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AA093" w14:textId="77777777" w:rsidR="005B5756" w:rsidRPr="001F2F75" w:rsidRDefault="0055062F">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14:paraId="119EF362" w14:textId="77777777" w:rsidR="005B5756" w:rsidRDefault="0055062F">
      <w:pPr>
        <w:spacing w:after="0" w:line="240" w:lineRule="auto"/>
        <w:jc w:val="center"/>
        <w:rPr>
          <w:color w:val="000000"/>
        </w:rPr>
      </w:pPr>
      <w:r>
        <w:rPr>
          <w:rFonts w:ascii="Times New Roman" w:hAnsi="Times New Roman" w:cs="Times New Roman"/>
          <w:b/>
          <w:color w:val="000000"/>
          <w:sz w:val="24"/>
          <w:szCs w:val="24"/>
          <w:lang w:val="uk-UA"/>
        </w:rPr>
        <w:t xml:space="preserve">                                                                                           </w:t>
      </w:r>
      <w:r w:rsidR="00C80124">
        <w:rPr>
          <w:rFonts w:ascii="Times New Roman" w:hAnsi="Times New Roman" w:cs="Times New Roman"/>
          <w:b/>
          <w:color w:val="000000"/>
          <w:sz w:val="24"/>
          <w:szCs w:val="24"/>
          <w:lang w:val="uk-UA"/>
        </w:rPr>
        <w:t xml:space="preserve">                        </w:t>
      </w:r>
      <w:r>
        <w:rPr>
          <w:rFonts w:ascii="Times New Roman" w:hAnsi="Times New Roman" w:cs="Times New Roman"/>
          <w:b/>
          <w:color w:val="000000"/>
          <w:sz w:val="24"/>
          <w:szCs w:val="24"/>
          <w:lang w:val="uk-UA"/>
        </w:rPr>
        <w:t xml:space="preserve"> ЗАТВЕРДЖУЮ</w:t>
      </w:r>
    </w:p>
    <w:p w14:paraId="19EBB120" w14:textId="77777777" w:rsidR="005B5756" w:rsidRDefault="0055062F">
      <w:pPr>
        <w:spacing w:after="0" w:line="240" w:lineRule="auto"/>
        <w:jc w:val="center"/>
        <w:rPr>
          <w:color w:val="000000"/>
        </w:rPr>
      </w:pPr>
      <w:r>
        <w:rPr>
          <w:rFonts w:ascii="Times New Roman" w:hAnsi="Times New Roman" w:cs="Times New Roman"/>
          <w:b/>
          <w:color w:val="000000"/>
          <w:sz w:val="24"/>
          <w:szCs w:val="24"/>
          <w:lang w:val="uk-UA"/>
        </w:rPr>
        <w:t xml:space="preserve">                                                                                      </w:t>
      </w:r>
      <w:r w:rsidR="00C80124">
        <w:rPr>
          <w:rFonts w:ascii="Times New Roman" w:hAnsi="Times New Roman" w:cs="Times New Roman"/>
          <w:b/>
          <w:color w:val="000000"/>
          <w:sz w:val="24"/>
          <w:szCs w:val="24"/>
          <w:lang w:val="uk-UA"/>
        </w:rPr>
        <w:t xml:space="preserve">                               </w:t>
      </w:r>
      <w:r>
        <w:rPr>
          <w:rFonts w:ascii="Times New Roman" w:hAnsi="Times New Roman" w:cs="Times New Roman"/>
          <w:b/>
          <w:color w:val="000000"/>
          <w:sz w:val="24"/>
          <w:szCs w:val="24"/>
          <w:lang w:val="uk-UA"/>
        </w:rPr>
        <w:t>Директор  ліцею</w:t>
      </w:r>
    </w:p>
    <w:p w14:paraId="01F6C6C9" w14:textId="77777777" w:rsidR="005B5756" w:rsidRDefault="0055062F">
      <w:pPr>
        <w:spacing w:after="0" w:line="240" w:lineRule="auto"/>
        <w:jc w:val="center"/>
        <w:rPr>
          <w:color w:val="000000"/>
        </w:rPr>
      </w:pPr>
      <w:r>
        <w:rPr>
          <w:rFonts w:ascii="Times New Roman" w:hAnsi="Times New Roman" w:cs="Times New Roman"/>
          <w:b/>
          <w:color w:val="000000"/>
          <w:sz w:val="24"/>
          <w:szCs w:val="24"/>
          <w:lang w:val="uk-UA"/>
        </w:rPr>
        <w:t xml:space="preserve">                                                                                                                                                                 ____________ </w:t>
      </w:r>
      <w:r w:rsidR="00F2510D">
        <w:rPr>
          <w:rFonts w:ascii="Times New Roman" w:hAnsi="Times New Roman" w:cs="Times New Roman"/>
          <w:b/>
          <w:color w:val="000000"/>
          <w:sz w:val="24"/>
          <w:szCs w:val="24"/>
          <w:lang w:val="uk-UA"/>
        </w:rPr>
        <w:t>Іван ГОРОБЕЦЬ</w:t>
      </w:r>
      <w:r>
        <w:rPr>
          <w:rFonts w:ascii="Times New Roman" w:hAnsi="Times New Roman" w:cs="Times New Roman"/>
          <w:b/>
          <w:color w:val="000000"/>
          <w:sz w:val="24"/>
          <w:szCs w:val="24"/>
          <w:lang w:val="uk-UA"/>
        </w:rPr>
        <w:t xml:space="preserve">                                                                                       </w:t>
      </w:r>
      <w:r w:rsidR="00C80124">
        <w:rPr>
          <w:rFonts w:ascii="Times New Roman" w:hAnsi="Times New Roman" w:cs="Times New Roman"/>
          <w:b/>
          <w:color w:val="000000"/>
          <w:sz w:val="24"/>
          <w:szCs w:val="24"/>
          <w:lang w:val="uk-UA"/>
        </w:rPr>
        <w:t xml:space="preserve">                           </w:t>
      </w:r>
      <w:r w:rsidR="004A62CF">
        <w:rPr>
          <w:rFonts w:ascii="Times New Roman" w:hAnsi="Times New Roman" w:cs="Times New Roman"/>
          <w:b/>
          <w:color w:val="000000"/>
          <w:sz w:val="24"/>
          <w:szCs w:val="24"/>
          <w:lang w:val="uk-UA"/>
        </w:rPr>
        <w:t>29</w:t>
      </w:r>
      <w:r w:rsidR="00EA595A">
        <w:rPr>
          <w:rFonts w:ascii="Times New Roman" w:hAnsi="Times New Roman" w:cs="Times New Roman"/>
          <w:b/>
          <w:color w:val="000000"/>
          <w:sz w:val="24"/>
          <w:szCs w:val="24"/>
          <w:lang w:val="uk-UA"/>
        </w:rPr>
        <w:t>.08.202</w:t>
      </w:r>
      <w:r w:rsidR="004A62CF">
        <w:rPr>
          <w:rFonts w:ascii="Times New Roman" w:hAnsi="Times New Roman" w:cs="Times New Roman"/>
          <w:b/>
          <w:color w:val="000000"/>
          <w:sz w:val="24"/>
          <w:szCs w:val="24"/>
          <w:lang w:val="uk-UA"/>
        </w:rPr>
        <w:t>5</w:t>
      </w:r>
      <w:r>
        <w:rPr>
          <w:rFonts w:ascii="Times New Roman" w:hAnsi="Times New Roman" w:cs="Times New Roman"/>
          <w:b/>
          <w:color w:val="000000"/>
          <w:sz w:val="24"/>
          <w:szCs w:val="24"/>
          <w:lang w:val="uk-UA"/>
        </w:rPr>
        <w:t xml:space="preserve"> року</w:t>
      </w:r>
    </w:p>
    <w:p w14:paraId="7334BC4C" w14:textId="77777777" w:rsidR="005B5756" w:rsidRDefault="0055062F">
      <w:pPr>
        <w:spacing w:after="0" w:line="240" w:lineRule="auto"/>
        <w:jc w:val="center"/>
        <w:rPr>
          <w:color w:val="000000"/>
        </w:rPr>
      </w:pPr>
      <w:r>
        <w:rPr>
          <w:rFonts w:ascii="Times New Roman" w:hAnsi="Times New Roman" w:cs="Times New Roman"/>
          <w:b/>
          <w:color w:val="000000"/>
          <w:sz w:val="24"/>
          <w:szCs w:val="24"/>
          <w:lang w:val="uk-UA"/>
        </w:rPr>
        <w:t xml:space="preserve">                                                                                                                          </w:t>
      </w:r>
    </w:p>
    <w:p w14:paraId="4928A10E" w14:textId="77777777" w:rsidR="005B5756" w:rsidRDefault="005B5756">
      <w:pPr>
        <w:spacing w:after="0" w:line="240" w:lineRule="auto"/>
        <w:jc w:val="center"/>
        <w:rPr>
          <w:rFonts w:ascii="Times New Roman" w:hAnsi="Times New Roman" w:cs="Times New Roman"/>
          <w:b/>
          <w:color w:val="000000"/>
          <w:sz w:val="24"/>
          <w:szCs w:val="24"/>
          <w:lang w:val="uk-UA"/>
        </w:rPr>
      </w:pPr>
    </w:p>
    <w:p w14:paraId="36B760CA" w14:textId="77777777" w:rsidR="005B5756" w:rsidRDefault="005B5756">
      <w:pPr>
        <w:spacing w:after="0" w:line="240" w:lineRule="auto"/>
        <w:jc w:val="center"/>
        <w:rPr>
          <w:rFonts w:ascii="Times New Roman" w:hAnsi="Times New Roman" w:cs="Times New Roman"/>
          <w:b/>
          <w:color w:val="000000"/>
          <w:sz w:val="24"/>
          <w:szCs w:val="24"/>
          <w:lang w:val="uk-UA"/>
        </w:rPr>
      </w:pPr>
    </w:p>
    <w:p w14:paraId="340902E5" w14:textId="77777777" w:rsidR="005B5756" w:rsidRDefault="005B5756">
      <w:pPr>
        <w:spacing w:after="0" w:line="240" w:lineRule="auto"/>
        <w:jc w:val="center"/>
        <w:rPr>
          <w:rFonts w:ascii="Times New Roman" w:hAnsi="Times New Roman" w:cs="Times New Roman"/>
          <w:b/>
          <w:color w:val="000000"/>
          <w:sz w:val="24"/>
          <w:szCs w:val="24"/>
          <w:lang w:val="uk-UA"/>
        </w:rPr>
      </w:pPr>
    </w:p>
    <w:p w14:paraId="58C0D90A" w14:textId="77777777" w:rsidR="005B5756" w:rsidRDefault="005B5756">
      <w:pPr>
        <w:spacing w:after="0" w:line="240" w:lineRule="auto"/>
        <w:jc w:val="center"/>
        <w:rPr>
          <w:rFonts w:ascii="Times New Roman" w:hAnsi="Times New Roman" w:cs="Times New Roman"/>
          <w:b/>
          <w:color w:val="000000"/>
          <w:sz w:val="24"/>
          <w:szCs w:val="24"/>
          <w:lang w:val="uk-UA"/>
        </w:rPr>
      </w:pPr>
    </w:p>
    <w:p w14:paraId="79534A44" w14:textId="77777777" w:rsidR="005B5756" w:rsidRDefault="005B5756">
      <w:pPr>
        <w:spacing w:after="0" w:line="240" w:lineRule="auto"/>
        <w:jc w:val="center"/>
        <w:rPr>
          <w:rFonts w:ascii="Times New Roman" w:hAnsi="Times New Roman" w:cs="Times New Roman"/>
          <w:b/>
          <w:color w:val="000000"/>
          <w:sz w:val="24"/>
          <w:szCs w:val="24"/>
          <w:lang w:val="uk-UA"/>
        </w:rPr>
      </w:pPr>
    </w:p>
    <w:p w14:paraId="0B5519A7" w14:textId="77777777" w:rsidR="005B5756" w:rsidRDefault="005B5756">
      <w:pPr>
        <w:spacing w:after="0" w:line="240" w:lineRule="auto"/>
        <w:jc w:val="center"/>
        <w:rPr>
          <w:rFonts w:ascii="Times New Roman" w:hAnsi="Times New Roman" w:cs="Times New Roman"/>
          <w:b/>
          <w:color w:val="000000"/>
          <w:sz w:val="24"/>
          <w:szCs w:val="24"/>
          <w:lang w:val="uk-UA"/>
        </w:rPr>
      </w:pPr>
    </w:p>
    <w:p w14:paraId="5AC5D463" w14:textId="77777777" w:rsidR="005B5756" w:rsidRDefault="0055062F">
      <w:pPr>
        <w:spacing w:after="0" w:line="240" w:lineRule="auto"/>
        <w:jc w:val="center"/>
        <w:rPr>
          <w:color w:val="000000"/>
        </w:rPr>
      </w:pPr>
      <w:r>
        <w:rPr>
          <w:rFonts w:ascii="Times New Roman" w:hAnsi="Times New Roman" w:cs="Times New Roman"/>
          <w:b/>
          <w:color w:val="000000"/>
          <w:sz w:val="48"/>
          <w:szCs w:val="48"/>
          <w:lang w:val="uk-UA"/>
        </w:rPr>
        <w:t>ПЛАН РОБОТИ</w:t>
      </w:r>
    </w:p>
    <w:p w14:paraId="7271C70F" w14:textId="77777777" w:rsidR="005B5756" w:rsidRDefault="00F2510D">
      <w:pPr>
        <w:spacing w:after="0" w:line="240" w:lineRule="auto"/>
        <w:jc w:val="center"/>
        <w:rPr>
          <w:color w:val="000000"/>
        </w:rPr>
      </w:pPr>
      <w:r>
        <w:rPr>
          <w:rFonts w:ascii="Times New Roman" w:hAnsi="Times New Roman" w:cs="Times New Roman"/>
          <w:b/>
          <w:color w:val="000000"/>
          <w:sz w:val="48"/>
          <w:szCs w:val="48"/>
          <w:lang w:val="uk-UA"/>
        </w:rPr>
        <w:t>ВЕЛИКОРУСАВСЬКОГО</w:t>
      </w:r>
      <w:r w:rsidR="0055062F">
        <w:rPr>
          <w:rFonts w:ascii="Times New Roman" w:hAnsi="Times New Roman" w:cs="Times New Roman"/>
          <w:b/>
          <w:color w:val="000000"/>
          <w:sz w:val="48"/>
          <w:szCs w:val="48"/>
          <w:lang w:val="uk-UA"/>
        </w:rPr>
        <w:t xml:space="preserve"> ЛІЦЕЮ</w:t>
      </w:r>
    </w:p>
    <w:p w14:paraId="11EE7646" w14:textId="77777777" w:rsidR="005B5756" w:rsidRDefault="00EA595A">
      <w:pPr>
        <w:spacing w:after="0" w:line="240" w:lineRule="auto"/>
        <w:jc w:val="center"/>
        <w:rPr>
          <w:color w:val="000000"/>
        </w:rPr>
      </w:pPr>
      <w:r>
        <w:rPr>
          <w:rFonts w:ascii="Times New Roman" w:hAnsi="Times New Roman" w:cs="Times New Roman"/>
          <w:b/>
          <w:color w:val="000000"/>
          <w:sz w:val="48"/>
          <w:szCs w:val="48"/>
          <w:lang w:val="uk-UA"/>
        </w:rPr>
        <w:t>НА 202</w:t>
      </w:r>
      <w:r w:rsidR="004A62CF">
        <w:rPr>
          <w:rFonts w:ascii="Times New Roman" w:hAnsi="Times New Roman" w:cs="Times New Roman"/>
          <w:b/>
          <w:color w:val="000000"/>
          <w:sz w:val="48"/>
          <w:szCs w:val="48"/>
          <w:lang w:val="uk-UA"/>
        </w:rPr>
        <w:t>5</w:t>
      </w:r>
      <w:r>
        <w:rPr>
          <w:rFonts w:ascii="Times New Roman" w:hAnsi="Times New Roman" w:cs="Times New Roman"/>
          <w:b/>
          <w:color w:val="000000"/>
          <w:sz w:val="48"/>
          <w:szCs w:val="48"/>
          <w:lang w:val="uk-UA"/>
        </w:rPr>
        <w:t>-202</w:t>
      </w:r>
      <w:r w:rsidR="004A62CF">
        <w:rPr>
          <w:rFonts w:ascii="Times New Roman" w:hAnsi="Times New Roman" w:cs="Times New Roman"/>
          <w:b/>
          <w:color w:val="000000"/>
          <w:sz w:val="48"/>
          <w:szCs w:val="48"/>
          <w:lang w:val="uk-UA"/>
        </w:rPr>
        <w:t>6</w:t>
      </w:r>
      <w:r w:rsidR="0055062F">
        <w:rPr>
          <w:rFonts w:ascii="Times New Roman" w:hAnsi="Times New Roman" w:cs="Times New Roman"/>
          <w:b/>
          <w:color w:val="000000"/>
          <w:sz w:val="48"/>
          <w:szCs w:val="48"/>
          <w:lang w:val="uk-UA"/>
        </w:rPr>
        <w:t xml:space="preserve"> НАВЧАЛЬНИЙ РІК</w:t>
      </w:r>
      <w:r w:rsidR="0055062F">
        <w:rPr>
          <w:rFonts w:ascii="Times New Roman" w:hAnsi="Times New Roman" w:cs="Times New Roman"/>
          <w:b/>
          <w:color w:val="000000"/>
          <w:sz w:val="24"/>
          <w:szCs w:val="24"/>
          <w:lang w:val="uk-UA"/>
        </w:rPr>
        <w:t xml:space="preserve"> </w:t>
      </w:r>
    </w:p>
    <w:p w14:paraId="043C1D98" w14:textId="77777777" w:rsidR="005B5756" w:rsidRDefault="005B5756">
      <w:pPr>
        <w:spacing w:after="0" w:line="240" w:lineRule="auto"/>
        <w:jc w:val="center"/>
        <w:rPr>
          <w:rFonts w:ascii="Times New Roman" w:hAnsi="Times New Roman" w:cs="Times New Roman"/>
          <w:b/>
          <w:color w:val="000000"/>
          <w:sz w:val="24"/>
          <w:szCs w:val="24"/>
          <w:lang w:val="uk-UA"/>
        </w:rPr>
      </w:pPr>
    </w:p>
    <w:p w14:paraId="1148129C" w14:textId="77777777" w:rsidR="005B5756" w:rsidRDefault="005B5756">
      <w:pPr>
        <w:spacing w:after="0" w:line="240" w:lineRule="auto"/>
        <w:jc w:val="center"/>
        <w:rPr>
          <w:rFonts w:ascii="Times New Roman" w:hAnsi="Times New Roman" w:cs="Times New Roman"/>
          <w:b/>
          <w:color w:val="C00000"/>
          <w:sz w:val="24"/>
          <w:szCs w:val="24"/>
          <w:lang w:val="uk-UA"/>
        </w:rPr>
      </w:pPr>
    </w:p>
    <w:p w14:paraId="14FE9B9A" w14:textId="77777777" w:rsidR="005B5756" w:rsidRDefault="005B5756">
      <w:pPr>
        <w:spacing w:after="0" w:line="240" w:lineRule="auto"/>
        <w:jc w:val="center"/>
        <w:rPr>
          <w:rFonts w:ascii="Times New Roman" w:hAnsi="Times New Roman" w:cs="Times New Roman"/>
          <w:b/>
          <w:color w:val="C00000"/>
          <w:sz w:val="24"/>
          <w:szCs w:val="24"/>
          <w:lang w:val="uk-UA"/>
        </w:rPr>
      </w:pPr>
    </w:p>
    <w:p w14:paraId="06A42DE1" w14:textId="77777777" w:rsidR="005B5756" w:rsidRDefault="005B5756">
      <w:pPr>
        <w:spacing w:after="0" w:line="240" w:lineRule="auto"/>
        <w:jc w:val="center"/>
        <w:rPr>
          <w:rFonts w:ascii="Times New Roman" w:hAnsi="Times New Roman" w:cs="Times New Roman"/>
          <w:b/>
          <w:color w:val="C00000"/>
          <w:sz w:val="24"/>
          <w:szCs w:val="24"/>
          <w:lang w:val="uk-UA"/>
        </w:rPr>
      </w:pPr>
    </w:p>
    <w:p w14:paraId="6380B66D" w14:textId="77777777" w:rsidR="005B5756" w:rsidRDefault="005B5756">
      <w:pPr>
        <w:spacing w:after="0" w:line="240" w:lineRule="auto"/>
        <w:rPr>
          <w:rFonts w:ascii="Times New Roman" w:hAnsi="Times New Roman" w:cs="Times New Roman"/>
          <w:b/>
          <w:color w:val="C00000"/>
          <w:sz w:val="24"/>
          <w:szCs w:val="24"/>
          <w:lang w:val="uk-UA"/>
        </w:rPr>
      </w:pPr>
    </w:p>
    <w:p w14:paraId="5BE35B72" w14:textId="77777777" w:rsidR="005B5756" w:rsidRDefault="005B5756">
      <w:pPr>
        <w:spacing w:after="0" w:line="240" w:lineRule="auto"/>
        <w:rPr>
          <w:rFonts w:ascii="Times New Roman" w:hAnsi="Times New Roman" w:cs="Times New Roman"/>
          <w:b/>
          <w:color w:val="C00000"/>
          <w:sz w:val="24"/>
          <w:szCs w:val="24"/>
          <w:lang w:val="uk-UA"/>
        </w:rPr>
      </w:pPr>
    </w:p>
    <w:p w14:paraId="3C381B2D" w14:textId="77777777" w:rsidR="005B5756" w:rsidRDefault="005B5756">
      <w:pPr>
        <w:spacing w:after="0" w:line="240" w:lineRule="auto"/>
        <w:rPr>
          <w:rFonts w:ascii="Times New Roman" w:hAnsi="Times New Roman" w:cs="Times New Roman"/>
          <w:b/>
          <w:color w:val="C00000"/>
          <w:sz w:val="24"/>
          <w:szCs w:val="24"/>
          <w:lang w:val="uk-UA"/>
        </w:rPr>
      </w:pPr>
    </w:p>
    <w:p w14:paraId="4F77635D" w14:textId="77777777" w:rsidR="005B5756" w:rsidRDefault="005B5756">
      <w:pPr>
        <w:spacing w:after="0" w:line="240" w:lineRule="auto"/>
        <w:rPr>
          <w:rFonts w:ascii="Times New Roman" w:hAnsi="Times New Roman" w:cs="Times New Roman"/>
          <w:b/>
          <w:color w:val="C00000"/>
          <w:sz w:val="24"/>
          <w:szCs w:val="24"/>
          <w:lang w:val="uk-UA"/>
        </w:rPr>
      </w:pPr>
    </w:p>
    <w:p w14:paraId="322BD4B5" w14:textId="77777777" w:rsidR="005B5756" w:rsidRDefault="005B5756">
      <w:pPr>
        <w:spacing w:after="0" w:line="240" w:lineRule="auto"/>
        <w:jc w:val="center"/>
        <w:rPr>
          <w:rFonts w:ascii="Times New Roman" w:hAnsi="Times New Roman" w:cs="Times New Roman"/>
          <w:b/>
          <w:color w:val="C00000"/>
          <w:sz w:val="24"/>
          <w:szCs w:val="24"/>
          <w:lang w:val="uk-UA"/>
        </w:rPr>
      </w:pPr>
    </w:p>
    <w:p w14:paraId="568BE923" w14:textId="77777777" w:rsidR="001F2F75" w:rsidRDefault="001F2F75">
      <w:pPr>
        <w:spacing w:after="0" w:line="240" w:lineRule="auto"/>
        <w:jc w:val="center"/>
        <w:rPr>
          <w:rFonts w:ascii="Times New Roman" w:hAnsi="Times New Roman" w:cs="Times New Roman"/>
          <w:b/>
          <w:color w:val="C00000"/>
          <w:sz w:val="24"/>
          <w:szCs w:val="24"/>
          <w:lang w:val="uk-UA"/>
        </w:rPr>
      </w:pPr>
    </w:p>
    <w:p w14:paraId="507BC532" w14:textId="77777777" w:rsidR="005B5756" w:rsidRPr="001D6CA3" w:rsidRDefault="00F2510D">
      <w:pPr>
        <w:spacing w:after="0" w:line="240" w:lineRule="auto"/>
        <w:jc w:val="center"/>
        <w:rPr>
          <w:color w:val="000000"/>
          <w:lang w:val="uk-UA"/>
        </w:rPr>
      </w:pPr>
      <w:r>
        <w:rPr>
          <w:rFonts w:ascii="Times New Roman" w:hAnsi="Times New Roman" w:cs="Times New Roman"/>
          <w:b/>
          <w:color w:val="000000"/>
          <w:sz w:val="18"/>
          <w:szCs w:val="18"/>
          <w:lang w:val="uk-UA"/>
        </w:rPr>
        <w:t>ВЕЛИКОРУСАВСЬКИЙ</w:t>
      </w:r>
      <w:r w:rsidR="0055062F">
        <w:rPr>
          <w:rFonts w:ascii="Times New Roman" w:hAnsi="Times New Roman" w:cs="Times New Roman"/>
          <w:b/>
          <w:color w:val="000000"/>
          <w:sz w:val="18"/>
          <w:szCs w:val="18"/>
          <w:lang w:val="uk-UA"/>
        </w:rPr>
        <w:t xml:space="preserve"> ЛІЦЕЙ</w:t>
      </w:r>
    </w:p>
    <w:p w14:paraId="3748F511" w14:textId="77777777" w:rsidR="005B5756" w:rsidRPr="001D6CA3" w:rsidRDefault="0055062F">
      <w:pPr>
        <w:spacing w:after="0" w:line="240" w:lineRule="auto"/>
        <w:jc w:val="center"/>
        <w:rPr>
          <w:color w:val="000000"/>
          <w:lang w:val="uk-UA"/>
        </w:rPr>
      </w:pPr>
      <w:r>
        <w:rPr>
          <w:rFonts w:ascii="Times New Roman" w:hAnsi="Times New Roman" w:cs="Times New Roman"/>
          <w:b/>
          <w:color w:val="000000"/>
          <w:sz w:val="18"/>
          <w:szCs w:val="18"/>
          <w:lang w:val="uk-UA"/>
        </w:rPr>
        <w:t>ТОМАШПІЛЬСЬКОЇ  СЕЛИЩНОЇ  РАДИ</w:t>
      </w:r>
    </w:p>
    <w:p w14:paraId="04EE6838" w14:textId="77777777" w:rsidR="005B5756" w:rsidRPr="001D6CA3" w:rsidRDefault="0055062F">
      <w:pPr>
        <w:spacing w:after="0" w:line="240" w:lineRule="auto"/>
        <w:jc w:val="center"/>
        <w:rPr>
          <w:color w:val="000000"/>
          <w:lang w:val="uk-UA"/>
        </w:rPr>
      </w:pPr>
      <w:r>
        <w:rPr>
          <w:rFonts w:ascii="Times New Roman" w:hAnsi="Times New Roman" w:cs="Times New Roman"/>
          <w:b/>
          <w:color w:val="000000"/>
          <w:sz w:val="18"/>
          <w:szCs w:val="18"/>
          <w:lang w:val="uk-UA"/>
        </w:rPr>
        <w:t>ВІННИЦЬКОЇ ОБЛАСТІ</w:t>
      </w:r>
    </w:p>
    <w:p w14:paraId="4920D40E" w14:textId="77777777" w:rsidR="005B5756" w:rsidRDefault="005B5756">
      <w:pPr>
        <w:spacing w:after="0" w:line="240" w:lineRule="auto"/>
        <w:jc w:val="center"/>
        <w:rPr>
          <w:rFonts w:ascii="Times New Roman" w:hAnsi="Times New Roman" w:cs="Times New Roman"/>
          <w:b/>
          <w:color w:val="000000"/>
          <w:sz w:val="24"/>
          <w:szCs w:val="24"/>
          <w:lang w:val="uk-UA"/>
        </w:rPr>
      </w:pPr>
    </w:p>
    <w:p w14:paraId="0B740145" w14:textId="77777777" w:rsidR="005B5756" w:rsidRDefault="005B5756">
      <w:pPr>
        <w:spacing w:after="0" w:line="240" w:lineRule="auto"/>
        <w:jc w:val="center"/>
        <w:rPr>
          <w:rFonts w:ascii="Times New Roman" w:hAnsi="Times New Roman" w:cs="Times New Roman"/>
          <w:b/>
          <w:color w:val="C00000"/>
          <w:sz w:val="24"/>
          <w:szCs w:val="24"/>
          <w:lang w:val="uk-UA"/>
        </w:rPr>
      </w:pPr>
    </w:p>
    <w:p w14:paraId="7C6161EB" w14:textId="77777777" w:rsidR="005B5756" w:rsidRDefault="005B5756">
      <w:pPr>
        <w:spacing w:after="0" w:line="240" w:lineRule="auto"/>
        <w:rPr>
          <w:rFonts w:ascii="Times New Roman" w:eastAsia="Times New Roman" w:hAnsi="Times New Roman" w:cs="Times New Roman"/>
          <w:color w:val="C00000"/>
          <w:sz w:val="24"/>
          <w:szCs w:val="24"/>
          <w:lang w:val="uk-UA" w:eastAsia="ru-RU"/>
        </w:rPr>
      </w:pPr>
    </w:p>
    <w:p w14:paraId="3EF67ADE" w14:textId="77777777" w:rsidR="005B5756" w:rsidRDefault="005B5756">
      <w:pPr>
        <w:spacing w:after="0" w:line="240" w:lineRule="auto"/>
        <w:rPr>
          <w:rFonts w:ascii="Times New Roman" w:eastAsia="Times New Roman" w:hAnsi="Times New Roman" w:cs="Times New Roman"/>
          <w:color w:val="C00000"/>
          <w:sz w:val="24"/>
          <w:szCs w:val="24"/>
          <w:lang w:val="uk-UA" w:eastAsia="ru-RU"/>
        </w:rPr>
      </w:pPr>
    </w:p>
    <w:tbl>
      <w:tblPr>
        <w:tblW w:w="15420" w:type="dxa"/>
        <w:tblInd w:w="-730" w:type="dxa"/>
        <w:tblLayout w:type="fixed"/>
        <w:tblLook w:val="0000" w:firstRow="0" w:lastRow="0" w:firstColumn="0" w:lastColumn="0" w:noHBand="0" w:noVBand="0"/>
      </w:tblPr>
      <w:tblGrid>
        <w:gridCol w:w="1244"/>
        <w:gridCol w:w="12766"/>
        <w:gridCol w:w="1410"/>
      </w:tblGrid>
      <w:tr w:rsidR="005B5756" w14:paraId="04639AE9" w14:textId="77777777">
        <w:trPr>
          <w:trHeight w:val="214"/>
        </w:trPr>
        <w:tc>
          <w:tcPr>
            <w:tcW w:w="1244" w:type="dxa"/>
            <w:tcBorders>
              <w:top w:val="single" w:sz="4" w:space="0" w:color="000000"/>
              <w:left w:val="single" w:sz="4" w:space="0" w:color="000000"/>
              <w:bottom w:val="single" w:sz="4" w:space="0" w:color="000000"/>
              <w:right w:val="single" w:sz="4" w:space="0" w:color="000000"/>
            </w:tcBorders>
            <w:shd w:val="clear" w:color="auto" w:fill="E36C0A"/>
          </w:tcPr>
          <w:p w14:paraId="10D4724A" w14:textId="77777777" w:rsidR="005B5756" w:rsidRDefault="0055062F">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lastRenderedPageBreak/>
              <w:t>№ з/п</w:t>
            </w:r>
          </w:p>
        </w:tc>
        <w:tc>
          <w:tcPr>
            <w:tcW w:w="12766" w:type="dxa"/>
            <w:tcBorders>
              <w:top w:val="single" w:sz="4" w:space="0" w:color="000000"/>
              <w:left w:val="single" w:sz="4" w:space="0" w:color="000000"/>
              <w:bottom w:val="single" w:sz="4" w:space="0" w:color="000000"/>
              <w:right w:val="single" w:sz="4" w:space="0" w:color="000000"/>
            </w:tcBorders>
            <w:shd w:val="clear" w:color="auto" w:fill="E36C0A"/>
          </w:tcPr>
          <w:p w14:paraId="413139FA" w14:textId="77777777" w:rsidR="005B5756" w:rsidRDefault="0055062F">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Зміст роботи</w:t>
            </w:r>
          </w:p>
        </w:tc>
        <w:tc>
          <w:tcPr>
            <w:tcW w:w="1410" w:type="dxa"/>
            <w:tcBorders>
              <w:top w:val="single" w:sz="4" w:space="0" w:color="000000"/>
              <w:left w:val="single" w:sz="4" w:space="0" w:color="000000"/>
              <w:bottom w:val="single" w:sz="4" w:space="0" w:color="000000"/>
              <w:right w:val="single" w:sz="4" w:space="0" w:color="000000"/>
            </w:tcBorders>
            <w:shd w:val="clear" w:color="auto" w:fill="E36C0A"/>
          </w:tcPr>
          <w:p w14:paraId="188A1566" w14:textId="77777777" w:rsidR="005B5756" w:rsidRDefault="0055062F">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Сторінки</w:t>
            </w:r>
          </w:p>
        </w:tc>
      </w:tr>
      <w:tr w:rsidR="005B5756" w14:paraId="1711F0A2" w14:textId="77777777">
        <w:trPr>
          <w:trHeight w:val="214"/>
        </w:trPr>
        <w:tc>
          <w:tcPr>
            <w:tcW w:w="1244" w:type="dxa"/>
            <w:tcBorders>
              <w:top w:val="single" w:sz="4" w:space="0" w:color="000000"/>
              <w:left w:val="single" w:sz="4" w:space="0" w:color="000000"/>
              <w:bottom w:val="single" w:sz="4" w:space="0" w:color="000000"/>
              <w:right w:val="single" w:sz="4" w:space="0" w:color="000000"/>
            </w:tcBorders>
            <w:shd w:val="clear" w:color="auto" w:fill="E36C0A"/>
          </w:tcPr>
          <w:p w14:paraId="7C3AA09A" w14:textId="77777777" w:rsidR="005B5756" w:rsidRDefault="0055062F">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1.</w:t>
            </w:r>
          </w:p>
        </w:tc>
        <w:tc>
          <w:tcPr>
            <w:tcW w:w="12766" w:type="dxa"/>
            <w:tcBorders>
              <w:top w:val="single" w:sz="4" w:space="0" w:color="000000"/>
              <w:left w:val="single" w:sz="4" w:space="0" w:color="000000"/>
              <w:bottom w:val="single" w:sz="4" w:space="0" w:color="000000"/>
              <w:right w:val="single" w:sz="4" w:space="0" w:color="000000"/>
            </w:tcBorders>
            <w:shd w:val="clear" w:color="auto" w:fill="E36C0A"/>
          </w:tcPr>
          <w:p w14:paraId="70302A7B" w14:textId="77777777" w:rsidR="005B5756" w:rsidRDefault="0055062F" w:rsidP="00303276">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Аналіз роботи за 202</w:t>
            </w:r>
            <w:r w:rsidR="00303276">
              <w:rPr>
                <w:rFonts w:ascii="Times New Roman" w:eastAsia="Times New Roman" w:hAnsi="Times New Roman" w:cs="Times New Roman"/>
                <w:b/>
                <w:sz w:val="20"/>
                <w:szCs w:val="20"/>
                <w:lang w:val="uk-UA" w:eastAsia="ru-RU"/>
              </w:rPr>
              <w:t>4</w:t>
            </w:r>
            <w:r>
              <w:rPr>
                <w:rFonts w:ascii="Times New Roman" w:eastAsia="Times New Roman" w:hAnsi="Times New Roman" w:cs="Times New Roman"/>
                <w:b/>
                <w:sz w:val="20"/>
                <w:szCs w:val="20"/>
                <w:lang w:val="uk-UA" w:eastAsia="ru-RU"/>
              </w:rPr>
              <w:t>/202</w:t>
            </w:r>
            <w:r w:rsidR="00303276">
              <w:rPr>
                <w:rFonts w:ascii="Times New Roman" w:eastAsia="Times New Roman" w:hAnsi="Times New Roman" w:cs="Times New Roman"/>
                <w:b/>
                <w:sz w:val="20"/>
                <w:szCs w:val="20"/>
                <w:lang w:val="uk-UA" w:eastAsia="ru-RU"/>
              </w:rPr>
              <w:t>5</w:t>
            </w:r>
            <w:r>
              <w:rPr>
                <w:rFonts w:ascii="Times New Roman" w:eastAsia="Times New Roman" w:hAnsi="Times New Roman" w:cs="Times New Roman"/>
                <w:b/>
                <w:sz w:val="20"/>
                <w:szCs w:val="20"/>
                <w:lang w:val="uk-UA" w:eastAsia="ru-RU"/>
              </w:rPr>
              <w:t xml:space="preserve"> навчальний рік</w:t>
            </w:r>
          </w:p>
        </w:tc>
        <w:tc>
          <w:tcPr>
            <w:tcW w:w="1410" w:type="dxa"/>
            <w:tcBorders>
              <w:top w:val="single" w:sz="4" w:space="0" w:color="000000"/>
              <w:left w:val="single" w:sz="4" w:space="0" w:color="000000"/>
              <w:bottom w:val="single" w:sz="4" w:space="0" w:color="000000"/>
              <w:right w:val="single" w:sz="4" w:space="0" w:color="000000"/>
            </w:tcBorders>
            <w:shd w:val="clear" w:color="auto" w:fill="E36C0A"/>
          </w:tcPr>
          <w:p w14:paraId="02DA9850" w14:textId="77777777" w:rsidR="005B5756" w:rsidRDefault="0055062F">
            <w:pPr>
              <w:widowControl w:val="0"/>
              <w:spacing w:after="0" w:line="240" w:lineRule="auto"/>
              <w:ind w:right="227"/>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 xml:space="preserve"> 4</w:t>
            </w:r>
          </w:p>
        </w:tc>
      </w:tr>
      <w:tr w:rsidR="00DD5BC3" w14:paraId="7B0E85A5" w14:textId="77777777">
        <w:trPr>
          <w:trHeight w:val="214"/>
        </w:trPr>
        <w:tc>
          <w:tcPr>
            <w:tcW w:w="1244" w:type="dxa"/>
            <w:tcBorders>
              <w:top w:val="single" w:sz="4" w:space="0" w:color="000000"/>
              <w:left w:val="single" w:sz="4" w:space="0" w:color="000000"/>
              <w:bottom w:val="single" w:sz="4" w:space="0" w:color="000000"/>
              <w:right w:val="single" w:sz="4" w:space="0" w:color="000000"/>
            </w:tcBorders>
            <w:shd w:val="clear" w:color="auto" w:fill="E36C0A"/>
          </w:tcPr>
          <w:p w14:paraId="264939D7"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2.</w:t>
            </w:r>
          </w:p>
        </w:tc>
        <w:tc>
          <w:tcPr>
            <w:tcW w:w="12766" w:type="dxa"/>
            <w:tcBorders>
              <w:top w:val="single" w:sz="4" w:space="0" w:color="000000"/>
              <w:left w:val="single" w:sz="4" w:space="0" w:color="000000"/>
              <w:bottom w:val="single" w:sz="4" w:space="0" w:color="000000"/>
              <w:right w:val="single" w:sz="4" w:space="0" w:color="000000"/>
            </w:tcBorders>
            <w:shd w:val="clear" w:color="auto" w:fill="E36C0A"/>
          </w:tcPr>
          <w:p w14:paraId="623CC66B"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Освітнє середовище закладу освіти</w:t>
            </w:r>
          </w:p>
        </w:tc>
        <w:tc>
          <w:tcPr>
            <w:tcW w:w="1410" w:type="dxa"/>
            <w:tcBorders>
              <w:top w:val="single" w:sz="4" w:space="0" w:color="000000"/>
              <w:left w:val="single" w:sz="4" w:space="0" w:color="000000"/>
              <w:bottom w:val="single" w:sz="4" w:space="0" w:color="000000"/>
              <w:right w:val="single" w:sz="4" w:space="0" w:color="000000"/>
            </w:tcBorders>
            <w:shd w:val="clear" w:color="auto" w:fill="E36C0A"/>
          </w:tcPr>
          <w:p w14:paraId="5094E47E" w14:textId="77777777" w:rsidR="00DD5BC3" w:rsidRDefault="00DD5BC3" w:rsidP="00FC733E">
            <w:pPr>
              <w:widowControl w:val="0"/>
              <w:spacing w:after="0" w:line="240" w:lineRule="auto"/>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18</w:t>
            </w:r>
          </w:p>
        </w:tc>
      </w:tr>
      <w:tr w:rsidR="00DD5BC3" w14:paraId="69D91E8E" w14:textId="77777777">
        <w:trPr>
          <w:trHeight w:val="214"/>
        </w:trPr>
        <w:tc>
          <w:tcPr>
            <w:tcW w:w="1244" w:type="dxa"/>
            <w:tcBorders>
              <w:top w:val="single" w:sz="4" w:space="0" w:color="000000"/>
              <w:left w:val="single" w:sz="4" w:space="0" w:color="000000"/>
              <w:bottom w:val="single" w:sz="4" w:space="0" w:color="000000"/>
              <w:right w:val="single" w:sz="4" w:space="0" w:color="000000"/>
            </w:tcBorders>
            <w:shd w:val="clear" w:color="auto" w:fill="FBD4B4"/>
          </w:tcPr>
          <w:p w14:paraId="7729FCE8"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2.1.</w:t>
            </w:r>
          </w:p>
        </w:tc>
        <w:tc>
          <w:tcPr>
            <w:tcW w:w="12766" w:type="dxa"/>
            <w:tcBorders>
              <w:top w:val="single" w:sz="4" w:space="0" w:color="000000"/>
              <w:left w:val="single" w:sz="4" w:space="0" w:color="000000"/>
              <w:bottom w:val="single" w:sz="4" w:space="0" w:color="000000"/>
              <w:right w:val="single" w:sz="4" w:space="0" w:color="000000"/>
            </w:tcBorders>
            <w:shd w:val="clear" w:color="auto" w:fill="FBD4B4"/>
          </w:tcPr>
          <w:p w14:paraId="20D834C3"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Забезпечення комфортних і безпечних умов навчання і праці</w:t>
            </w:r>
          </w:p>
        </w:tc>
        <w:tc>
          <w:tcPr>
            <w:tcW w:w="1410" w:type="dxa"/>
            <w:tcBorders>
              <w:top w:val="single" w:sz="4" w:space="0" w:color="000000"/>
              <w:left w:val="single" w:sz="4" w:space="0" w:color="000000"/>
              <w:bottom w:val="single" w:sz="4" w:space="0" w:color="000000"/>
              <w:right w:val="single" w:sz="4" w:space="0" w:color="000000"/>
            </w:tcBorders>
            <w:shd w:val="clear" w:color="auto" w:fill="FBD4B4"/>
          </w:tcPr>
          <w:p w14:paraId="216CE6A5"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18</w:t>
            </w:r>
          </w:p>
        </w:tc>
      </w:tr>
      <w:tr w:rsidR="00DD5BC3" w14:paraId="272C2E1D"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49762CE4"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2.1.1.</w:t>
            </w:r>
          </w:p>
        </w:tc>
        <w:tc>
          <w:tcPr>
            <w:tcW w:w="12766" w:type="dxa"/>
            <w:tcBorders>
              <w:top w:val="single" w:sz="4" w:space="0" w:color="000000"/>
              <w:left w:val="single" w:sz="4" w:space="0" w:color="000000"/>
              <w:bottom w:val="single" w:sz="4" w:space="0" w:color="000000"/>
              <w:right w:val="single" w:sz="4" w:space="0" w:color="000000"/>
            </w:tcBorders>
          </w:tcPr>
          <w:p w14:paraId="55A4F19B"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Створення оптимальних умов для забезпечення права громадян на здобуття повної загальної середньої освіти</w:t>
            </w:r>
          </w:p>
        </w:tc>
        <w:tc>
          <w:tcPr>
            <w:tcW w:w="1410" w:type="dxa"/>
            <w:tcBorders>
              <w:top w:val="single" w:sz="4" w:space="0" w:color="000000"/>
              <w:left w:val="single" w:sz="4" w:space="0" w:color="000000"/>
              <w:bottom w:val="single" w:sz="4" w:space="0" w:color="000000"/>
              <w:right w:val="single" w:sz="4" w:space="0" w:color="000000"/>
            </w:tcBorders>
          </w:tcPr>
          <w:p w14:paraId="33D5ABCA"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18</w:t>
            </w:r>
          </w:p>
        </w:tc>
      </w:tr>
      <w:tr w:rsidR="00DD5BC3" w14:paraId="130729E7"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64F1DE2F"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2.1.2.</w:t>
            </w:r>
          </w:p>
        </w:tc>
        <w:tc>
          <w:tcPr>
            <w:tcW w:w="12766" w:type="dxa"/>
            <w:tcBorders>
              <w:top w:val="single" w:sz="4" w:space="0" w:color="000000"/>
              <w:left w:val="single" w:sz="4" w:space="0" w:color="000000"/>
              <w:bottom w:val="single" w:sz="4" w:space="0" w:color="000000"/>
              <w:right w:val="single" w:sz="4" w:space="0" w:color="000000"/>
            </w:tcBorders>
          </w:tcPr>
          <w:p w14:paraId="2DE58E23"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Фінансово-господарська робота, зміцнення матеріально-технічної бази закладу освіти</w:t>
            </w:r>
          </w:p>
        </w:tc>
        <w:tc>
          <w:tcPr>
            <w:tcW w:w="1410" w:type="dxa"/>
            <w:tcBorders>
              <w:top w:val="single" w:sz="4" w:space="0" w:color="000000"/>
              <w:left w:val="single" w:sz="4" w:space="0" w:color="000000"/>
              <w:bottom w:val="single" w:sz="4" w:space="0" w:color="000000"/>
              <w:right w:val="single" w:sz="4" w:space="0" w:color="000000"/>
            </w:tcBorders>
          </w:tcPr>
          <w:p w14:paraId="5A8A9F1E"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20</w:t>
            </w:r>
          </w:p>
        </w:tc>
      </w:tr>
      <w:tr w:rsidR="00DD5BC3" w14:paraId="7829FFBC"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14DF3AE4"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2.1.3.</w:t>
            </w:r>
          </w:p>
        </w:tc>
        <w:tc>
          <w:tcPr>
            <w:tcW w:w="12766" w:type="dxa"/>
            <w:tcBorders>
              <w:top w:val="single" w:sz="4" w:space="0" w:color="000000"/>
              <w:left w:val="single" w:sz="4" w:space="0" w:color="000000"/>
              <w:bottom w:val="single" w:sz="4" w:space="0" w:color="000000"/>
              <w:right w:val="single" w:sz="4" w:space="0" w:color="000000"/>
            </w:tcBorders>
          </w:tcPr>
          <w:p w14:paraId="52E30A9A"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Забезпечення вимог з охорони праці, безпеки життєдіяльності, пожежної безпеки</w:t>
            </w:r>
          </w:p>
        </w:tc>
        <w:tc>
          <w:tcPr>
            <w:tcW w:w="1410" w:type="dxa"/>
            <w:tcBorders>
              <w:top w:val="single" w:sz="4" w:space="0" w:color="000000"/>
              <w:left w:val="single" w:sz="4" w:space="0" w:color="000000"/>
              <w:bottom w:val="single" w:sz="4" w:space="0" w:color="000000"/>
              <w:right w:val="single" w:sz="4" w:space="0" w:color="000000"/>
            </w:tcBorders>
          </w:tcPr>
          <w:p w14:paraId="6B1AA49D"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20</w:t>
            </w:r>
          </w:p>
        </w:tc>
      </w:tr>
      <w:tr w:rsidR="00DD5BC3" w14:paraId="577E9FD6"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7E44D44B"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2.1.3.1.</w:t>
            </w:r>
          </w:p>
        </w:tc>
        <w:tc>
          <w:tcPr>
            <w:tcW w:w="12766" w:type="dxa"/>
            <w:tcBorders>
              <w:top w:val="single" w:sz="4" w:space="0" w:color="000000"/>
              <w:left w:val="single" w:sz="4" w:space="0" w:color="000000"/>
              <w:bottom w:val="single" w:sz="4" w:space="0" w:color="000000"/>
              <w:right w:val="single" w:sz="4" w:space="0" w:color="000000"/>
            </w:tcBorders>
          </w:tcPr>
          <w:p w14:paraId="31912AF9"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Охорона праці у закладі освіти</w:t>
            </w:r>
          </w:p>
        </w:tc>
        <w:tc>
          <w:tcPr>
            <w:tcW w:w="1410" w:type="dxa"/>
            <w:tcBorders>
              <w:top w:val="single" w:sz="4" w:space="0" w:color="000000"/>
              <w:left w:val="single" w:sz="4" w:space="0" w:color="000000"/>
              <w:bottom w:val="single" w:sz="4" w:space="0" w:color="000000"/>
              <w:right w:val="single" w:sz="4" w:space="0" w:color="000000"/>
            </w:tcBorders>
          </w:tcPr>
          <w:p w14:paraId="292A5153"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20</w:t>
            </w:r>
          </w:p>
        </w:tc>
      </w:tr>
      <w:tr w:rsidR="00DD5BC3" w14:paraId="3903F11F"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2FC6C7E9"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2.1.3.2.</w:t>
            </w:r>
          </w:p>
        </w:tc>
        <w:tc>
          <w:tcPr>
            <w:tcW w:w="12766" w:type="dxa"/>
            <w:tcBorders>
              <w:top w:val="single" w:sz="4" w:space="0" w:color="000000"/>
              <w:left w:val="single" w:sz="4" w:space="0" w:color="000000"/>
              <w:bottom w:val="single" w:sz="4" w:space="0" w:color="000000"/>
              <w:right w:val="single" w:sz="4" w:space="0" w:color="000000"/>
            </w:tcBorders>
          </w:tcPr>
          <w:p w14:paraId="77EFF016"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Безпека життєдіяльності здобувачів освіти</w:t>
            </w:r>
          </w:p>
        </w:tc>
        <w:tc>
          <w:tcPr>
            <w:tcW w:w="1410" w:type="dxa"/>
            <w:tcBorders>
              <w:top w:val="single" w:sz="4" w:space="0" w:color="000000"/>
              <w:left w:val="single" w:sz="4" w:space="0" w:color="000000"/>
              <w:bottom w:val="single" w:sz="4" w:space="0" w:color="000000"/>
              <w:right w:val="single" w:sz="4" w:space="0" w:color="000000"/>
            </w:tcBorders>
          </w:tcPr>
          <w:p w14:paraId="4ADA6FE8"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25</w:t>
            </w:r>
          </w:p>
        </w:tc>
      </w:tr>
      <w:tr w:rsidR="00DD5BC3" w14:paraId="5DEFA201"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674603EE"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2.1.3.2.1.</w:t>
            </w:r>
          </w:p>
        </w:tc>
        <w:tc>
          <w:tcPr>
            <w:tcW w:w="12766" w:type="dxa"/>
            <w:tcBorders>
              <w:top w:val="single" w:sz="4" w:space="0" w:color="000000"/>
              <w:left w:val="single" w:sz="4" w:space="0" w:color="000000"/>
              <w:bottom w:val="single" w:sz="4" w:space="0" w:color="000000"/>
              <w:right w:val="single" w:sz="4" w:space="0" w:color="000000"/>
            </w:tcBorders>
          </w:tcPr>
          <w:p w14:paraId="0411C138"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запобігання всім видам дитячого травматизму</w:t>
            </w:r>
          </w:p>
        </w:tc>
        <w:tc>
          <w:tcPr>
            <w:tcW w:w="1410" w:type="dxa"/>
            <w:tcBorders>
              <w:top w:val="single" w:sz="4" w:space="0" w:color="000000"/>
              <w:left w:val="single" w:sz="4" w:space="0" w:color="000000"/>
              <w:bottom w:val="single" w:sz="4" w:space="0" w:color="000000"/>
              <w:right w:val="single" w:sz="4" w:space="0" w:color="000000"/>
            </w:tcBorders>
          </w:tcPr>
          <w:p w14:paraId="382E2935"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31</w:t>
            </w:r>
          </w:p>
        </w:tc>
      </w:tr>
      <w:tr w:rsidR="00DD5BC3" w14:paraId="31BE90EC"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4D26F2B4"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2.1.3.2.2.</w:t>
            </w:r>
          </w:p>
        </w:tc>
        <w:tc>
          <w:tcPr>
            <w:tcW w:w="12766" w:type="dxa"/>
            <w:tcBorders>
              <w:top w:val="single" w:sz="4" w:space="0" w:color="000000"/>
              <w:left w:val="single" w:sz="4" w:space="0" w:color="000000"/>
              <w:bottom w:val="single" w:sz="4" w:space="0" w:color="000000"/>
              <w:right w:val="single" w:sz="4" w:space="0" w:color="000000"/>
            </w:tcBorders>
          </w:tcPr>
          <w:p w14:paraId="6A39C445"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організації літнього оздоровлення та відпочинку здобувачів освіти</w:t>
            </w:r>
          </w:p>
        </w:tc>
        <w:tc>
          <w:tcPr>
            <w:tcW w:w="1410" w:type="dxa"/>
            <w:tcBorders>
              <w:top w:val="single" w:sz="4" w:space="0" w:color="000000"/>
              <w:left w:val="single" w:sz="4" w:space="0" w:color="000000"/>
              <w:bottom w:val="single" w:sz="4" w:space="0" w:color="000000"/>
              <w:right w:val="single" w:sz="4" w:space="0" w:color="000000"/>
            </w:tcBorders>
          </w:tcPr>
          <w:p w14:paraId="452B85F3"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33</w:t>
            </w:r>
          </w:p>
        </w:tc>
      </w:tr>
      <w:tr w:rsidR="00DD5BC3" w14:paraId="7A7EE165" w14:textId="77777777">
        <w:trPr>
          <w:trHeight w:val="195"/>
        </w:trPr>
        <w:tc>
          <w:tcPr>
            <w:tcW w:w="1244" w:type="dxa"/>
            <w:tcBorders>
              <w:top w:val="single" w:sz="4" w:space="0" w:color="000000"/>
              <w:left w:val="single" w:sz="4" w:space="0" w:color="000000"/>
              <w:bottom w:val="single" w:sz="4" w:space="0" w:color="000000"/>
              <w:right w:val="single" w:sz="4" w:space="0" w:color="000000"/>
            </w:tcBorders>
          </w:tcPr>
          <w:p w14:paraId="76CA78CF" w14:textId="77777777" w:rsidR="00DD5BC3" w:rsidRDefault="00DD5BC3">
            <w:pPr>
              <w:widowControl w:val="0"/>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2.1.3.2.3.</w:t>
            </w:r>
          </w:p>
        </w:tc>
        <w:tc>
          <w:tcPr>
            <w:tcW w:w="12766" w:type="dxa"/>
            <w:tcBorders>
              <w:top w:val="single" w:sz="4" w:space="0" w:color="000000"/>
              <w:left w:val="single" w:sz="4" w:space="0" w:color="000000"/>
              <w:bottom w:val="single" w:sz="4" w:space="0" w:color="000000"/>
              <w:right w:val="single" w:sz="4" w:space="0" w:color="000000"/>
            </w:tcBorders>
          </w:tcPr>
          <w:p w14:paraId="50899D8D"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організації медичного обслуговування здобувачів освіти</w:t>
            </w:r>
          </w:p>
        </w:tc>
        <w:tc>
          <w:tcPr>
            <w:tcW w:w="1410" w:type="dxa"/>
            <w:tcBorders>
              <w:top w:val="single" w:sz="4" w:space="0" w:color="000000"/>
              <w:left w:val="single" w:sz="4" w:space="0" w:color="000000"/>
              <w:bottom w:val="single" w:sz="4" w:space="0" w:color="000000"/>
              <w:right w:val="single" w:sz="4" w:space="0" w:color="000000"/>
            </w:tcBorders>
          </w:tcPr>
          <w:p w14:paraId="4A6E09E8"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34</w:t>
            </w:r>
          </w:p>
        </w:tc>
      </w:tr>
      <w:tr w:rsidR="00DD5BC3" w14:paraId="60832447" w14:textId="77777777">
        <w:trPr>
          <w:trHeight w:val="274"/>
        </w:trPr>
        <w:tc>
          <w:tcPr>
            <w:tcW w:w="1244" w:type="dxa"/>
            <w:tcBorders>
              <w:top w:val="single" w:sz="4" w:space="0" w:color="000000"/>
              <w:left w:val="single" w:sz="4" w:space="0" w:color="000000"/>
              <w:bottom w:val="single" w:sz="4" w:space="0" w:color="000000"/>
              <w:right w:val="single" w:sz="4" w:space="0" w:color="000000"/>
            </w:tcBorders>
          </w:tcPr>
          <w:p w14:paraId="7099D0E8" w14:textId="77777777" w:rsidR="00DD5BC3" w:rsidRDefault="00DD5BC3">
            <w:pPr>
              <w:widowControl w:val="0"/>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2.1.3.2.4.</w:t>
            </w:r>
          </w:p>
        </w:tc>
        <w:tc>
          <w:tcPr>
            <w:tcW w:w="12766" w:type="dxa"/>
            <w:tcBorders>
              <w:top w:val="single" w:sz="4" w:space="0" w:color="000000"/>
              <w:left w:val="single" w:sz="4" w:space="0" w:color="000000"/>
              <w:bottom w:val="single" w:sz="4" w:space="0" w:color="000000"/>
              <w:right w:val="single" w:sz="4" w:space="0" w:color="000000"/>
            </w:tcBorders>
          </w:tcPr>
          <w:p w14:paraId="57F03FCD"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організації харчування здобувачів освіти</w:t>
            </w:r>
          </w:p>
        </w:tc>
        <w:tc>
          <w:tcPr>
            <w:tcW w:w="1410" w:type="dxa"/>
            <w:tcBorders>
              <w:top w:val="single" w:sz="4" w:space="0" w:color="000000"/>
              <w:left w:val="single" w:sz="4" w:space="0" w:color="000000"/>
              <w:bottom w:val="single" w:sz="4" w:space="0" w:color="000000"/>
              <w:right w:val="single" w:sz="4" w:space="0" w:color="000000"/>
            </w:tcBorders>
          </w:tcPr>
          <w:p w14:paraId="36CC8E7D"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35</w:t>
            </w:r>
          </w:p>
        </w:tc>
      </w:tr>
      <w:tr w:rsidR="00DD5BC3" w14:paraId="516320A1"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2213B3F4" w14:textId="77777777" w:rsidR="00DD5BC3" w:rsidRDefault="00DD5BC3">
            <w:pPr>
              <w:widowControl w:val="0"/>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2.1.3.2.5.</w:t>
            </w:r>
          </w:p>
        </w:tc>
        <w:tc>
          <w:tcPr>
            <w:tcW w:w="12766" w:type="dxa"/>
            <w:tcBorders>
              <w:top w:val="single" w:sz="4" w:space="0" w:color="000000"/>
              <w:left w:val="single" w:sz="4" w:space="0" w:color="000000"/>
              <w:bottom w:val="single" w:sz="4" w:space="0" w:color="000000"/>
              <w:right w:val="single" w:sz="4" w:space="0" w:color="000000"/>
            </w:tcBorders>
          </w:tcPr>
          <w:p w14:paraId="68EB4A4A"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створення умов для формування безпечної поведінки в Інтернеті та використання мережі Інтернет</w:t>
            </w:r>
          </w:p>
        </w:tc>
        <w:tc>
          <w:tcPr>
            <w:tcW w:w="1410" w:type="dxa"/>
            <w:tcBorders>
              <w:top w:val="single" w:sz="4" w:space="0" w:color="000000"/>
              <w:left w:val="single" w:sz="4" w:space="0" w:color="000000"/>
              <w:bottom w:val="single" w:sz="4" w:space="0" w:color="000000"/>
              <w:right w:val="single" w:sz="4" w:space="0" w:color="000000"/>
            </w:tcBorders>
          </w:tcPr>
          <w:p w14:paraId="258DF0FF"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36</w:t>
            </w:r>
          </w:p>
        </w:tc>
      </w:tr>
      <w:tr w:rsidR="00DD5BC3" w14:paraId="3C877C8D"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62E7B0F4"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2.1.3.3.</w:t>
            </w:r>
          </w:p>
        </w:tc>
        <w:tc>
          <w:tcPr>
            <w:tcW w:w="12766" w:type="dxa"/>
            <w:tcBorders>
              <w:top w:val="single" w:sz="4" w:space="0" w:color="000000"/>
              <w:left w:val="single" w:sz="4" w:space="0" w:color="000000"/>
              <w:bottom w:val="single" w:sz="4" w:space="0" w:color="000000"/>
              <w:right w:val="single" w:sz="4" w:space="0" w:color="000000"/>
            </w:tcBorders>
          </w:tcPr>
          <w:p w14:paraId="6D7C7321"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Пожежна безпека в закладі освіти</w:t>
            </w:r>
          </w:p>
        </w:tc>
        <w:tc>
          <w:tcPr>
            <w:tcW w:w="1410" w:type="dxa"/>
            <w:tcBorders>
              <w:top w:val="single" w:sz="4" w:space="0" w:color="000000"/>
              <w:left w:val="single" w:sz="4" w:space="0" w:color="000000"/>
              <w:bottom w:val="single" w:sz="4" w:space="0" w:color="000000"/>
              <w:right w:val="single" w:sz="4" w:space="0" w:color="000000"/>
            </w:tcBorders>
          </w:tcPr>
          <w:p w14:paraId="5A59A7CE"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36</w:t>
            </w:r>
          </w:p>
        </w:tc>
      </w:tr>
      <w:tr w:rsidR="00DD5BC3" w14:paraId="20AE9872"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34C20A96"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2.1.3.4.</w:t>
            </w:r>
          </w:p>
        </w:tc>
        <w:tc>
          <w:tcPr>
            <w:tcW w:w="12766" w:type="dxa"/>
            <w:tcBorders>
              <w:top w:val="single" w:sz="4" w:space="0" w:color="000000"/>
              <w:left w:val="single" w:sz="4" w:space="0" w:color="000000"/>
              <w:bottom w:val="single" w:sz="4" w:space="0" w:color="000000"/>
              <w:right w:val="single" w:sz="4" w:space="0" w:color="000000"/>
            </w:tcBorders>
          </w:tcPr>
          <w:p w14:paraId="131CDC69"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Цивільний захист</w:t>
            </w:r>
          </w:p>
        </w:tc>
        <w:tc>
          <w:tcPr>
            <w:tcW w:w="1410" w:type="dxa"/>
            <w:tcBorders>
              <w:top w:val="single" w:sz="4" w:space="0" w:color="000000"/>
              <w:left w:val="single" w:sz="4" w:space="0" w:color="000000"/>
              <w:bottom w:val="single" w:sz="4" w:space="0" w:color="000000"/>
              <w:right w:val="single" w:sz="4" w:space="0" w:color="000000"/>
            </w:tcBorders>
          </w:tcPr>
          <w:p w14:paraId="5540594C"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37</w:t>
            </w:r>
          </w:p>
        </w:tc>
      </w:tr>
      <w:tr w:rsidR="00DD5BC3" w14:paraId="6DE9711A"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651B0D1A"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2.1.3.5.</w:t>
            </w:r>
          </w:p>
        </w:tc>
        <w:tc>
          <w:tcPr>
            <w:tcW w:w="12766" w:type="dxa"/>
            <w:tcBorders>
              <w:top w:val="single" w:sz="4" w:space="0" w:color="000000"/>
              <w:left w:val="single" w:sz="4" w:space="0" w:color="000000"/>
              <w:bottom w:val="single" w:sz="4" w:space="0" w:color="000000"/>
              <w:right w:val="single" w:sz="4" w:space="0" w:color="000000"/>
            </w:tcBorders>
          </w:tcPr>
          <w:p w14:paraId="59D2876B"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Адаптація та інтеграція здобувачів освіти до освітнього процесу, професійна адаптація працівників</w:t>
            </w:r>
          </w:p>
        </w:tc>
        <w:tc>
          <w:tcPr>
            <w:tcW w:w="1410" w:type="dxa"/>
            <w:tcBorders>
              <w:top w:val="single" w:sz="4" w:space="0" w:color="000000"/>
              <w:left w:val="single" w:sz="4" w:space="0" w:color="000000"/>
              <w:bottom w:val="single" w:sz="4" w:space="0" w:color="000000"/>
              <w:right w:val="single" w:sz="4" w:space="0" w:color="000000"/>
            </w:tcBorders>
          </w:tcPr>
          <w:p w14:paraId="7CA20010"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39</w:t>
            </w:r>
          </w:p>
        </w:tc>
      </w:tr>
      <w:tr w:rsidR="00DD5BC3" w14:paraId="2CFB70AB"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2FA4E610"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2.1.3.5.1.</w:t>
            </w:r>
          </w:p>
        </w:tc>
        <w:tc>
          <w:tcPr>
            <w:tcW w:w="12766" w:type="dxa"/>
            <w:tcBorders>
              <w:top w:val="single" w:sz="4" w:space="0" w:color="000000"/>
              <w:left w:val="single" w:sz="4" w:space="0" w:color="000000"/>
              <w:bottom w:val="single" w:sz="4" w:space="0" w:color="000000"/>
              <w:right w:val="single" w:sz="4" w:space="0" w:color="000000"/>
            </w:tcBorders>
          </w:tcPr>
          <w:p w14:paraId="641AB1C7"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адаптації та інтеграції здобувачів освіти до освітнього процесу</w:t>
            </w:r>
          </w:p>
        </w:tc>
        <w:tc>
          <w:tcPr>
            <w:tcW w:w="1410" w:type="dxa"/>
            <w:tcBorders>
              <w:top w:val="single" w:sz="4" w:space="0" w:color="000000"/>
              <w:left w:val="single" w:sz="4" w:space="0" w:color="000000"/>
              <w:bottom w:val="single" w:sz="4" w:space="0" w:color="000000"/>
              <w:right w:val="single" w:sz="4" w:space="0" w:color="000000"/>
            </w:tcBorders>
          </w:tcPr>
          <w:p w14:paraId="6F230172"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39</w:t>
            </w:r>
          </w:p>
        </w:tc>
      </w:tr>
      <w:tr w:rsidR="00DD5BC3" w14:paraId="4E70E44C"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451E2C82"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2.1.3.5.2.</w:t>
            </w:r>
          </w:p>
        </w:tc>
        <w:tc>
          <w:tcPr>
            <w:tcW w:w="12766" w:type="dxa"/>
            <w:tcBorders>
              <w:top w:val="single" w:sz="4" w:space="0" w:color="000000"/>
              <w:left w:val="single" w:sz="4" w:space="0" w:color="000000"/>
              <w:bottom w:val="single" w:sz="4" w:space="0" w:color="000000"/>
              <w:right w:val="single" w:sz="4" w:space="0" w:color="000000"/>
            </w:tcBorders>
          </w:tcPr>
          <w:p w14:paraId="319E4FA5"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адаптації педагогічних працівників до професійної діяльності</w:t>
            </w:r>
          </w:p>
        </w:tc>
        <w:tc>
          <w:tcPr>
            <w:tcW w:w="1410" w:type="dxa"/>
            <w:tcBorders>
              <w:top w:val="single" w:sz="4" w:space="0" w:color="000000"/>
              <w:left w:val="single" w:sz="4" w:space="0" w:color="000000"/>
              <w:bottom w:val="single" w:sz="4" w:space="0" w:color="000000"/>
              <w:right w:val="single" w:sz="4" w:space="0" w:color="000000"/>
            </w:tcBorders>
          </w:tcPr>
          <w:p w14:paraId="21622D4F"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39</w:t>
            </w:r>
          </w:p>
        </w:tc>
      </w:tr>
      <w:tr w:rsidR="00DD5BC3" w14:paraId="2D717FF9" w14:textId="77777777">
        <w:trPr>
          <w:trHeight w:val="214"/>
        </w:trPr>
        <w:tc>
          <w:tcPr>
            <w:tcW w:w="1244" w:type="dxa"/>
            <w:tcBorders>
              <w:top w:val="single" w:sz="4" w:space="0" w:color="000000"/>
              <w:left w:val="single" w:sz="4" w:space="0" w:color="000000"/>
              <w:bottom w:val="single" w:sz="4" w:space="0" w:color="000000"/>
              <w:right w:val="single" w:sz="4" w:space="0" w:color="000000"/>
            </w:tcBorders>
            <w:shd w:val="clear" w:color="auto" w:fill="FBD4B4"/>
          </w:tcPr>
          <w:p w14:paraId="5BF32514"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2.2.</w:t>
            </w:r>
          </w:p>
        </w:tc>
        <w:tc>
          <w:tcPr>
            <w:tcW w:w="12766" w:type="dxa"/>
            <w:tcBorders>
              <w:top w:val="single" w:sz="4" w:space="0" w:color="000000"/>
              <w:left w:val="single" w:sz="4" w:space="0" w:color="000000"/>
              <w:bottom w:val="single" w:sz="4" w:space="0" w:color="000000"/>
              <w:right w:val="single" w:sz="4" w:space="0" w:color="000000"/>
            </w:tcBorders>
            <w:shd w:val="clear" w:color="auto" w:fill="FBD4B4"/>
          </w:tcPr>
          <w:p w14:paraId="19E25892"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Створення освітнього середовища, вільного від будь-яких форм насильства та дискримінації</w:t>
            </w:r>
          </w:p>
        </w:tc>
        <w:tc>
          <w:tcPr>
            <w:tcW w:w="1410" w:type="dxa"/>
            <w:tcBorders>
              <w:top w:val="single" w:sz="4" w:space="0" w:color="000000"/>
              <w:left w:val="single" w:sz="4" w:space="0" w:color="000000"/>
              <w:bottom w:val="single" w:sz="4" w:space="0" w:color="000000"/>
              <w:right w:val="single" w:sz="4" w:space="0" w:color="000000"/>
            </w:tcBorders>
            <w:shd w:val="clear" w:color="auto" w:fill="FBD4B4"/>
          </w:tcPr>
          <w:p w14:paraId="1B6C8686"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39</w:t>
            </w:r>
          </w:p>
        </w:tc>
      </w:tr>
      <w:tr w:rsidR="00DD5BC3" w14:paraId="5DCE12B1"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76473D42"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2.2.1.</w:t>
            </w:r>
          </w:p>
        </w:tc>
        <w:tc>
          <w:tcPr>
            <w:tcW w:w="12766" w:type="dxa"/>
            <w:tcBorders>
              <w:top w:val="single" w:sz="4" w:space="0" w:color="000000"/>
              <w:left w:val="single" w:sz="4" w:space="0" w:color="000000"/>
              <w:bottom w:val="single" w:sz="4" w:space="0" w:color="000000"/>
              <w:right w:val="single" w:sz="4" w:space="0" w:color="000000"/>
            </w:tcBorders>
          </w:tcPr>
          <w:p w14:paraId="260609F5"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запобігання будь-яких проявів дискримінації, булінгу в закладі.</w:t>
            </w:r>
          </w:p>
        </w:tc>
        <w:tc>
          <w:tcPr>
            <w:tcW w:w="1410" w:type="dxa"/>
            <w:tcBorders>
              <w:top w:val="single" w:sz="4" w:space="0" w:color="000000"/>
              <w:left w:val="single" w:sz="4" w:space="0" w:color="000000"/>
              <w:bottom w:val="single" w:sz="4" w:space="0" w:color="000000"/>
              <w:right w:val="single" w:sz="4" w:space="0" w:color="000000"/>
            </w:tcBorders>
          </w:tcPr>
          <w:p w14:paraId="50B8D4F1"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39</w:t>
            </w:r>
          </w:p>
        </w:tc>
      </w:tr>
      <w:tr w:rsidR="00DD5BC3" w14:paraId="21896B19"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45AFF4C8"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2.2.2.</w:t>
            </w:r>
          </w:p>
        </w:tc>
        <w:tc>
          <w:tcPr>
            <w:tcW w:w="12766" w:type="dxa"/>
            <w:tcBorders>
              <w:top w:val="single" w:sz="4" w:space="0" w:color="000000"/>
              <w:left w:val="single" w:sz="4" w:space="0" w:color="000000"/>
              <w:bottom w:val="single" w:sz="4" w:space="0" w:color="000000"/>
              <w:right w:val="single" w:sz="4" w:space="0" w:color="000000"/>
            </w:tcBorders>
          </w:tcPr>
          <w:p w14:paraId="0A4E6664"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формування позитивної мотивації у поведінці учасників освітнього процесу та реалізації підходу, заснованого на правах людини</w:t>
            </w:r>
          </w:p>
        </w:tc>
        <w:tc>
          <w:tcPr>
            <w:tcW w:w="1410" w:type="dxa"/>
            <w:tcBorders>
              <w:top w:val="single" w:sz="4" w:space="0" w:color="000000"/>
              <w:left w:val="single" w:sz="4" w:space="0" w:color="000000"/>
              <w:bottom w:val="single" w:sz="4" w:space="0" w:color="000000"/>
              <w:right w:val="single" w:sz="4" w:space="0" w:color="000000"/>
            </w:tcBorders>
          </w:tcPr>
          <w:p w14:paraId="7CBAB39C"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43</w:t>
            </w:r>
          </w:p>
        </w:tc>
      </w:tr>
      <w:tr w:rsidR="00DD5BC3" w14:paraId="59EA09D9"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2FDE68A3"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2.2.3.</w:t>
            </w:r>
          </w:p>
        </w:tc>
        <w:tc>
          <w:tcPr>
            <w:tcW w:w="12766" w:type="dxa"/>
            <w:tcBorders>
              <w:top w:val="single" w:sz="4" w:space="0" w:color="000000"/>
              <w:left w:val="single" w:sz="4" w:space="0" w:color="000000"/>
              <w:bottom w:val="single" w:sz="4" w:space="0" w:color="000000"/>
              <w:right w:val="single" w:sz="4" w:space="0" w:color="000000"/>
            </w:tcBorders>
          </w:tcPr>
          <w:p w14:paraId="026104CB"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забезпечення відвідування занять здобувачами освіти</w:t>
            </w:r>
          </w:p>
        </w:tc>
        <w:tc>
          <w:tcPr>
            <w:tcW w:w="1410" w:type="dxa"/>
            <w:tcBorders>
              <w:top w:val="single" w:sz="4" w:space="0" w:color="000000"/>
              <w:left w:val="single" w:sz="4" w:space="0" w:color="000000"/>
              <w:bottom w:val="single" w:sz="4" w:space="0" w:color="000000"/>
              <w:right w:val="single" w:sz="4" w:space="0" w:color="000000"/>
            </w:tcBorders>
          </w:tcPr>
          <w:p w14:paraId="5F018F79"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44</w:t>
            </w:r>
          </w:p>
        </w:tc>
      </w:tr>
      <w:tr w:rsidR="00DD5BC3" w14:paraId="543850B4"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0288A21A"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2.2.4.</w:t>
            </w:r>
          </w:p>
        </w:tc>
        <w:tc>
          <w:tcPr>
            <w:tcW w:w="12766" w:type="dxa"/>
            <w:tcBorders>
              <w:top w:val="single" w:sz="4" w:space="0" w:color="000000"/>
              <w:left w:val="single" w:sz="4" w:space="0" w:color="000000"/>
              <w:bottom w:val="single" w:sz="4" w:space="0" w:color="000000"/>
              <w:right w:val="single" w:sz="4" w:space="0" w:color="000000"/>
            </w:tcBorders>
          </w:tcPr>
          <w:p w14:paraId="4EBF71DF"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Психологічна служба закладу освіти</w:t>
            </w:r>
          </w:p>
        </w:tc>
        <w:tc>
          <w:tcPr>
            <w:tcW w:w="1410" w:type="dxa"/>
            <w:tcBorders>
              <w:top w:val="single" w:sz="4" w:space="0" w:color="000000"/>
              <w:left w:val="single" w:sz="4" w:space="0" w:color="000000"/>
              <w:bottom w:val="single" w:sz="4" w:space="0" w:color="000000"/>
              <w:right w:val="single" w:sz="4" w:space="0" w:color="000000"/>
            </w:tcBorders>
          </w:tcPr>
          <w:p w14:paraId="21805B39"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45</w:t>
            </w:r>
          </w:p>
        </w:tc>
      </w:tr>
      <w:tr w:rsidR="00DD5BC3" w14:paraId="6640C569"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0F7CEFAC"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2.2.4.1.</w:t>
            </w:r>
          </w:p>
        </w:tc>
        <w:tc>
          <w:tcPr>
            <w:tcW w:w="12766" w:type="dxa"/>
            <w:tcBorders>
              <w:top w:val="single" w:sz="4" w:space="0" w:color="000000"/>
              <w:left w:val="single" w:sz="4" w:space="0" w:color="000000"/>
              <w:bottom w:val="single" w:sz="4" w:space="0" w:color="000000"/>
              <w:right w:val="single" w:sz="4" w:space="0" w:color="000000"/>
            </w:tcBorders>
          </w:tcPr>
          <w:p w14:paraId="47034AA3"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Психодіагностична робота</w:t>
            </w:r>
          </w:p>
        </w:tc>
        <w:tc>
          <w:tcPr>
            <w:tcW w:w="1410" w:type="dxa"/>
            <w:tcBorders>
              <w:top w:val="single" w:sz="4" w:space="0" w:color="000000"/>
              <w:left w:val="single" w:sz="4" w:space="0" w:color="000000"/>
              <w:bottom w:val="single" w:sz="4" w:space="0" w:color="000000"/>
              <w:right w:val="single" w:sz="4" w:space="0" w:color="000000"/>
            </w:tcBorders>
          </w:tcPr>
          <w:p w14:paraId="64532F0C"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45</w:t>
            </w:r>
          </w:p>
        </w:tc>
      </w:tr>
      <w:tr w:rsidR="00DD5BC3" w14:paraId="65F8277B"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5DE2361E"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2.2.4.2.</w:t>
            </w:r>
          </w:p>
        </w:tc>
        <w:tc>
          <w:tcPr>
            <w:tcW w:w="12766" w:type="dxa"/>
            <w:tcBorders>
              <w:top w:val="single" w:sz="4" w:space="0" w:color="000000"/>
              <w:left w:val="single" w:sz="4" w:space="0" w:color="000000"/>
              <w:bottom w:val="single" w:sz="4" w:space="0" w:color="000000"/>
              <w:right w:val="single" w:sz="4" w:space="0" w:color="000000"/>
            </w:tcBorders>
          </w:tcPr>
          <w:p w14:paraId="4A430918"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Корекційно-відновлювальна та розвивальна робота</w:t>
            </w:r>
          </w:p>
        </w:tc>
        <w:tc>
          <w:tcPr>
            <w:tcW w:w="1410" w:type="dxa"/>
            <w:tcBorders>
              <w:top w:val="single" w:sz="4" w:space="0" w:color="000000"/>
              <w:left w:val="single" w:sz="4" w:space="0" w:color="000000"/>
              <w:bottom w:val="single" w:sz="4" w:space="0" w:color="000000"/>
              <w:right w:val="single" w:sz="4" w:space="0" w:color="000000"/>
            </w:tcBorders>
          </w:tcPr>
          <w:p w14:paraId="08C0C2A7"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46</w:t>
            </w:r>
          </w:p>
        </w:tc>
      </w:tr>
      <w:tr w:rsidR="00DD5BC3" w14:paraId="6BE3969E"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7C0F76F7"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2.2.4.3.</w:t>
            </w:r>
          </w:p>
        </w:tc>
        <w:tc>
          <w:tcPr>
            <w:tcW w:w="12766" w:type="dxa"/>
            <w:tcBorders>
              <w:top w:val="single" w:sz="4" w:space="0" w:color="000000"/>
              <w:left w:val="single" w:sz="4" w:space="0" w:color="000000"/>
              <w:bottom w:val="single" w:sz="4" w:space="0" w:color="000000"/>
              <w:right w:val="single" w:sz="4" w:space="0" w:color="000000"/>
            </w:tcBorders>
          </w:tcPr>
          <w:p w14:paraId="7853E766"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Консультаційна робота</w:t>
            </w:r>
          </w:p>
        </w:tc>
        <w:tc>
          <w:tcPr>
            <w:tcW w:w="1410" w:type="dxa"/>
            <w:tcBorders>
              <w:top w:val="single" w:sz="4" w:space="0" w:color="000000"/>
              <w:left w:val="single" w:sz="4" w:space="0" w:color="000000"/>
              <w:bottom w:val="single" w:sz="4" w:space="0" w:color="000000"/>
              <w:right w:val="single" w:sz="4" w:space="0" w:color="000000"/>
            </w:tcBorders>
          </w:tcPr>
          <w:p w14:paraId="45E1360E"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48</w:t>
            </w:r>
          </w:p>
        </w:tc>
      </w:tr>
      <w:tr w:rsidR="00DD5BC3" w14:paraId="64D9BF02"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15161BF2"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2.2.4.4.</w:t>
            </w:r>
          </w:p>
        </w:tc>
        <w:tc>
          <w:tcPr>
            <w:tcW w:w="12766" w:type="dxa"/>
            <w:tcBorders>
              <w:top w:val="single" w:sz="4" w:space="0" w:color="000000"/>
              <w:left w:val="single" w:sz="4" w:space="0" w:color="000000"/>
              <w:bottom w:val="single" w:sz="4" w:space="0" w:color="000000"/>
              <w:right w:val="single" w:sz="4" w:space="0" w:color="000000"/>
            </w:tcBorders>
          </w:tcPr>
          <w:p w14:paraId="0C3ABFCD"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Психологічна просвіта</w:t>
            </w:r>
          </w:p>
        </w:tc>
        <w:tc>
          <w:tcPr>
            <w:tcW w:w="1410" w:type="dxa"/>
            <w:tcBorders>
              <w:top w:val="single" w:sz="4" w:space="0" w:color="000000"/>
              <w:left w:val="single" w:sz="4" w:space="0" w:color="000000"/>
              <w:bottom w:val="single" w:sz="4" w:space="0" w:color="000000"/>
              <w:right w:val="single" w:sz="4" w:space="0" w:color="000000"/>
            </w:tcBorders>
          </w:tcPr>
          <w:p w14:paraId="44DCC761"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49</w:t>
            </w:r>
          </w:p>
        </w:tc>
      </w:tr>
      <w:tr w:rsidR="00DD5BC3" w14:paraId="11939A6C"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1081A9B7"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2.2.4.5.</w:t>
            </w:r>
          </w:p>
        </w:tc>
        <w:tc>
          <w:tcPr>
            <w:tcW w:w="12766" w:type="dxa"/>
            <w:tcBorders>
              <w:top w:val="single" w:sz="4" w:space="0" w:color="000000"/>
              <w:left w:val="single" w:sz="4" w:space="0" w:color="000000"/>
              <w:bottom w:val="single" w:sz="4" w:space="0" w:color="000000"/>
              <w:right w:val="single" w:sz="4" w:space="0" w:color="000000"/>
            </w:tcBorders>
          </w:tcPr>
          <w:p w14:paraId="595879DE"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Організаційно-методична робота</w:t>
            </w:r>
          </w:p>
        </w:tc>
        <w:tc>
          <w:tcPr>
            <w:tcW w:w="1410" w:type="dxa"/>
            <w:tcBorders>
              <w:top w:val="single" w:sz="4" w:space="0" w:color="000000"/>
              <w:left w:val="single" w:sz="4" w:space="0" w:color="000000"/>
              <w:bottom w:val="single" w:sz="4" w:space="0" w:color="000000"/>
              <w:right w:val="single" w:sz="4" w:space="0" w:color="000000"/>
            </w:tcBorders>
          </w:tcPr>
          <w:p w14:paraId="32480FD1"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50</w:t>
            </w:r>
          </w:p>
        </w:tc>
      </w:tr>
      <w:tr w:rsidR="00DD5BC3" w14:paraId="78C8FD75"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6697DE60"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2.2.4.6.</w:t>
            </w:r>
          </w:p>
        </w:tc>
        <w:tc>
          <w:tcPr>
            <w:tcW w:w="12766" w:type="dxa"/>
            <w:tcBorders>
              <w:top w:val="single" w:sz="4" w:space="0" w:color="000000"/>
              <w:left w:val="single" w:sz="4" w:space="0" w:color="000000"/>
              <w:bottom w:val="single" w:sz="4" w:space="0" w:color="000000"/>
              <w:right w:val="single" w:sz="4" w:space="0" w:color="000000"/>
            </w:tcBorders>
          </w:tcPr>
          <w:p w14:paraId="6B3AEB1B" w14:textId="77777777" w:rsidR="00DD5BC3" w:rsidRDefault="00DD5BC3">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Зв</w:t>
            </w:r>
            <w:r>
              <w:rPr>
                <w:rFonts w:ascii="Times New Roman" w:eastAsia="Times New Roman" w:hAnsi="Times New Roman" w:cs="Times New Roman"/>
                <w:sz w:val="20"/>
                <w:szCs w:val="20"/>
                <w:lang w:val="en-US" w:eastAsia="ru-RU"/>
              </w:rPr>
              <w:t>’</w:t>
            </w:r>
            <w:r>
              <w:rPr>
                <w:rFonts w:ascii="Times New Roman" w:eastAsia="Times New Roman" w:hAnsi="Times New Roman" w:cs="Times New Roman"/>
                <w:sz w:val="20"/>
                <w:szCs w:val="20"/>
                <w:lang w:val="uk-UA" w:eastAsia="ru-RU"/>
              </w:rPr>
              <w:t>язки з громадськістю</w:t>
            </w:r>
          </w:p>
        </w:tc>
        <w:tc>
          <w:tcPr>
            <w:tcW w:w="1410" w:type="dxa"/>
            <w:tcBorders>
              <w:top w:val="single" w:sz="4" w:space="0" w:color="000000"/>
              <w:left w:val="single" w:sz="4" w:space="0" w:color="000000"/>
              <w:bottom w:val="single" w:sz="4" w:space="0" w:color="000000"/>
              <w:right w:val="single" w:sz="4" w:space="0" w:color="000000"/>
            </w:tcBorders>
          </w:tcPr>
          <w:p w14:paraId="4E5A49AB"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51</w:t>
            </w:r>
          </w:p>
        </w:tc>
      </w:tr>
      <w:tr w:rsidR="00DD5BC3" w14:paraId="5CBD7015"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51B077A0"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2.2.5.</w:t>
            </w:r>
          </w:p>
        </w:tc>
        <w:tc>
          <w:tcPr>
            <w:tcW w:w="12766" w:type="dxa"/>
            <w:tcBorders>
              <w:top w:val="single" w:sz="4" w:space="0" w:color="000000"/>
              <w:left w:val="single" w:sz="4" w:space="0" w:color="000000"/>
              <w:bottom w:val="single" w:sz="4" w:space="0" w:color="000000"/>
              <w:right w:val="single" w:sz="4" w:space="0" w:color="000000"/>
            </w:tcBorders>
          </w:tcPr>
          <w:p w14:paraId="79EA145B"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Соціальний захист здобувачів освіти</w:t>
            </w:r>
          </w:p>
        </w:tc>
        <w:tc>
          <w:tcPr>
            <w:tcW w:w="1410" w:type="dxa"/>
            <w:tcBorders>
              <w:top w:val="single" w:sz="4" w:space="0" w:color="000000"/>
              <w:left w:val="single" w:sz="4" w:space="0" w:color="000000"/>
              <w:bottom w:val="single" w:sz="4" w:space="0" w:color="000000"/>
              <w:right w:val="single" w:sz="4" w:space="0" w:color="000000"/>
            </w:tcBorders>
          </w:tcPr>
          <w:p w14:paraId="241BE218"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52</w:t>
            </w:r>
          </w:p>
        </w:tc>
      </w:tr>
      <w:tr w:rsidR="00DD5BC3" w14:paraId="0541E83B" w14:textId="77777777">
        <w:trPr>
          <w:trHeight w:val="214"/>
        </w:trPr>
        <w:tc>
          <w:tcPr>
            <w:tcW w:w="1244" w:type="dxa"/>
            <w:tcBorders>
              <w:top w:val="single" w:sz="4" w:space="0" w:color="000000"/>
              <w:left w:val="single" w:sz="4" w:space="0" w:color="000000"/>
              <w:bottom w:val="single" w:sz="4" w:space="0" w:color="000000"/>
              <w:right w:val="single" w:sz="4" w:space="0" w:color="000000"/>
            </w:tcBorders>
          </w:tcPr>
          <w:p w14:paraId="6A81CCC3"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2.2.5.1.</w:t>
            </w:r>
          </w:p>
        </w:tc>
        <w:tc>
          <w:tcPr>
            <w:tcW w:w="12766" w:type="dxa"/>
            <w:tcBorders>
              <w:top w:val="single" w:sz="4" w:space="0" w:color="000000"/>
              <w:left w:val="single" w:sz="4" w:space="0" w:color="000000"/>
              <w:bottom w:val="single" w:sz="4" w:space="0" w:color="000000"/>
              <w:right w:val="single" w:sz="4" w:space="0" w:color="000000"/>
            </w:tcBorders>
          </w:tcPr>
          <w:p w14:paraId="10994DB4"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Забезпечення соціально-психологічного супроводу освітнього процесу</w:t>
            </w:r>
          </w:p>
        </w:tc>
        <w:tc>
          <w:tcPr>
            <w:tcW w:w="1410" w:type="dxa"/>
            <w:tcBorders>
              <w:top w:val="single" w:sz="4" w:space="0" w:color="000000"/>
              <w:left w:val="single" w:sz="4" w:space="0" w:color="000000"/>
              <w:bottom w:val="single" w:sz="4" w:space="0" w:color="000000"/>
              <w:right w:val="single" w:sz="4" w:space="0" w:color="000000"/>
            </w:tcBorders>
          </w:tcPr>
          <w:p w14:paraId="6446A557"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53</w:t>
            </w:r>
          </w:p>
        </w:tc>
      </w:tr>
      <w:tr w:rsidR="00DD5BC3" w14:paraId="34AAB72F" w14:textId="77777777">
        <w:trPr>
          <w:trHeight w:val="115"/>
        </w:trPr>
        <w:tc>
          <w:tcPr>
            <w:tcW w:w="1244" w:type="dxa"/>
            <w:tcBorders>
              <w:top w:val="single" w:sz="4" w:space="0" w:color="000000"/>
              <w:left w:val="single" w:sz="4" w:space="0" w:color="000000"/>
              <w:bottom w:val="single" w:sz="4" w:space="0" w:color="000000"/>
              <w:right w:val="single" w:sz="4" w:space="0" w:color="000000"/>
            </w:tcBorders>
          </w:tcPr>
          <w:p w14:paraId="4C76C8F2"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2.2.5.2.</w:t>
            </w:r>
          </w:p>
        </w:tc>
        <w:tc>
          <w:tcPr>
            <w:tcW w:w="12766" w:type="dxa"/>
            <w:tcBorders>
              <w:top w:val="single" w:sz="4" w:space="0" w:color="000000"/>
              <w:left w:val="single" w:sz="4" w:space="0" w:color="000000"/>
              <w:bottom w:val="single" w:sz="4" w:space="0" w:color="000000"/>
              <w:right w:val="single" w:sz="4" w:space="0" w:color="000000"/>
            </w:tcBorders>
          </w:tcPr>
          <w:p w14:paraId="0407B785"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охоплення навчанням дітей мікрорайону ліцею</w:t>
            </w:r>
          </w:p>
        </w:tc>
        <w:tc>
          <w:tcPr>
            <w:tcW w:w="1410" w:type="dxa"/>
            <w:tcBorders>
              <w:top w:val="single" w:sz="4" w:space="0" w:color="000000"/>
              <w:left w:val="single" w:sz="4" w:space="0" w:color="000000"/>
              <w:bottom w:val="single" w:sz="4" w:space="0" w:color="000000"/>
              <w:right w:val="single" w:sz="4" w:space="0" w:color="000000"/>
            </w:tcBorders>
          </w:tcPr>
          <w:p w14:paraId="3718275C"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56</w:t>
            </w:r>
          </w:p>
        </w:tc>
      </w:tr>
      <w:tr w:rsidR="00DD5BC3" w14:paraId="11208AC0" w14:textId="77777777">
        <w:trPr>
          <w:trHeight w:val="176"/>
        </w:trPr>
        <w:tc>
          <w:tcPr>
            <w:tcW w:w="1244" w:type="dxa"/>
            <w:tcBorders>
              <w:top w:val="single" w:sz="4" w:space="0" w:color="000000"/>
              <w:left w:val="single" w:sz="4" w:space="0" w:color="000000"/>
              <w:bottom w:val="single" w:sz="4" w:space="0" w:color="000000"/>
              <w:right w:val="single" w:sz="4" w:space="0" w:color="000000"/>
            </w:tcBorders>
          </w:tcPr>
          <w:p w14:paraId="144259D9"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2.2.5.3.</w:t>
            </w:r>
          </w:p>
        </w:tc>
        <w:tc>
          <w:tcPr>
            <w:tcW w:w="12766" w:type="dxa"/>
            <w:tcBorders>
              <w:top w:val="single" w:sz="4" w:space="0" w:color="000000"/>
              <w:left w:val="single" w:sz="4" w:space="0" w:color="000000"/>
              <w:bottom w:val="single" w:sz="4" w:space="0" w:color="000000"/>
              <w:right w:val="single" w:sz="4" w:space="0" w:color="000000"/>
            </w:tcBorders>
          </w:tcPr>
          <w:p w14:paraId="507D9028"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Робота з організації працевлаштування випускників</w:t>
            </w:r>
          </w:p>
        </w:tc>
        <w:tc>
          <w:tcPr>
            <w:tcW w:w="1410" w:type="dxa"/>
            <w:tcBorders>
              <w:top w:val="single" w:sz="4" w:space="0" w:color="000000"/>
              <w:left w:val="single" w:sz="4" w:space="0" w:color="000000"/>
              <w:bottom w:val="single" w:sz="4" w:space="0" w:color="000000"/>
              <w:right w:val="single" w:sz="4" w:space="0" w:color="000000"/>
            </w:tcBorders>
          </w:tcPr>
          <w:p w14:paraId="7C101C74"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57</w:t>
            </w:r>
          </w:p>
        </w:tc>
      </w:tr>
      <w:tr w:rsidR="00DD5BC3" w14:paraId="3151DB09" w14:textId="77777777">
        <w:trPr>
          <w:trHeight w:val="207"/>
        </w:trPr>
        <w:tc>
          <w:tcPr>
            <w:tcW w:w="1244" w:type="dxa"/>
            <w:tcBorders>
              <w:top w:val="single" w:sz="4" w:space="0" w:color="000000"/>
              <w:left w:val="single" w:sz="4" w:space="0" w:color="000000"/>
              <w:bottom w:val="single" w:sz="4" w:space="0" w:color="000000"/>
              <w:right w:val="single" w:sz="4" w:space="0" w:color="000000"/>
            </w:tcBorders>
          </w:tcPr>
          <w:p w14:paraId="28779DED"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2.2.5.4.</w:t>
            </w:r>
          </w:p>
        </w:tc>
        <w:tc>
          <w:tcPr>
            <w:tcW w:w="12766" w:type="dxa"/>
            <w:tcBorders>
              <w:top w:val="single" w:sz="4" w:space="0" w:color="000000"/>
              <w:left w:val="single" w:sz="4" w:space="0" w:color="000000"/>
              <w:bottom w:val="single" w:sz="4" w:space="0" w:color="000000"/>
              <w:right w:val="single" w:sz="4" w:space="0" w:color="000000"/>
            </w:tcBorders>
          </w:tcPr>
          <w:p w14:paraId="0FF24D17"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роботи з учнями пільгових категорій</w:t>
            </w:r>
          </w:p>
        </w:tc>
        <w:tc>
          <w:tcPr>
            <w:tcW w:w="1410" w:type="dxa"/>
            <w:tcBorders>
              <w:top w:val="single" w:sz="4" w:space="0" w:color="000000"/>
              <w:left w:val="single" w:sz="4" w:space="0" w:color="000000"/>
              <w:bottom w:val="single" w:sz="4" w:space="0" w:color="000000"/>
              <w:right w:val="single" w:sz="4" w:space="0" w:color="000000"/>
            </w:tcBorders>
          </w:tcPr>
          <w:p w14:paraId="5D84237A"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58</w:t>
            </w:r>
          </w:p>
        </w:tc>
      </w:tr>
      <w:tr w:rsidR="00DD5BC3" w14:paraId="09DB2066" w14:textId="77777777">
        <w:trPr>
          <w:trHeight w:val="254"/>
        </w:trPr>
        <w:tc>
          <w:tcPr>
            <w:tcW w:w="1244" w:type="dxa"/>
            <w:tcBorders>
              <w:top w:val="single" w:sz="4" w:space="0" w:color="000000"/>
              <w:left w:val="single" w:sz="4" w:space="0" w:color="000000"/>
              <w:bottom w:val="single" w:sz="4" w:space="0" w:color="000000"/>
              <w:right w:val="single" w:sz="4" w:space="0" w:color="000000"/>
            </w:tcBorders>
          </w:tcPr>
          <w:p w14:paraId="2C4CA856"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2.2.5.5.</w:t>
            </w:r>
          </w:p>
        </w:tc>
        <w:tc>
          <w:tcPr>
            <w:tcW w:w="12766" w:type="dxa"/>
            <w:tcBorders>
              <w:top w:val="single" w:sz="4" w:space="0" w:color="000000"/>
              <w:left w:val="single" w:sz="4" w:space="0" w:color="000000"/>
              <w:bottom w:val="single" w:sz="4" w:space="0" w:color="000000"/>
              <w:right w:val="single" w:sz="4" w:space="0" w:color="000000"/>
            </w:tcBorders>
          </w:tcPr>
          <w:p w14:paraId="13E2AA56"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правової освіти здобувачів освіти</w:t>
            </w:r>
          </w:p>
        </w:tc>
        <w:tc>
          <w:tcPr>
            <w:tcW w:w="1410" w:type="dxa"/>
            <w:tcBorders>
              <w:top w:val="single" w:sz="4" w:space="0" w:color="000000"/>
              <w:left w:val="single" w:sz="4" w:space="0" w:color="000000"/>
              <w:bottom w:val="single" w:sz="4" w:space="0" w:color="000000"/>
              <w:right w:val="single" w:sz="4" w:space="0" w:color="000000"/>
            </w:tcBorders>
          </w:tcPr>
          <w:p w14:paraId="79AD5678"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59</w:t>
            </w:r>
          </w:p>
        </w:tc>
      </w:tr>
      <w:tr w:rsidR="00DD5BC3" w14:paraId="59126028" w14:textId="77777777">
        <w:trPr>
          <w:trHeight w:val="129"/>
        </w:trPr>
        <w:tc>
          <w:tcPr>
            <w:tcW w:w="1244" w:type="dxa"/>
            <w:tcBorders>
              <w:top w:val="single" w:sz="4" w:space="0" w:color="000000"/>
              <w:left w:val="single" w:sz="4" w:space="0" w:color="000000"/>
              <w:bottom w:val="single" w:sz="4" w:space="0" w:color="000000"/>
              <w:right w:val="single" w:sz="4" w:space="0" w:color="000000"/>
            </w:tcBorders>
          </w:tcPr>
          <w:p w14:paraId="3676A4A0"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2.2.5.6.</w:t>
            </w:r>
          </w:p>
        </w:tc>
        <w:tc>
          <w:tcPr>
            <w:tcW w:w="12766" w:type="dxa"/>
            <w:tcBorders>
              <w:top w:val="single" w:sz="4" w:space="0" w:color="000000"/>
              <w:left w:val="single" w:sz="4" w:space="0" w:color="000000"/>
              <w:bottom w:val="single" w:sz="4" w:space="0" w:color="000000"/>
              <w:right w:val="single" w:sz="4" w:space="0" w:color="000000"/>
            </w:tcBorders>
          </w:tcPr>
          <w:p w14:paraId="0096511D"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шкільної ради профілактики щодо превентивного виховання учнів</w:t>
            </w:r>
          </w:p>
        </w:tc>
        <w:tc>
          <w:tcPr>
            <w:tcW w:w="1410" w:type="dxa"/>
            <w:tcBorders>
              <w:top w:val="single" w:sz="4" w:space="0" w:color="000000"/>
              <w:left w:val="single" w:sz="4" w:space="0" w:color="000000"/>
              <w:bottom w:val="single" w:sz="4" w:space="0" w:color="000000"/>
              <w:right w:val="single" w:sz="4" w:space="0" w:color="000000"/>
            </w:tcBorders>
          </w:tcPr>
          <w:p w14:paraId="21B287D9"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60</w:t>
            </w:r>
          </w:p>
        </w:tc>
      </w:tr>
      <w:tr w:rsidR="00DD5BC3" w14:paraId="13FB3C55" w14:textId="77777777">
        <w:trPr>
          <w:trHeight w:val="162"/>
        </w:trPr>
        <w:tc>
          <w:tcPr>
            <w:tcW w:w="1244" w:type="dxa"/>
            <w:tcBorders>
              <w:top w:val="single" w:sz="4" w:space="0" w:color="000000"/>
              <w:left w:val="single" w:sz="4" w:space="0" w:color="000000"/>
              <w:bottom w:val="single" w:sz="4" w:space="0" w:color="000000"/>
              <w:right w:val="single" w:sz="4" w:space="0" w:color="000000"/>
            </w:tcBorders>
          </w:tcPr>
          <w:p w14:paraId="30FFB915"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2.3.1.</w:t>
            </w:r>
          </w:p>
        </w:tc>
        <w:tc>
          <w:tcPr>
            <w:tcW w:w="12766" w:type="dxa"/>
            <w:tcBorders>
              <w:top w:val="single" w:sz="4" w:space="0" w:color="000000"/>
              <w:left w:val="single" w:sz="4" w:space="0" w:color="000000"/>
              <w:bottom w:val="single" w:sz="4" w:space="0" w:color="000000"/>
              <w:right w:val="single" w:sz="4" w:space="0" w:color="000000"/>
            </w:tcBorders>
          </w:tcPr>
          <w:p w14:paraId="5D6C34FE"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Заходи щодо формування навичок здорового способу життя</w:t>
            </w:r>
          </w:p>
        </w:tc>
        <w:tc>
          <w:tcPr>
            <w:tcW w:w="1410" w:type="dxa"/>
            <w:tcBorders>
              <w:top w:val="single" w:sz="4" w:space="0" w:color="000000"/>
              <w:left w:val="single" w:sz="4" w:space="0" w:color="000000"/>
              <w:bottom w:val="single" w:sz="4" w:space="0" w:color="000000"/>
              <w:right w:val="single" w:sz="4" w:space="0" w:color="000000"/>
            </w:tcBorders>
          </w:tcPr>
          <w:p w14:paraId="1B39D05D"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63</w:t>
            </w:r>
          </w:p>
        </w:tc>
      </w:tr>
      <w:tr w:rsidR="00DD5BC3" w14:paraId="75EEE90B" w14:textId="77777777">
        <w:trPr>
          <w:trHeight w:val="286"/>
        </w:trPr>
        <w:tc>
          <w:tcPr>
            <w:tcW w:w="1244" w:type="dxa"/>
            <w:tcBorders>
              <w:top w:val="single" w:sz="4" w:space="0" w:color="000000"/>
              <w:left w:val="single" w:sz="4" w:space="0" w:color="000000"/>
              <w:bottom w:val="single" w:sz="4" w:space="0" w:color="000000"/>
              <w:right w:val="single" w:sz="4" w:space="0" w:color="000000"/>
            </w:tcBorders>
          </w:tcPr>
          <w:p w14:paraId="2846335D"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2.3.2.</w:t>
            </w:r>
          </w:p>
        </w:tc>
        <w:tc>
          <w:tcPr>
            <w:tcW w:w="12766" w:type="dxa"/>
            <w:tcBorders>
              <w:top w:val="single" w:sz="4" w:space="0" w:color="000000"/>
              <w:left w:val="single" w:sz="4" w:space="0" w:color="000000"/>
              <w:bottom w:val="single" w:sz="4" w:space="0" w:color="000000"/>
              <w:right w:val="single" w:sz="4" w:space="0" w:color="000000"/>
            </w:tcBorders>
          </w:tcPr>
          <w:p w14:paraId="282D5040"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Організація роботи шкільної бібліотеки як простору інформаційної взаємодії та соціально-культурної комунікації учасників освітнього процесу.</w:t>
            </w:r>
          </w:p>
        </w:tc>
        <w:tc>
          <w:tcPr>
            <w:tcW w:w="1410" w:type="dxa"/>
            <w:tcBorders>
              <w:top w:val="single" w:sz="4" w:space="0" w:color="000000"/>
              <w:left w:val="single" w:sz="4" w:space="0" w:color="000000"/>
              <w:bottom w:val="single" w:sz="4" w:space="0" w:color="000000"/>
              <w:right w:val="single" w:sz="4" w:space="0" w:color="000000"/>
            </w:tcBorders>
          </w:tcPr>
          <w:p w14:paraId="6D6C7C71"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65</w:t>
            </w:r>
          </w:p>
        </w:tc>
      </w:tr>
      <w:tr w:rsidR="00DD5BC3" w14:paraId="53C09123" w14:textId="77777777">
        <w:trPr>
          <w:trHeight w:val="335"/>
        </w:trPr>
        <w:tc>
          <w:tcPr>
            <w:tcW w:w="1244" w:type="dxa"/>
            <w:tcBorders>
              <w:top w:val="single" w:sz="4" w:space="0" w:color="000000"/>
              <w:left w:val="single" w:sz="4" w:space="0" w:color="000000"/>
              <w:bottom w:val="single" w:sz="4" w:space="0" w:color="000000"/>
              <w:right w:val="single" w:sz="4" w:space="0" w:color="000000"/>
            </w:tcBorders>
            <w:shd w:val="clear" w:color="auto" w:fill="E36C0A"/>
          </w:tcPr>
          <w:p w14:paraId="696F3DB6"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lastRenderedPageBreak/>
              <w:t>3.</w:t>
            </w:r>
          </w:p>
        </w:tc>
        <w:tc>
          <w:tcPr>
            <w:tcW w:w="12766" w:type="dxa"/>
            <w:tcBorders>
              <w:top w:val="single" w:sz="4" w:space="0" w:color="000000"/>
              <w:left w:val="single" w:sz="4" w:space="0" w:color="000000"/>
              <w:bottom w:val="single" w:sz="4" w:space="0" w:color="000000"/>
              <w:right w:val="single" w:sz="4" w:space="0" w:color="000000"/>
            </w:tcBorders>
            <w:shd w:val="clear" w:color="auto" w:fill="E36C0A"/>
          </w:tcPr>
          <w:p w14:paraId="6B9F4C8D"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Система оцінювання здобувачів освіти</w:t>
            </w:r>
          </w:p>
        </w:tc>
        <w:tc>
          <w:tcPr>
            <w:tcW w:w="1410" w:type="dxa"/>
            <w:tcBorders>
              <w:top w:val="single" w:sz="4" w:space="0" w:color="000000"/>
              <w:left w:val="single" w:sz="4" w:space="0" w:color="000000"/>
              <w:bottom w:val="single" w:sz="4" w:space="0" w:color="000000"/>
              <w:right w:val="single" w:sz="4" w:space="0" w:color="000000"/>
            </w:tcBorders>
            <w:shd w:val="clear" w:color="auto" w:fill="E36C0A"/>
          </w:tcPr>
          <w:p w14:paraId="5948AA78" w14:textId="77777777" w:rsidR="00DD5BC3" w:rsidRDefault="00DD5BC3" w:rsidP="00FC733E">
            <w:pPr>
              <w:widowControl w:val="0"/>
              <w:spacing w:after="0" w:line="240" w:lineRule="auto"/>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76</w:t>
            </w:r>
          </w:p>
        </w:tc>
      </w:tr>
      <w:tr w:rsidR="00DD5BC3" w14:paraId="5E16EE52" w14:textId="77777777">
        <w:trPr>
          <w:trHeight w:val="170"/>
        </w:trPr>
        <w:tc>
          <w:tcPr>
            <w:tcW w:w="1244" w:type="dxa"/>
            <w:tcBorders>
              <w:top w:val="single" w:sz="4" w:space="0" w:color="000000"/>
              <w:left w:val="single" w:sz="4" w:space="0" w:color="000000"/>
              <w:bottom w:val="single" w:sz="4" w:space="0" w:color="000000"/>
              <w:right w:val="single" w:sz="4" w:space="0" w:color="000000"/>
            </w:tcBorders>
          </w:tcPr>
          <w:p w14:paraId="1D8CD9DD"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3.1.</w:t>
            </w:r>
          </w:p>
        </w:tc>
        <w:tc>
          <w:tcPr>
            <w:tcW w:w="12766" w:type="dxa"/>
            <w:tcBorders>
              <w:top w:val="single" w:sz="4" w:space="0" w:color="000000"/>
              <w:left w:val="single" w:sz="4" w:space="0" w:color="000000"/>
              <w:bottom w:val="single" w:sz="4" w:space="0" w:color="000000"/>
              <w:right w:val="single" w:sz="4" w:space="0" w:color="000000"/>
            </w:tcBorders>
          </w:tcPr>
          <w:p w14:paraId="3F8EA736"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План-графік здійснення моніторингу організації освітнього процесу</w:t>
            </w:r>
          </w:p>
        </w:tc>
        <w:tc>
          <w:tcPr>
            <w:tcW w:w="1410" w:type="dxa"/>
            <w:tcBorders>
              <w:top w:val="single" w:sz="4" w:space="0" w:color="000000"/>
              <w:left w:val="single" w:sz="4" w:space="0" w:color="000000"/>
              <w:bottom w:val="single" w:sz="4" w:space="0" w:color="000000"/>
              <w:right w:val="single" w:sz="4" w:space="0" w:color="000000"/>
            </w:tcBorders>
          </w:tcPr>
          <w:p w14:paraId="5EB197BC"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76</w:t>
            </w:r>
          </w:p>
        </w:tc>
      </w:tr>
      <w:tr w:rsidR="00DD5BC3" w14:paraId="320B4237" w14:textId="77777777">
        <w:trPr>
          <w:trHeight w:val="215"/>
        </w:trPr>
        <w:tc>
          <w:tcPr>
            <w:tcW w:w="1244" w:type="dxa"/>
            <w:tcBorders>
              <w:top w:val="single" w:sz="4" w:space="0" w:color="000000"/>
              <w:left w:val="single" w:sz="4" w:space="0" w:color="000000"/>
              <w:bottom w:val="single" w:sz="4" w:space="0" w:color="000000"/>
              <w:right w:val="single" w:sz="4" w:space="0" w:color="000000"/>
            </w:tcBorders>
          </w:tcPr>
          <w:p w14:paraId="30C1B6A0"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3.2.</w:t>
            </w:r>
          </w:p>
        </w:tc>
        <w:tc>
          <w:tcPr>
            <w:tcW w:w="12766" w:type="dxa"/>
            <w:tcBorders>
              <w:top w:val="single" w:sz="4" w:space="0" w:color="000000"/>
              <w:left w:val="single" w:sz="4" w:space="0" w:color="000000"/>
              <w:bottom w:val="single" w:sz="4" w:space="0" w:color="000000"/>
              <w:right w:val="single" w:sz="4" w:space="0" w:color="000000"/>
            </w:tcBorders>
          </w:tcPr>
          <w:p w14:paraId="1287F51D"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План-графік проведення контрольних робіт за завданнями адміністрації ліцею</w:t>
            </w:r>
          </w:p>
        </w:tc>
        <w:tc>
          <w:tcPr>
            <w:tcW w:w="1410" w:type="dxa"/>
            <w:tcBorders>
              <w:top w:val="single" w:sz="4" w:space="0" w:color="000000"/>
              <w:left w:val="single" w:sz="4" w:space="0" w:color="000000"/>
              <w:bottom w:val="single" w:sz="4" w:space="0" w:color="000000"/>
              <w:right w:val="single" w:sz="4" w:space="0" w:color="000000"/>
            </w:tcBorders>
          </w:tcPr>
          <w:p w14:paraId="04D31CF9"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77</w:t>
            </w:r>
          </w:p>
        </w:tc>
      </w:tr>
      <w:tr w:rsidR="00DD5BC3" w14:paraId="2A6FBFCD" w14:textId="77777777">
        <w:trPr>
          <w:trHeight w:val="119"/>
        </w:trPr>
        <w:tc>
          <w:tcPr>
            <w:tcW w:w="1244" w:type="dxa"/>
            <w:tcBorders>
              <w:top w:val="single" w:sz="4" w:space="0" w:color="000000"/>
              <w:left w:val="single" w:sz="4" w:space="0" w:color="000000"/>
              <w:bottom w:val="single" w:sz="4" w:space="0" w:color="000000"/>
              <w:right w:val="single" w:sz="4" w:space="0" w:color="000000"/>
            </w:tcBorders>
            <w:shd w:val="clear" w:color="auto" w:fill="E36C0A"/>
          </w:tcPr>
          <w:p w14:paraId="74F815F0"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4.</w:t>
            </w:r>
          </w:p>
        </w:tc>
        <w:tc>
          <w:tcPr>
            <w:tcW w:w="12766" w:type="dxa"/>
            <w:tcBorders>
              <w:top w:val="single" w:sz="4" w:space="0" w:color="000000"/>
              <w:left w:val="single" w:sz="4" w:space="0" w:color="000000"/>
              <w:bottom w:val="single" w:sz="4" w:space="0" w:color="000000"/>
              <w:right w:val="single" w:sz="4" w:space="0" w:color="000000"/>
            </w:tcBorders>
            <w:shd w:val="clear" w:color="auto" w:fill="E36C0A"/>
          </w:tcPr>
          <w:p w14:paraId="6C6E8FD8"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Педагогічна діяльність педагогічних працівників закладу освіти</w:t>
            </w:r>
          </w:p>
        </w:tc>
        <w:tc>
          <w:tcPr>
            <w:tcW w:w="1410" w:type="dxa"/>
            <w:tcBorders>
              <w:top w:val="single" w:sz="4" w:space="0" w:color="000000"/>
              <w:left w:val="single" w:sz="4" w:space="0" w:color="000000"/>
              <w:bottom w:val="single" w:sz="4" w:space="0" w:color="000000"/>
              <w:right w:val="single" w:sz="4" w:space="0" w:color="000000"/>
            </w:tcBorders>
            <w:shd w:val="clear" w:color="auto" w:fill="E36C0A"/>
          </w:tcPr>
          <w:p w14:paraId="689154D1" w14:textId="77777777" w:rsidR="00DD5BC3" w:rsidRDefault="00DD5BC3" w:rsidP="00FC733E">
            <w:pPr>
              <w:widowControl w:val="0"/>
              <w:spacing w:after="0" w:line="240" w:lineRule="auto"/>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77</w:t>
            </w:r>
          </w:p>
        </w:tc>
      </w:tr>
      <w:tr w:rsidR="00DD5BC3" w14:paraId="7A2EB2AD" w14:textId="77777777">
        <w:trPr>
          <w:trHeight w:val="150"/>
        </w:trPr>
        <w:tc>
          <w:tcPr>
            <w:tcW w:w="1244" w:type="dxa"/>
            <w:tcBorders>
              <w:top w:val="single" w:sz="4" w:space="0" w:color="000000"/>
              <w:left w:val="single" w:sz="4" w:space="0" w:color="000000"/>
              <w:bottom w:val="single" w:sz="4" w:space="0" w:color="000000"/>
              <w:right w:val="single" w:sz="4" w:space="0" w:color="000000"/>
            </w:tcBorders>
            <w:shd w:val="clear" w:color="auto" w:fill="FBD4B4"/>
          </w:tcPr>
          <w:p w14:paraId="1C1DE834"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4.1.</w:t>
            </w:r>
          </w:p>
        </w:tc>
        <w:tc>
          <w:tcPr>
            <w:tcW w:w="12766" w:type="dxa"/>
            <w:tcBorders>
              <w:top w:val="single" w:sz="4" w:space="0" w:color="000000"/>
              <w:left w:val="single" w:sz="4" w:space="0" w:color="000000"/>
              <w:bottom w:val="single" w:sz="4" w:space="0" w:color="000000"/>
              <w:right w:val="single" w:sz="4" w:space="0" w:color="000000"/>
            </w:tcBorders>
            <w:shd w:val="clear" w:color="auto" w:fill="FBD4B4"/>
          </w:tcPr>
          <w:p w14:paraId="4261C65E"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Організація методичної роботи педагогічних працівників</w:t>
            </w:r>
          </w:p>
        </w:tc>
        <w:tc>
          <w:tcPr>
            <w:tcW w:w="1410" w:type="dxa"/>
            <w:tcBorders>
              <w:top w:val="single" w:sz="4" w:space="0" w:color="000000"/>
              <w:left w:val="single" w:sz="4" w:space="0" w:color="000000"/>
              <w:bottom w:val="single" w:sz="4" w:space="0" w:color="000000"/>
              <w:right w:val="single" w:sz="4" w:space="0" w:color="000000"/>
            </w:tcBorders>
            <w:shd w:val="clear" w:color="auto" w:fill="FBD4B4"/>
          </w:tcPr>
          <w:p w14:paraId="3C03D5D2"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77</w:t>
            </w:r>
          </w:p>
        </w:tc>
      </w:tr>
      <w:tr w:rsidR="00DD5BC3" w14:paraId="0F64A760" w14:textId="77777777">
        <w:trPr>
          <w:trHeight w:val="197"/>
        </w:trPr>
        <w:tc>
          <w:tcPr>
            <w:tcW w:w="1244" w:type="dxa"/>
            <w:tcBorders>
              <w:top w:val="single" w:sz="4" w:space="0" w:color="000000"/>
              <w:left w:val="single" w:sz="4" w:space="0" w:color="000000"/>
              <w:bottom w:val="single" w:sz="4" w:space="0" w:color="000000"/>
              <w:right w:val="single" w:sz="4" w:space="0" w:color="000000"/>
            </w:tcBorders>
          </w:tcPr>
          <w:p w14:paraId="6C898B6F"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4.1.1.</w:t>
            </w:r>
          </w:p>
        </w:tc>
        <w:tc>
          <w:tcPr>
            <w:tcW w:w="12766" w:type="dxa"/>
            <w:tcBorders>
              <w:top w:val="single" w:sz="4" w:space="0" w:color="000000"/>
              <w:left w:val="single" w:sz="4" w:space="0" w:color="000000"/>
              <w:bottom w:val="single" w:sz="4" w:space="0" w:color="000000"/>
              <w:right w:val="single" w:sz="4" w:space="0" w:color="000000"/>
            </w:tcBorders>
          </w:tcPr>
          <w:p w14:paraId="73B71370"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Організація роботи методичної ради закладу освіти</w:t>
            </w:r>
          </w:p>
        </w:tc>
        <w:tc>
          <w:tcPr>
            <w:tcW w:w="1410" w:type="dxa"/>
            <w:tcBorders>
              <w:top w:val="single" w:sz="4" w:space="0" w:color="000000"/>
              <w:left w:val="single" w:sz="4" w:space="0" w:color="000000"/>
              <w:bottom w:val="single" w:sz="4" w:space="0" w:color="000000"/>
              <w:right w:val="single" w:sz="4" w:space="0" w:color="000000"/>
            </w:tcBorders>
          </w:tcPr>
          <w:p w14:paraId="5171A21A"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83</w:t>
            </w:r>
          </w:p>
        </w:tc>
      </w:tr>
      <w:tr w:rsidR="00DD5BC3" w14:paraId="2EDFFBAB" w14:textId="77777777">
        <w:trPr>
          <w:trHeight w:val="115"/>
        </w:trPr>
        <w:tc>
          <w:tcPr>
            <w:tcW w:w="1244" w:type="dxa"/>
            <w:tcBorders>
              <w:top w:val="single" w:sz="4" w:space="0" w:color="000000"/>
              <w:left w:val="single" w:sz="4" w:space="0" w:color="000000"/>
              <w:bottom w:val="single" w:sz="4" w:space="0" w:color="000000"/>
              <w:right w:val="single" w:sz="4" w:space="0" w:color="000000"/>
            </w:tcBorders>
          </w:tcPr>
          <w:p w14:paraId="2375BEE1"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4.1.2.</w:t>
            </w:r>
          </w:p>
        </w:tc>
        <w:tc>
          <w:tcPr>
            <w:tcW w:w="12766" w:type="dxa"/>
            <w:tcBorders>
              <w:top w:val="single" w:sz="4" w:space="0" w:color="000000"/>
              <w:left w:val="single" w:sz="4" w:space="0" w:color="000000"/>
              <w:bottom w:val="single" w:sz="4" w:space="0" w:color="000000"/>
              <w:right w:val="single" w:sz="4" w:space="0" w:color="000000"/>
            </w:tcBorders>
          </w:tcPr>
          <w:p w14:paraId="77288FA2"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Організація  методичної роботи</w:t>
            </w:r>
          </w:p>
        </w:tc>
        <w:tc>
          <w:tcPr>
            <w:tcW w:w="1410" w:type="dxa"/>
            <w:tcBorders>
              <w:top w:val="single" w:sz="4" w:space="0" w:color="000000"/>
              <w:left w:val="single" w:sz="4" w:space="0" w:color="000000"/>
              <w:bottom w:val="single" w:sz="4" w:space="0" w:color="000000"/>
              <w:right w:val="single" w:sz="4" w:space="0" w:color="000000"/>
            </w:tcBorders>
          </w:tcPr>
          <w:p w14:paraId="6A1B2825"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85</w:t>
            </w:r>
          </w:p>
        </w:tc>
      </w:tr>
      <w:tr w:rsidR="00DD5BC3" w14:paraId="033E8555" w14:textId="77777777">
        <w:trPr>
          <w:trHeight w:val="146"/>
        </w:trPr>
        <w:tc>
          <w:tcPr>
            <w:tcW w:w="1244" w:type="dxa"/>
            <w:tcBorders>
              <w:top w:val="single" w:sz="4" w:space="0" w:color="000000"/>
              <w:left w:val="single" w:sz="4" w:space="0" w:color="000000"/>
              <w:bottom w:val="single" w:sz="4" w:space="0" w:color="000000"/>
              <w:right w:val="single" w:sz="4" w:space="0" w:color="000000"/>
            </w:tcBorders>
          </w:tcPr>
          <w:p w14:paraId="61C69BFF"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4.1.3.</w:t>
            </w:r>
          </w:p>
        </w:tc>
        <w:tc>
          <w:tcPr>
            <w:tcW w:w="12766" w:type="dxa"/>
            <w:tcBorders>
              <w:top w:val="single" w:sz="4" w:space="0" w:color="000000"/>
              <w:left w:val="single" w:sz="4" w:space="0" w:color="000000"/>
              <w:bottom w:val="single" w:sz="4" w:space="0" w:color="000000"/>
              <w:right w:val="single" w:sz="4" w:space="0" w:color="000000"/>
            </w:tcBorders>
          </w:tcPr>
          <w:p w14:paraId="1B5B6D6A" w14:textId="77777777" w:rsidR="00DD5BC3" w:rsidRDefault="00DD5BC3">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Організація роботи методичних об</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val="uk-UA" w:eastAsia="ru-RU"/>
              </w:rPr>
              <w:t>єднань закладу освіти</w:t>
            </w:r>
          </w:p>
        </w:tc>
        <w:tc>
          <w:tcPr>
            <w:tcW w:w="1410" w:type="dxa"/>
            <w:tcBorders>
              <w:top w:val="single" w:sz="4" w:space="0" w:color="000000"/>
              <w:left w:val="single" w:sz="4" w:space="0" w:color="000000"/>
              <w:bottom w:val="single" w:sz="4" w:space="0" w:color="000000"/>
              <w:right w:val="single" w:sz="4" w:space="0" w:color="000000"/>
            </w:tcBorders>
          </w:tcPr>
          <w:p w14:paraId="1D8144F1"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87</w:t>
            </w:r>
          </w:p>
        </w:tc>
      </w:tr>
      <w:tr w:rsidR="00DD5BC3" w14:paraId="583A902F" w14:textId="77777777">
        <w:trPr>
          <w:trHeight w:val="238"/>
        </w:trPr>
        <w:tc>
          <w:tcPr>
            <w:tcW w:w="1244" w:type="dxa"/>
            <w:tcBorders>
              <w:top w:val="single" w:sz="4" w:space="0" w:color="000000"/>
              <w:left w:val="single" w:sz="4" w:space="0" w:color="000000"/>
              <w:bottom w:val="single" w:sz="4" w:space="0" w:color="000000"/>
              <w:right w:val="single" w:sz="4" w:space="0" w:color="000000"/>
            </w:tcBorders>
          </w:tcPr>
          <w:p w14:paraId="108DAEB3"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4.1.4.</w:t>
            </w:r>
          </w:p>
        </w:tc>
        <w:tc>
          <w:tcPr>
            <w:tcW w:w="12766" w:type="dxa"/>
            <w:tcBorders>
              <w:top w:val="single" w:sz="4" w:space="0" w:color="000000"/>
              <w:left w:val="single" w:sz="4" w:space="0" w:color="000000"/>
              <w:bottom w:val="single" w:sz="4" w:space="0" w:color="000000"/>
              <w:right w:val="single" w:sz="4" w:space="0" w:color="000000"/>
            </w:tcBorders>
          </w:tcPr>
          <w:p w14:paraId="2673D1F0"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Організація роботи з атестації педагогічних працівників</w:t>
            </w:r>
          </w:p>
        </w:tc>
        <w:tc>
          <w:tcPr>
            <w:tcW w:w="1410" w:type="dxa"/>
            <w:tcBorders>
              <w:top w:val="single" w:sz="4" w:space="0" w:color="000000"/>
              <w:left w:val="single" w:sz="4" w:space="0" w:color="000000"/>
              <w:bottom w:val="single" w:sz="4" w:space="0" w:color="000000"/>
              <w:right w:val="single" w:sz="4" w:space="0" w:color="000000"/>
            </w:tcBorders>
          </w:tcPr>
          <w:p w14:paraId="4449A48D"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95</w:t>
            </w:r>
          </w:p>
        </w:tc>
      </w:tr>
      <w:tr w:rsidR="00DD5BC3" w14:paraId="051F294D" w14:textId="77777777">
        <w:trPr>
          <w:trHeight w:val="129"/>
        </w:trPr>
        <w:tc>
          <w:tcPr>
            <w:tcW w:w="1244" w:type="dxa"/>
            <w:tcBorders>
              <w:top w:val="single" w:sz="4" w:space="0" w:color="000000"/>
              <w:left w:val="single" w:sz="4" w:space="0" w:color="000000"/>
              <w:bottom w:val="single" w:sz="4" w:space="0" w:color="000000"/>
              <w:right w:val="single" w:sz="4" w:space="0" w:color="000000"/>
            </w:tcBorders>
            <w:shd w:val="clear" w:color="auto" w:fill="FBD4B4"/>
          </w:tcPr>
          <w:p w14:paraId="59BA488B"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4.2.</w:t>
            </w:r>
          </w:p>
        </w:tc>
        <w:tc>
          <w:tcPr>
            <w:tcW w:w="12766" w:type="dxa"/>
            <w:tcBorders>
              <w:top w:val="single" w:sz="4" w:space="0" w:color="000000"/>
              <w:left w:val="single" w:sz="4" w:space="0" w:color="000000"/>
              <w:bottom w:val="single" w:sz="4" w:space="0" w:color="000000"/>
              <w:right w:val="single" w:sz="4" w:space="0" w:color="000000"/>
            </w:tcBorders>
            <w:shd w:val="clear" w:color="auto" w:fill="FBD4B4"/>
          </w:tcPr>
          <w:p w14:paraId="5A7DE4CC"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Організація роботи з обдарованими і здібними учнями</w:t>
            </w:r>
          </w:p>
        </w:tc>
        <w:tc>
          <w:tcPr>
            <w:tcW w:w="1410" w:type="dxa"/>
            <w:tcBorders>
              <w:top w:val="single" w:sz="4" w:space="0" w:color="000000"/>
              <w:left w:val="single" w:sz="4" w:space="0" w:color="000000"/>
              <w:bottom w:val="single" w:sz="4" w:space="0" w:color="000000"/>
              <w:right w:val="single" w:sz="4" w:space="0" w:color="000000"/>
            </w:tcBorders>
            <w:shd w:val="clear" w:color="auto" w:fill="FBD4B4"/>
          </w:tcPr>
          <w:p w14:paraId="2ABF39F5"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97</w:t>
            </w:r>
          </w:p>
        </w:tc>
      </w:tr>
      <w:tr w:rsidR="00DD5BC3" w14:paraId="6D95B474" w14:textId="77777777">
        <w:trPr>
          <w:trHeight w:val="335"/>
        </w:trPr>
        <w:tc>
          <w:tcPr>
            <w:tcW w:w="1244" w:type="dxa"/>
            <w:tcBorders>
              <w:top w:val="single" w:sz="4" w:space="0" w:color="000000"/>
              <w:left w:val="single" w:sz="4" w:space="0" w:color="000000"/>
              <w:bottom w:val="single" w:sz="4" w:space="0" w:color="000000"/>
              <w:right w:val="single" w:sz="4" w:space="0" w:color="000000"/>
            </w:tcBorders>
            <w:shd w:val="clear" w:color="auto" w:fill="E36C0A"/>
          </w:tcPr>
          <w:p w14:paraId="1780126B"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5.</w:t>
            </w:r>
          </w:p>
        </w:tc>
        <w:tc>
          <w:tcPr>
            <w:tcW w:w="12766" w:type="dxa"/>
            <w:tcBorders>
              <w:top w:val="single" w:sz="4" w:space="0" w:color="000000"/>
              <w:left w:val="single" w:sz="4" w:space="0" w:color="000000"/>
              <w:bottom w:val="single" w:sz="4" w:space="0" w:color="000000"/>
              <w:right w:val="single" w:sz="4" w:space="0" w:color="000000"/>
            </w:tcBorders>
            <w:shd w:val="clear" w:color="auto" w:fill="E36C0A"/>
          </w:tcPr>
          <w:p w14:paraId="274F4320"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Управлінські процеси закладу освіти</w:t>
            </w:r>
          </w:p>
        </w:tc>
        <w:tc>
          <w:tcPr>
            <w:tcW w:w="1410" w:type="dxa"/>
            <w:tcBorders>
              <w:top w:val="single" w:sz="4" w:space="0" w:color="000000"/>
              <w:left w:val="single" w:sz="4" w:space="0" w:color="000000"/>
              <w:bottom w:val="single" w:sz="4" w:space="0" w:color="000000"/>
              <w:right w:val="single" w:sz="4" w:space="0" w:color="000000"/>
            </w:tcBorders>
            <w:shd w:val="clear" w:color="auto" w:fill="E36C0A"/>
          </w:tcPr>
          <w:p w14:paraId="26CEFB91" w14:textId="77777777" w:rsidR="00DD5BC3" w:rsidRDefault="00DD5BC3" w:rsidP="00FC733E">
            <w:pPr>
              <w:widowControl w:val="0"/>
              <w:spacing w:after="0" w:line="240" w:lineRule="auto"/>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98</w:t>
            </w:r>
          </w:p>
        </w:tc>
      </w:tr>
      <w:tr w:rsidR="00DD5BC3" w14:paraId="25C05A30" w14:textId="77777777">
        <w:trPr>
          <w:trHeight w:val="154"/>
        </w:trPr>
        <w:tc>
          <w:tcPr>
            <w:tcW w:w="1244" w:type="dxa"/>
            <w:tcBorders>
              <w:top w:val="single" w:sz="4" w:space="0" w:color="000000"/>
              <w:left w:val="single" w:sz="4" w:space="0" w:color="000000"/>
              <w:bottom w:val="single" w:sz="4" w:space="0" w:color="000000"/>
              <w:right w:val="single" w:sz="4" w:space="0" w:color="000000"/>
            </w:tcBorders>
            <w:shd w:val="clear" w:color="auto" w:fill="FBD4B4"/>
          </w:tcPr>
          <w:p w14:paraId="2338AA9F"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5.1.</w:t>
            </w:r>
          </w:p>
        </w:tc>
        <w:tc>
          <w:tcPr>
            <w:tcW w:w="12766" w:type="dxa"/>
            <w:tcBorders>
              <w:top w:val="single" w:sz="4" w:space="0" w:color="000000"/>
              <w:left w:val="single" w:sz="4" w:space="0" w:color="000000"/>
              <w:bottom w:val="single" w:sz="4" w:space="0" w:color="000000"/>
              <w:right w:val="single" w:sz="4" w:space="0" w:color="000000"/>
            </w:tcBorders>
            <w:shd w:val="clear" w:color="auto" w:fill="FBD4B4"/>
          </w:tcPr>
          <w:p w14:paraId="4FF65F91"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Контрольно-аналітична діяльність</w:t>
            </w:r>
          </w:p>
        </w:tc>
        <w:tc>
          <w:tcPr>
            <w:tcW w:w="1410" w:type="dxa"/>
            <w:tcBorders>
              <w:top w:val="single" w:sz="4" w:space="0" w:color="000000"/>
              <w:left w:val="single" w:sz="4" w:space="0" w:color="000000"/>
              <w:bottom w:val="single" w:sz="4" w:space="0" w:color="000000"/>
              <w:right w:val="single" w:sz="4" w:space="0" w:color="000000"/>
            </w:tcBorders>
            <w:shd w:val="clear" w:color="auto" w:fill="FBD4B4"/>
          </w:tcPr>
          <w:p w14:paraId="39BD144B"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98</w:t>
            </w:r>
          </w:p>
        </w:tc>
      </w:tr>
      <w:tr w:rsidR="00DD5BC3" w14:paraId="053A6D3C" w14:textId="77777777">
        <w:trPr>
          <w:trHeight w:val="233"/>
        </w:trPr>
        <w:tc>
          <w:tcPr>
            <w:tcW w:w="1244" w:type="dxa"/>
            <w:tcBorders>
              <w:top w:val="single" w:sz="4" w:space="0" w:color="000000"/>
              <w:left w:val="single" w:sz="4" w:space="0" w:color="000000"/>
              <w:bottom w:val="single" w:sz="4" w:space="0" w:color="000000"/>
              <w:right w:val="single" w:sz="4" w:space="0" w:color="000000"/>
            </w:tcBorders>
          </w:tcPr>
          <w:p w14:paraId="5F50AE37"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5.1.1.</w:t>
            </w:r>
          </w:p>
        </w:tc>
        <w:tc>
          <w:tcPr>
            <w:tcW w:w="12766" w:type="dxa"/>
            <w:tcBorders>
              <w:top w:val="single" w:sz="4" w:space="0" w:color="000000"/>
              <w:left w:val="single" w:sz="4" w:space="0" w:color="000000"/>
              <w:bottom w:val="single" w:sz="4" w:space="0" w:color="000000"/>
              <w:right w:val="single" w:sz="4" w:space="0" w:color="000000"/>
            </w:tcBorders>
          </w:tcPr>
          <w:p w14:paraId="35385876"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Вивчення стану викладання предметів</w:t>
            </w:r>
          </w:p>
        </w:tc>
        <w:tc>
          <w:tcPr>
            <w:tcW w:w="1410" w:type="dxa"/>
            <w:tcBorders>
              <w:top w:val="single" w:sz="4" w:space="0" w:color="000000"/>
              <w:left w:val="single" w:sz="4" w:space="0" w:color="000000"/>
              <w:bottom w:val="single" w:sz="4" w:space="0" w:color="000000"/>
              <w:right w:val="single" w:sz="4" w:space="0" w:color="000000"/>
            </w:tcBorders>
          </w:tcPr>
          <w:p w14:paraId="4DA67099"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98</w:t>
            </w:r>
          </w:p>
        </w:tc>
      </w:tr>
      <w:tr w:rsidR="00DD5BC3" w14:paraId="2929D7B0" w14:textId="77777777">
        <w:trPr>
          <w:trHeight w:val="136"/>
        </w:trPr>
        <w:tc>
          <w:tcPr>
            <w:tcW w:w="1244" w:type="dxa"/>
            <w:tcBorders>
              <w:top w:val="single" w:sz="4" w:space="0" w:color="000000"/>
              <w:left w:val="single" w:sz="4" w:space="0" w:color="000000"/>
              <w:bottom w:val="single" w:sz="4" w:space="0" w:color="000000"/>
              <w:right w:val="single" w:sz="4" w:space="0" w:color="000000"/>
            </w:tcBorders>
          </w:tcPr>
          <w:p w14:paraId="2D7D4D7F"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5.1.2.</w:t>
            </w:r>
          </w:p>
        </w:tc>
        <w:tc>
          <w:tcPr>
            <w:tcW w:w="12766" w:type="dxa"/>
            <w:tcBorders>
              <w:top w:val="single" w:sz="4" w:space="0" w:color="000000"/>
              <w:left w:val="single" w:sz="4" w:space="0" w:color="000000"/>
              <w:bottom w:val="single" w:sz="4" w:space="0" w:color="000000"/>
              <w:right w:val="single" w:sz="4" w:space="0" w:color="000000"/>
            </w:tcBorders>
          </w:tcPr>
          <w:p w14:paraId="3B12CB8B"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Здійснення тематичного контролю</w:t>
            </w:r>
          </w:p>
        </w:tc>
        <w:tc>
          <w:tcPr>
            <w:tcW w:w="1410" w:type="dxa"/>
            <w:tcBorders>
              <w:top w:val="single" w:sz="4" w:space="0" w:color="000000"/>
              <w:left w:val="single" w:sz="4" w:space="0" w:color="000000"/>
              <w:bottom w:val="single" w:sz="4" w:space="0" w:color="000000"/>
              <w:right w:val="single" w:sz="4" w:space="0" w:color="000000"/>
            </w:tcBorders>
          </w:tcPr>
          <w:p w14:paraId="5B175522"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98</w:t>
            </w:r>
          </w:p>
        </w:tc>
      </w:tr>
      <w:tr w:rsidR="00DD5BC3" w14:paraId="33C4EAD8" w14:textId="77777777">
        <w:trPr>
          <w:trHeight w:val="169"/>
        </w:trPr>
        <w:tc>
          <w:tcPr>
            <w:tcW w:w="1244" w:type="dxa"/>
            <w:tcBorders>
              <w:top w:val="single" w:sz="4" w:space="0" w:color="000000"/>
              <w:left w:val="single" w:sz="4" w:space="0" w:color="000000"/>
              <w:bottom w:val="single" w:sz="4" w:space="0" w:color="000000"/>
              <w:right w:val="single" w:sz="4" w:space="0" w:color="000000"/>
            </w:tcBorders>
          </w:tcPr>
          <w:p w14:paraId="454448B7"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5.1.3.</w:t>
            </w:r>
          </w:p>
        </w:tc>
        <w:tc>
          <w:tcPr>
            <w:tcW w:w="12766" w:type="dxa"/>
            <w:tcBorders>
              <w:top w:val="single" w:sz="4" w:space="0" w:color="000000"/>
              <w:left w:val="single" w:sz="4" w:space="0" w:color="000000"/>
              <w:bottom w:val="single" w:sz="4" w:space="0" w:color="000000"/>
              <w:right w:val="single" w:sz="4" w:space="0" w:color="000000"/>
            </w:tcBorders>
          </w:tcPr>
          <w:p w14:paraId="67A65CC9"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Здійснення класно- узагальнюючого контролю</w:t>
            </w:r>
          </w:p>
        </w:tc>
        <w:tc>
          <w:tcPr>
            <w:tcW w:w="1410" w:type="dxa"/>
            <w:tcBorders>
              <w:top w:val="single" w:sz="4" w:space="0" w:color="000000"/>
              <w:left w:val="single" w:sz="4" w:space="0" w:color="000000"/>
              <w:bottom w:val="single" w:sz="4" w:space="0" w:color="000000"/>
              <w:right w:val="single" w:sz="4" w:space="0" w:color="000000"/>
            </w:tcBorders>
          </w:tcPr>
          <w:p w14:paraId="74426FB8"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98</w:t>
            </w:r>
          </w:p>
        </w:tc>
      </w:tr>
      <w:tr w:rsidR="00DD5BC3" w14:paraId="2FA51A51" w14:textId="77777777">
        <w:trPr>
          <w:trHeight w:val="228"/>
        </w:trPr>
        <w:tc>
          <w:tcPr>
            <w:tcW w:w="1244" w:type="dxa"/>
            <w:tcBorders>
              <w:top w:val="single" w:sz="4" w:space="0" w:color="000000"/>
              <w:left w:val="single" w:sz="4" w:space="0" w:color="000000"/>
              <w:bottom w:val="single" w:sz="4" w:space="0" w:color="000000"/>
              <w:right w:val="single" w:sz="4" w:space="0" w:color="000000"/>
            </w:tcBorders>
          </w:tcPr>
          <w:p w14:paraId="247223D5"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5.1.4.</w:t>
            </w:r>
          </w:p>
        </w:tc>
        <w:tc>
          <w:tcPr>
            <w:tcW w:w="12766" w:type="dxa"/>
            <w:tcBorders>
              <w:top w:val="single" w:sz="4" w:space="0" w:color="000000"/>
              <w:left w:val="single" w:sz="4" w:space="0" w:color="000000"/>
              <w:bottom w:val="single" w:sz="4" w:space="0" w:color="000000"/>
              <w:right w:val="single" w:sz="4" w:space="0" w:color="000000"/>
            </w:tcBorders>
          </w:tcPr>
          <w:p w14:paraId="49D5612B"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Оглядовий контроль</w:t>
            </w:r>
          </w:p>
        </w:tc>
        <w:tc>
          <w:tcPr>
            <w:tcW w:w="1410" w:type="dxa"/>
            <w:tcBorders>
              <w:top w:val="single" w:sz="4" w:space="0" w:color="000000"/>
              <w:left w:val="single" w:sz="4" w:space="0" w:color="000000"/>
              <w:bottom w:val="single" w:sz="4" w:space="0" w:color="000000"/>
              <w:right w:val="single" w:sz="4" w:space="0" w:color="000000"/>
            </w:tcBorders>
          </w:tcPr>
          <w:p w14:paraId="19FD90B4"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100</w:t>
            </w:r>
          </w:p>
        </w:tc>
      </w:tr>
      <w:tr w:rsidR="00DD5BC3" w14:paraId="6F7471B2" w14:textId="77777777">
        <w:trPr>
          <w:trHeight w:val="275"/>
        </w:trPr>
        <w:tc>
          <w:tcPr>
            <w:tcW w:w="1244" w:type="dxa"/>
            <w:tcBorders>
              <w:top w:val="single" w:sz="4" w:space="0" w:color="000000"/>
              <w:left w:val="single" w:sz="4" w:space="0" w:color="000000"/>
              <w:bottom w:val="single" w:sz="4" w:space="0" w:color="000000"/>
              <w:right w:val="single" w:sz="4" w:space="0" w:color="000000"/>
            </w:tcBorders>
          </w:tcPr>
          <w:p w14:paraId="6BEF4F7E"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5.1.5.</w:t>
            </w:r>
          </w:p>
        </w:tc>
        <w:tc>
          <w:tcPr>
            <w:tcW w:w="12766" w:type="dxa"/>
            <w:tcBorders>
              <w:top w:val="single" w:sz="4" w:space="0" w:color="000000"/>
              <w:left w:val="single" w:sz="4" w:space="0" w:color="000000"/>
              <w:bottom w:val="single" w:sz="4" w:space="0" w:color="000000"/>
              <w:right w:val="single" w:sz="4" w:space="0" w:color="000000"/>
            </w:tcBorders>
          </w:tcPr>
          <w:p w14:paraId="56C98C35"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Здійснення персонального контролю</w:t>
            </w:r>
          </w:p>
        </w:tc>
        <w:tc>
          <w:tcPr>
            <w:tcW w:w="1410" w:type="dxa"/>
            <w:tcBorders>
              <w:top w:val="single" w:sz="4" w:space="0" w:color="000000"/>
              <w:left w:val="single" w:sz="4" w:space="0" w:color="000000"/>
              <w:bottom w:val="single" w:sz="4" w:space="0" w:color="000000"/>
              <w:right w:val="single" w:sz="4" w:space="0" w:color="000000"/>
            </w:tcBorders>
          </w:tcPr>
          <w:p w14:paraId="0D14BBC7"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101</w:t>
            </w:r>
          </w:p>
        </w:tc>
      </w:tr>
      <w:tr w:rsidR="00DD5BC3" w14:paraId="4B06D24B" w14:textId="77777777">
        <w:trPr>
          <w:trHeight w:val="275"/>
        </w:trPr>
        <w:tc>
          <w:tcPr>
            <w:tcW w:w="1244" w:type="dxa"/>
            <w:tcBorders>
              <w:left w:val="single" w:sz="4" w:space="0" w:color="000000"/>
              <w:bottom w:val="single" w:sz="4" w:space="0" w:color="000000"/>
              <w:right w:val="single" w:sz="4" w:space="0" w:color="000000"/>
            </w:tcBorders>
          </w:tcPr>
          <w:p w14:paraId="613AA08A"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5.1.6.</w:t>
            </w:r>
          </w:p>
        </w:tc>
        <w:tc>
          <w:tcPr>
            <w:tcW w:w="12766" w:type="dxa"/>
            <w:tcBorders>
              <w:left w:val="single" w:sz="4" w:space="0" w:color="000000"/>
              <w:bottom w:val="single" w:sz="4" w:space="0" w:color="000000"/>
              <w:right w:val="single" w:sz="4" w:space="0" w:color="000000"/>
            </w:tcBorders>
          </w:tcPr>
          <w:p w14:paraId="212DB71C"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Здійснення самооцінювання в ліцеї</w:t>
            </w:r>
          </w:p>
        </w:tc>
        <w:tc>
          <w:tcPr>
            <w:tcW w:w="1410" w:type="dxa"/>
            <w:tcBorders>
              <w:left w:val="single" w:sz="4" w:space="0" w:color="000000"/>
              <w:bottom w:val="single" w:sz="4" w:space="0" w:color="000000"/>
              <w:right w:val="single" w:sz="4" w:space="0" w:color="000000"/>
            </w:tcBorders>
          </w:tcPr>
          <w:p w14:paraId="71D67301"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101</w:t>
            </w:r>
          </w:p>
        </w:tc>
      </w:tr>
      <w:tr w:rsidR="00DD5BC3" w14:paraId="53CBAEF7" w14:textId="77777777">
        <w:trPr>
          <w:trHeight w:val="122"/>
        </w:trPr>
        <w:tc>
          <w:tcPr>
            <w:tcW w:w="1244" w:type="dxa"/>
            <w:tcBorders>
              <w:top w:val="single" w:sz="4" w:space="0" w:color="000000"/>
              <w:left w:val="single" w:sz="4" w:space="0" w:color="000000"/>
              <w:bottom w:val="single" w:sz="4" w:space="0" w:color="000000"/>
              <w:right w:val="single" w:sz="4" w:space="0" w:color="000000"/>
            </w:tcBorders>
            <w:shd w:val="clear" w:color="auto" w:fill="FBD4B4"/>
          </w:tcPr>
          <w:p w14:paraId="5FBE547F"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5.2.</w:t>
            </w:r>
          </w:p>
        </w:tc>
        <w:tc>
          <w:tcPr>
            <w:tcW w:w="12766" w:type="dxa"/>
            <w:tcBorders>
              <w:top w:val="single" w:sz="4" w:space="0" w:color="000000"/>
              <w:left w:val="single" w:sz="4" w:space="0" w:color="000000"/>
              <w:bottom w:val="single" w:sz="4" w:space="0" w:color="000000"/>
              <w:right w:val="single" w:sz="4" w:space="0" w:color="000000"/>
            </w:tcBorders>
            <w:shd w:val="clear" w:color="auto" w:fill="FBD4B4"/>
          </w:tcPr>
          <w:p w14:paraId="23BC7065"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Тематика засідань дорадчих колегіальних органів</w:t>
            </w:r>
          </w:p>
        </w:tc>
        <w:tc>
          <w:tcPr>
            <w:tcW w:w="1410" w:type="dxa"/>
            <w:tcBorders>
              <w:top w:val="single" w:sz="4" w:space="0" w:color="000000"/>
              <w:left w:val="single" w:sz="4" w:space="0" w:color="000000"/>
              <w:bottom w:val="single" w:sz="4" w:space="0" w:color="000000"/>
              <w:right w:val="single" w:sz="4" w:space="0" w:color="000000"/>
            </w:tcBorders>
            <w:shd w:val="clear" w:color="auto" w:fill="FBD4B4"/>
          </w:tcPr>
          <w:p w14:paraId="0F308785"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102</w:t>
            </w:r>
          </w:p>
        </w:tc>
      </w:tr>
      <w:tr w:rsidR="00DD5BC3" w14:paraId="433A7321" w14:textId="77777777">
        <w:trPr>
          <w:trHeight w:val="122"/>
        </w:trPr>
        <w:tc>
          <w:tcPr>
            <w:tcW w:w="1244" w:type="dxa"/>
            <w:tcBorders>
              <w:top w:val="single" w:sz="4" w:space="0" w:color="000000"/>
              <w:left w:val="single" w:sz="4" w:space="0" w:color="000000"/>
              <w:bottom w:val="single" w:sz="4" w:space="0" w:color="000000"/>
              <w:right w:val="single" w:sz="4" w:space="0" w:color="000000"/>
            </w:tcBorders>
            <w:shd w:val="clear" w:color="auto" w:fill="FBD4B4"/>
          </w:tcPr>
          <w:p w14:paraId="480415AB"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5.2.1.</w:t>
            </w:r>
          </w:p>
        </w:tc>
        <w:tc>
          <w:tcPr>
            <w:tcW w:w="12766" w:type="dxa"/>
            <w:tcBorders>
              <w:top w:val="single" w:sz="4" w:space="0" w:color="000000"/>
              <w:left w:val="single" w:sz="4" w:space="0" w:color="000000"/>
              <w:bottom w:val="single" w:sz="4" w:space="0" w:color="000000"/>
              <w:right w:val="single" w:sz="4" w:space="0" w:color="000000"/>
            </w:tcBorders>
            <w:shd w:val="clear" w:color="auto" w:fill="FBD4B4"/>
          </w:tcPr>
          <w:p w14:paraId="5FC01617"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Педагогічні ради</w:t>
            </w:r>
          </w:p>
        </w:tc>
        <w:tc>
          <w:tcPr>
            <w:tcW w:w="1410" w:type="dxa"/>
            <w:tcBorders>
              <w:top w:val="single" w:sz="4" w:space="0" w:color="000000"/>
              <w:left w:val="single" w:sz="4" w:space="0" w:color="000000"/>
              <w:bottom w:val="single" w:sz="4" w:space="0" w:color="000000"/>
              <w:right w:val="single" w:sz="4" w:space="0" w:color="000000"/>
            </w:tcBorders>
            <w:shd w:val="clear" w:color="auto" w:fill="FBD4B4"/>
          </w:tcPr>
          <w:p w14:paraId="671C4971"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102</w:t>
            </w:r>
          </w:p>
        </w:tc>
      </w:tr>
      <w:tr w:rsidR="00DD5BC3" w14:paraId="6506C03A" w14:textId="77777777">
        <w:trPr>
          <w:trHeight w:val="122"/>
        </w:trPr>
        <w:tc>
          <w:tcPr>
            <w:tcW w:w="1244" w:type="dxa"/>
            <w:tcBorders>
              <w:top w:val="single" w:sz="4" w:space="0" w:color="000000"/>
              <w:left w:val="single" w:sz="4" w:space="0" w:color="000000"/>
              <w:bottom w:val="single" w:sz="4" w:space="0" w:color="000000"/>
              <w:right w:val="single" w:sz="4" w:space="0" w:color="000000"/>
            </w:tcBorders>
            <w:shd w:val="clear" w:color="auto" w:fill="FBD4B4"/>
          </w:tcPr>
          <w:p w14:paraId="345F953A"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5.2.2.</w:t>
            </w:r>
          </w:p>
        </w:tc>
        <w:tc>
          <w:tcPr>
            <w:tcW w:w="12766" w:type="dxa"/>
            <w:tcBorders>
              <w:top w:val="single" w:sz="4" w:space="0" w:color="000000"/>
              <w:left w:val="single" w:sz="4" w:space="0" w:color="000000"/>
              <w:bottom w:val="single" w:sz="4" w:space="0" w:color="000000"/>
              <w:right w:val="single" w:sz="4" w:space="0" w:color="000000"/>
            </w:tcBorders>
            <w:shd w:val="clear" w:color="auto" w:fill="FBD4B4"/>
          </w:tcPr>
          <w:p w14:paraId="51EC9C8C"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Наради при директорі</w:t>
            </w:r>
          </w:p>
        </w:tc>
        <w:tc>
          <w:tcPr>
            <w:tcW w:w="1410" w:type="dxa"/>
            <w:tcBorders>
              <w:top w:val="single" w:sz="4" w:space="0" w:color="000000"/>
              <w:left w:val="single" w:sz="4" w:space="0" w:color="000000"/>
              <w:bottom w:val="single" w:sz="4" w:space="0" w:color="000000"/>
              <w:right w:val="single" w:sz="4" w:space="0" w:color="000000"/>
            </w:tcBorders>
            <w:shd w:val="clear" w:color="auto" w:fill="FBD4B4"/>
          </w:tcPr>
          <w:p w14:paraId="7D3E95D3"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105</w:t>
            </w:r>
          </w:p>
        </w:tc>
      </w:tr>
      <w:tr w:rsidR="00DD5BC3" w14:paraId="640C4255" w14:textId="77777777">
        <w:trPr>
          <w:trHeight w:val="215"/>
        </w:trPr>
        <w:tc>
          <w:tcPr>
            <w:tcW w:w="1244" w:type="dxa"/>
            <w:tcBorders>
              <w:top w:val="single" w:sz="4" w:space="0" w:color="000000"/>
              <w:left w:val="single" w:sz="4" w:space="0" w:color="000000"/>
              <w:bottom w:val="single" w:sz="4" w:space="0" w:color="000000"/>
              <w:right w:val="single" w:sz="4" w:space="0" w:color="000000"/>
            </w:tcBorders>
            <w:shd w:val="clear" w:color="auto" w:fill="FBD4B4"/>
          </w:tcPr>
          <w:p w14:paraId="4F096595"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5.3.</w:t>
            </w:r>
          </w:p>
        </w:tc>
        <w:tc>
          <w:tcPr>
            <w:tcW w:w="12766" w:type="dxa"/>
            <w:tcBorders>
              <w:top w:val="single" w:sz="4" w:space="0" w:color="000000"/>
              <w:left w:val="single" w:sz="4" w:space="0" w:color="000000"/>
              <w:bottom w:val="single" w:sz="4" w:space="0" w:color="000000"/>
              <w:right w:val="single" w:sz="4" w:space="0" w:color="000000"/>
            </w:tcBorders>
            <w:shd w:val="clear" w:color="auto" w:fill="FBD4B4"/>
          </w:tcPr>
          <w:p w14:paraId="368AF047"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Кадрова політика та забезпечення можливостей для професійного розвитку педагогічних працівн7иків</w:t>
            </w:r>
          </w:p>
        </w:tc>
        <w:tc>
          <w:tcPr>
            <w:tcW w:w="1410" w:type="dxa"/>
            <w:tcBorders>
              <w:top w:val="single" w:sz="4" w:space="0" w:color="000000"/>
              <w:left w:val="single" w:sz="4" w:space="0" w:color="000000"/>
              <w:bottom w:val="single" w:sz="4" w:space="0" w:color="000000"/>
              <w:right w:val="single" w:sz="4" w:space="0" w:color="000000"/>
            </w:tcBorders>
            <w:shd w:val="clear" w:color="auto" w:fill="FBD4B4"/>
          </w:tcPr>
          <w:p w14:paraId="0B30A3E5"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108</w:t>
            </w:r>
          </w:p>
        </w:tc>
      </w:tr>
      <w:tr w:rsidR="00DD5BC3" w14:paraId="5B1DB224" w14:textId="77777777">
        <w:trPr>
          <w:trHeight w:val="215"/>
        </w:trPr>
        <w:tc>
          <w:tcPr>
            <w:tcW w:w="1244" w:type="dxa"/>
            <w:tcBorders>
              <w:top w:val="single" w:sz="4" w:space="0" w:color="000000"/>
              <w:left w:val="single" w:sz="4" w:space="0" w:color="000000"/>
              <w:bottom w:val="single" w:sz="4" w:space="0" w:color="000000"/>
              <w:right w:val="single" w:sz="4" w:space="0" w:color="000000"/>
            </w:tcBorders>
            <w:shd w:val="clear" w:color="auto" w:fill="FBD4B4"/>
          </w:tcPr>
          <w:p w14:paraId="4559B548"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5.4.</w:t>
            </w:r>
          </w:p>
        </w:tc>
        <w:tc>
          <w:tcPr>
            <w:tcW w:w="12766" w:type="dxa"/>
            <w:tcBorders>
              <w:top w:val="single" w:sz="4" w:space="0" w:color="000000"/>
              <w:left w:val="single" w:sz="4" w:space="0" w:color="000000"/>
              <w:bottom w:val="single" w:sz="4" w:space="0" w:color="000000"/>
              <w:right w:val="single" w:sz="4" w:space="0" w:color="000000"/>
            </w:tcBorders>
            <w:shd w:val="clear" w:color="auto" w:fill="FBD4B4"/>
          </w:tcPr>
          <w:p w14:paraId="1D8C7568"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Соціальний захист педпрацівників</w:t>
            </w:r>
          </w:p>
        </w:tc>
        <w:tc>
          <w:tcPr>
            <w:tcW w:w="1410" w:type="dxa"/>
            <w:tcBorders>
              <w:top w:val="single" w:sz="4" w:space="0" w:color="000000"/>
              <w:left w:val="single" w:sz="4" w:space="0" w:color="000000"/>
              <w:bottom w:val="single" w:sz="4" w:space="0" w:color="000000"/>
              <w:right w:val="single" w:sz="4" w:space="0" w:color="000000"/>
            </w:tcBorders>
            <w:shd w:val="clear" w:color="auto" w:fill="FBD4B4"/>
          </w:tcPr>
          <w:p w14:paraId="3080DFFD"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112</w:t>
            </w:r>
          </w:p>
        </w:tc>
      </w:tr>
      <w:tr w:rsidR="00DD5BC3" w14:paraId="17D3770D" w14:textId="77777777">
        <w:trPr>
          <w:trHeight w:val="247"/>
        </w:trPr>
        <w:tc>
          <w:tcPr>
            <w:tcW w:w="1244" w:type="dxa"/>
            <w:tcBorders>
              <w:top w:val="single" w:sz="4" w:space="0" w:color="000000"/>
              <w:left w:val="single" w:sz="4" w:space="0" w:color="000000"/>
              <w:bottom w:val="single" w:sz="4" w:space="0" w:color="000000"/>
              <w:right w:val="single" w:sz="4" w:space="0" w:color="000000"/>
            </w:tcBorders>
            <w:shd w:val="clear" w:color="auto" w:fill="FBD4B4"/>
          </w:tcPr>
          <w:p w14:paraId="1D4808FD"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5.5.</w:t>
            </w:r>
          </w:p>
        </w:tc>
        <w:tc>
          <w:tcPr>
            <w:tcW w:w="12766" w:type="dxa"/>
            <w:tcBorders>
              <w:top w:val="single" w:sz="4" w:space="0" w:color="000000"/>
              <w:left w:val="single" w:sz="4" w:space="0" w:color="000000"/>
              <w:bottom w:val="single" w:sz="4" w:space="0" w:color="000000"/>
              <w:right w:val="single" w:sz="4" w:space="0" w:color="000000"/>
            </w:tcBorders>
            <w:shd w:val="clear" w:color="auto" w:fill="FBD4B4"/>
          </w:tcPr>
          <w:p w14:paraId="6F8D99B0"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Організація освітнього процесу на засадах людиноцентризму</w:t>
            </w:r>
          </w:p>
        </w:tc>
        <w:tc>
          <w:tcPr>
            <w:tcW w:w="1410" w:type="dxa"/>
            <w:tcBorders>
              <w:top w:val="single" w:sz="4" w:space="0" w:color="000000"/>
              <w:left w:val="single" w:sz="4" w:space="0" w:color="000000"/>
              <w:bottom w:val="single" w:sz="4" w:space="0" w:color="000000"/>
              <w:right w:val="single" w:sz="4" w:space="0" w:color="000000"/>
            </w:tcBorders>
            <w:shd w:val="clear" w:color="auto" w:fill="FBD4B4"/>
          </w:tcPr>
          <w:p w14:paraId="264DF597"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113</w:t>
            </w:r>
          </w:p>
        </w:tc>
      </w:tr>
      <w:tr w:rsidR="00DD5BC3" w14:paraId="0F0CC025" w14:textId="77777777">
        <w:trPr>
          <w:trHeight w:val="151"/>
        </w:trPr>
        <w:tc>
          <w:tcPr>
            <w:tcW w:w="1244" w:type="dxa"/>
            <w:tcBorders>
              <w:top w:val="single" w:sz="4" w:space="0" w:color="000000"/>
              <w:left w:val="single" w:sz="4" w:space="0" w:color="000000"/>
              <w:bottom w:val="single" w:sz="4" w:space="0" w:color="000000"/>
              <w:right w:val="single" w:sz="4" w:space="0" w:color="000000"/>
            </w:tcBorders>
          </w:tcPr>
          <w:p w14:paraId="268AF55B"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5.5.1.</w:t>
            </w:r>
          </w:p>
        </w:tc>
        <w:tc>
          <w:tcPr>
            <w:tcW w:w="12766" w:type="dxa"/>
            <w:tcBorders>
              <w:top w:val="single" w:sz="4" w:space="0" w:color="000000"/>
              <w:left w:val="single" w:sz="4" w:space="0" w:color="000000"/>
              <w:bottom w:val="single" w:sz="4" w:space="0" w:color="000000"/>
              <w:right w:val="single" w:sz="4" w:space="0" w:color="000000"/>
            </w:tcBorders>
          </w:tcPr>
          <w:p w14:paraId="3BF37069"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Розвиток громадського самоврядування</w:t>
            </w:r>
          </w:p>
        </w:tc>
        <w:tc>
          <w:tcPr>
            <w:tcW w:w="1410" w:type="dxa"/>
            <w:tcBorders>
              <w:top w:val="single" w:sz="4" w:space="0" w:color="000000"/>
              <w:left w:val="single" w:sz="4" w:space="0" w:color="000000"/>
              <w:bottom w:val="single" w:sz="4" w:space="0" w:color="000000"/>
              <w:right w:val="single" w:sz="4" w:space="0" w:color="000000"/>
            </w:tcBorders>
          </w:tcPr>
          <w:p w14:paraId="052C4982"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113</w:t>
            </w:r>
          </w:p>
        </w:tc>
      </w:tr>
      <w:tr w:rsidR="00DD5BC3" w14:paraId="02CEF7C7" w14:textId="77777777">
        <w:trPr>
          <w:trHeight w:val="182"/>
        </w:trPr>
        <w:tc>
          <w:tcPr>
            <w:tcW w:w="1244" w:type="dxa"/>
            <w:tcBorders>
              <w:top w:val="single" w:sz="4" w:space="0" w:color="000000"/>
              <w:left w:val="single" w:sz="4" w:space="0" w:color="000000"/>
              <w:bottom w:val="single" w:sz="4" w:space="0" w:color="000000"/>
              <w:right w:val="single" w:sz="4" w:space="0" w:color="000000"/>
            </w:tcBorders>
          </w:tcPr>
          <w:p w14:paraId="7733FC97"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5.5.2.</w:t>
            </w:r>
          </w:p>
        </w:tc>
        <w:tc>
          <w:tcPr>
            <w:tcW w:w="12766" w:type="dxa"/>
            <w:tcBorders>
              <w:top w:val="single" w:sz="4" w:space="0" w:color="000000"/>
              <w:left w:val="single" w:sz="4" w:space="0" w:color="000000"/>
              <w:bottom w:val="single" w:sz="4" w:space="0" w:color="000000"/>
              <w:right w:val="single" w:sz="4" w:space="0" w:color="000000"/>
            </w:tcBorders>
          </w:tcPr>
          <w:p w14:paraId="206E330E"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Робота органів учнівського самоврядування</w:t>
            </w:r>
          </w:p>
        </w:tc>
        <w:tc>
          <w:tcPr>
            <w:tcW w:w="1410" w:type="dxa"/>
            <w:tcBorders>
              <w:top w:val="single" w:sz="4" w:space="0" w:color="000000"/>
              <w:left w:val="single" w:sz="4" w:space="0" w:color="000000"/>
              <w:bottom w:val="single" w:sz="4" w:space="0" w:color="000000"/>
              <w:right w:val="single" w:sz="4" w:space="0" w:color="000000"/>
            </w:tcBorders>
          </w:tcPr>
          <w:p w14:paraId="3EA95FDA"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114</w:t>
            </w:r>
          </w:p>
        </w:tc>
      </w:tr>
      <w:tr w:rsidR="00DD5BC3" w14:paraId="7A516644" w14:textId="77777777">
        <w:trPr>
          <w:trHeight w:val="229"/>
        </w:trPr>
        <w:tc>
          <w:tcPr>
            <w:tcW w:w="1244" w:type="dxa"/>
            <w:tcBorders>
              <w:top w:val="single" w:sz="4" w:space="0" w:color="000000"/>
              <w:left w:val="single" w:sz="4" w:space="0" w:color="000000"/>
              <w:bottom w:val="single" w:sz="4" w:space="0" w:color="000000"/>
              <w:right w:val="single" w:sz="4" w:space="0" w:color="000000"/>
            </w:tcBorders>
          </w:tcPr>
          <w:p w14:paraId="59044F01"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5.5.3.</w:t>
            </w:r>
          </w:p>
        </w:tc>
        <w:tc>
          <w:tcPr>
            <w:tcW w:w="12766" w:type="dxa"/>
            <w:tcBorders>
              <w:top w:val="single" w:sz="4" w:space="0" w:color="000000"/>
              <w:left w:val="single" w:sz="4" w:space="0" w:color="000000"/>
              <w:bottom w:val="single" w:sz="4" w:space="0" w:color="000000"/>
              <w:right w:val="single" w:sz="4" w:space="0" w:color="000000"/>
            </w:tcBorders>
          </w:tcPr>
          <w:p w14:paraId="1557BEAC"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Робота з батьківською громадськістю</w:t>
            </w:r>
          </w:p>
        </w:tc>
        <w:tc>
          <w:tcPr>
            <w:tcW w:w="1410" w:type="dxa"/>
            <w:tcBorders>
              <w:top w:val="single" w:sz="4" w:space="0" w:color="000000"/>
              <w:left w:val="single" w:sz="4" w:space="0" w:color="000000"/>
              <w:bottom w:val="single" w:sz="4" w:space="0" w:color="000000"/>
              <w:right w:val="single" w:sz="4" w:space="0" w:color="000000"/>
            </w:tcBorders>
          </w:tcPr>
          <w:p w14:paraId="623A86C7"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116</w:t>
            </w:r>
          </w:p>
        </w:tc>
      </w:tr>
      <w:tr w:rsidR="00DD5BC3" w14:paraId="6F0ADC3B" w14:textId="77777777">
        <w:trPr>
          <w:trHeight w:val="132"/>
        </w:trPr>
        <w:tc>
          <w:tcPr>
            <w:tcW w:w="1244" w:type="dxa"/>
            <w:tcBorders>
              <w:top w:val="single" w:sz="4" w:space="0" w:color="000000"/>
              <w:left w:val="single" w:sz="4" w:space="0" w:color="000000"/>
              <w:bottom w:val="single" w:sz="4" w:space="0" w:color="000000"/>
              <w:right w:val="single" w:sz="4" w:space="0" w:color="000000"/>
            </w:tcBorders>
          </w:tcPr>
          <w:p w14:paraId="1FCD4713" w14:textId="77777777" w:rsidR="00DD5BC3" w:rsidRDefault="00DD5BC3">
            <w:pPr>
              <w:widowControl w:val="0"/>
              <w:tabs>
                <w:tab w:val="left" w:pos="750"/>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5.5.4.</w:t>
            </w:r>
          </w:p>
        </w:tc>
        <w:tc>
          <w:tcPr>
            <w:tcW w:w="12766" w:type="dxa"/>
            <w:tcBorders>
              <w:top w:val="single" w:sz="4" w:space="0" w:color="000000"/>
              <w:left w:val="single" w:sz="4" w:space="0" w:color="000000"/>
              <w:bottom w:val="single" w:sz="4" w:space="0" w:color="000000"/>
              <w:right w:val="single" w:sz="4" w:space="0" w:color="000000"/>
            </w:tcBorders>
          </w:tcPr>
          <w:p w14:paraId="212C6DDC" w14:textId="77777777" w:rsidR="00DD5BC3" w:rsidRDefault="00DD5BC3">
            <w:pPr>
              <w:widowControl w:val="0"/>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Освітні та громадські ініціативи учасників освітнього процесу</w:t>
            </w:r>
          </w:p>
        </w:tc>
        <w:tc>
          <w:tcPr>
            <w:tcW w:w="1410" w:type="dxa"/>
            <w:tcBorders>
              <w:top w:val="single" w:sz="4" w:space="0" w:color="000000"/>
              <w:left w:val="single" w:sz="4" w:space="0" w:color="000000"/>
              <w:bottom w:val="single" w:sz="4" w:space="0" w:color="000000"/>
              <w:right w:val="single" w:sz="4" w:space="0" w:color="000000"/>
            </w:tcBorders>
          </w:tcPr>
          <w:p w14:paraId="407F4F1D"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116</w:t>
            </w:r>
          </w:p>
        </w:tc>
      </w:tr>
      <w:tr w:rsidR="00DD5BC3" w14:paraId="5DDC8F0E" w14:textId="77777777">
        <w:trPr>
          <w:trHeight w:val="362"/>
        </w:trPr>
        <w:tc>
          <w:tcPr>
            <w:tcW w:w="1244" w:type="dxa"/>
            <w:tcBorders>
              <w:top w:val="single" w:sz="4" w:space="0" w:color="000000"/>
              <w:left w:val="single" w:sz="4" w:space="0" w:color="000000"/>
              <w:bottom w:val="single" w:sz="4" w:space="0" w:color="000000"/>
              <w:right w:val="single" w:sz="4" w:space="0" w:color="000000"/>
            </w:tcBorders>
            <w:shd w:val="clear" w:color="auto" w:fill="FBD4B4"/>
          </w:tcPr>
          <w:p w14:paraId="0EAFB554"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5.6.</w:t>
            </w:r>
          </w:p>
        </w:tc>
        <w:tc>
          <w:tcPr>
            <w:tcW w:w="12766" w:type="dxa"/>
            <w:tcBorders>
              <w:top w:val="single" w:sz="4" w:space="0" w:color="000000"/>
              <w:left w:val="single" w:sz="4" w:space="0" w:color="000000"/>
              <w:bottom w:val="single" w:sz="4" w:space="0" w:color="000000"/>
              <w:right w:val="single" w:sz="4" w:space="0" w:color="000000"/>
            </w:tcBorders>
            <w:shd w:val="clear" w:color="auto" w:fill="FBD4B4"/>
          </w:tcPr>
          <w:p w14:paraId="05CC0E98"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Формування та забезпечення реалізації політики академічної доброчесності</w:t>
            </w:r>
          </w:p>
        </w:tc>
        <w:tc>
          <w:tcPr>
            <w:tcW w:w="1410" w:type="dxa"/>
            <w:tcBorders>
              <w:top w:val="single" w:sz="4" w:space="0" w:color="000000"/>
              <w:left w:val="single" w:sz="4" w:space="0" w:color="000000"/>
              <w:bottom w:val="single" w:sz="4" w:space="0" w:color="000000"/>
              <w:right w:val="single" w:sz="4" w:space="0" w:color="000000"/>
            </w:tcBorders>
            <w:shd w:val="clear" w:color="auto" w:fill="FBD4B4"/>
          </w:tcPr>
          <w:p w14:paraId="00587DBE"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117</w:t>
            </w:r>
          </w:p>
        </w:tc>
      </w:tr>
      <w:tr w:rsidR="00DD5BC3" w14:paraId="6C5ACD57" w14:textId="77777777">
        <w:trPr>
          <w:trHeight w:val="362"/>
        </w:trPr>
        <w:tc>
          <w:tcPr>
            <w:tcW w:w="1244" w:type="dxa"/>
            <w:tcBorders>
              <w:left w:val="single" w:sz="4" w:space="0" w:color="000000"/>
              <w:bottom w:val="single" w:sz="4" w:space="0" w:color="000000"/>
              <w:right w:val="single" w:sz="4" w:space="0" w:color="000000"/>
            </w:tcBorders>
            <w:shd w:val="clear" w:color="auto" w:fill="FBD4B4"/>
          </w:tcPr>
          <w:p w14:paraId="7168EC4B" w14:textId="77777777" w:rsidR="00DD5BC3" w:rsidRDefault="00DD5BC3">
            <w:pPr>
              <w:widowControl w:val="0"/>
              <w:tabs>
                <w:tab w:val="left" w:pos="750"/>
              </w:tabs>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6.</w:t>
            </w:r>
          </w:p>
        </w:tc>
        <w:tc>
          <w:tcPr>
            <w:tcW w:w="12766" w:type="dxa"/>
            <w:tcBorders>
              <w:left w:val="single" w:sz="4" w:space="0" w:color="000000"/>
              <w:bottom w:val="single" w:sz="4" w:space="0" w:color="000000"/>
              <w:right w:val="single" w:sz="4" w:space="0" w:color="000000"/>
            </w:tcBorders>
            <w:shd w:val="clear" w:color="auto" w:fill="FBD4B4"/>
          </w:tcPr>
          <w:p w14:paraId="613DEA29" w14:textId="77777777" w:rsidR="00DD5BC3" w:rsidRDefault="00DD5BC3">
            <w:pPr>
              <w:widowControl w:val="0"/>
              <w:spacing w:after="0" w:line="240" w:lineRule="auto"/>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Виховний процес в ліцеї</w:t>
            </w:r>
          </w:p>
        </w:tc>
        <w:tc>
          <w:tcPr>
            <w:tcW w:w="1410" w:type="dxa"/>
            <w:tcBorders>
              <w:left w:val="single" w:sz="4" w:space="0" w:color="000000"/>
              <w:bottom w:val="single" w:sz="4" w:space="0" w:color="000000"/>
              <w:right w:val="single" w:sz="4" w:space="0" w:color="000000"/>
            </w:tcBorders>
            <w:shd w:val="clear" w:color="auto" w:fill="FBD4B4"/>
          </w:tcPr>
          <w:p w14:paraId="1F4D1CE9" w14:textId="77777777" w:rsidR="00DD5BC3" w:rsidRDefault="00DD5BC3" w:rsidP="00FC733E">
            <w:pPr>
              <w:widowControl w:val="0"/>
              <w:spacing w:after="0" w:line="240" w:lineRule="auto"/>
              <w:jc w:val="center"/>
              <w:rPr>
                <w:rFonts w:ascii="Times New Roman" w:eastAsia="Times New Roman" w:hAnsi="Times New Roman" w:cs="Times New Roman"/>
                <w:b/>
                <w:color w:val="548DD4"/>
                <w:sz w:val="20"/>
                <w:szCs w:val="20"/>
                <w:lang w:val="uk-UA" w:eastAsia="ru-RU"/>
              </w:rPr>
            </w:pPr>
            <w:r>
              <w:rPr>
                <w:rFonts w:ascii="Times New Roman" w:eastAsia="Times New Roman" w:hAnsi="Times New Roman" w:cs="Times New Roman"/>
                <w:b/>
                <w:color w:val="548DD4"/>
                <w:sz w:val="20"/>
                <w:szCs w:val="20"/>
                <w:lang w:val="uk-UA" w:eastAsia="ru-RU"/>
              </w:rPr>
              <w:t>117</w:t>
            </w:r>
          </w:p>
        </w:tc>
      </w:tr>
    </w:tbl>
    <w:p w14:paraId="7284735F" w14:textId="77777777" w:rsidR="005B5756" w:rsidRDefault="005B5756">
      <w:pPr>
        <w:rPr>
          <w:rFonts w:cs="Times New Roman"/>
          <w:color w:val="548DD4"/>
          <w:lang w:val="uk-UA"/>
        </w:rPr>
      </w:pPr>
    </w:p>
    <w:p w14:paraId="5E4AEB96" w14:textId="77777777" w:rsidR="005B5756" w:rsidRDefault="005B5756">
      <w:pPr>
        <w:ind w:right="142"/>
        <w:rPr>
          <w:lang w:val="uk-UA"/>
        </w:rPr>
      </w:pPr>
    </w:p>
    <w:p w14:paraId="7B3CBEDE" w14:textId="77777777" w:rsidR="005B5756" w:rsidRDefault="005B5756">
      <w:pPr>
        <w:spacing w:after="0" w:line="240" w:lineRule="auto"/>
        <w:ind w:firstLine="708"/>
        <w:jc w:val="center"/>
        <w:rPr>
          <w:rFonts w:ascii="Times New Roman" w:eastAsia="Times New Roman" w:hAnsi="Times New Roman" w:cs="Times New Roman"/>
          <w:b/>
          <w:kern w:val="2"/>
          <w:sz w:val="32"/>
          <w:szCs w:val="32"/>
          <w:lang w:val="uk-UA" w:eastAsia="ar-SA"/>
        </w:rPr>
      </w:pPr>
    </w:p>
    <w:p w14:paraId="647341A2" w14:textId="77777777" w:rsidR="005B5756" w:rsidRDefault="005B5756">
      <w:pPr>
        <w:spacing w:after="0" w:line="240" w:lineRule="auto"/>
        <w:ind w:firstLine="708"/>
        <w:jc w:val="center"/>
        <w:rPr>
          <w:rFonts w:ascii="Times New Roman" w:eastAsia="Times New Roman" w:hAnsi="Times New Roman" w:cs="Times New Roman"/>
          <w:b/>
          <w:kern w:val="2"/>
          <w:sz w:val="32"/>
          <w:szCs w:val="32"/>
          <w:lang w:val="uk-UA" w:eastAsia="ar-SA"/>
        </w:rPr>
      </w:pPr>
    </w:p>
    <w:p w14:paraId="34A9CEC6" w14:textId="77777777" w:rsidR="005B5756" w:rsidRDefault="0055062F">
      <w:pPr>
        <w:spacing w:after="0" w:line="240" w:lineRule="auto"/>
        <w:ind w:firstLine="708"/>
        <w:jc w:val="center"/>
        <w:rPr>
          <w:rFonts w:ascii="Times New Roman" w:eastAsia="Times New Roman" w:hAnsi="Times New Roman" w:cs="Times New Roman"/>
          <w:b/>
          <w:kern w:val="2"/>
          <w:sz w:val="32"/>
          <w:szCs w:val="32"/>
          <w:lang w:val="uk-UA" w:eastAsia="ar-SA"/>
        </w:rPr>
      </w:pPr>
      <w:r>
        <w:rPr>
          <w:rFonts w:ascii="Times New Roman" w:eastAsia="Times New Roman" w:hAnsi="Times New Roman" w:cs="Times New Roman"/>
          <w:b/>
          <w:kern w:val="2"/>
          <w:sz w:val="32"/>
          <w:szCs w:val="32"/>
          <w:lang w:val="uk-UA" w:eastAsia="ar-SA"/>
        </w:rPr>
        <w:t>І. Анал</w:t>
      </w:r>
      <w:r w:rsidR="00EA595A">
        <w:rPr>
          <w:rFonts w:ascii="Times New Roman" w:eastAsia="Times New Roman" w:hAnsi="Times New Roman" w:cs="Times New Roman"/>
          <w:b/>
          <w:kern w:val="2"/>
          <w:sz w:val="32"/>
          <w:szCs w:val="32"/>
          <w:lang w:val="uk-UA" w:eastAsia="ar-SA"/>
        </w:rPr>
        <w:t>із роботи закладу освіти за 202</w:t>
      </w:r>
      <w:r w:rsidR="004A62CF">
        <w:rPr>
          <w:rFonts w:ascii="Times New Roman" w:eastAsia="Times New Roman" w:hAnsi="Times New Roman" w:cs="Times New Roman"/>
          <w:b/>
          <w:kern w:val="2"/>
          <w:sz w:val="32"/>
          <w:szCs w:val="32"/>
          <w:lang w:val="uk-UA" w:eastAsia="ar-SA"/>
        </w:rPr>
        <w:t>4</w:t>
      </w:r>
      <w:r w:rsidR="00EA595A">
        <w:rPr>
          <w:rFonts w:ascii="Times New Roman" w:eastAsia="Times New Roman" w:hAnsi="Times New Roman" w:cs="Times New Roman"/>
          <w:b/>
          <w:kern w:val="2"/>
          <w:sz w:val="32"/>
          <w:szCs w:val="32"/>
          <w:lang w:val="uk-UA" w:eastAsia="ar-SA"/>
        </w:rPr>
        <w:t>-202</w:t>
      </w:r>
      <w:r w:rsidR="004A62CF">
        <w:rPr>
          <w:rFonts w:ascii="Times New Roman" w:eastAsia="Times New Roman" w:hAnsi="Times New Roman" w:cs="Times New Roman"/>
          <w:b/>
          <w:kern w:val="2"/>
          <w:sz w:val="32"/>
          <w:szCs w:val="32"/>
          <w:lang w:val="uk-UA" w:eastAsia="ar-SA"/>
        </w:rPr>
        <w:t>5</w:t>
      </w:r>
      <w:r>
        <w:rPr>
          <w:rFonts w:ascii="Times New Roman" w:eastAsia="Times New Roman" w:hAnsi="Times New Roman" w:cs="Times New Roman"/>
          <w:b/>
          <w:kern w:val="2"/>
          <w:sz w:val="32"/>
          <w:szCs w:val="32"/>
          <w:lang w:val="uk-UA" w:eastAsia="ar-SA"/>
        </w:rPr>
        <w:t xml:space="preserve"> навчальний рік</w:t>
      </w:r>
    </w:p>
    <w:p w14:paraId="716E637C" w14:textId="77777777" w:rsidR="00C94C4C" w:rsidRPr="00CC5A4E" w:rsidRDefault="00CC5A4E" w:rsidP="00C94C4C">
      <w:pPr>
        <w:suppressAutoHyphens w:val="0"/>
        <w:spacing w:after="0" w:line="240" w:lineRule="auto"/>
        <w:jc w:val="both"/>
        <w:rPr>
          <w:rFonts w:ascii="Times New Roman" w:eastAsia="Times New Roman" w:hAnsi="Times New Roman" w:cs="Times New Roman"/>
          <w:sz w:val="24"/>
          <w:szCs w:val="24"/>
          <w:lang w:val="uk-UA" w:eastAsia="ru-RU"/>
        </w:rPr>
      </w:pPr>
      <w:r w:rsidRPr="00CC5A4E">
        <w:rPr>
          <w:rFonts w:ascii="Times New Roman" w:eastAsia="Times New Roman" w:hAnsi="Times New Roman" w:cs="Times New Roman"/>
          <w:sz w:val="24"/>
          <w:szCs w:val="24"/>
          <w:lang w:val="uk-UA" w:eastAsia="ru-RU"/>
        </w:rPr>
        <w:tab/>
      </w:r>
    </w:p>
    <w:p w14:paraId="32EB78EB" w14:textId="77777777" w:rsidR="00C94C4C" w:rsidRPr="00C94C4C" w:rsidRDefault="00CC5A4E" w:rsidP="00C94C4C">
      <w:pPr>
        <w:suppressAutoHyphens w:val="0"/>
        <w:spacing w:after="0" w:line="240" w:lineRule="auto"/>
        <w:jc w:val="both"/>
        <w:rPr>
          <w:rFonts w:ascii="Times New Roman" w:eastAsia="Times New Roman" w:hAnsi="Times New Roman" w:cs="Times New Roman"/>
          <w:sz w:val="24"/>
          <w:szCs w:val="24"/>
          <w:lang w:val="uk-UA" w:eastAsia="ru-RU"/>
        </w:rPr>
      </w:pPr>
      <w:r w:rsidRPr="00CC5A4E">
        <w:rPr>
          <w:rFonts w:ascii="Times New Roman" w:eastAsia="Times New Roman" w:hAnsi="Times New Roman" w:cs="Times New Roman"/>
          <w:sz w:val="24"/>
          <w:szCs w:val="24"/>
          <w:lang w:val="uk-UA" w:eastAsia="ru-RU"/>
        </w:rPr>
        <w:t xml:space="preserve"> </w:t>
      </w:r>
      <w:r w:rsidR="00BD1CB4">
        <w:rPr>
          <w:rFonts w:ascii="Times New Roman" w:eastAsia="Times New Roman" w:hAnsi="Times New Roman" w:cs="Times New Roman"/>
          <w:sz w:val="24"/>
          <w:szCs w:val="24"/>
          <w:lang w:val="uk-UA" w:eastAsia="ru-RU"/>
        </w:rPr>
        <w:t xml:space="preserve">   </w:t>
      </w:r>
      <w:r w:rsidR="00C94C4C" w:rsidRPr="00C94C4C">
        <w:rPr>
          <w:rFonts w:ascii="Times New Roman" w:eastAsia="Times New Roman" w:hAnsi="Times New Roman" w:cs="Times New Roman"/>
          <w:sz w:val="24"/>
          <w:szCs w:val="24"/>
          <w:lang w:val="uk-UA" w:eastAsia="ru-RU"/>
        </w:rPr>
        <w:t>Великорусавськ</w:t>
      </w:r>
      <w:r w:rsidR="00BD1CB4">
        <w:rPr>
          <w:rFonts w:ascii="Times New Roman" w:eastAsia="Times New Roman" w:hAnsi="Times New Roman" w:cs="Times New Roman"/>
          <w:sz w:val="24"/>
          <w:szCs w:val="24"/>
          <w:lang w:val="uk-UA" w:eastAsia="ru-RU"/>
        </w:rPr>
        <w:t>ий</w:t>
      </w:r>
      <w:r w:rsidR="00C94C4C" w:rsidRPr="00C94C4C">
        <w:rPr>
          <w:rFonts w:ascii="Times New Roman" w:eastAsia="Times New Roman" w:hAnsi="Times New Roman" w:cs="Times New Roman"/>
          <w:sz w:val="24"/>
          <w:szCs w:val="24"/>
          <w:lang w:val="uk-UA" w:eastAsia="ru-RU"/>
        </w:rPr>
        <w:t xml:space="preserve"> ліце</w:t>
      </w:r>
      <w:r w:rsidR="00BD1CB4">
        <w:rPr>
          <w:rFonts w:ascii="Times New Roman" w:eastAsia="Times New Roman" w:hAnsi="Times New Roman" w:cs="Times New Roman"/>
          <w:sz w:val="24"/>
          <w:szCs w:val="24"/>
          <w:lang w:val="uk-UA" w:eastAsia="ru-RU"/>
        </w:rPr>
        <w:t>й</w:t>
      </w:r>
      <w:r w:rsidR="00C94C4C" w:rsidRPr="00C94C4C">
        <w:rPr>
          <w:rFonts w:ascii="Times New Roman" w:eastAsia="Times New Roman" w:hAnsi="Times New Roman" w:cs="Times New Roman"/>
          <w:sz w:val="24"/>
          <w:szCs w:val="24"/>
          <w:lang w:val="uk-UA" w:eastAsia="ru-RU"/>
        </w:rPr>
        <w:t xml:space="preserve"> у своїй діяльності протягом звітного періоду керувався Конституцією України, законами України «Про освіту»,  «Про загальну середню освіту», Статутом, Правилами внутрішнього розпорядку, посадовою інструкцією директора школи, Стратегією діяльності та розвитку закладу освіти на період 2022-2026 р.р., Положення про внутрішню систему забезпечення якості освіти Колективного договору між профкомом та адміністрацією на 2023-2025р.р., концептуальними засадами реформування середньої школи (Нова  українська школа) та іншими нормативними актами, що регламентують роботу керівника загальноосвітнього закладу.</w:t>
      </w:r>
    </w:p>
    <w:p w14:paraId="0E8AA65E" w14:textId="77777777" w:rsidR="00C94C4C" w:rsidRPr="00C94C4C" w:rsidRDefault="00C94C4C" w:rsidP="00C94C4C">
      <w:pPr>
        <w:suppressAutoHyphens w:val="0"/>
        <w:spacing w:after="0" w:line="240" w:lineRule="auto"/>
        <w:jc w:val="both"/>
        <w:rPr>
          <w:rFonts w:ascii="Times New Roman" w:eastAsia="Times New Roman" w:hAnsi="Times New Roman" w:cs="Times New Roman"/>
          <w:sz w:val="24"/>
          <w:szCs w:val="24"/>
          <w:lang w:val="uk-UA" w:eastAsia="ru-RU"/>
        </w:rPr>
      </w:pPr>
      <w:r w:rsidRPr="00C94C4C">
        <w:rPr>
          <w:rFonts w:ascii="Times New Roman" w:eastAsia="Times New Roman" w:hAnsi="Times New Roman" w:cs="Times New Roman"/>
          <w:sz w:val="24"/>
          <w:szCs w:val="24"/>
          <w:lang w:val="uk-UA" w:eastAsia="ru-RU"/>
        </w:rPr>
        <w:t xml:space="preserve">  </w:t>
      </w:r>
      <w:r w:rsidRPr="00C94C4C">
        <w:rPr>
          <w:rFonts w:ascii="Times New Roman" w:eastAsia="Times New Roman" w:hAnsi="Times New Roman" w:cs="Times New Roman"/>
          <w:sz w:val="24"/>
          <w:szCs w:val="24"/>
          <w:lang w:val="uk-UA" w:eastAsia="ru-RU"/>
        </w:rPr>
        <w:tab/>
        <w:t>Будівля нашого  ліцею  збудована та прийнята в експлуатацію з вересня 1975 року  і розташована на земельній ділянці площею 2,5 га.</w:t>
      </w:r>
    </w:p>
    <w:p w14:paraId="781D1333" w14:textId="77777777" w:rsidR="0059678E" w:rsidRPr="0059678E" w:rsidRDefault="00C94C4C" w:rsidP="0059678E">
      <w:pPr>
        <w:suppressAutoHyphens w:val="0"/>
        <w:spacing w:after="0" w:line="240" w:lineRule="auto"/>
        <w:jc w:val="both"/>
        <w:rPr>
          <w:rFonts w:ascii="Times New Roman" w:eastAsia="Times New Roman" w:hAnsi="Times New Roman" w:cs="Times New Roman"/>
          <w:sz w:val="24"/>
          <w:szCs w:val="24"/>
          <w:lang w:val="uk-UA" w:eastAsia="ru-RU"/>
        </w:rPr>
      </w:pPr>
      <w:r w:rsidRPr="00C94C4C">
        <w:rPr>
          <w:rFonts w:ascii="Times New Roman" w:eastAsia="Times New Roman" w:hAnsi="Times New Roman" w:cs="Times New Roman"/>
          <w:sz w:val="24"/>
          <w:szCs w:val="24"/>
          <w:lang w:val="uk-UA" w:eastAsia="ru-RU"/>
        </w:rPr>
        <w:t xml:space="preserve">   </w:t>
      </w:r>
      <w:r w:rsidRPr="00C94C4C">
        <w:rPr>
          <w:rFonts w:ascii="Times New Roman" w:eastAsia="Times New Roman" w:hAnsi="Times New Roman" w:cs="Times New Roman"/>
          <w:sz w:val="24"/>
          <w:szCs w:val="24"/>
          <w:lang w:val="uk-UA" w:eastAsia="ru-RU"/>
        </w:rPr>
        <w:tab/>
        <w:t xml:space="preserve"> </w:t>
      </w:r>
      <w:r w:rsidR="0059678E" w:rsidRPr="0059678E">
        <w:rPr>
          <w:rFonts w:ascii="Times New Roman" w:eastAsia="Times New Roman" w:hAnsi="Times New Roman" w:cs="Times New Roman"/>
          <w:sz w:val="24"/>
          <w:szCs w:val="24"/>
          <w:lang w:val="uk-UA" w:eastAsia="ru-RU"/>
        </w:rPr>
        <w:t>Протягом 2024-2025  н.р. працювало  22  педагогічних працівники  (з  них    3  строковики),  бібліотекар за сумісництвом (строковик); 11 постійних працівників, 3 сезонних з числа обслуговуючого персоналу.</w:t>
      </w:r>
    </w:p>
    <w:p w14:paraId="0E768E6E"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Навчання завершило  94  учні в 11 класах, в т.ч. 1 ВПО,  середня наповнюваність класів становить 8,6 учня.</w:t>
      </w:r>
    </w:p>
    <w:p w14:paraId="7542D20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Робота педагогічного колективу в 2024-2025 н. р. була спрямована на реалізацію Стратегії розвитку закладу освіти. Основними стратегічними напрямками роботи ЗЗСО є:</w:t>
      </w:r>
    </w:p>
    <w:p w14:paraId="1F8015A3"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1. </w:t>
      </w:r>
      <w:r w:rsidRPr="0059678E">
        <w:rPr>
          <w:rFonts w:ascii="Times New Roman" w:eastAsia="Times New Roman" w:hAnsi="Times New Roman" w:cs="Times New Roman"/>
          <w:b/>
          <w:bCs/>
          <w:sz w:val="24"/>
          <w:szCs w:val="24"/>
          <w:lang w:val="uk-UA" w:eastAsia="ru-RU"/>
        </w:rPr>
        <w:t>Освітнє середовище</w:t>
      </w:r>
      <w:r w:rsidRPr="0059678E">
        <w:rPr>
          <w:rFonts w:ascii="Times New Roman" w:eastAsia="Times New Roman" w:hAnsi="Times New Roman" w:cs="Times New Roman"/>
          <w:sz w:val="24"/>
          <w:szCs w:val="24"/>
          <w:lang w:val="uk-UA" w:eastAsia="ru-RU"/>
        </w:rPr>
        <w:t>. Система збереження та зміцнення здоров’я учня та вчителя. Якість організації освітнього процесу, вдосконалення інформаційного простору. Безпечна школа. Попередження булінгу.</w:t>
      </w:r>
    </w:p>
    <w:p w14:paraId="0FCABF9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2. </w:t>
      </w:r>
      <w:r w:rsidRPr="0059678E">
        <w:rPr>
          <w:rFonts w:ascii="Times New Roman" w:eastAsia="Times New Roman" w:hAnsi="Times New Roman" w:cs="Times New Roman"/>
          <w:b/>
          <w:bCs/>
          <w:sz w:val="24"/>
          <w:szCs w:val="24"/>
          <w:lang w:val="uk-UA" w:eastAsia="ru-RU"/>
        </w:rPr>
        <w:t>Система оцінювання здобувачів освіти.</w:t>
      </w:r>
      <w:r w:rsidRPr="0059678E">
        <w:rPr>
          <w:rFonts w:ascii="Times New Roman" w:eastAsia="Times New Roman" w:hAnsi="Times New Roman" w:cs="Times New Roman"/>
          <w:sz w:val="24"/>
          <w:szCs w:val="24"/>
          <w:lang w:val="uk-UA" w:eastAsia="ru-RU"/>
        </w:rPr>
        <w:t> Забезпечення виконання Державних стандартів – якість освіти. Задоволення освітніх потреб.</w:t>
      </w:r>
    </w:p>
    <w:p w14:paraId="7024F897"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3. </w:t>
      </w:r>
      <w:r w:rsidRPr="0059678E">
        <w:rPr>
          <w:rFonts w:ascii="Times New Roman" w:eastAsia="Times New Roman" w:hAnsi="Times New Roman" w:cs="Times New Roman"/>
          <w:b/>
          <w:bCs/>
          <w:sz w:val="24"/>
          <w:szCs w:val="24"/>
          <w:lang w:val="uk-UA" w:eastAsia="ru-RU"/>
        </w:rPr>
        <w:t>Педагогічна діяльність</w:t>
      </w:r>
      <w:r w:rsidRPr="0059678E">
        <w:rPr>
          <w:rFonts w:ascii="Times New Roman" w:eastAsia="Times New Roman" w:hAnsi="Times New Roman" w:cs="Times New Roman"/>
          <w:sz w:val="24"/>
          <w:szCs w:val="24"/>
          <w:lang w:val="uk-UA" w:eastAsia="ru-RU"/>
        </w:rPr>
        <w:t>. Методичне і кадрове забезпечення. Реалізація Концепції НУШ.</w:t>
      </w:r>
    </w:p>
    <w:p w14:paraId="5561B8E8"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4. </w:t>
      </w:r>
      <w:r w:rsidRPr="0059678E">
        <w:rPr>
          <w:rFonts w:ascii="Times New Roman" w:eastAsia="Times New Roman" w:hAnsi="Times New Roman" w:cs="Times New Roman"/>
          <w:b/>
          <w:bCs/>
          <w:sz w:val="24"/>
          <w:szCs w:val="24"/>
          <w:lang w:val="uk-UA" w:eastAsia="ru-RU"/>
        </w:rPr>
        <w:t>Управлінські процеси</w:t>
      </w:r>
      <w:r w:rsidRPr="0059678E">
        <w:rPr>
          <w:rFonts w:ascii="Times New Roman" w:eastAsia="Times New Roman" w:hAnsi="Times New Roman" w:cs="Times New Roman"/>
          <w:sz w:val="24"/>
          <w:szCs w:val="24"/>
          <w:lang w:val="uk-UA" w:eastAsia="ru-RU"/>
        </w:rPr>
        <w:t>. Партнерство в освіті. Формування іміджу закладу освіти. Розбудова громадсько-активного освітнього закладу. Матеріально-технічне забезпечення.</w:t>
      </w:r>
    </w:p>
    <w:p w14:paraId="20FF867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p>
    <w:p w14:paraId="05D5F8BF"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r w:rsidRPr="0059678E">
        <w:rPr>
          <w:rFonts w:ascii="Times New Roman" w:eastAsia="Times New Roman" w:hAnsi="Times New Roman" w:cs="Times New Roman"/>
          <w:b/>
          <w:sz w:val="24"/>
          <w:szCs w:val="24"/>
          <w:lang w:val="uk-UA" w:eastAsia="ru-RU"/>
        </w:rPr>
        <w:t>КАДРОВЕ ЗАБЕЗПЕЧЕННЯ</w:t>
      </w:r>
    </w:p>
    <w:p w14:paraId="7CB45A6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У 2024-2025 н. р.  штатними працівниками ліцей був забезпечений 100-відсотково. Атестація педагогічних працівників 2024-2025  н. р.,  проводилася згідно з новим Типовим положенням про атестацію педагогічних працівників, затвердженого наказом Міністерства освіти і науки України від 09.09.2022 року №805 та планом заходів з проведення атестації педагогів ліцею: Любару О.І., вчителю історії присвоєно кваліфікаційну категорію «спеціаліст вищої категорії», Павлюку Б.О., вчителю англійської мови, кваліфікаційну категорію «спеціаліст ІІ категорії», Гончаруку О.М., вчителю біології кваліфікаційну категорію «спеціаліст ІІ категорії», Гаврилюку Я.М., педагогу-організатору, кваліфікаційну категорію «спеціаліст І категорії»; підтверджено Мацьківу О.Г., вчителю української мови та літератури, кваліфікаційну категорію «спеціаліст вищої категорії», Мацьківій Н.І., вчительці фізики та інформатики, «спеціаліст вищої категорії», Галковській</w:t>
      </w:r>
      <w:r w:rsidRPr="0059678E">
        <w:rPr>
          <w:rFonts w:ascii="Times New Roman" w:eastAsia="Times New Roman" w:hAnsi="Times New Roman" w:cs="Times New Roman"/>
          <w:sz w:val="24"/>
          <w:szCs w:val="24"/>
          <w:lang w:val="uk-UA" w:eastAsia="ru-RU"/>
        </w:rPr>
        <w:tab/>
        <w:t xml:space="preserve"> О.І., вчительці початкових класів, «спеціаліст вищої категорії»; встановлено Плачковій М.В., асистенту вчителя, 11 тарифний розряд.</w:t>
      </w:r>
    </w:p>
    <w:p w14:paraId="2DFC0E6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Протягом 2024-2025 н. р. вакансій  не було.</w:t>
      </w:r>
    </w:p>
    <w:p w14:paraId="39C19D9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lastRenderedPageBreak/>
        <w:t xml:space="preserve">  </w:t>
      </w:r>
      <w:r w:rsidRPr="0059678E">
        <w:rPr>
          <w:rFonts w:ascii="Times New Roman" w:eastAsia="Times New Roman" w:hAnsi="Times New Roman" w:cs="Times New Roman"/>
          <w:sz w:val="24"/>
          <w:szCs w:val="24"/>
          <w:lang w:val="uk-UA" w:eastAsia="ru-RU"/>
        </w:rPr>
        <w:tab/>
        <w:t xml:space="preserve">Педагогічний колектив продовжив  роботу  над   п’ятирічною  проблемою </w:t>
      </w:r>
      <w:r w:rsidRPr="0059678E">
        <w:rPr>
          <w:rFonts w:ascii="Times New Roman" w:eastAsia="Times New Roman" w:hAnsi="Times New Roman" w:cs="Times New Roman"/>
          <w:bCs/>
          <w:sz w:val="24"/>
          <w:szCs w:val="24"/>
          <w:lang w:eastAsia="ru-RU"/>
        </w:rPr>
        <w:t>"Соціалізація особистості на засадах створення сприятливого освітнього середовища в умовах компетентнісного підходу"</w:t>
      </w:r>
      <w:r w:rsidRPr="0059678E">
        <w:rPr>
          <w:rFonts w:ascii="Times New Roman" w:eastAsia="Times New Roman" w:hAnsi="Times New Roman" w:cs="Times New Roman"/>
          <w:sz w:val="24"/>
          <w:szCs w:val="24"/>
          <w:lang w:val="uk-UA" w:eastAsia="ru-RU"/>
        </w:rPr>
        <w:t xml:space="preserve">. У  2024-2025  н. р.  вчителі  ліцею  працювали  над  проблемою  </w:t>
      </w:r>
      <w:r w:rsidRPr="0059678E">
        <w:rPr>
          <w:rFonts w:ascii="Times New Roman" w:eastAsia="Times New Roman" w:hAnsi="Times New Roman" w:cs="Times New Roman"/>
          <w:sz w:val="24"/>
          <w:szCs w:val="24"/>
          <w:lang w:eastAsia="ru-RU"/>
        </w:rPr>
        <w:t>«Формування ключових компетентностей як складова становлення успішної особистості школярів»</w:t>
      </w:r>
      <w:r w:rsidRPr="0059678E">
        <w:rPr>
          <w:rFonts w:ascii="Times New Roman" w:eastAsia="Times New Roman" w:hAnsi="Times New Roman" w:cs="Times New Roman"/>
          <w:sz w:val="24"/>
          <w:szCs w:val="24"/>
          <w:lang w:val="uk-UA" w:eastAsia="ru-RU"/>
        </w:rPr>
        <w:t xml:space="preserve">.  </w:t>
      </w:r>
    </w:p>
    <w:p w14:paraId="53C7CD0C"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Отже, пріоритетний напрям розвитку особистості , здатної до самоактуалізації,  творчого сприймання світу та соціально значущої діяльності лежить у площині розв'язання проблем формування та розвитку життєвої компетентності особистості виховання та вчителя. Усе це потребує перегляд підходів   до визначення мети, завдань, змісту, методичного забезпечення формування  життєвої компетентності особистості. Основою всіх перетворень має стати ретельне знання потенціальних можливостей дітей, прогнозування потреб і моделей розвитку життєвої компетентності.</w:t>
      </w:r>
    </w:p>
    <w:p w14:paraId="331236B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Педагогічних працівників з вищою освітою – 20, середньою спеціальною – 2,  середній вік педпрацівників становить 45  років. Вищу категорію мають 12 вчителів,  4 – першу,  3 – другу, 1 – 8, 1-10, 1-11 тарифний розряд. Серед  вчителів  ліцею два мають звання «старший вчитель», два нагороджені грамотами МОН України, 18-грамотами департаменту освіти і науки Вінницької ОДА, 20 відділу освіти Томашпільської РДА, Томашпільської селищної ради. </w:t>
      </w:r>
    </w:p>
    <w:p w14:paraId="5CCA5097"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 xml:space="preserve">У закладі освіти визначено порядок проведення внутрішнього моніторингу для дослідження стану і результатів навчання здобувачів освіти та освітньої діяльності закладу освіти. Проведення внутрішнього моніторингу здійснюється відповідно типового Положення про внутрішній моніторинг. Систематично (згідно графіків) проводяться </w:t>
      </w:r>
      <w:r w:rsidRPr="0059678E">
        <w:rPr>
          <w:rFonts w:ascii="Times New Roman" w:eastAsia="Times New Roman" w:hAnsi="Times New Roman" w:cs="Times New Roman"/>
          <w:sz w:val="24"/>
          <w:szCs w:val="24"/>
          <w:u w:val="single"/>
          <w:lang w:val="uk-UA" w:eastAsia="ru-RU"/>
        </w:rPr>
        <w:t>моніторинги результатів навчання здобувачів освіти з усіх навчальних предметів (курсів) освіт</w:t>
      </w:r>
      <w:r w:rsidRPr="0059678E">
        <w:rPr>
          <w:rFonts w:ascii="Times New Roman" w:eastAsia="Times New Roman" w:hAnsi="Times New Roman" w:cs="Times New Roman"/>
          <w:sz w:val="24"/>
          <w:szCs w:val="24"/>
          <w:lang w:val="uk-UA" w:eastAsia="ru-RU"/>
        </w:rPr>
        <w:t>ніх галузей згідно плану роботи закладу освіти. За результатами моніторингів здійснюється аналіз результатів навчання здобувачів освіти, визначаються чинники впливу на отриманий результат, приймаються рішення щодо їх коригування. Ефективність застосованих заходів регулярно оцінюється на всіх рівнях управління освітніми процесами.</w:t>
      </w:r>
    </w:p>
    <w:p w14:paraId="5882949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Критерії оцінювання, система оцінювання навчальних досягнень вдосконалюються, впроваджується елементи формувального оцінювання в 5-9 класах, враховується індивідуальний поступ учня, здобувачі знань залучаються до розроблення критеріїв, самооцінювання та взаємооцінювання.</w:t>
      </w:r>
    </w:p>
    <w:p w14:paraId="248B0F44" w14:textId="77777777" w:rsidR="0059678E" w:rsidRPr="0059678E" w:rsidRDefault="0059678E" w:rsidP="00780176">
      <w:pPr>
        <w:suppressAutoHyphens w:val="0"/>
        <w:spacing w:after="0" w:line="240" w:lineRule="auto"/>
        <w:ind w:firstLine="709"/>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Керівництво школи та педагоги регулярно з’ясовують актуальну інформацію про результати навчання кожного учня й відстежують їхній навчальний прогрес. Ця система добре розроблена з огляду на умови закладу освіти та потреби учнів: вона дозволяє подавати об’єктивну інформацію про результати та прогрес усіх груп учнів.</w:t>
      </w:r>
    </w:p>
    <w:p w14:paraId="05D57634" w14:textId="77777777" w:rsidR="0059678E" w:rsidRPr="0059678E" w:rsidRDefault="0059678E" w:rsidP="00780176">
      <w:pPr>
        <w:suppressAutoHyphens w:val="0"/>
        <w:spacing w:after="0" w:line="240" w:lineRule="auto"/>
        <w:ind w:firstLine="709"/>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Педагоги застосовують формувальне оцінювання: систематично відстежують та відображають розвиток, процеси навчання і результати навчання кожного учня, регулярно надають учням ефективний зворотний зв’язок щодо їхньої роботи. Для подальшого прогресу в навчанні учням пропонують види роботи, які відповідають очікуваному розвитку учнів у майбутньому. Педагоги спрямовують учнів до того, щоб вони визначали собі освітні цілі, формулювали очікування від власної роботи, у взаємозв’язку з цими цілями та очікуваннями здійснювали самооцінювання та взаємне оцінювання результатів навчання.</w:t>
      </w:r>
    </w:p>
    <w:p w14:paraId="69245BD7"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Видано такі накази з управлінської діяльності:</w:t>
      </w:r>
    </w:p>
    <w:p w14:paraId="32E434BA"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стан ведення класних журналів 1-11 класів»,</w:t>
      </w:r>
    </w:p>
    <w:p w14:paraId="77C79371"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результати моніторингу рівня навчальних досягнень учнів 5-11 класів у І семестрі 2024-2025 н.р.»,</w:t>
      </w:r>
    </w:p>
    <w:p w14:paraId="3E704804"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створення робочої групи та проведення самооцінювання освітнього середовища»,</w:t>
      </w:r>
    </w:p>
    <w:p w14:paraId="7487A5EE"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lastRenderedPageBreak/>
        <w:t>«Про результати вивчення системи роботи вчителя історії Любара О.І.»,</w:t>
      </w:r>
    </w:p>
    <w:p w14:paraId="12F58B8F"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результати вивчення системи роботи вчительки початкових класів Галковської О.І.»,</w:t>
      </w:r>
    </w:p>
    <w:p w14:paraId="70F7963B"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результати вивчення системи роботи педагога-організатора Гаврилюка Я.М.»,</w:t>
      </w:r>
    </w:p>
    <w:p w14:paraId="654B58DB"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стан викладання біології»,</w:t>
      </w:r>
    </w:p>
    <w:p w14:paraId="169CBA7A"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підсумки проведення самооцінювання освітнього середовища у ліцеї»,</w:t>
      </w:r>
    </w:p>
    <w:p w14:paraId="15AAA9E6"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результати вивчення системи роботи вчителя української мови та літератури Мацьківа О.Г.»,</w:t>
      </w:r>
    </w:p>
    <w:p w14:paraId="4F448C49"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організацію безпечної життєдіяльності учасників освітнього процесу у 2025 році»,</w:t>
      </w:r>
    </w:p>
    <w:p w14:paraId="13C69B0C"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підсумки вивчення стану викладання та рівня навчальних досягнень учнів з англійської мови у 2024-2025 н.р.»,</w:t>
      </w:r>
    </w:p>
    <w:p w14:paraId="4536DC9F"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результати вивчення роботи асистента вчителя Плачкової М.В.»,</w:t>
      </w:r>
    </w:p>
    <w:p w14:paraId="64BAA19E"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організоване завершення 2024-2025 навчального року»,</w:t>
      </w:r>
    </w:p>
    <w:p w14:paraId="66D70CC7"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відвідування занять учнями у 2024-2025 навчальному році,</w:t>
      </w:r>
    </w:p>
    <w:p w14:paraId="63121B16"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результати моніторингу рівня навчальних досягнень учнів 5-11 класів у ІІ семестрі 2024-2025 н.р.»,</w:t>
      </w:r>
    </w:p>
    <w:p w14:paraId="48A6114E"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заходи безпеки життєдіяльності учасників освітнього процесу в період літніх канікул у 2025 році»,</w:t>
      </w:r>
    </w:p>
    <w:p w14:paraId="25F2AFE9" w14:textId="77777777" w:rsidR="0059678E" w:rsidRPr="0059678E" w:rsidRDefault="0059678E" w:rsidP="00E753DC">
      <w:pPr>
        <w:numPr>
          <w:ilvl w:val="0"/>
          <w:numId w:val="2"/>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 підсумки виховної роботи у 2024-2025 навчальному році».</w:t>
      </w:r>
    </w:p>
    <w:p w14:paraId="6A53379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p>
    <w:p w14:paraId="158778D0" w14:textId="77777777" w:rsidR="0059678E" w:rsidRPr="0059678E" w:rsidRDefault="0059678E" w:rsidP="00CD1871">
      <w:pPr>
        <w:suppressAutoHyphens w:val="0"/>
        <w:spacing w:after="0" w:line="240" w:lineRule="auto"/>
        <w:ind w:firstLine="705"/>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Було проведено управлінням державної служби якості освіти у Вінницькій області «Моніторинг якості освітньої діяльності щодо створення інформаційно-цифрового простору закладів освіти та формування інформаційно-комунікаційної компетентності учасників освітнього процесу», дано рекомендації для покращення розвитку інформаційно-цифрового середовища.</w:t>
      </w:r>
    </w:p>
    <w:p w14:paraId="093293D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Учителями початкових класів (Швець Л.А., Галковська О.І., Хом’як Т.Г., Настечина О.П.), української мови та літератури (Горобець І.В., Мацьків О.Г.), математики (Любар С.А.), англійської мови (Павлюк Б.О.), інформатики (Мацьківа Н.І.), зарубіжної літератури (Коваль Л.П.), біології (Гончарук О.М.), історії (Родін П.Г.) були проведені відкриті онлайн-уроки з використанням сучасних цифрових технологій за участю експерта Вінницького обласного центру оцінювання якості освіти Сокольвак Олени Костянтинівни.</w:t>
      </w:r>
    </w:p>
    <w:p w14:paraId="745D5AA4"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p>
    <w:p w14:paraId="3C6B3BBE"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r w:rsidRPr="0059678E">
        <w:rPr>
          <w:rFonts w:ascii="Times New Roman" w:eastAsia="Times New Roman" w:hAnsi="Times New Roman" w:cs="Times New Roman"/>
          <w:b/>
          <w:sz w:val="24"/>
          <w:szCs w:val="24"/>
          <w:lang w:val="uk-UA" w:eastAsia="ru-RU"/>
        </w:rPr>
        <w:t>ПРІОРІТЕТНІ НАПРЯМКИ І ЗАВДАННЯ ОСВІТНЬОГО ПРОЦЕСУ</w:t>
      </w:r>
    </w:p>
    <w:p w14:paraId="78DFACBB"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1. Створити умови для розвитку творчої самореалізації особистості учня.</w:t>
      </w:r>
    </w:p>
    <w:p w14:paraId="37F2716D"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2. Забезпечити якість освітньої  діяльності кожного учасника НВП.</w:t>
      </w:r>
    </w:p>
    <w:p w14:paraId="6AF6473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3. Забезпечити активне втілення у НВП новітніх педагогічних технологій навчання.</w:t>
      </w:r>
    </w:p>
    <w:p w14:paraId="051753BE"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4. Забезпечити умови для повноцінного фізичного, духовного здоров</w:t>
      </w:r>
      <w:r w:rsidRPr="0059678E">
        <w:rPr>
          <w:rFonts w:ascii="Times New Roman" w:eastAsia="Times New Roman" w:hAnsi="Times New Roman" w:cs="Times New Roman"/>
          <w:sz w:val="24"/>
          <w:szCs w:val="24"/>
          <w:lang w:eastAsia="ru-RU"/>
        </w:rPr>
        <w:t>'</w:t>
      </w:r>
      <w:r w:rsidRPr="0059678E">
        <w:rPr>
          <w:rFonts w:ascii="Times New Roman" w:eastAsia="Times New Roman" w:hAnsi="Times New Roman" w:cs="Times New Roman"/>
          <w:sz w:val="24"/>
          <w:szCs w:val="24"/>
          <w:lang w:val="uk-UA" w:eastAsia="ru-RU"/>
        </w:rPr>
        <w:t>я дітей, розвитку особистості дитини відповідно до національних та загальнолюдських цінностей.</w:t>
      </w:r>
    </w:p>
    <w:p w14:paraId="6AF44137"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5. Удосконалювати систему національного виховання та учнівського самоврядування як необхідної форми громадського виховання.</w:t>
      </w:r>
    </w:p>
    <w:p w14:paraId="3776C6B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6. Продовжити роботу із соціального захисту дітей - сиріт, дітей, які потребують корекції розумового та фізичного розвитку.</w:t>
      </w:r>
    </w:p>
    <w:p w14:paraId="62B2AF33"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p>
    <w:p w14:paraId="7BF82B5D"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lastRenderedPageBreak/>
        <w:t xml:space="preserve">  </w:t>
      </w:r>
      <w:r w:rsidRPr="0059678E">
        <w:rPr>
          <w:rFonts w:ascii="Times New Roman" w:eastAsia="Times New Roman" w:hAnsi="Times New Roman" w:cs="Times New Roman"/>
          <w:sz w:val="24"/>
          <w:szCs w:val="24"/>
          <w:lang w:eastAsia="ru-RU"/>
        </w:rPr>
        <w:tab/>
      </w:r>
      <w:r w:rsidRPr="0059678E">
        <w:rPr>
          <w:rFonts w:ascii="Times New Roman" w:eastAsia="Times New Roman" w:hAnsi="Times New Roman" w:cs="Times New Roman"/>
          <w:sz w:val="24"/>
          <w:szCs w:val="24"/>
          <w:lang w:val="uk-UA" w:eastAsia="ru-RU"/>
        </w:rPr>
        <w:t>Якість НВП , його результати значною мірою залежить від учителя, його толерантної підготовки, педагогічної та методичної майстерності.</w:t>
      </w:r>
    </w:p>
    <w:p w14:paraId="7AA487F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З метою поліпшення фахової підготовки педагогічних кадрів у ліцеї проводилася методична робота, яка спонукала кожного вчителя до підвищення свого фахового рівня. </w:t>
      </w:r>
    </w:p>
    <w:p w14:paraId="15001DD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Протягом року відбувалися засідання педагогічної ради: </w:t>
      </w:r>
    </w:p>
    <w:p w14:paraId="408498BE"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w:t>
      </w:r>
      <w:r w:rsidRPr="0059678E">
        <w:rPr>
          <w:rFonts w:ascii="Times New Roman" w:eastAsia="Times New Roman" w:hAnsi="Times New Roman" w:cs="Times New Roman"/>
          <w:sz w:val="24"/>
          <w:szCs w:val="24"/>
          <w:lang w:eastAsia="ru-RU"/>
        </w:rPr>
        <w:t>Про виконання рішень попередньої педради</w:t>
      </w:r>
      <w:r w:rsidRPr="0059678E">
        <w:rPr>
          <w:rFonts w:ascii="Times New Roman" w:eastAsia="Times New Roman" w:hAnsi="Times New Roman" w:cs="Times New Roman"/>
          <w:bCs/>
          <w:sz w:val="24"/>
          <w:szCs w:val="24"/>
          <w:lang w:val="uk-UA" w:eastAsia="ru-RU"/>
        </w:rPr>
        <w:t>»</w:t>
      </w:r>
      <w:r w:rsidRPr="0059678E">
        <w:rPr>
          <w:rFonts w:ascii="Times New Roman" w:eastAsia="Times New Roman" w:hAnsi="Times New Roman" w:cs="Times New Roman"/>
          <w:sz w:val="24"/>
          <w:szCs w:val="24"/>
          <w:lang w:eastAsia="ru-RU"/>
        </w:rPr>
        <w:t xml:space="preserve"> (Любар О.І.)</w:t>
      </w:r>
      <w:r w:rsidRPr="0059678E">
        <w:rPr>
          <w:rFonts w:ascii="Times New Roman" w:eastAsia="Times New Roman" w:hAnsi="Times New Roman" w:cs="Times New Roman"/>
          <w:sz w:val="24"/>
          <w:szCs w:val="24"/>
          <w:lang w:val="uk-UA" w:eastAsia="ru-RU"/>
        </w:rPr>
        <w:t>,</w:t>
      </w:r>
    </w:p>
    <w:p w14:paraId="39E4853E"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w:t>
      </w:r>
      <w:r w:rsidRPr="0059678E">
        <w:rPr>
          <w:rFonts w:ascii="Times New Roman" w:eastAsia="Times New Roman" w:hAnsi="Times New Roman" w:cs="Times New Roman"/>
          <w:sz w:val="24"/>
          <w:szCs w:val="24"/>
          <w:lang w:eastAsia="ru-RU"/>
        </w:rPr>
        <w:t>Ф</w:t>
      </w:r>
      <w:r w:rsidRPr="0059678E">
        <w:rPr>
          <w:rFonts w:ascii="Times New Roman" w:eastAsia="Times New Roman" w:hAnsi="Times New Roman" w:cs="Times New Roman"/>
          <w:bCs/>
          <w:sz w:val="24"/>
          <w:szCs w:val="24"/>
          <w:lang w:eastAsia="ru-RU"/>
        </w:rPr>
        <w:t>ормування патріотичної свідомості на уроках історії та правознавства</w:t>
      </w:r>
      <w:r w:rsidRPr="0059678E">
        <w:rPr>
          <w:rFonts w:ascii="Times New Roman" w:eastAsia="Times New Roman" w:hAnsi="Times New Roman" w:cs="Times New Roman"/>
          <w:bCs/>
          <w:sz w:val="24"/>
          <w:szCs w:val="24"/>
          <w:lang w:val="uk-UA" w:eastAsia="ru-RU"/>
        </w:rPr>
        <w:t>»</w:t>
      </w:r>
      <w:r w:rsidRPr="0059678E">
        <w:rPr>
          <w:rFonts w:ascii="Times New Roman" w:eastAsia="Times New Roman" w:hAnsi="Times New Roman" w:cs="Times New Roman"/>
          <w:sz w:val="24"/>
          <w:szCs w:val="24"/>
          <w:lang w:eastAsia="ru-RU"/>
        </w:rPr>
        <w:t xml:space="preserve"> (Любар О.І.).</w:t>
      </w:r>
      <w:r w:rsidRPr="0059678E">
        <w:rPr>
          <w:rFonts w:ascii="Times New Roman" w:eastAsia="Times New Roman" w:hAnsi="Times New Roman" w:cs="Times New Roman"/>
          <w:sz w:val="24"/>
          <w:szCs w:val="24"/>
          <w:lang w:val="uk-UA" w:eastAsia="ru-RU"/>
        </w:rPr>
        <w:t>,</w:t>
      </w:r>
    </w:p>
    <w:p w14:paraId="0ED87BA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w:t>
      </w:r>
      <w:r w:rsidRPr="0059678E">
        <w:rPr>
          <w:rFonts w:ascii="Times New Roman" w:eastAsia="Times New Roman" w:hAnsi="Times New Roman" w:cs="Times New Roman"/>
          <w:sz w:val="24"/>
          <w:szCs w:val="24"/>
          <w:lang w:eastAsia="ru-RU"/>
        </w:rPr>
        <w:t>Реалізація  наскрізних ліній: «Екологічна безпека  та сталий розвиток» (Гончарук О.М.).</w:t>
      </w:r>
      <w:r w:rsidRPr="0059678E">
        <w:rPr>
          <w:rFonts w:ascii="Times New Roman" w:eastAsia="Times New Roman" w:hAnsi="Times New Roman" w:cs="Times New Roman"/>
          <w:sz w:val="24"/>
          <w:szCs w:val="24"/>
          <w:lang w:val="uk-UA" w:eastAsia="ru-RU"/>
        </w:rPr>
        <w:t>,</w:t>
      </w:r>
    </w:p>
    <w:p w14:paraId="220CB79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bCs/>
          <w:sz w:val="24"/>
          <w:szCs w:val="24"/>
          <w:lang w:val="uk-UA" w:eastAsia="ru-RU"/>
        </w:rPr>
        <w:t>«</w:t>
      </w:r>
      <w:r w:rsidRPr="0059678E">
        <w:rPr>
          <w:rFonts w:ascii="Times New Roman" w:eastAsia="Times New Roman" w:hAnsi="Times New Roman" w:cs="Times New Roman"/>
          <w:bCs/>
          <w:sz w:val="24"/>
          <w:szCs w:val="24"/>
          <w:lang w:eastAsia="ru-RU"/>
        </w:rPr>
        <w:t>Застосування різних форм подання нового матеріалу на уроках  української мови та літератури з метою формування розвитку інтересу до предмету</w:t>
      </w:r>
      <w:r w:rsidRPr="0059678E">
        <w:rPr>
          <w:rFonts w:ascii="Times New Roman" w:eastAsia="Times New Roman" w:hAnsi="Times New Roman" w:cs="Times New Roman"/>
          <w:bCs/>
          <w:sz w:val="24"/>
          <w:szCs w:val="24"/>
          <w:lang w:val="uk-UA" w:eastAsia="ru-RU"/>
        </w:rPr>
        <w:t>»</w:t>
      </w:r>
      <w:r w:rsidRPr="0059678E">
        <w:rPr>
          <w:rFonts w:ascii="Times New Roman" w:eastAsia="Times New Roman" w:hAnsi="Times New Roman" w:cs="Times New Roman"/>
          <w:bCs/>
          <w:sz w:val="24"/>
          <w:szCs w:val="24"/>
          <w:lang w:eastAsia="ru-RU"/>
        </w:rPr>
        <w:t xml:space="preserve"> (Мацьків О.Г.).</w:t>
      </w:r>
      <w:r w:rsidRPr="0059678E">
        <w:rPr>
          <w:rFonts w:ascii="Times New Roman" w:eastAsia="Times New Roman" w:hAnsi="Times New Roman" w:cs="Times New Roman"/>
          <w:bCs/>
          <w:sz w:val="24"/>
          <w:szCs w:val="24"/>
          <w:lang w:val="uk-UA" w:eastAsia="ru-RU"/>
        </w:rPr>
        <w:t>,</w:t>
      </w:r>
    </w:p>
    <w:p w14:paraId="5CEC1AB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w:t>
      </w:r>
      <w:r w:rsidRPr="0059678E">
        <w:rPr>
          <w:rFonts w:ascii="Times New Roman" w:eastAsia="Times New Roman" w:hAnsi="Times New Roman" w:cs="Times New Roman"/>
          <w:sz w:val="24"/>
          <w:szCs w:val="24"/>
          <w:lang w:eastAsia="ru-RU"/>
        </w:rPr>
        <w:t>Формування в учнів комунікативної компетенції на уроках англійської мови</w:t>
      </w:r>
      <w:r w:rsidRPr="0059678E">
        <w:rPr>
          <w:rFonts w:ascii="Times New Roman" w:eastAsia="Times New Roman" w:hAnsi="Times New Roman" w:cs="Times New Roman"/>
          <w:sz w:val="24"/>
          <w:szCs w:val="24"/>
          <w:lang w:val="uk-UA" w:eastAsia="ru-RU"/>
        </w:rPr>
        <w:t>»</w:t>
      </w:r>
      <w:r w:rsidRPr="0059678E">
        <w:rPr>
          <w:rFonts w:ascii="Times New Roman" w:eastAsia="Times New Roman" w:hAnsi="Times New Roman" w:cs="Times New Roman"/>
          <w:sz w:val="24"/>
          <w:szCs w:val="24"/>
          <w:lang w:eastAsia="ru-RU"/>
        </w:rPr>
        <w:t xml:space="preserve"> (Павлюк Б.О.).</w:t>
      </w:r>
      <w:r w:rsidRPr="0059678E">
        <w:rPr>
          <w:rFonts w:ascii="Times New Roman" w:eastAsia="Times New Roman" w:hAnsi="Times New Roman" w:cs="Times New Roman"/>
          <w:sz w:val="24"/>
          <w:szCs w:val="24"/>
          <w:lang w:val="uk-UA" w:eastAsia="ru-RU"/>
        </w:rPr>
        <w:t>,</w:t>
      </w:r>
    </w:p>
    <w:p w14:paraId="68C97F72"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eastAsia="ru-RU"/>
        </w:rPr>
      </w:pPr>
      <w:r w:rsidRPr="0059678E">
        <w:rPr>
          <w:rFonts w:ascii="Times New Roman" w:eastAsia="Times New Roman" w:hAnsi="Times New Roman" w:cs="Times New Roman"/>
          <w:sz w:val="24"/>
          <w:szCs w:val="24"/>
          <w:lang w:val="uk-UA" w:eastAsia="ru-RU"/>
        </w:rPr>
        <w:t>«</w:t>
      </w:r>
      <w:r w:rsidRPr="0059678E">
        <w:rPr>
          <w:rFonts w:ascii="Times New Roman" w:eastAsia="Times New Roman" w:hAnsi="Times New Roman" w:cs="Times New Roman"/>
          <w:sz w:val="24"/>
          <w:szCs w:val="24"/>
          <w:lang w:eastAsia="ru-RU"/>
        </w:rPr>
        <w:t>Впровадження в роботу вчителя початкових класів здоров’язбережувальних технологій</w:t>
      </w:r>
      <w:r w:rsidRPr="0059678E">
        <w:rPr>
          <w:rFonts w:ascii="Times New Roman" w:eastAsia="Times New Roman" w:hAnsi="Times New Roman" w:cs="Times New Roman"/>
          <w:sz w:val="24"/>
          <w:szCs w:val="24"/>
          <w:lang w:val="uk-UA" w:eastAsia="ru-RU"/>
        </w:rPr>
        <w:t>»</w:t>
      </w:r>
      <w:r w:rsidRPr="0059678E">
        <w:rPr>
          <w:rFonts w:ascii="Times New Roman" w:eastAsia="Times New Roman" w:hAnsi="Times New Roman" w:cs="Times New Roman"/>
          <w:sz w:val="24"/>
          <w:szCs w:val="24"/>
          <w:lang w:eastAsia="ru-RU"/>
        </w:rPr>
        <w:t xml:space="preserve"> (Галковська О.І.).</w:t>
      </w:r>
      <w:r w:rsidRPr="0059678E">
        <w:rPr>
          <w:rFonts w:ascii="Times New Roman" w:eastAsia="Times New Roman" w:hAnsi="Times New Roman" w:cs="Times New Roman"/>
          <w:sz w:val="24"/>
          <w:szCs w:val="24"/>
          <w:lang w:val="uk-UA" w:eastAsia="ru-RU"/>
        </w:rPr>
        <w:t>,</w:t>
      </w:r>
    </w:p>
    <w:p w14:paraId="152B359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w:t>
      </w:r>
      <w:r w:rsidRPr="0059678E">
        <w:rPr>
          <w:rFonts w:ascii="Times New Roman" w:eastAsia="Times New Roman" w:hAnsi="Times New Roman" w:cs="Times New Roman"/>
          <w:sz w:val="24"/>
          <w:szCs w:val="24"/>
          <w:lang w:eastAsia="ru-RU"/>
        </w:rPr>
        <w:t>Про психолого-педагогічний аналіз як основу прогнозування ефективності організації освітнього процесу в умовах сучасної школи</w:t>
      </w:r>
      <w:r w:rsidRPr="0059678E">
        <w:rPr>
          <w:rFonts w:ascii="Times New Roman" w:eastAsia="Times New Roman" w:hAnsi="Times New Roman" w:cs="Times New Roman"/>
          <w:sz w:val="24"/>
          <w:szCs w:val="24"/>
          <w:lang w:val="uk-UA" w:eastAsia="ru-RU"/>
        </w:rPr>
        <w:t>»</w:t>
      </w:r>
      <w:r w:rsidRPr="0059678E">
        <w:rPr>
          <w:rFonts w:ascii="Times New Roman" w:eastAsia="Times New Roman" w:hAnsi="Times New Roman" w:cs="Times New Roman"/>
          <w:sz w:val="24"/>
          <w:szCs w:val="24"/>
          <w:lang w:eastAsia="ru-RU"/>
        </w:rPr>
        <w:t xml:space="preserve"> (Гаврилюк Я.М.).</w:t>
      </w:r>
      <w:r w:rsidRPr="0059678E">
        <w:rPr>
          <w:rFonts w:ascii="Times New Roman" w:eastAsia="Times New Roman" w:hAnsi="Times New Roman" w:cs="Times New Roman"/>
          <w:sz w:val="24"/>
          <w:szCs w:val="24"/>
          <w:lang w:val="uk-UA" w:eastAsia="ru-RU"/>
        </w:rPr>
        <w:t>,</w:t>
      </w:r>
    </w:p>
    <w:p w14:paraId="35B4DC3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bCs/>
          <w:sz w:val="24"/>
          <w:szCs w:val="24"/>
          <w:lang w:val="uk-UA" w:eastAsia="ru-RU"/>
        </w:rPr>
        <w:t>«</w:t>
      </w:r>
      <w:r w:rsidRPr="0059678E">
        <w:rPr>
          <w:rFonts w:ascii="Times New Roman" w:eastAsia="Times New Roman" w:hAnsi="Times New Roman" w:cs="Times New Roman"/>
          <w:bCs/>
          <w:sz w:val="24"/>
          <w:szCs w:val="24"/>
          <w:lang w:eastAsia="ru-RU"/>
        </w:rPr>
        <w:t>Мотивація навчальної діяльності на уроках інформатики</w:t>
      </w:r>
      <w:r w:rsidRPr="0059678E">
        <w:rPr>
          <w:rFonts w:ascii="Times New Roman" w:eastAsia="Times New Roman" w:hAnsi="Times New Roman" w:cs="Times New Roman"/>
          <w:bCs/>
          <w:sz w:val="24"/>
          <w:szCs w:val="24"/>
          <w:lang w:val="uk-UA" w:eastAsia="ru-RU"/>
        </w:rPr>
        <w:t>»</w:t>
      </w:r>
      <w:r w:rsidRPr="0059678E">
        <w:rPr>
          <w:rFonts w:ascii="Times New Roman" w:eastAsia="Times New Roman" w:hAnsi="Times New Roman" w:cs="Times New Roman"/>
          <w:sz w:val="24"/>
          <w:szCs w:val="24"/>
          <w:lang w:eastAsia="ru-RU"/>
        </w:rPr>
        <w:t xml:space="preserve">  (Мацьківа Н.І.).</w:t>
      </w:r>
      <w:r w:rsidRPr="0059678E">
        <w:rPr>
          <w:rFonts w:ascii="Times New Roman" w:eastAsia="Times New Roman" w:hAnsi="Times New Roman" w:cs="Times New Roman"/>
          <w:sz w:val="24"/>
          <w:szCs w:val="24"/>
          <w:lang w:val="uk-UA" w:eastAsia="ru-RU"/>
        </w:rPr>
        <w:t>,</w:t>
      </w:r>
    </w:p>
    <w:p w14:paraId="76721B4D"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w:t>
      </w:r>
      <w:r w:rsidRPr="0059678E">
        <w:rPr>
          <w:rFonts w:ascii="Times New Roman" w:eastAsia="Times New Roman" w:hAnsi="Times New Roman" w:cs="Times New Roman"/>
          <w:sz w:val="24"/>
          <w:szCs w:val="24"/>
          <w:lang w:eastAsia="ru-RU"/>
        </w:rPr>
        <w:t>Інтеграція дітей з ООП</w:t>
      </w:r>
      <w:r w:rsidRPr="0059678E">
        <w:rPr>
          <w:rFonts w:ascii="Times New Roman" w:eastAsia="Times New Roman" w:hAnsi="Times New Roman" w:cs="Times New Roman"/>
          <w:sz w:val="24"/>
          <w:szCs w:val="24"/>
          <w:lang w:val="uk-UA" w:eastAsia="ru-RU"/>
        </w:rPr>
        <w:t>»</w:t>
      </w:r>
      <w:r w:rsidRPr="0059678E">
        <w:rPr>
          <w:rFonts w:ascii="Times New Roman" w:eastAsia="Times New Roman" w:hAnsi="Times New Roman" w:cs="Times New Roman"/>
          <w:sz w:val="24"/>
          <w:szCs w:val="24"/>
          <w:lang w:eastAsia="ru-RU"/>
        </w:rPr>
        <w:t xml:space="preserve"> (Плачкова М.В.).</w:t>
      </w:r>
      <w:r w:rsidRPr="0059678E">
        <w:rPr>
          <w:rFonts w:ascii="Times New Roman" w:eastAsia="Times New Roman" w:hAnsi="Times New Roman" w:cs="Times New Roman"/>
          <w:sz w:val="24"/>
          <w:szCs w:val="24"/>
          <w:lang w:val="uk-UA" w:eastAsia="ru-RU"/>
        </w:rPr>
        <w:t>,</w:t>
      </w:r>
    </w:p>
    <w:p w14:paraId="128E3E9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«Творчі звіти Галковської О.І., вчительки початкових класів, Плачковї М.В., асистента вчителя, Любара О.І., вчителя історії, Мацьківа О.Г., вчителя української мови і літератури, Мацьківої Н.І., вчительки фізики та інформатики, Павлюка Б.О., вчителя англійської мови, Гончарука О.М., вчителя біології, Гаврилюка Я.М., педагога-організатора».</w:t>
      </w:r>
    </w:p>
    <w:p w14:paraId="760372ED"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p>
    <w:p w14:paraId="7D5CF30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p>
    <w:p w14:paraId="71E3E9A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Згідно плану проводяться ліцейні методичні об'єднання вчителів початкових класів (керівник  Настечина О.П.), класних керівників (керівник Коваль Л.П.).</w:t>
      </w:r>
    </w:p>
    <w:p w14:paraId="4F874F42"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На засіданнях методичних об’єднань розглядались, зокрема, такі питання:</w:t>
      </w:r>
    </w:p>
    <w:p w14:paraId="14F87B9C" w14:textId="77777777" w:rsidR="0059678E" w:rsidRPr="0059678E" w:rsidRDefault="0059678E" w:rsidP="00E753DC">
      <w:pPr>
        <w:numPr>
          <w:ilvl w:val="0"/>
          <w:numId w:val="5"/>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вивчення передового педагогічного досвіду вчителів громади, області.</w:t>
      </w:r>
    </w:p>
    <w:p w14:paraId="1BAAC0FA" w14:textId="77777777" w:rsidR="0059678E" w:rsidRPr="0059678E" w:rsidRDefault="0059678E" w:rsidP="00E753DC">
      <w:pPr>
        <w:numPr>
          <w:ilvl w:val="0"/>
          <w:numId w:val="5"/>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робота з творчо обдарованою молоддю, залучення до участі в різноманітних конкурсах, олімпіадах,</w:t>
      </w:r>
    </w:p>
    <w:p w14:paraId="00B9FE3B" w14:textId="77777777" w:rsidR="0059678E" w:rsidRPr="0059678E" w:rsidRDefault="0059678E" w:rsidP="00E753DC">
      <w:pPr>
        <w:numPr>
          <w:ilvl w:val="0"/>
          <w:numId w:val="5"/>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реалізація питань академічної доброчесності при викладанні дисциплін;</w:t>
      </w:r>
    </w:p>
    <w:p w14:paraId="7A5AD4E1" w14:textId="77777777" w:rsidR="0059678E" w:rsidRPr="0059678E" w:rsidRDefault="0059678E" w:rsidP="00E753DC">
      <w:pPr>
        <w:numPr>
          <w:ilvl w:val="0"/>
          <w:numId w:val="5"/>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реалізація виховної мети уроку;</w:t>
      </w:r>
    </w:p>
    <w:p w14:paraId="09A5A578" w14:textId="77777777" w:rsidR="0059678E" w:rsidRPr="0059678E" w:rsidRDefault="0059678E" w:rsidP="00E753DC">
      <w:pPr>
        <w:numPr>
          <w:ilvl w:val="0"/>
          <w:numId w:val="5"/>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формування ключових та предметних компетентностей в учнів;</w:t>
      </w:r>
    </w:p>
    <w:p w14:paraId="32C990A3" w14:textId="77777777" w:rsidR="0059678E" w:rsidRPr="0059678E" w:rsidRDefault="0059678E" w:rsidP="00E753DC">
      <w:pPr>
        <w:numPr>
          <w:ilvl w:val="0"/>
          <w:numId w:val="5"/>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використання ІКТ на уроках;</w:t>
      </w:r>
    </w:p>
    <w:p w14:paraId="79BE7ED9" w14:textId="77777777" w:rsidR="0059678E" w:rsidRPr="0059678E" w:rsidRDefault="0059678E" w:rsidP="00E753DC">
      <w:pPr>
        <w:numPr>
          <w:ilvl w:val="0"/>
          <w:numId w:val="5"/>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методика організації та проведення сучасного уроку;</w:t>
      </w:r>
    </w:p>
    <w:p w14:paraId="1C154F88" w14:textId="77777777" w:rsidR="0059678E" w:rsidRPr="0059678E" w:rsidRDefault="0059678E" w:rsidP="00E753DC">
      <w:pPr>
        <w:numPr>
          <w:ilvl w:val="0"/>
          <w:numId w:val="5"/>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опрацювання методичних рекомендацій щодо вивчення базових дисциплін у 2024-2025 навчальному році;</w:t>
      </w:r>
    </w:p>
    <w:p w14:paraId="7898E241" w14:textId="77777777" w:rsidR="0059678E" w:rsidRPr="0059678E" w:rsidRDefault="0059678E" w:rsidP="00E753DC">
      <w:pPr>
        <w:numPr>
          <w:ilvl w:val="0"/>
          <w:numId w:val="5"/>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вивчення й реалізація основних положень нормативних і директивних документів про освіту;</w:t>
      </w:r>
    </w:p>
    <w:p w14:paraId="1C2CCD41" w14:textId="77777777" w:rsidR="0059678E" w:rsidRPr="0059678E" w:rsidRDefault="0059678E" w:rsidP="00E753DC">
      <w:pPr>
        <w:numPr>
          <w:ilvl w:val="0"/>
          <w:numId w:val="5"/>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виконання Державних стандартів освіти.</w:t>
      </w:r>
    </w:p>
    <w:p w14:paraId="7DCAF0FB"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p>
    <w:p w14:paraId="6D8BBA2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Складено перспективний план курсової підготовки та атестації вчителів на 5 років.</w:t>
      </w:r>
    </w:p>
    <w:p w14:paraId="2470620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У 2024-2025 н. р. вчителі  проходили  курси  згідно  нового  Порядку  підвищення  кваліфікації  педагогічних  і  науково-педагогічних  працівників,  затвердженого  постановою  КМУ  від  21  серпня  2020  року. До кінця року ще потрібно пройти курси директору Горобцю І.В., вчителю математики Любар С.А., вчителю фізкультури Свириду О.Г., вихователю ГПД Горобець В.М., педагогу-організатору Гаврилюку Я.М., ЗВР Коваль Л.П.</w:t>
      </w:r>
    </w:p>
    <w:p w14:paraId="066D588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У 2025 році учні ліцею стали призерами ІІ етапу Всеукраїнських предметних олімпіад: біологія-1 місце, хімія-2 (Станійчук Лазарь), історія України-3 місце (Міськов Олександр), інформаційні технології-3 (Шленськовий Михайло), трудове навчання-3 (Накорик Олександр).</w:t>
      </w:r>
    </w:p>
    <w:p w14:paraId="2BE9C61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Відрадно, що учень 11 класу Накорик Олександр отримав грошову премію від Томашпільської селищної ради, а учень 10 класу Станійчук Лазарь став стипендіатом відділу освіти.   </w:t>
      </w:r>
    </w:p>
    <w:p w14:paraId="4260A5FD"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r>
    </w:p>
    <w:p w14:paraId="10CCA1A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b/>
          <w:bCs/>
          <w:sz w:val="24"/>
          <w:szCs w:val="24"/>
          <w:lang w:val="uk-UA" w:eastAsia="ru-RU"/>
        </w:rPr>
        <w:t>СТВОРЕННЯ ВИХОВНОГО СЕРЕДОВИЩА ДЛЯ ІНДИВІДУАЛЬНОГО РОЗВИТКУ ЗДОБУВАЧІВ ОСВІТИ</w:t>
      </w:r>
    </w:p>
    <w:p w14:paraId="1561FC67"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r w:rsidRPr="0059678E">
        <w:rPr>
          <w:rFonts w:ascii="Times New Roman" w:eastAsia="Times New Roman" w:hAnsi="Times New Roman" w:cs="Times New Roman"/>
          <w:b/>
          <w:sz w:val="24"/>
          <w:szCs w:val="24"/>
          <w:lang w:val="uk-UA" w:eastAsia="ru-RU"/>
        </w:rPr>
        <w:tab/>
      </w:r>
      <w:r w:rsidRPr="0059678E">
        <w:rPr>
          <w:rFonts w:ascii="Times New Roman" w:eastAsia="Times New Roman" w:hAnsi="Times New Roman" w:cs="Times New Roman"/>
          <w:sz w:val="24"/>
          <w:szCs w:val="24"/>
          <w:lang w:val="uk-UA" w:eastAsia="ru-RU"/>
        </w:rPr>
        <w:t>Відповідно до статті 15 Закону України «Про повну загальну середню освіту» у закладах освіти виховний процес є невід'ємною складовою освітнього процесу і має ґрунтуватися на загальнолюдських,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громадянина тощо.</w:t>
      </w:r>
    </w:p>
    <w:p w14:paraId="6B1CBD8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Повномасштабна війна з Росією змінили наше звичне життя. Тому, зараз завдання вчителя – не просто навчити, дати знання з певного предмета, забезпечити виконання навчальної програми, а заспокоїти, порадити, дати життєві орієнтири. Виховання – це наскрізний процес, який формує цінності, здатність справлятися з невизначеністю та складністю, уміння вчитися, підтримувати фізичне та емоційне благополуччя, співпереживати і дипломатично вирішувати конфлікти.</w:t>
      </w:r>
    </w:p>
    <w:p w14:paraId="489EDFA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Враховуючи нові суспільно-політичні реалії в Україні після Революції гідності, обставини, пов’язані з російською агресією та вторгненням на територію нашої країни, усе більшої актуальності набуває виховання в молодого покоління почуття патріотизму, відданості загальнодержавній справі зміцнення країни, активної громадянської позиції.</w:t>
      </w:r>
    </w:p>
    <w:p w14:paraId="11F6986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Організація освітнього процесу в умовах воєнного стану потребувала іншого змісту та підходів до проведення виховної роботи. Основним цільовим напрямом було забезпечення безпекової складової здоров’я особистості, забезпечення її фізичного, психічного, соціального і духовного благополуччя.</w:t>
      </w:r>
    </w:p>
    <w:p w14:paraId="3C42857C"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Система виховної роботи закладу заснована на ідеї педагогіки життєтворчості, сприяє становленню і розвитку особистості школяра, створенню ситуації успіху та самореалізації дитини. У закладі створено громадсько-освітній простір виховання дітей: виховання в атмосфері добра і творчості, взаємодопомоги і взаємоповаги, що дає суспільству модель ціннісних відносин, що діє на основі національних та європейських цінностей:</w:t>
      </w:r>
    </w:p>
    <w:p w14:paraId="5F07B180" w14:textId="77777777" w:rsidR="0059678E" w:rsidRPr="0059678E" w:rsidRDefault="0059678E" w:rsidP="00E753DC">
      <w:pPr>
        <w:numPr>
          <w:ilvl w:val="0"/>
          <w:numId w:val="3"/>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повага до національних символів (Герба, Прапора, Гімну України);</w:t>
      </w:r>
    </w:p>
    <w:p w14:paraId="453151F8" w14:textId="77777777" w:rsidR="0059678E" w:rsidRPr="0059678E" w:rsidRDefault="0059678E" w:rsidP="00E753DC">
      <w:pPr>
        <w:numPr>
          <w:ilvl w:val="0"/>
          <w:numId w:val="3"/>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участь у громадсько-політичному житті країни;</w:t>
      </w:r>
    </w:p>
    <w:p w14:paraId="1022621A" w14:textId="77777777" w:rsidR="0059678E" w:rsidRPr="0059678E" w:rsidRDefault="0059678E" w:rsidP="00E753DC">
      <w:pPr>
        <w:numPr>
          <w:ilvl w:val="0"/>
          <w:numId w:val="3"/>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повага до прав людини;</w:t>
      </w:r>
    </w:p>
    <w:p w14:paraId="121A2C1B" w14:textId="77777777" w:rsidR="0059678E" w:rsidRPr="0059678E" w:rsidRDefault="0059678E" w:rsidP="00E753DC">
      <w:pPr>
        <w:numPr>
          <w:ilvl w:val="0"/>
          <w:numId w:val="3"/>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верховенство права;</w:t>
      </w:r>
    </w:p>
    <w:p w14:paraId="111AC52E" w14:textId="77777777" w:rsidR="0059678E" w:rsidRPr="0059678E" w:rsidRDefault="0059678E" w:rsidP="00E753DC">
      <w:pPr>
        <w:numPr>
          <w:ilvl w:val="0"/>
          <w:numId w:val="3"/>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lastRenderedPageBreak/>
        <w:t>толерантне ставлення до цінностей і переконань представників іншої культури, а також до регіональних та національно-мовних особливостей;</w:t>
      </w:r>
    </w:p>
    <w:p w14:paraId="4B0B201F" w14:textId="77777777" w:rsidR="0059678E" w:rsidRPr="0059678E" w:rsidRDefault="0059678E" w:rsidP="00E753DC">
      <w:pPr>
        <w:numPr>
          <w:ilvl w:val="0"/>
          <w:numId w:val="3"/>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рівність усіх перед законом;</w:t>
      </w:r>
    </w:p>
    <w:p w14:paraId="04DC17C3" w14:textId="77777777" w:rsidR="0059678E" w:rsidRPr="0059678E" w:rsidRDefault="0059678E" w:rsidP="00E753DC">
      <w:pPr>
        <w:numPr>
          <w:ilvl w:val="0"/>
          <w:numId w:val="3"/>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готовність захищати суверенітет і територіальну цілісність України.</w:t>
      </w:r>
    </w:p>
    <w:p w14:paraId="0A8846CB"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Засадами державної політики у сфері освіти та принципами освітньої діяльності є: єдність навчання, виховання та розвитку. Виховання органічно поєднане з процесом навчання дітей, опанування основами наук, багатством національної і світової культури. У Новій українській школі виховний процес є невід’ємною складовою освітнього процесу і ґрунтується в нашому закладі освіти на загальнолюдських цінностях, культурних цінностях Українського народу, цінностях громадянського суспільства, принципах верховенства права, дотримання прав і свобод людини і громадянина та спрямовується на формування:</w:t>
      </w:r>
    </w:p>
    <w:p w14:paraId="2910A101" w14:textId="77777777" w:rsidR="0059678E" w:rsidRPr="0059678E" w:rsidRDefault="0059678E" w:rsidP="00E753DC">
      <w:pPr>
        <w:numPr>
          <w:ilvl w:val="0"/>
          <w:numId w:val="4"/>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7DFD733C" w14:textId="77777777" w:rsidR="0059678E" w:rsidRPr="0059678E" w:rsidRDefault="0059678E" w:rsidP="00E753DC">
      <w:pPr>
        <w:numPr>
          <w:ilvl w:val="0"/>
          <w:numId w:val="4"/>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поваги до гідності, прав, свобод, законних інтересів людини і громадянина;</w:t>
      </w:r>
    </w:p>
    <w:p w14:paraId="7F3AB6C2" w14:textId="77777777" w:rsidR="0059678E" w:rsidRPr="0059678E" w:rsidRDefault="0059678E" w:rsidP="00E753DC">
      <w:pPr>
        <w:numPr>
          <w:ilvl w:val="0"/>
          <w:numId w:val="4"/>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нетерпимості до приниження честі та гідності людини, фізичного або психологічного насильства, а також до дискримінації за будь-якою ознакою;</w:t>
      </w:r>
    </w:p>
    <w:p w14:paraId="0A823B53" w14:textId="77777777" w:rsidR="0059678E" w:rsidRPr="0059678E" w:rsidRDefault="0059678E" w:rsidP="00E753DC">
      <w:pPr>
        <w:numPr>
          <w:ilvl w:val="0"/>
          <w:numId w:val="4"/>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412A8298" w14:textId="77777777" w:rsidR="0059678E" w:rsidRPr="0059678E" w:rsidRDefault="0059678E" w:rsidP="00E753DC">
      <w:pPr>
        <w:numPr>
          <w:ilvl w:val="0"/>
          <w:numId w:val="4"/>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14:paraId="16E0D7D7" w14:textId="77777777" w:rsidR="0059678E" w:rsidRPr="0059678E" w:rsidRDefault="0059678E" w:rsidP="00E753DC">
      <w:pPr>
        <w:numPr>
          <w:ilvl w:val="0"/>
          <w:numId w:val="4"/>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громадянської культури та культури демократії;</w:t>
      </w:r>
    </w:p>
    <w:p w14:paraId="4AC505AF" w14:textId="77777777" w:rsidR="0059678E" w:rsidRPr="0059678E" w:rsidRDefault="0059678E" w:rsidP="00E753DC">
      <w:pPr>
        <w:numPr>
          <w:ilvl w:val="0"/>
          <w:numId w:val="4"/>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культури та навичок здорового способу життя, екологічної культури і дбайливого ставлення до довкілля;</w:t>
      </w:r>
    </w:p>
    <w:p w14:paraId="0377D55B" w14:textId="77777777" w:rsidR="0059678E" w:rsidRPr="0059678E" w:rsidRDefault="0059678E" w:rsidP="00E753DC">
      <w:pPr>
        <w:numPr>
          <w:ilvl w:val="0"/>
          <w:numId w:val="4"/>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прагнення до утвердження довіри, взаєморозуміння, миру, злагоди між усіма народами, етнічними, національними, релігійними групами;</w:t>
      </w:r>
    </w:p>
    <w:p w14:paraId="2740C22D" w14:textId="77777777" w:rsidR="0059678E" w:rsidRPr="0059678E" w:rsidRDefault="0059678E" w:rsidP="00E753DC">
      <w:pPr>
        <w:numPr>
          <w:ilvl w:val="0"/>
          <w:numId w:val="4"/>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14:paraId="7A660213" w14:textId="77777777" w:rsidR="0059678E" w:rsidRPr="0059678E" w:rsidRDefault="0059678E" w:rsidP="00E753DC">
      <w:pPr>
        <w:numPr>
          <w:ilvl w:val="0"/>
          <w:numId w:val="4"/>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366A88E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Єдність навчання, виховання і розвитку учнів забезпечується спільними зусиллями всіх учасників освітнього процесу. Успіх виховного процесу залежить від відносин між вчителем і учнем, які повинні будуватися на основі співдружності, співробітництва і ділового партнерства.</w:t>
      </w:r>
    </w:p>
    <w:p w14:paraId="30135625"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p>
    <w:p w14:paraId="70DC9AD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Виховна робота проводилася згідно планів виховної роботи, спланована на виконання ЗУ "Про освіту", "Про загальну середню освіту", державних, обласних та районних програм, Національної програми патріотичного виховання, Комплексної програми профілактики правопорушень згідно Основних орієнтирів виховання учнів 1 - 11 класів загальноосвітніх закладів України.</w:t>
      </w:r>
    </w:p>
    <w:p w14:paraId="5A2C017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lastRenderedPageBreak/>
        <w:tab/>
        <w:t>Адміністрація ліцею надає уваги організації виховної роботи класоводів, вихователя ГПД, класних керівників, робота яких протягом року розглядалася на методоб'єднаннях, нарадах при директорові.</w:t>
      </w:r>
    </w:p>
    <w:p w14:paraId="65402AD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Проведено такі виховні заходи:</w:t>
      </w:r>
    </w:p>
    <w:p w14:paraId="69B824F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свято День знань (Коваль Л.П.),</w:t>
      </w:r>
    </w:p>
    <w:p w14:paraId="586EEDAC"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виховний захід «Уклін тобі, учителю» (Коваль Л.П., Гаврилюк Я.М),</w:t>
      </w:r>
    </w:p>
    <w:p w14:paraId="32A0C67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флешмоб «День української хустки» (Гаврилюк Я.М.),</w:t>
      </w:r>
    </w:p>
    <w:p w14:paraId="5CE9803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флешмоб «Я іду по світу у вишиванці» (Гаврилюк Я.М.),</w:t>
      </w:r>
    </w:p>
    <w:p w14:paraId="04E7B8E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свято квітів, присвячене річниці незалежності України (Гаврилюк Я.М.),</w:t>
      </w:r>
    </w:p>
    <w:p w14:paraId="48AD85B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виховний захід, присвячений Дню писемності (Горобець І.В., Мацьків О.Г.),</w:t>
      </w:r>
    </w:p>
    <w:p w14:paraId="43EF3A0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новорічний калейдоскоп (Коваль Л.П., Гаврилюк Я.М., вчителі початкових класів),</w:t>
      </w:r>
    </w:p>
    <w:p w14:paraId="4B92377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виховний захід, присвячений Дню Соборності України (Гаврилюк Я.М.),</w:t>
      </w:r>
    </w:p>
    <w:p w14:paraId="4366EC62"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виховний захід, присвячений Дню Святого Валентина (Гаврилюк Я.М.),</w:t>
      </w:r>
    </w:p>
    <w:p w14:paraId="5E8733C2"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виховний захід, присвячений 8 Березня «Хто зверху?» (Накорик І.А.),</w:t>
      </w:r>
    </w:p>
    <w:p w14:paraId="03D9703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тематична лінійка до дня Чорнобильської трагедії (Гаврилюк Я.М.),</w:t>
      </w:r>
    </w:p>
    <w:p w14:paraId="47B3E16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день безпечного інтернету (Мацьківа Н.І.),</w:t>
      </w:r>
    </w:p>
    <w:p w14:paraId="5ADAEEF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свято останнього дзвоника (Коваль Л.П., Гаврилюк Я.М.),</w:t>
      </w:r>
    </w:p>
    <w:p w14:paraId="1C0DEBD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випуск 11 класу (Коваль Л.П., Гаврилюк Я.М., Родін П.Г.),</w:t>
      </w:r>
    </w:p>
    <w:p w14:paraId="5D1E8CB2"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конкурс «Зіркова мрія» (Коваль Л.П.).</w:t>
      </w:r>
    </w:p>
    <w:p w14:paraId="78087BD3"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p>
    <w:p w14:paraId="788354D2" w14:textId="4B6E4A16"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00C778A1">
        <w:rPr>
          <w:rFonts w:ascii="Times New Roman" w:eastAsia="Times New Roman" w:hAnsi="Times New Roman" w:cs="Times New Roman"/>
          <w:sz w:val="24"/>
          <w:szCs w:val="24"/>
          <w:lang w:val="uk-UA" w:eastAsia="ru-RU"/>
        </w:rPr>
        <w:t xml:space="preserve"> </w:t>
      </w:r>
      <w:r w:rsidR="00C778A1">
        <w:rPr>
          <w:rFonts w:ascii="Times New Roman" w:eastAsia="Times New Roman" w:hAnsi="Times New Roman" w:cs="Times New Roman"/>
          <w:sz w:val="24"/>
          <w:szCs w:val="24"/>
          <w:lang w:val="uk-UA" w:eastAsia="ru-RU"/>
        </w:rPr>
        <w:tab/>
      </w:r>
      <w:r w:rsidRPr="0059678E">
        <w:rPr>
          <w:rFonts w:ascii="Times New Roman" w:eastAsia="Times New Roman" w:hAnsi="Times New Roman" w:cs="Times New Roman"/>
          <w:sz w:val="24"/>
          <w:szCs w:val="24"/>
          <w:lang w:val="uk-UA" w:eastAsia="ru-RU"/>
        </w:rPr>
        <w:t xml:space="preserve">Педагог – організатор  Гаврилюк Я.М. організував участь  учнів у  конкурсі  малюнка на асфальті  «Країна  добрих  сердець».  </w:t>
      </w:r>
    </w:p>
    <w:p w14:paraId="6159F03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Дирекцією ліцею, класоводами, класними керівниками здійснювався щоденний контроль за відвідуванням учнів.</w:t>
      </w:r>
    </w:p>
    <w:p w14:paraId="5260D4BB"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Ведеться постійна робота щодо попередження правопорушень та злочинності. І  як  результат – учні  нашого ліцею  не  перебувають  на  обліку.</w:t>
      </w:r>
    </w:p>
    <w:p w14:paraId="67CDDB9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У школі проводиться активна робота з профілактики шкідливих звичок, попередження тютюнокуріння та вживання алкогольних напоїв, наркотичних та психотропних речовин.</w:t>
      </w:r>
    </w:p>
    <w:p w14:paraId="5F6EA2B2"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Розвинутий у ліцеї волонтерський рух. Учні брали активну участь  у акціях "Милосердя",  "Допоможи ветерану", за що отримали подяки від відповідних районних служб.</w:t>
      </w:r>
      <w:r w:rsidRPr="0059678E">
        <w:rPr>
          <w:rFonts w:ascii="Times New Roman" w:eastAsia="Times New Roman" w:hAnsi="Times New Roman" w:cs="Times New Roman"/>
          <w:sz w:val="24"/>
          <w:szCs w:val="24"/>
          <w:lang w:val="uk-UA" w:eastAsia="ru-RU"/>
        </w:rPr>
        <w:tab/>
      </w:r>
    </w:p>
    <w:p w14:paraId="32647B4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Дотримання правопорядку неповнолітніми та вжиті заходи щодо попередження правопорушень  з їх боку.</w:t>
      </w:r>
    </w:p>
    <w:p w14:paraId="53D9385D"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З метою прищеплення поваги до Конституції  України, прав і свобод серед учнів, формування свідомої громадської відповідальності, дисциплінованості у школі проводиться відповідна робота з попередження злочинності серед неповнолітніх.</w:t>
      </w:r>
    </w:p>
    <w:p w14:paraId="4F543A2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Організовано зустрічі з інспекторами  з  ювенальної  превенції  Томашпільського  ВП  ГУНП  України, Малим І.В., Очеретною  В.І. з метою профілактики та запобіганню правопорушень серед неповнолітніх і молоді та протидії втягненню їх у злочинну або іншу антигромадську діяльність.</w:t>
      </w:r>
    </w:p>
    <w:p w14:paraId="6D46BE8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lastRenderedPageBreak/>
        <w:tab/>
        <w:t>Реалізація завдань з профілактики злочинності та превентивного виховання розглядається на нарадах при директорові, батьківських зборах, лекторіях. З цією метою в школі створено раду профілактики.</w:t>
      </w:r>
    </w:p>
    <w:p w14:paraId="4E0755B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Вивчення правознавства сприяє отриманню знань щодо відповідальності перед законом за протиправні дії. Змістовно  і  цікаво  проведено тиждень правових знань  (Родін  П.Г.,  Любар  О.І.).</w:t>
      </w:r>
    </w:p>
    <w:p w14:paraId="0A71560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На ліцейних стендах оновлюється інформація з актуальних питань щодо правової освіти.</w:t>
      </w:r>
    </w:p>
    <w:p w14:paraId="38FE3BFC"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Відрадно, що в ліцеї немає учнів, які знаходяться на обліку (внутріліцейному, у ВКМСД).</w:t>
      </w:r>
    </w:p>
    <w:p w14:paraId="0C500C8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r>
    </w:p>
    <w:p w14:paraId="75FDC360"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p>
    <w:p w14:paraId="233D3163"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r w:rsidRPr="0059678E">
        <w:rPr>
          <w:rFonts w:ascii="Times New Roman" w:eastAsia="Times New Roman" w:hAnsi="Times New Roman" w:cs="Times New Roman"/>
          <w:b/>
          <w:sz w:val="24"/>
          <w:szCs w:val="24"/>
          <w:lang w:val="uk-UA" w:eastAsia="ru-RU"/>
        </w:rPr>
        <w:t>СОЦІАЛЬНИЙ ЗАХИСТ</w:t>
      </w:r>
    </w:p>
    <w:p w14:paraId="7D9C7203"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У 2024-2025 н. р.  робота Великорусавського ліцею з питань соціального захисту незахищених категорій дітей становила і керувалася ЗУ " Про охорону дитинства ", " Про державну допомогу сім</w:t>
      </w:r>
      <w:r w:rsidRPr="0059678E">
        <w:rPr>
          <w:rFonts w:ascii="Times New Roman" w:eastAsia="Times New Roman" w:hAnsi="Times New Roman" w:cs="Times New Roman"/>
          <w:sz w:val="24"/>
          <w:szCs w:val="24"/>
          <w:lang w:eastAsia="ru-RU"/>
        </w:rPr>
        <w:t>'</w:t>
      </w:r>
      <w:r w:rsidRPr="0059678E">
        <w:rPr>
          <w:rFonts w:ascii="Times New Roman" w:eastAsia="Times New Roman" w:hAnsi="Times New Roman" w:cs="Times New Roman"/>
          <w:sz w:val="24"/>
          <w:szCs w:val="24"/>
          <w:lang w:val="uk-UA" w:eastAsia="ru-RU"/>
        </w:rPr>
        <w:t>ям з дітьми", Постановою КМ України " Про організацію харчування окремих категорій у навчальноосвітніх заходах" тощо.</w:t>
      </w:r>
    </w:p>
    <w:p w14:paraId="75CECF2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На кінець навчального року у ліцеї навч</w:t>
      </w:r>
      <w:r w:rsidRPr="0059678E">
        <w:rPr>
          <w:rFonts w:ascii="Times New Roman" w:eastAsia="Times New Roman" w:hAnsi="Times New Roman" w:cs="Times New Roman"/>
          <w:sz w:val="24"/>
          <w:szCs w:val="24"/>
          <w:lang w:eastAsia="ru-RU"/>
        </w:rPr>
        <w:t>а</w:t>
      </w:r>
      <w:r w:rsidRPr="0059678E">
        <w:rPr>
          <w:rFonts w:ascii="Times New Roman" w:eastAsia="Times New Roman" w:hAnsi="Times New Roman" w:cs="Times New Roman"/>
          <w:sz w:val="24"/>
          <w:szCs w:val="24"/>
          <w:lang w:val="uk-UA" w:eastAsia="ru-RU"/>
        </w:rPr>
        <w:t>лося  94  учні.</w:t>
      </w:r>
    </w:p>
    <w:p w14:paraId="19ED1083"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 xml:space="preserve"> З них:      </w:t>
      </w:r>
    </w:p>
    <w:p w14:paraId="369F3E3E" w14:textId="77777777" w:rsidR="0059678E" w:rsidRPr="0059678E" w:rsidRDefault="0059678E" w:rsidP="00D73C84">
      <w:pPr>
        <w:suppressAutoHyphens w:val="0"/>
        <w:spacing w:after="0" w:line="240" w:lineRule="auto"/>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діти - напівсироти - 3 учні;</w:t>
      </w:r>
      <w:r w:rsidRPr="0059678E">
        <w:rPr>
          <w:rFonts w:ascii="Times New Roman" w:eastAsia="Times New Roman" w:hAnsi="Times New Roman" w:cs="Times New Roman"/>
          <w:sz w:val="24"/>
          <w:szCs w:val="24"/>
          <w:lang w:val="uk-UA" w:eastAsia="ru-RU"/>
        </w:rPr>
        <w:br/>
        <w:t>діти багатодітних сімей – 36  учнів;</w:t>
      </w:r>
    </w:p>
    <w:p w14:paraId="1623A36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діти,  що  мають  інвалідність – 5 учнів;</w:t>
      </w:r>
    </w:p>
    <w:p w14:paraId="70402F7B"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дітей, що мають батьків інвалідів - 1 учень;</w:t>
      </w:r>
    </w:p>
    <w:p w14:paraId="696A810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дітей матерів - одиначок - 2 учні;</w:t>
      </w:r>
    </w:p>
    <w:p w14:paraId="35E6148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дітей з малозабезпечених сімей - 10 учнів;</w:t>
      </w:r>
    </w:p>
    <w:p w14:paraId="56AF924E" w14:textId="77777777" w:rsidR="0059678E" w:rsidRPr="0059678E" w:rsidRDefault="0059678E" w:rsidP="00D73C84">
      <w:pPr>
        <w:suppressAutoHyphens w:val="0"/>
        <w:spacing w:after="0" w:line="240" w:lineRule="auto"/>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дітей ВПО – 1  учень;</w:t>
      </w:r>
    </w:p>
    <w:p w14:paraId="288CAACE" w14:textId="77777777" w:rsidR="0059678E" w:rsidRPr="0059678E" w:rsidRDefault="0059678E" w:rsidP="00D73C84">
      <w:pPr>
        <w:suppressAutoHyphens w:val="0"/>
        <w:spacing w:after="0" w:line="240" w:lineRule="auto"/>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дітей,  що  потерпіли  від  аварії  на  ЧАЕС – 2  учні;</w:t>
      </w:r>
      <w:r w:rsidRPr="0059678E">
        <w:rPr>
          <w:rFonts w:ascii="Times New Roman" w:eastAsia="Times New Roman" w:hAnsi="Times New Roman" w:cs="Times New Roman"/>
          <w:sz w:val="24"/>
          <w:szCs w:val="24"/>
          <w:lang w:val="uk-UA" w:eastAsia="ru-RU"/>
        </w:rPr>
        <w:br/>
        <w:t>дітей батьків учасників бойових дій – 11 учнів.</w:t>
      </w:r>
    </w:p>
    <w:p w14:paraId="37816CF7"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p>
    <w:p w14:paraId="7B3E082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Документація соціального обліку пільгового контингенту відповідає вимогам. Протягом року було оновлено Соціальний паспорт пільгового контингенту та оформлено акти обстеження житлових умов дітей.</w:t>
      </w:r>
    </w:p>
    <w:p w14:paraId="15CCE5B8" w14:textId="30A6E4B2" w:rsidR="0059678E" w:rsidRPr="0059678E" w:rsidRDefault="0059678E" w:rsidP="006903FD">
      <w:pPr>
        <w:suppressAutoHyphens w:val="0"/>
        <w:spacing w:after="0" w:line="240" w:lineRule="auto"/>
        <w:ind w:firstLine="709"/>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На кінець року безкоштовним харчуванням було охоплено 41 учн</w:t>
      </w:r>
      <w:r w:rsidR="00D73C84">
        <w:rPr>
          <w:rFonts w:ascii="Times New Roman" w:eastAsia="Times New Roman" w:hAnsi="Times New Roman" w:cs="Times New Roman"/>
          <w:sz w:val="24"/>
          <w:szCs w:val="24"/>
          <w:lang w:val="uk-UA" w:eastAsia="ru-RU"/>
        </w:rPr>
        <w:t>я</w:t>
      </w:r>
      <w:r w:rsidRPr="0059678E">
        <w:rPr>
          <w:rFonts w:ascii="Times New Roman" w:eastAsia="Times New Roman" w:hAnsi="Times New Roman" w:cs="Times New Roman"/>
          <w:sz w:val="24"/>
          <w:szCs w:val="24"/>
          <w:lang w:val="uk-UA" w:eastAsia="ru-RU"/>
        </w:rPr>
        <w:t>:</w:t>
      </w:r>
    </w:p>
    <w:p w14:paraId="7095740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 початкова школа - 25 учнів;</w:t>
      </w:r>
    </w:p>
    <w:p w14:paraId="3090DC27"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 основна і старша школа - 11 учнів  (пільгова категорія). </w:t>
      </w:r>
    </w:p>
    <w:p w14:paraId="405A9338"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За батьківську плату харчувалося 5 дітей 5-11 класів.</w:t>
      </w:r>
    </w:p>
    <w:p w14:paraId="6DCE9705" w14:textId="77777777" w:rsidR="0059678E" w:rsidRPr="0059678E" w:rsidRDefault="0059678E" w:rsidP="006903FD">
      <w:pPr>
        <w:suppressAutoHyphens w:val="0"/>
        <w:spacing w:after="0" w:line="240" w:lineRule="auto"/>
        <w:ind w:firstLine="709"/>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На  харчування  учнів  використано  (175 дітоднів)  185660  грн.  бюджетних  коштів,  69160  грн. – оплата  батьків.</w:t>
      </w:r>
    </w:p>
    <w:p w14:paraId="2984863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p>
    <w:p w14:paraId="5C1CC484"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r w:rsidRPr="0059678E">
        <w:rPr>
          <w:rFonts w:ascii="Times New Roman" w:eastAsia="Times New Roman" w:hAnsi="Times New Roman" w:cs="Times New Roman"/>
          <w:b/>
          <w:sz w:val="24"/>
          <w:szCs w:val="24"/>
          <w:lang w:val="uk-UA" w:eastAsia="ru-RU"/>
        </w:rPr>
        <w:t>РЕАЛІЗАЦІЯ ОРГАНІЗАЦІЇ ОСВІТНЬОГО ПРОЦЕСУ</w:t>
      </w:r>
    </w:p>
    <w:p w14:paraId="56ABD71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Охоплено навчанням усіх дітей 6-річного віку:</w:t>
      </w:r>
    </w:p>
    <w:p w14:paraId="19667C3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lastRenderedPageBreak/>
        <w:tab/>
        <w:t>2021  рік – 8  учнів  1  класу,  8  учнів  10  класу.</w:t>
      </w:r>
    </w:p>
    <w:p w14:paraId="0BB85068"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2022 рік – 5 учнів 1 класу, 7 учнів 10 класу. </w:t>
      </w:r>
    </w:p>
    <w:p w14:paraId="38F15403"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2023 рік – 9 учнів 1 класу, 10 - 10 класу. </w:t>
      </w:r>
    </w:p>
    <w:p w14:paraId="1D30D3B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 xml:space="preserve">2024 рік – 5 учнів 1 класу, 4 – 10 класу. </w:t>
      </w:r>
    </w:p>
    <w:p w14:paraId="75366758"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2025 рік – 5 учнів 1 класу, 12 – 10 класу.</w:t>
      </w:r>
    </w:p>
    <w:p w14:paraId="43279BB2"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Усі учні у 2024  році  працевлаштовані.</w:t>
      </w:r>
    </w:p>
    <w:p w14:paraId="618CD7E6" w14:textId="62C9BD83"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 xml:space="preserve">Запроваджено  з  1  вересня  2022  року  «Нову  українську  школу»  в  5  класі. Курсову  підготовку  НУШ  </w:t>
      </w:r>
      <w:r w:rsidR="00D24B3C">
        <w:rPr>
          <w:rFonts w:ascii="Times New Roman" w:eastAsia="Times New Roman" w:hAnsi="Times New Roman" w:cs="Times New Roman"/>
          <w:sz w:val="24"/>
          <w:szCs w:val="24"/>
          <w:lang w:val="uk-UA" w:eastAsia="ru-RU"/>
        </w:rPr>
        <w:t xml:space="preserve">неодноразово </w:t>
      </w:r>
      <w:r w:rsidRPr="0059678E">
        <w:rPr>
          <w:rFonts w:ascii="Times New Roman" w:eastAsia="Times New Roman" w:hAnsi="Times New Roman" w:cs="Times New Roman"/>
          <w:sz w:val="24"/>
          <w:szCs w:val="24"/>
          <w:lang w:val="uk-UA" w:eastAsia="ru-RU"/>
        </w:rPr>
        <w:t>пройшли  директор  школи,  ЗДНВР,  всі вчителі, які викладають в 1-7 класах.</w:t>
      </w:r>
    </w:p>
    <w:p w14:paraId="7343836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Педагогічний колектив втілює Концепцію нової української школи з 2018 року. Цього року ще маємо випускників Нової української школи, які отримали свідоцтва за чотири роки навчання в початковій школі. З 2022 року стартував новий етап впровадження НУШ у базовій школі. Створено відповідне освітнє середовище в 1-7 класах НУШ. Придбано дидактичні матеріали, парти, ноутбуки, принтери.</w:t>
      </w:r>
    </w:p>
    <w:p w14:paraId="0014A8A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Питання щодо результатів роботи початкової школи за новими освітніми стандартами розглядалося на нарадах при директору, засіданнях педагогічної ради. Впроваджується формувальне оцінювання навчальних досягнень здобувачів знань.</w:t>
      </w:r>
    </w:p>
    <w:p w14:paraId="339735A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У  5-8, 10 класах  8 учнів (3 клас – Бондарєва Анастасія, 4 клас – Прокопович Марія, 5 клас – Ситник Анна, Гончарук Олександра, 7 клас - Немировська Каріна, Рибак Артем, 10 клас – Міськов Олександр, Станійчук Лазарь, Шленськовий Михайло нагороджені  похвальними  листами, в 11 класі - 1 випускник Накорик Олександр отримав Свідоцтво про повну загальну середню освіту з відзнакою.</w:t>
      </w:r>
    </w:p>
    <w:p w14:paraId="4AF34FB2"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Отримали грамоти «За особливі успіхи у вивченні окремих предметів» з фізичної культури випускники 11 класу Накорик Олександр, Руснак Анастасія і Хрустик Єлизавета.</w:t>
      </w:r>
    </w:p>
    <w:p w14:paraId="73452DF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 xml:space="preserve">Належний рівень зі спортивної роботи: чимало призових місць на змаганнях, учасники яких були  відзначені нагородами на святі Останнього дзвоника: </w:t>
      </w:r>
    </w:p>
    <w:p w14:paraId="40012F7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І. За програмою обласної Гімназіади в Томашпільській громаді:</w:t>
      </w:r>
    </w:p>
    <w:p w14:paraId="08863D0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1)настільний теніс-ІІІ місце;</w:t>
      </w:r>
    </w:p>
    <w:p w14:paraId="20DEE3E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2)волейбол(дівчата)- І місце;</w:t>
      </w:r>
    </w:p>
    <w:p w14:paraId="21D9993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3)волейбол (хлопці)- ІІІ місце;</w:t>
      </w:r>
    </w:p>
    <w:p w14:paraId="33D6ADD7"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4)волейбольна команда дівчат, учасниця районних змагань в Крижополі.</w:t>
      </w:r>
    </w:p>
    <w:p w14:paraId="4DD7DE0E"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ІІ.За програмою змагань «Пліч-о-пліч» в ІІ етапі (Томашпільській громаді):</w:t>
      </w:r>
    </w:p>
    <w:p w14:paraId="6D6EADD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1)волейбол(хл.)5-9 кл- ІІІ місце;</w:t>
      </w:r>
    </w:p>
    <w:p w14:paraId="4A0F89B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2)волейбол(хл.) 9-11 кл.-ІІ місце;</w:t>
      </w:r>
    </w:p>
    <w:p w14:paraId="5121FF8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3)волейбол(д.)5-9кл - ІІ місце;</w:t>
      </w:r>
    </w:p>
    <w:p w14:paraId="2054A8AC"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4)волейбол(д.)9-11кл- І місце;</w:t>
      </w:r>
    </w:p>
    <w:p w14:paraId="6AD7A50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5)футзал(д.) 5-9 кл-ІІ місце;</w:t>
      </w:r>
    </w:p>
    <w:p w14:paraId="6DE2CF83"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6)футзал(д.)9-11кл-І місце.</w:t>
      </w:r>
    </w:p>
    <w:p w14:paraId="313FCA0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ІІІ. За програмою «Пліч-о-пліч» в ІІІ етапі( Тульчинському районі):</w:t>
      </w:r>
    </w:p>
    <w:p w14:paraId="7735541D"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lastRenderedPageBreak/>
        <w:t>1)волейбол (д.) 9-11 кл.-ІІІ місце;</w:t>
      </w:r>
    </w:p>
    <w:p w14:paraId="53E8CEE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2)футзал (д.) 9-11 кл.-ІІ місце.</w:t>
      </w:r>
    </w:p>
    <w:p w14:paraId="2555486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Крім того, ще є такі відрадні результати:</w:t>
      </w:r>
    </w:p>
    <w:p w14:paraId="53C7A03C" w14:textId="77777777" w:rsidR="0059678E" w:rsidRPr="0059678E" w:rsidRDefault="0059678E" w:rsidP="00E753DC">
      <w:pPr>
        <w:numPr>
          <w:ilvl w:val="0"/>
          <w:numId w:val="1"/>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волейбол (дівчата) – ІІІ місце в Тульчинському районі,</w:t>
      </w:r>
    </w:p>
    <w:p w14:paraId="2C5B1190" w14:textId="77777777" w:rsidR="0059678E" w:rsidRPr="0059678E" w:rsidRDefault="0059678E" w:rsidP="00E753DC">
      <w:pPr>
        <w:numPr>
          <w:ilvl w:val="0"/>
          <w:numId w:val="1"/>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шахи – ІІ місце в Томашпільській ОТГ,</w:t>
      </w:r>
    </w:p>
    <w:p w14:paraId="3CBD8D24" w14:textId="77777777" w:rsidR="0059678E" w:rsidRPr="0059678E" w:rsidRDefault="0059678E" w:rsidP="00E753DC">
      <w:pPr>
        <w:numPr>
          <w:ilvl w:val="0"/>
          <w:numId w:val="1"/>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волейбол (дівчата) – І місце в Томашпільській ОТГ,</w:t>
      </w:r>
    </w:p>
    <w:p w14:paraId="4EDC7106" w14:textId="77777777" w:rsidR="0059678E" w:rsidRPr="0059678E" w:rsidRDefault="0059678E" w:rsidP="00E753DC">
      <w:pPr>
        <w:numPr>
          <w:ilvl w:val="0"/>
          <w:numId w:val="1"/>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футбол (дівчата) – І місце в Томашпільській ОТГ,</w:t>
      </w:r>
    </w:p>
    <w:p w14:paraId="79E8CFF0" w14:textId="77777777" w:rsidR="0059678E" w:rsidRPr="0059678E" w:rsidRDefault="0059678E" w:rsidP="00E753DC">
      <w:pPr>
        <w:numPr>
          <w:ilvl w:val="0"/>
          <w:numId w:val="1"/>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настільний теніс – І місце в Томашпільській ОТГ,</w:t>
      </w:r>
    </w:p>
    <w:p w14:paraId="737E2571" w14:textId="77777777" w:rsidR="0059678E" w:rsidRPr="0059678E" w:rsidRDefault="0059678E" w:rsidP="00E753DC">
      <w:pPr>
        <w:numPr>
          <w:ilvl w:val="0"/>
          <w:numId w:val="1"/>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волейбол (дівчата) 5-9 класи – ІІІ місце в територіальному етапі «Пліч-о-пліч» Всеукраїнської шкільної ліги.</w:t>
      </w:r>
    </w:p>
    <w:p w14:paraId="496F589C"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p>
    <w:p w14:paraId="4FA73C8D"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Як бачимо, впровадження проекту " Програма розвитку "Школа життя" вже має гарні результати.</w:t>
      </w:r>
    </w:p>
    <w:p w14:paraId="5DCACBEE"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p>
    <w:p w14:paraId="47FE5A14"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p>
    <w:p w14:paraId="03D28B55"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p>
    <w:p w14:paraId="3F37FC18"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r w:rsidRPr="0059678E">
        <w:rPr>
          <w:rFonts w:ascii="Times New Roman" w:eastAsia="Times New Roman" w:hAnsi="Times New Roman" w:cs="Times New Roman"/>
          <w:b/>
          <w:sz w:val="24"/>
          <w:szCs w:val="24"/>
          <w:lang w:val="uk-UA" w:eastAsia="ru-RU"/>
        </w:rPr>
        <w:t>ЗБЕРЕЖЕННЯ ТА ЗМІЦНЕННЯ ЗДОРОВ’Я УЧНІВ ТА ПРАЦІВНИКІВ</w:t>
      </w:r>
    </w:p>
    <w:p w14:paraId="61CEF1BE"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eastAsia="ru-RU"/>
        </w:rPr>
        <w:tab/>
      </w:r>
      <w:r w:rsidRPr="0059678E">
        <w:rPr>
          <w:rFonts w:ascii="Times New Roman" w:eastAsia="Times New Roman" w:hAnsi="Times New Roman" w:cs="Times New Roman"/>
          <w:sz w:val="24"/>
          <w:szCs w:val="24"/>
          <w:lang w:val="uk-UA" w:eastAsia="ru-RU"/>
        </w:rPr>
        <w:t>Відповідно до результатів медичного огляду дітей, на підставі довідок місцевої установи у ліцеї формуються медичні групи, а також уточнені списки учнів підготовчої, основної та групи звільнених від занять фізичною культурою на навчальний рік. Згідно цим спискам видано наказ по ліцею.</w:t>
      </w:r>
    </w:p>
    <w:p w14:paraId="5B1CFBBC"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eastAsia="ru-RU"/>
        </w:rPr>
        <w:tab/>
      </w:r>
      <w:r w:rsidRPr="0059678E">
        <w:rPr>
          <w:rFonts w:ascii="Times New Roman" w:eastAsia="Times New Roman" w:hAnsi="Times New Roman" w:cs="Times New Roman"/>
          <w:sz w:val="24"/>
          <w:szCs w:val="24"/>
          <w:lang w:val="uk-UA" w:eastAsia="ru-RU"/>
        </w:rPr>
        <w:t>Основна група – 43 учні,  спеціальна – 17, підготовча – 35, звільнена – 1.</w:t>
      </w:r>
    </w:p>
    <w:p w14:paraId="01F242D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p>
    <w:p w14:paraId="45FB59B8"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Усі учні за рекомендаціями лікарів відвідали ЦРЛ зі своїми батьками. Діти пройшли обстеження і отримали рекомендації щодо лікування. Класоводи, класні керівники постійно тримають на контролі стан здоров</w:t>
      </w:r>
      <w:r w:rsidRPr="0059678E">
        <w:rPr>
          <w:rFonts w:ascii="Times New Roman" w:eastAsia="Times New Roman" w:hAnsi="Times New Roman" w:cs="Times New Roman"/>
          <w:sz w:val="24"/>
          <w:szCs w:val="24"/>
          <w:lang w:eastAsia="ru-RU"/>
        </w:rPr>
        <w:t>’</w:t>
      </w:r>
      <w:r w:rsidRPr="0059678E">
        <w:rPr>
          <w:rFonts w:ascii="Times New Roman" w:eastAsia="Times New Roman" w:hAnsi="Times New Roman" w:cs="Times New Roman"/>
          <w:sz w:val="24"/>
          <w:szCs w:val="24"/>
          <w:lang w:val="uk-UA" w:eastAsia="ru-RU"/>
        </w:rPr>
        <w:t>я і самопочуття цих дітей.</w:t>
      </w:r>
    </w:p>
    <w:p w14:paraId="56ADCE5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«Для  того,  щоб  насолоджуватися  скарбами,  людина  має  бути  здоровою,  сильною та  розумною»  (І.Павлов).</w:t>
      </w:r>
    </w:p>
    <w:p w14:paraId="64D2096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Учителі фізичної культури звертають особливу увагу цій категорії дітей, дає навантаження згідно норм і рекомендації лікарів.</w:t>
      </w:r>
    </w:p>
    <w:p w14:paraId="68BF3218"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 xml:space="preserve">Медичне обслуговування працівників школи організовано щорічно. Проходження медогляду фіксується в  санітарних книжках установленого зразка, які зберігаються у ліцеї. </w:t>
      </w:r>
    </w:p>
    <w:p w14:paraId="09F1AAB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З 02.05.2023 року надано дозвіл на використання укриття до 198 осіб.</w:t>
      </w:r>
    </w:p>
    <w:p w14:paraId="172F332E"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p>
    <w:p w14:paraId="08CB397D"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r w:rsidRPr="0059678E">
        <w:rPr>
          <w:rFonts w:ascii="Times New Roman" w:eastAsia="Times New Roman" w:hAnsi="Times New Roman" w:cs="Times New Roman"/>
          <w:b/>
          <w:sz w:val="24"/>
          <w:szCs w:val="24"/>
          <w:lang w:val="uk-UA" w:eastAsia="ru-RU"/>
        </w:rPr>
        <w:t>ФІНАНСОВО-ГОСПОДАРСЬКА ДІЯЛЬНІСТЬ</w:t>
      </w:r>
    </w:p>
    <w:p w14:paraId="776938B7"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b/>
          <w:sz w:val="24"/>
          <w:szCs w:val="24"/>
          <w:lang w:val="uk-UA" w:eastAsia="ru-RU"/>
        </w:rPr>
        <w:t xml:space="preserve">          </w:t>
      </w:r>
      <w:r w:rsidRPr="0059678E">
        <w:rPr>
          <w:rFonts w:ascii="Times New Roman" w:eastAsia="Times New Roman" w:hAnsi="Times New Roman" w:cs="Times New Roman"/>
          <w:sz w:val="24"/>
          <w:szCs w:val="24"/>
          <w:lang w:val="uk-UA" w:eastAsia="ru-RU"/>
        </w:rPr>
        <w:t xml:space="preserve"> Крім комп’ютерного класу із 22 ПК, вчителям надано 8 ноутбуків і 2 хромбуки. </w:t>
      </w:r>
    </w:p>
    <w:p w14:paraId="1AB1A93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Силами батьків, спонсорів, учителів, техперсоналу докладено чимало зусиль щодо зміцнення МТБ у 2024-2025  н.р.</w:t>
      </w:r>
    </w:p>
    <w:p w14:paraId="2CB44EB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Виділено бюджетні кошти для потреб закладу в сумі 415161 грн.</w:t>
      </w:r>
    </w:p>
    <w:p w14:paraId="1C3C5F68"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Придбано інтерактивну дошку на суму 54302 грн., нетбук - 20000 грн., генератор – 9000 грн., котел – 310000 грн.</w:t>
      </w:r>
    </w:p>
    <w:p w14:paraId="5324D09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 xml:space="preserve">Залучено позабюджетні кошти: благодійна допомога АФ "АК «Зелена долина" - 11 вікон, 3 жалюзі, 4 принтери – 171462 грн. </w:t>
      </w:r>
    </w:p>
    <w:p w14:paraId="46638A2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lastRenderedPageBreak/>
        <w:t>Благодійна  допомога  батьків  1 класу у  придбанні  жалюзі – 7250 грн., на проведення ремонтів у класах - 28652 грн.</w:t>
      </w:r>
    </w:p>
    <w:p w14:paraId="73B7A45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У ліцеї дотримано повітряно-теплового режиму завдяки спільній роботі батьків, працівників котельні. До речі, атестовано робочі місця кочегарів (доплата -8%   ), кухаря (8%) обласною  комісією.</w:t>
      </w:r>
    </w:p>
    <w:p w14:paraId="6728F4A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Відремонтовано тепломережу, замінено труби і крани на кухні, у внутрішніх туалетах.</w:t>
      </w:r>
    </w:p>
    <w:p w14:paraId="293E6A22"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За сприяння народної  депутатки Лариси Білозір придбано фарби на суму 7000 грн.</w:t>
      </w:r>
    </w:p>
    <w:p w14:paraId="5A7A6E6B"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Потребує благоустрою шкільне подвір'я, перекриття даху, заміни ще 20 вікон у коридорах і допоміжних приміщеннях.</w:t>
      </w:r>
    </w:p>
    <w:p w14:paraId="25EAF76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p>
    <w:p w14:paraId="42231AC4" w14:textId="77777777" w:rsidR="0059678E" w:rsidRPr="0059678E" w:rsidRDefault="0059678E" w:rsidP="0059678E">
      <w:pPr>
        <w:suppressAutoHyphens w:val="0"/>
        <w:spacing w:after="0" w:line="240" w:lineRule="auto"/>
        <w:jc w:val="both"/>
        <w:rPr>
          <w:rFonts w:ascii="Times New Roman" w:eastAsia="Times New Roman" w:hAnsi="Times New Roman" w:cs="Times New Roman"/>
          <w:b/>
          <w:sz w:val="24"/>
          <w:szCs w:val="24"/>
          <w:lang w:val="uk-UA" w:eastAsia="ru-RU"/>
        </w:rPr>
      </w:pPr>
      <w:r w:rsidRPr="0059678E">
        <w:rPr>
          <w:rFonts w:ascii="Times New Roman" w:eastAsia="Times New Roman" w:hAnsi="Times New Roman" w:cs="Times New Roman"/>
          <w:b/>
          <w:sz w:val="24"/>
          <w:szCs w:val="24"/>
          <w:lang w:val="uk-UA" w:eastAsia="ru-RU"/>
        </w:rPr>
        <w:t>БЛАГОДІЙНІСТЬ ТРУДОВОГО КОЛЕКТИВУ</w:t>
      </w:r>
    </w:p>
    <w:p w14:paraId="57C6A8F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b/>
          <w:sz w:val="24"/>
          <w:szCs w:val="24"/>
          <w:lang w:val="uk-UA" w:eastAsia="ru-RU"/>
        </w:rPr>
        <w:t xml:space="preserve">          </w:t>
      </w:r>
      <w:r w:rsidRPr="0059678E">
        <w:rPr>
          <w:rFonts w:ascii="Times New Roman" w:eastAsia="Times New Roman" w:hAnsi="Times New Roman" w:cs="Times New Roman"/>
          <w:sz w:val="24"/>
          <w:szCs w:val="24"/>
          <w:lang w:val="uk-UA" w:eastAsia="ru-RU"/>
        </w:rPr>
        <w:t>Неодноразовий збір продуктів для потреб ЗСУ.</w:t>
      </w:r>
    </w:p>
    <w:p w14:paraId="7B4C1A4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Перерахування одноденного заробітку на громадську організацію</w:t>
      </w:r>
      <w:r w:rsidRPr="0059678E">
        <w:rPr>
          <w:rFonts w:ascii="Times New Roman" w:eastAsia="Times New Roman" w:hAnsi="Times New Roman" w:cs="Times New Roman"/>
          <w:sz w:val="24"/>
          <w:szCs w:val="24"/>
          <w:lang w:eastAsia="ru-RU"/>
        </w:rPr>
        <w:t xml:space="preserve"> "НАДІЯ ТОМАШПІЛЛЯ"</w:t>
      </w:r>
      <w:r w:rsidRPr="0059678E">
        <w:rPr>
          <w:rFonts w:ascii="Times New Roman" w:eastAsia="Times New Roman" w:hAnsi="Times New Roman" w:cs="Times New Roman"/>
          <w:sz w:val="24"/>
          <w:szCs w:val="24"/>
          <w:lang w:val="uk-UA" w:eastAsia="ru-RU"/>
        </w:rPr>
        <w:t xml:space="preserve"> на суму 7200 грн. </w:t>
      </w:r>
    </w:p>
    <w:p w14:paraId="31996293"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Передання для дітей Херсону солодощів, малюнків захисникам України.</w:t>
      </w:r>
    </w:p>
    <w:p w14:paraId="6467653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Проведення шкільного ярмарку, на якому зібрано кошти в сумі 5000 грн. і передано на ЗСУ.</w:t>
      </w:r>
    </w:p>
    <w:p w14:paraId="6DA2B137"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Участь працівників ліцею у плетінні маскувальних сіток для ЗСУ.</w:t>
      </w:r>
    </w:p>
    <w:p w14:paraId="15757AB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p>
    <w:p w14:paraId="56F0F84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b/>
          <w:sz w:val="24"/>
          <w:szCs w:val="24"/>
          <w:lang w:val="uk-UA" w:eastAsia="ru-RU"/>
        </w:rPr>
        <w:t>СТАН ОХОРОНИ ПРАЦІ ТА БЕЗПЕКИ</w:t>
      </w:r>
    </w:p>
    <w:p w14:paraId="757167B3"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Робота з охорони праці, безпеки життєдіяльності, профілактики травматизму у побуті та під час НВП визначається у діяльності колективу як одна з пріоритетних і проводиться  відповідно до ЗУ "Про охорону праці", "Про дорожній рух",  Державних санітарних норм і правил  утримання ЗНЗ та організації НВП, які регламентують роботу школи з цих питань.</w:t>
      </w:r>
    </w:p>
    <w:p w14:paraId="1AA428CE"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Стан цієї роботи знаходиться під постійним контролем адміністрації школи.</w:t>
      </w:r>
    </w:p>
    <w:p w14:paraId="26BE142B"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На початку навчального року, напередодні канікул та святкових днів проводяться інструктажі з безпеки життєдіяльності серед учнів. Регулярно відбувається інструктажів з безпеки життєдіяльності перед екскурсіями , спортивними змаганнями, олімпіадами.</w:t>
      </w:r>
    </w:p>
    <w:p w14:paraId="65188B5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Одним з основних напрямків в роботі школи є формування навичок безпечної поведінки учнів. З цією метою організовано чергування вчителів у школі, проведено цикл бесід " Я обираю здоровий спосіб життя" . В класних журналах відведені сторінки для бесід з безпеки життєдіяльності .</w:t>
      </w:r>
    </w:p>
    <w:p w14:paraId="79A65AA6"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У грудні 2024 року у ліцей  на зустріч з учнями 10-11 класів завітали старший інспектор СКЗ Тульчинського РВП ГУНП у Вінницькій області капітан поліції Віталіна Очеретна спільно з інспектором ювенальної превенції Тульчинського РВП ГУНП у Вінницькій області капітаном поліції Іваном Малим, поліцейським офіцером громади ВП №2 Тульчинського РВП ГУНП у Вінницькій області лейтенантом поліції Камінським Робертом Віталійовичем.</w:t>
      </w:r>
    </w:p>
    <w:p w14:paraId="7DF08E88"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 xml:space="preserve">Проведено змістовні  просвітницько-виховні та профорієнтаційні заходи щодо надання домедичної допомоги постраждалим в умовах воєнного стану за алгоритмом MARCH, безпеки дітей на дорогах та профілактики правопорушень в молодіжному середовищі та доведено умови та вимоги щодо вступу у заклади вищої освіти зі специфічними умовами навчання та служби в Національній поліції України. </w:t>
      </w:r>
    </w:p>
    <w:p w14:paraId="1098FDE8"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lastRenderedPageBreak/>
        <w:tab/>
        <w:t>Практикується матеріальне стимулювання трудового колективу (оздоровчі 100% учителям і бібліотекарю), 25% - обслуговуючому персоналу,  винагорода педпрацівникам і обслуговуючому персоналу - 100% з нагоди святкування Дня працівника освіти, 75% педагогічним працівникам - грошова винагорода.</w:t>
      </w:r>
    </w:p>
    <w:p w14:paraId="5851628E" w14:textId="269BB2DE"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005C2BB0">
        <w:rPr>
          <w:rFonts w:ascii="Times New Roman" w:eastAsia="Times New Roman" w:hAnsi="Times New Roman" w:cs="Times New Roman"/>
          <w:sz w:val="24"/>
          <w:szCs w:val="24"/>
          <w:lang w:val="uk-UA" w:eastAsia="ru-RU"/>
        </w:rPr>
        <w:tab/>
        <w:t xml:space="preserve">Такі </w:t>
      </w:r>
      <w:r w:rsidRPr="0059678E">
        <w:rPr>
          <w:rFonts w:ascii="Times New Roman" w:eastAsia="Times New Roman" w:hAnsi="Times New Roman" w:cs="Times New Roman"/>
          <w:sz w:val="24"/>
          <w:szCs w:val="24"/>
          <w:lang w:val="uk-UA" w:eastAsia="ru-RU"/>
        </w:rPr>
        <w:t>результат</w:t>
      </w:r>
      <w:r w:rsidR="005C2BB0">
        <w:rPr>
          <w:rFonts w:ascii="Times New Roman" w:eastAsia="Times New Roman" w:hAnsi="Times New Roman" w:cs="Times New Roman"/>
          <w:sz w:val="24"/>
          <w:szCs w:val="24"/>
          <w:lang w:val="uk-UA" w:eastAsia="ru-RU"/>
        </w:rPr>
        <w:t>и</w:t>
      </w:r>
      <w:r w:rsidRPr="0059678E">
        <w:rPr>
          <w:rFonts w:ascii="Times New Roman" w:eastAsia="Times New Roman" w:hAnsi="Times New Roman" w:cs="Times New Roman"/>
          <w:sz w:val="24"/>
          <w:szCs w:val="24"/>
          <w:lang w:val="uk-UA" w:eastAsia="ru-RU"/>
        </w:rPr>
        <w:t xml:space="preserve"> завдя</w:t>
      </w:r>
      <w:r w:rsidR="00BE15CF">
        <w:rPr>
          <w:rFonts w:ascii="Times New Roman" w:eastAsia="Times New Roman" w:hAnsi="Times New Roman" w:cs="Times New Roman"/>
          <w:sz w:val="24"/>
          <w:szCs w:val="24"/>
          <w:lang w:val="uk-UA" w:eastAsia="ru-RU"/>
        </w:rPr>
        <w:t xml:space="preserve">ки </w:t>
      </w:r>
      <w:r w:rsidRPr="0059678E">
        <w:rPr>
          <w:rFonts w:ascii="Times New Roman" w:eastAsia="Times New Roman" w:hAnsi="Times New Roman" w:cs="Times New Roman"/>
          <w:sz w:val="24"/>
          <w:szCs w:val="24"/>
          <w:lang w:val="uk-UA" w:eastAsia="ru-RU"/>
        </w:rPr>
        <w:t>тісній співпраці з селищним головою Немировським В.Ф., начальником відділу освіти Ярошем І.І.,  старостою  Ткачук Т.М.,  народною  депутаткою Ларисою Білозір , батьківським комітетом (Червак Т.Д.).</w:t>
      </w:r>
    </w:p>
    <w:p w14:paraId="453EC10B" w14:textId="73BC09AC"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r>
      <w:r w:rsidR="00C677A1">
        <w:rPr>
          <w:rFonts w:ascii="Times New Roman" w:eastAsia="Times New Roman" w:hAnsi="Times New Roman" w:cs="Times New Roman"/>
          <w:sz w:val="24"/>
          <w:szCs w:val="24"/>
          <w:lang w:val="uk-UA" w:eastAsia="ru-RU"/>
        </w:rPr>
        <w:t>З</w:t>
      </w:r>
      <w:r w:rsidRPr="0059678E">
        <w:rPr>
          <w:rFonts w:ascii="Times New Roman" w:eastAsia="Times New Roman" w:hAnsi="Times New Roman" w:cs="Times New Roman"/>
          <w:sz w:val="24"/>
          <w:szCs w:val="24"/>
          <w:lang w:val="uk-UA" w:eastAsia="ru-RU"/>
        </w:rPr>
        <w:t>аклад освіти може й надалі надавати якісну освіту, адже Свідоцтво про атестацію з терміном дій до 12.07.2022 року видан</w:t>
      </w:r>
      <w:r w:rsidR="000E3E9E">
        <w:rPr>
          <w:rFonts w:ascii="Times New Roman" w:eastAsia="Times New Roman" w:hAnsi="Times New Roman" w:cs="Times New Roman"/>
          <w:sz w:val="24"/>
          <w:szCs w:val="24"/>
          <w:lang w:val="uk-UA" w:eastAsia="ru-RU"/>
        </w:rPr>
        <w:t xml:space="preserve">о </w:t>
      </w:r>
      <w:r w:rsidRPr="0059678E">
        <w:rPr>
          <w:rFonts w:ascii="Times New Roman" w:eastAsia="Times New Roman" w:hAnsi="Times New Roman" w:cs="Times New Roman"/>
          <w:sz w:val="24"/>
          <w:szCs w:val="24"/>
          <w:lang w:val="uk-UA" w:eastAsia="ru-RU"/>
        </w:rPr>
        <w:t>за наслідками атестації у 2012 році; згідно Критеріїв   навчального закладу набрано 38 з 50  балів, що відповідає достатньому рівні.</w:t>
      </w:r>
    </w:p>
    <w:p w14:paraId="1380AC93"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З 18.07.2022 року школа отримала статус Великорусавського ліцею Томашпільської селищної ради.  </w:t>
      </w:r>
    </w:p>
    <w:p w14:paraId="4A693441" w14:textId="751644D3"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003E3A60">
        <w:rPr>
          <w:rFonts w:ascii="Times New Roman" w:eastAsia="Times New Roman" w:hAnsi="Times New Roman" w:cs="Times New Roman"/>
          <w:sz w:val="24"/>
          <w:szCs w:val="24"/>
          <w:lang w:val="uk-UA" w:eastAsia="ru-RU"/>
        </w:rPr>
        <w:t xml:space="preserve">З </w:t>
      </w:r>
      <w:r w:rsidRPr="0059678E">
        <w:rPr>
          <w:rFonts w:ascii="Times New Roman" w:eastAsia="Times New Roman" w:hAnsi="Times New Roman" w:cs="Times New Roman"/>
          <w:sz w:val="24"/>
          <w:szCs w:val="24"/>
          <w:lang w:val="uk-UA" w:eastAsia="ru-RU"/>
        </w:rPr>
        <w:t>2019  перевірками  шкіл  буде  займатися  новостворений  орган – інституційний  аудит. У нашій школі запланований аудит у 2023 році</w:t>
      </w:r>
      <w:r w:rsidR="00954FC1">
        <w:rPr>
          <w:rFonts w:ascii="Times New Roman" w:eastAsia="Times New Roman" w:hAnsi="Times New Roman" w:cs="Times New Roman"/>
          <w:sz w:val="24"/>
          <w:szCs w:val="24"/>
          <w:lang w:val="uk-UA" w:eastAsia="ru-RU"/>
        </w:rPr>
        <w:t xml:space="preserve"> і </w:t>
      </w:r>
      <w:r w:rsidRPr="0059678E">
        <w:rPr>
          <w:rFonts w:ascii="Times New Roman" w:eastAsia="Times New Roman" w:hAnsi="Times New Roman" w:cs="Times New Roman"/>
          <w:sz w:val="24"/>
          <w:szCs w:val="24"/>
          <w:lang w:val="uk-UA" w:eastAsia="ru-RU"/>
        </w:rPr>
        <w:t>вже відновлені такі види перевірок.</w:t>
      </w:r>
    </w:p>
    <w:p w14:paraId="41068BF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ЗЗСО користується авторитетом у селі. За результатами шкільного опитування серед учнів та батьків рівень довіри та авторитету становить відповідно 8,9 та 8,7 з 10 балів.</w:t>
      </w:r>
    </w:p>
    <w:p w14:paraId="3333465D" w14:textId="7941FCDC"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t xml:space="preserve">Мікроклімат у колективі задовільний. </w:t>
      </w:r>
    </w:p>
    <w:p w14:paraId="511F1EE6" w14:textId="7837A054"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    </w:t>
      </w:r>
      <w:r w:rsidRPr="0059678E">
        <w:rPr>
          <w:rFonts w:ascii="Times New Roman" w:eastAsia="Times New Roman" w:hAnsi="Times New Roman" w:cs="Times New Roman"/>
          <w:sz w:val="24"/>
          <w:szCs w:val="24"/>
          <w:lang w:val="uk-UA" w:eastAsia="ru-RU"/>
        </w:rPr>
        <w:tab/>
      </w:r>
    </w:p>
    <w:p w14:paraId="31F1317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b/>
          <w:bCs/>
          <w:sz w:val="24"/>
          <w:szCs w:val="24"/>
          <w:lang w:val="uk-UA" w:eastAsia="ru-RU"/>
        </w:rPr>
        <w:t>ПСИХОЛОГІЧНА ДОПОМОГА УЧАСНИКАМ ОСВІТНЬОГО ПРОЦЕСУ</w:t>
      </w:r>
    </w:p>
    <w:p w14:paraId="0D03D99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У результаті військової інтервенції російської федерації до України, постало гостре питання стану психологічного здоров'я здобувачів освіти та їхніх батьків, що впливає на освітній процес.</w:t>
      </w:r>
    </w:p>
    <w:p w14:paraId="67BEEEC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Одним із головних завдань закладу є повсякденна психологічна допомога та емоційна підтримка учасників освітнього процесу.</w:t>
      </w:r>
    </w:p>
    <w:p w14:paraId="22DC788E"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Саме тому важливим було питання підвищення компетентності педагогічних працівників у напрямі надання емоційної підтримки здобувачам освіти. Значна кількість педагогів нашого закладу пройшли навчання за програмою «Безпечний простір» у 2024-2025 роках у рамках проекту «SAFE SPASE – невідкладна психосоціальна підтримка для учнів та шкільних вчителів»</w:t>
      </w:r>
    </w:p>
    <w:p w14:paraId="7F09B50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Водночас практичний психолог Гаврилюк Я.М. оволодів сучасними технологіями психологічної допомоги і пройшов навчання за темами:</w:t>
      </w:r>
    </w:p>
    <w:p w14:paraId="3271C3E7"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1. «Підтримка психологічного благополуччя особистості в умовах війни: міжнародний досвід та українські реалії».</w:t>
      </w:r>
    </w:p>
    <w:p w14:paraId="517534FB"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2. «Технології психологічного супроводу супроводу конструювання поведінкових моделей особистості у несприятливих обставинах».</w:t>
      </w:r>
    </w:p>
    <w:p w14:paraId="187E66A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3.«Підходи та інструменти освітян для підтримки дітей, які постраждали від психологічного стресу».</w:t>
      </w:r>
    </w:p>
    <w:p w14:paraId="443452CE"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4.«Про удосконалення роботи фахівців психологічної служби у системі освіти України».</w:t>
      </w:r>
    </w:p>
    <w:p w14:paraId="26598FA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5.«Розвиток практичного мислення».</w:t>
      </w:r>
    </w:p>
    <w:p w14:paraId="54E8422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6. «Емпатія в часи війни: як підтримати себе та інших».</w:t>
      </w:r>
    </w:p>
    <w:p w14:paraId="6D3E6EC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7.«Єдина Україна: становлення національної ідентичності».</w:t>
      </w:r>
    </w:p>
    <w:p w14:paraId="0F2D241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8. «Роль особистісних та загальнолюдських цінностей в системі формування стресостійкості у дітей та дорослих. Соціальна адаптація, стосунки з близькими».</w:t>
      </w:r>
    </w:p>
    <w:p w14:paraId="51CD23D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9. «Підтримка психологічного здоров’я особистості в умовах війни».</w:t>
      </w:r>
    </w:p>
    <w:p w14:paraId="45E511D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10.«Зміцнення потенціалу практичних психологів закладу освіти».</w:t>
      </w:r>
    </w:p>
    <w:p w14:paraId="7FEA9FC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lastRenderedPageBreak/>
        <w:t>11. «Що таке колективна травма та як її попередити. Феномен колективної травми в контексті сучасного українського досвіду».</w:t>
      </w:r>
    </w:p>
    <w:p w14:paraId="66FF747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12.«Адаптація роботи психологічних служб шкіл до викликів, зумовлених війною».</w:t>
      </w:r>
    </w:p>
    <w:p w14:paraId="71250DC4"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13.«Основні аспекти діагностичної та корекційної роботи ( групової та індивідуальної ) з учнями різних вікових категорій в умовах воєнного стану».</w:t>
      </w:r>
    </w:p>
    <w:p w14:paraId="358E0C0B"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14.«Як у нинішніх умовах забезпечити психологічну підтримку кожної дитини».</w:t>
      </w:r>
    </w:p>
    <w:p w14:paraId="2570D4F2"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15.«Психологічні аспекти реабілітації та супроводу особистості в інклюзивному середовищі».</w:t>
      </w:r>
    </w:p>
    <w:p w14:paraId="74A5FE4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16.”Професійний та особистий досвід у застосуванні антистресових методик щодо підвищення рівня адаптаційних можливостей дітей та дорослих під час війни».</w:t>
      </w:r>
    </w:p>
    <w:p w14:paraId="1F1A17F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17.«Стратегії роботи з учнями які сприяють розвитку їхньої позитивної самооцінки».</w:t>
      </w:r>
    </w:p>
    <w:p w14:paraId="4715E433"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Робота психологічної служби закладу освіти здійснювалась за такими напрямками: просвіта і профілактика, консультування, діагностична, корекційно-розвиткова робота та інші.</w:t>
      </w:r>
    </w:p>
    <w:p w14:paraId="2DE05C5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Профілактична робота спрямована на створення у закладі таких умов, які сприятимуть гармонійному психічному та особистісному розвитку здобувачів освіти.</w:t>
      </w:r>
    </w:p>
    <w:p w14:paraId="1343009F"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Під час діагностичної роботи практичний психолог аналізує результати, за якими окреслює подальші шляхи супроводу здобувачів освіти. Пріоритетними напрямками діагностики були:</w:t>
      </w:r>
    </w:p>
    <w:p w14:paraId="0C7BA224" w14:textId="77777777" w:rsidR="0059678E" w:rsidRPr="0059678E" w:rsidRDefault="0059678E" w:rsidP="00E753DC">
      <w:pPr>
        <w:numPr>
          <w:ilvl w:val="0"/>
          <w:numId w:val="6"/>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вивчення адаптації учнів 1-х, 5-х класів;</w:t>
      </w:r>
    </w:p>
    <w:p w14:paraId="7E07F267" w14:textId="77777777" w:rsidR="0059678E" w:rsidRPr="0059678E" w:rsidRDefault="0059678E" w:rsidP="00E753DC">
      <w:pPr>
        <w:numPr>
          <w:ilvl w:val="0"/>
          <w:numId w:val="6"/>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дослідження пізнавальної сфери школяра (увага, пам`ять, мислення),</w:t>
      </w:r>
    </w:p>
    <w:p w14:paraId="11EB4385" w14:textId="77777777" w:rsidR="0059678E" w:rsidRPr="0059678E" w:rsidRDefault="0059678E" w:rsidP="00E753DC">
      <w:pPr>
        <w:numPr>
          <w:ilvl w:val="0"/>
          <w:numId w:val="6"/>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дослідження мотиваційної сфери і спрямованості особистості учня,</w:t>
      </w:r>
    </w:p>
    <w:p w14:paraId="098A0097" w14:textId="77777777" w:rsidR="0059678E" w:rsidRPr="0059678E" w:rsidRDefault="0059678E" w:rsidP="00E753DC">
      <w:pPr>
        <w:numPr>
          <w:ilvl w:val="0"/>
          <w:numId w:val="6"/>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дослідження міжособистісних стосунків та взаємин в колективі.</w:t>
      </w:r>
    </w:p>
    <w:p w14:paraId="0E4547F9"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За результатами досліджень адаптації здобувачів до нових умов навчання були проведені групові заняття для покращення емоційного стану учнів.</w:t>
      </w:r>
    </w:p>
    <w:p w14:paraId="12E6C7E5"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У відповідності з особливостями розвитку дитини практичний психолог визначає напрями та засоби корекційно-розвиваючої роботи, періодичність і тривалість циклу занять.</w:t>
      </w:r>
    </w:p>
    <w:p w14:paraId="3A8F44A7"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Консультаційна робота</w:t>
      </w:r>
      <w:r w:rsidRPr="0059678E">
        <w:rPr>
          <w:rFonts w:ascii="Times New Roman" w:eastAsia="Times New Roman" w:hAnsi="Times New Roman" w:cs="Times New Roman"/>
          <w:b/>
          <w:bCs/>
          <w:i/>
          <w:iCs/>
          <w:sz w:val="24"/>
          <w:szCs w:val="24"/>
          <w:lang w:val="uk-UA" w:eastAsia="ru-RU"/>
        </w:rPr>
        <w:t> </w:t>
      </w:r>
      <w:r w:rsidRPr="0059678E">
        <w:rPr>
          <w:rFonts w:ascii="Times New Roman" w:eastAsia="Times New Roman" w:hAnsi="Times New Roman" w:cs="Times New Roman"/>
          <w:sz w:val="24"/>
          <w:szCs w:val="24"/>
          <w:lang w:val="uk-UA" w:eastAsia="ru-RU"/>
        </w:rPr>
        <w:t>з учнями та педагогами</w:t>
      </w:r>
      <w:r w:rsidRPr="0059678E">
        <w:rPr>
          <w:rFonts w:ascii="Times New Roman" w:eastAsia="Times New Roman" w:hAnsi="Times New Roman" w:cs="Times New Roman"/>
          <w:i/>
          <w:iCs/>
          <w:sz w:val="24"/>
          <w:szCs w:val="24"/>
          <w:lang w:val="uk-UA" w:eastAsia="ru-RU"/>
        </w:rPr>
        <w:t> </w:t>
      </w:r>
      <w:r w:rsidRPr="0059678E">
        <w:rPr>
          <w:rFonts w:ascii="Times New Roman" w:eastAsia="Times New Roman" w:hAnsi="Times New Roman" w:cs="Times New Roman"/>
          <w:sz w:val="24"/>
          <w:szCs w:val="24"/>
          <w:lang w:val="uk-UA" w:eastAsia="ru-RU"/>
        </w:rPr>
        <w:t>проводилася за наступними напрямками:</w:t>
      </w:r>
    </w:p>
    <w:p w14:paraId="254997CE" w14:textId="77777777" w:rsidR="0059678E" w:rsidRPr="0059678E" w:rsidRDefault="0059678E" w:rsidP="00E753DC">
      <w:pPr>
        <w:numPr>
          <w:ilvl w:val="0"/>
          <w:numId w:val="7"/>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з питань емоційного стану дитини (тривожність, агресивність);</w:t>
      </w:r>
    </w:p>
    <w:p w14:paraId="13518B36" w14:textId="77777777" w:rsidR="0059678E" w:rsidRPr="0059678E" w:rsidRDefault="0059678E" w:rsidP="00E753DC">
      <w:pPr>
        <w:numPr>
          <w:ilvl w:val="0"/>
          <w:numId w:val="7"/>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з питань конфліктів між однокласниками;</w:t>
      </w:r>
    </w:p>
    <w:p w14:paraId="3A565422" w14:textId="77777777" w:rsidR="0059678E" w:rsidRPr="0059678E" w:rsidRDefault="0059678E" w:rsidP="00E753DC">
      <w:pPr>
        <w:numPr>
          <w:ilvl w:val="0"/>
          <w:numId w:val="7"/>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з питань адаптації учнів 1-х, 5-х класів до навчання;</w:t>
      </w:r>
    </w:p>
    <w:p w14:paraId="1CE67B10" w14:textId="77777777" w:rsidR="0059678E" w:rsidRPr="0059678E" w:rsidRDefault="0059678E" w:rsidP="00E753DC">
      <w:pPr>
        <w:numPr>
          <w:ilvl w:val="0"/>
          <w:numId w:val="7"/>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з питань підготовки до профільного навчання учнів 7-го класу.</w:t>
      </w:r>
    </w:p>
    <w:p w14:paraId="510BDF11" w14:textId="77777777" w:rsidR="0059678E" w:rsidRPr="0059678E" w:rsidRDefault="0059678E" w:rsidP="00E753DC">
      <w:pPr>
        <w:numPr>
          <w:ilvl w:val="0"/>
          <w:numId w:val="7"/>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консультування всіх учасників освітнього процесу за тематикою звернень (за запитом).</w:t>
      </w:r>
    </w:p>
    <w:p w14:paraId="4F79693D" w14:textId="77777777" w:rsidR="0059678E" w:rsidRPr="0059678E" w:rsidRDefault="0059678E" w:rsidP="00E753DC">
      <w:pPr>
        <w:numPr>
          <w:ilvl w:val="0"/>
          <w:numId w:val="7"/>
        </w:num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 xml:space="preserve">Протягом року проводилась консультативна робота з учнями, батьками, педагогами. Кількість наданих консультацій : учням – 5 (Основні проблеми звернення: психологічні особливості міжособистісних стосунків, підвищення самооцінки та впевненості у собі, формування емоційно-вольової сфери, профілактика порушень навчальної дисципліни, запобігання психологічного тиску серед однолітків та витіснення агресивної поведінки, професійне самовизначення); батькам – 7 (психологічні особливості дитини на різних етапах розвитку особистості, проблема «батьки й діти», формування позитивних рис характеру, профілактика порушень </w:t>
      </w:r>
      <w:r w:rsidRPr="0059678E">
        <w:rPr>
          <w:rFonts w:ascii="Times New Roman" w:eastAsia="Times New Roman" w:hAnsi="Times New Roman" w:cs="Times New Roman"/>
          <w:sz w:val="24"/>
          <w:szCs w:val="24"/>
          <w:lang w:val="uk-UA" w:eastAsia="ru-RU"/>
        </w:rPr>
        <w:lastRenderedPageBreak/>
        <w:t>навчальної дисципліни, дитячі страхи); вчителям – 22 (особливості взаємин у класному колективі, особливості поведінки та неуспішності учнів, організація роботи з колективом, з окремими учнями, робота з дітьми з «групи ризику», внутрішньо переміщеними особами, взаємини учнів «батьки- діти», супровід дітей з ООП в умовах інклюзивного навчання).</w:t>
      </w:r>
    </w:p>
    <w:p w14:paraId="7FC72FBC"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У нашому ліцеї відбувся тренінг, який проводив Центр життєстійкості Томашпільської територіальної громади на тему: «Запобігання емоційного вигоряння в колективі».</w:t>
      </w:r>
    </w:p>
    <w:p w14:paraId="177F32B0"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Перед цим проведено зустріч з учнями і фахівцями Центру життєстійкості Томашпільської ТГ було проведено заняття з елементами тренінгу під гаслом "Ваше ментальне - здоров'я це пріоритет. Ваша турбота про себе  - необхідність"</w:t>
      </w:r>
    </w:p>
    <w:p w14:paraId="05C8594A"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З дітьми початкової ланки організовано співбесіду про важливість емоцій та як вберегти себе від негативного впливу. Зробили намисто ментального здоров'я для того, щоб в час емоційної напруги віднайти внутрішній ресурс.</w:t>
      </w:r>
    </w:p>
    <w:p w14:paraId="72162D11"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З учнями 10-11 класів вели мову про необхідність турботи про себе.  Обговорили більш глибоко їхні емоції та переживання, поглибили знання про важливість піклування про своє ментальне здоров'я, а також знаходили свій ресурс через "Скриньку щастя".</w:t>
      </w:r>
    </w:p>
    <w:p w14:paraId="57CBE66D" w14:textId="77777777" w:rsidR="0059678E" w:rsidRPr="0059678E" w:rsidRDefault="0059678E" w:rsidP="0059678E">
      <w:pPr>
        <w:suppressAutoHyphens w:val="0"/>
        <w:spacing w:after="0" w:line="240" w:lineRule="auto"/>
        <w:jc w:val="both"/>
        <w:rPr>
          <w:rFonts w:ascii="Times New Roman" w:eastAsia="Times New Roman" w:hAnsi="Times New Roman" w:cs="Times New Roman"/>
          <w:sz w:val="24"/>
          <w:szCs w:val="24"/>
          <w:lang w:val="uk-UA" w:eastAsia="ru-RU"/>
        </w:rPr>
      </w:pPr>
      <w:r w:rsidRPr="0059678E">
        <w:rPr>
          <w:rFonts w:ascii="Times New Roman" w:eastAsia="Times New Roman" w:hAnsi="Times New Roman" w:cs="Times New Roman"/>
          <w:sz w:val="24"/>
          <w:szCs w:val="24"/>
          <w:lang w:val="uk-UA" w:eastAsia="ru-RU"/>
        </w:rPr>
        <w:tab/>
        <w:t xml:space="preserve">Змістовно і цікаво проведено зустріч з мобільною командою Гуманітарної організації </w:t>
      </w:r>
      <w:r w:rsidRPr="0059678E">
        <w:rPr>
          <w:rFonts w:ascii="Times New Roman" w:eastAsia="Times New Roman" w:hAnsi="Times New Roman" w:cs="Times New Roman"/>
          <w:sz w:val="24"/>
          <w:szCs w:val="24"/>
          <w:lang w:val="en-US" w:eastAsia="ru-RU"/>
        </w:rPr>
        <w:t>INTERSOS</w:t>
      </w:r>
      <w:r w:rsidRPr="0059678E">
        <w:rPr>
          <w:rFonts w:ascii="Times New Roman" w:eastAsia="Times New Roman" w:hAnsi="Times New Roman" w:cs="Times New Roman"/>
          <w:sz w:val="24"/>
          <w:szCs w:val="24"/>
          <w:lang w:val="uk-UA" w:eastAsia="ru-RU"/>
        </w:rPr>
        <w:t xml:space="preserve"> з підтримки внутрішньо переміщених осіб та місцевого населення.</w:t>
      </w:r>
    </w:p>
    <w:p w14:paraId="4453CA2D" w14:textId="77777777" w:rsidR="00C94C4C" w:rsidRPr="00CC5A4E" w:rsidRDefault="00C94C4C" w:rsidP="00C94C4C">
      <w:pPr>
        <w:suppressAutoHyphens w:val="0"/>
        <w:spacing w:after="0" w:line="240" w:lineRule="auto"/>
        <w:jc w:val="both"/>
        <w:rPr>
          <w:rFonts w:ascii="Times New Roman" w:eastAsia="Times New Roman" w:hAnsi="Times New Roman" w:cs="Times New Roman"/>
          <w:sz w:val="24"/>
          <w:szCs w:val="24"/>
          <w:lang w:val="uk-UA" w:eastAsia="ru-RU"/>
        </w:rPr>
      </w:pPr>
    </w:p>
    <w:p w14:paraId="5D7FED5F" w14:textId="77777777" w:rsidR="005B5756" w:rsidRDefault="0055062F">
      <w:pPr>
        <w:spacing w:after="0" w:line="240" w:lineRule="auto"/>
        <w:jc w:val="center"/>
        <w:rPr>
          <w:rFonts w:ascii="Times New Roman" w:eastAsia="Times New Roman" w:hAnsi="Times New Roman" w:cs="Times New Roman"/>
          <w:b/>
          <w:i/>
          <w:kern w:val="2"/>
          <w:sz w:val="24"/>
          <w:szCs w:val="24"/>
          <w:lang w:val="uk-UA" w:eastAsia="ar-SA"/>
        </w:rPr>
      </w:pPr>
      <w:r>
        <w:rPr>
          <w:rFonts w:ascii="Times New Roman" w:eastAsia="Times New Roman" w:hAnsi="Times New Roman" w:cs="Times New Roman"/>
          <w:b/>
          <w:i/>
          <w:kern w:val="2"/>
          <w:sz w:val="24"/>
          <w:szCs w:val="24"/>
          <w:lang w:val="uk-UA" w:eastAsia="ar-SA"/>
        </w:rPr>
        <w:t>Мета, пріоритетні на</w:t>
      </w:r>
      <w:r w:rsidR="00EA595A">
        <w:rPr>
          <w:rFonts w:ascii="Times New Roman" w:eastAsia="Times New Roman" w:hAnsi="Times New Roman" w:cs="Times New Roman"/>
          <w:b/>
          <w:i/>
          <w:kern w:val="2"/>
          <w:sz w:val="24"/>
          <w:szCs w:val="24"/>
          <w:lang w:val="uk-UA" w:eastAsia="ar-SA"/>
        </w:rPr>
        <w:t>прямки роботи і завдання на 202</w:t>
      </w:r>
      <w:r w:rsidR="0027383D">
        <w:rPr>
          <w:rFonts w:ascii="Times New Roman" w:eastAsia="Times New Roman" w:hAnsi="Times New Roman" w:cs="Times New Roman"/>
          <w:b/>
          <w:i/>
          <w:kern w:val="2"/>
          <w:sz w:val="24"/>
          <w:szCs w:val="24"/>
          <w:lang w:val="uk-UA" w:eastAsia="ar-SA"/>
        </w:rPr>
        <w:t>5</w:t>
      </w:r>
      <w:r w:rsidR="00C94C4C">
        <w:rPr>
          <w:rFonts w:ascii="Times New Roman" w:eastAsia="Times New Roman" w:hAnsi="Times New Roman" w:cs="Times New Roman"/>
          <w:b/>
          <w:i/>
          <w:kern w:val="2"/>
          <w:sz w:val="24"/>
          <w:szCs w:val="24"/>
          <w:lang w:val="uk-UA" w:eastAsia="ar-SA"/>
        </w:rPr>
        <w:t>-</w:t>
      </w:r>
      <w:r w:rsidR="00EA595A">
        <w:rPr>
          <w:rFonts w:ascii="Times New Roman" w:eastAsia="Times New Roman" w:hAnsi="Times New Roman" w:cs="Times New Roman"/>
          <w:b/>
          <w:i/>
          <w:kern w:val="2"/>
          <w:sz w:val="24"/>
          <w:szCs w:val="24"/>
          <w:lang w:val="uk-UA" w:eastAsia="ar-SA"/>
        </w:rPr>
        <w:t>202</w:t>
      </w:r>
      <w:r w:rsidR="0027383D">
        <w:rPr>
          <w:rFonts w:ascii="Times New Roman" w:eastAsia="Times New Roman" w:hAnsi="Times New Roman" w:cs="Times New Roman"/>
          <w:b/>
          <w:i/>
          <w:kern w:val="2"/>
          <w:sz w:val="24"/>
          <w:szCs w:val="24"/>
          <w:lang w:val="uk-UA" w:eastAsia="ar-SA"/>
        </w:rPr>
        <w:t>6</w:t>
      </w:r>
      <w:r>
        <w:rPr>
          <w:rFonts w:ascii="Times New Roman" w:eastAsia="Times New Roman" w:hAnsi="Times New Roman" w:cs="Times New Roman"/>
          <w:b/>
          <w:i/>
          <w:kern w:val="2"/>
          <w:sz w:val="24"/>
          <w:szCs w:val="24"/>
          <w:lang w:val="uk-UA" w:eastAsia="ar-SA"/>
        </w:rPr>
        <w:t xml:space="preserve"> н.р.</w:t>
      </w:r>
    </w:p>
    <w:p w14:paraId="0FC24B3A" w14:textId="77777777" w:rsidR="005B5756" w:rsidRPr="001D6CA3" w:rsidRDefault="00C45E86">
      <w:pPr>
        <w:spacing w:after="0" w:line="240" w:lineRule="auto"/>
        <w:jc w:val="both"/>
        <w:rPr>
          <w:lang w:val="uk-UA"/>
        </w:rPr>
      </w:pPr>
      <w:r>
        <w:rPr>
          <w:rFonts w:ascii="Times New Roman" w:eastAsia="Times New Roman" w:hAnsi="Times New Roman" w:cs="Times New Roman"/>
          <w:b/>
          <w:kern w:val="2"/>
          <w:sz w:val="24"/>
          <w:szCs w:val="24"/>
          <w:lang w:val="uk-UA" w:eastAsia="ar-SA"/>
        </w:rPr>
        <w:t>Мета діяльності ліцею</w:t>
      </w:r>
      <w:r w:rsidR="0055062F">
        <w:rPr>
          <w:rFonts w:ascii="Times New Roman" w:eastAsia="Times New Roman" w:hAnsi="Times New Roman" w:cs="Times New Roman"/>
          <w:color w:val="000000"/>
          <w:kern w:val="2"/>
          <w:sz w:val="24"/>
          <w:szCs w:val="24"/>
          <w:lang w:val="uk-UA" w:eastAsia="ar-SA"/>
        </w:rPr>
        <w:t xml:space="preserve"> : створен</w:t>
      </w:r>
      <w:r>
        <w:rPr>
          <w:rFonts w:ascii="Times New Roman" w:eastAsia="Times New Roman" w:hAnsi="Times New Roman" w:cs="Times New Roman"/>
          <w:color w:val="000000"/>
          <w:kern w:val="2"/>
          <w:sz w:val="24"/>
          <w:szCs w:val="24"/>
          <w:lang w:val="uk-UA" w:eastAsia="ar-SA"/>
        </w:rPr>
        <w:t>ня умов для забезпечення у ліцеї</w:t>
      </w:r>
      <w:r w:rsidR="0055062F">
        <w:rPr>
          <w:rFonts w:ascii="Times New Roman" w:eastAsia="Times New Roman" w:hAnsi="Times New Roman" w:cs="Times New Roman"/>
          <w:color w:val="000000"/>
          <w:kern w:val="2"/>
          <w:sz w:val="24"/>
          <w:szCs w:val="24"/>
          <w:lang w:val="uk-UA" w:eastAsia="ar-SA"/>
        </w:rPr>
        <w:t xml:space="preserve"> сучасної, доступної та якісної системи освіти відповідно до вимог суспільства, запитів особистості й потреб держави,забезпечення ефективного управлі</w:t>
      </w:r>
      <w:r>
        <w:rPr>
          <w:rFonts w:ascii="Times New Roman" w:eastAsia="Times New Roman" w:hAnsi="Times New Roman" w:cs="Times New Roman"/>
          <w:color w:val="000000"/>
          <w:kern w:val="2"/>
          <w:sz w:val="24"/>
          <w:szCs w:val="24"/>
          <w:lang w:val="uk-UA" w:eastAsia="ar-SA"/>
        </w:rPr>
        <w:t xml:space="preserve">ння розвитком </w:t>
      </w:r>
      <w:r w:rsidR="0055062F">
        <w:rPr>
          <w:rFonts w:ascii="Times New Roman" w:eastAsia="Times New Roman" w:hAnsi="Times New Roman" w:cs="Times New Roman"/>
          <w:color w:val="000000"/>
          <w:kern w:val="2"/>
          <w:sz w:val="24"/>
          <w:szCs w:val="24"/>
          <w:lang w:val="uk-UA" w:eastAsia="ar-SA"/>
        </w:rPr>
        <w:t xml:space="preserve"> закладу, </w:t>
      </w:r>
      <w:r w:rsidR="0055062F">
        <w:rPr>
          <w:rFonts w:ascii="Times New Roman" w:eastAsia="Times New Roman" w:hAnsi="Times New Roman" w:cs="Times New Roman"/>
          <w:kern w:val="2"/>
          <w:sz w:val="24"/>
          <w:szCs w:val="24"/>
          <w:lang w:val="uk-UA" w:eastAsia="ar-SA"/>
        </w:rPr>
        <w:t>формування в учнів компетентностей, що віповідають вимогам часу.</w:t>
      </w:r>
    </w:p>
    <w:p w14:paraId="2BCCB142" w14:textId="77777777" w:rsidR="005B5756" w:rsidRDefault="00EA595A">
      <w:pPr>
        <w:spacing w:after="0" w:line="240" w:lineRule="auto"/>
        <w:ind w:firstLine="70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kern w:val="2"/>
          <w:sz w:val="24"/>
          <w:szCs w:val="24"/>
          <w:lang w:val="uk-UA" w:eastAsia="ar-SA"/>
        </w:rPr>
        <w:t>У 202</w:t>
      </w:r>
      <w:r w:rsidR="0027383D">
        <w:rPr>
          <w:rFonts w:ascii="Times New Roman" w:eastAsia="Times New Roman" w:hAnsi="Times New Roman" w:cs="Times New Roman"/>
          <w:kern w:val="2"/>
          <w:sz w:val="24"/>
          <w:szCs w:val="24"/>
          <w:lang w:val="uk-UA" w:eastAsia="ar-SA"/>
        </w:rPr>
        <w:t>5</w:t>
      </w:r>
      <w:r w:rsidR="00C94C4C">
        <w:rPr>
          <w:rFonts w:ascii="Times New Roman" w:eastAsia="Times New Roman" w:hAnsi="Times New Roman" w:cs="Times New Roman"/>
          <w:kern w:val="2"/>
          <w:sz w:val="24"/>
          <w:szCs w:val="24"/>
          <w:lang w:val="uk-UA" w:eastAsia="ar-SA"/>
        </w:rPr>
        <w:t>-</w:t>
      </w:r>
      <w:r>
        <w:rPr>
          <w:rFonts w:ascii="Times New Roman" w:eastAsia="Times New Roman" w:hAnsi="Times New Roman" w:cs="Times New Roman"/>
          <w:kern w:val="2"/>
          <w:sz w:val="24"/>
          <w:szCs w:val="24"/>
          <w:lang w:val="uk-UA" w:eastAsia="ar-SA"/>
        </w:rPr>
        <w:t>202</w:t>
      </w:r>
      <w:r w:rsidR="0027383D">
        <w:rPr>
          <w:rFonts w:ascii="Times New Roman" w:eastAsia="Times New Roman" w:hAnsi="Times New Roman" w:cs="Times New Roman"/>
          <w:kern w:val="2"/>
          <w:sz w:val="24"/>
          <w:szCs w:val="24"/>
          <w:lang w:val="uk-UA" w:eastAsia="ar-SA"/>
        </w:rPr>
        <w:t>6</w:t>
      </w:r>
      <w:r w:rsidR="0055062F">
        <w:rPr>
          <w:rFonts w:ascii="Times New Roman" w:eastAsia="Times New Roman" w:hAnsi="Times New Roman" w:cs="Times New Roman"/>
          <w:kern w:val="2"/>
          <w:sz w:val="24"/>
          <w:szCs w:val="24"/>
          <w:lang w:val="uk-UA" w:eastAsia="ar-SA"/>
        </w:rPr>
        <w:t xml:space="preserve"> навчаль</w:t>
      </w:r>
      <w:r w:rsidR="00C45E86">
        <w:rPr>
          <w:rFonts w:ascii="Times New Roman" w:eastAsia="Times New Roman" w:hAnsi="Times New Roman" w:cs="Times New Roman"/>
          <w:kern w:val="2"/>
          <w:sz w:val="24"/>
          <w:szCs w:val="24"/>
          <w:lang w:val="uk-UA" w:eastAsia="ar-SA"/>
        </w:rPr>
        <w:t>ному році ліцей продовжує</w:t>
      </w:r>
      <w:r w:rsidR="0055062F">
        <w:rPr>
          <w:rFonts w:ascii="Times New Roman" w:eastAsia="Times New Roman" w:hAnsi="Times New Roman" w:cs="Times New Roman"/>
          <w:kern w:val="2"/>
          <w:sz w:val="24"/>
          <w:szCs w:val="24"/>
          <w:lang w:val="uk-UA" w:eastAsia="ar-SA"/>
        </w:rPr>
        <w:t xml:space="preserve"> роботу над реалізацією науково- методичної  теми </w:t>
      </w:r>
      <w:r w:rsidR="0055062F">
        <w:rPr>
          <w:rFonts w:ascii="Times New Roman" w:eastAsia="Times New Roman" w:hAnsi="Times New Roman" w:cs="Times New Roman"/>
          <w:sz w:val="24"/>
          <w:szCs w:val="24"/>
          <w:lang w:val="uk-UA" w:eastAsia="uk-UA"/>
        </w:rPr>
        <w:t xml:space="preserve"> </w:t>
      </w:r>
      <w:r w:rsidR="00CC5A4E" w:rsidRPr="00CC5A4E">
        <w:rPr>
          <w:rFonts w:ascii="Times New Roman" w:hAnsi="Times New Roman" w:cs="Times New Roman"/>
          <w:b/>
          <w:bCs/>
          <w:i/>
          <w:sz w:val="28"/>
          <w:szCs w:val="28"/>
          <w:lang w:val="uk-UA"/>
        </w:rPr>
        <w:t>"</w:t>
      </w:r>
      <w:r w:rsidR="003425A2" w:rsidRPr="003425A2">
        <w:rPr>
          <w:rFonts w:ascii="Courier New" w:hAnsi="Courier New" w:cs="Courier New"/>
          <w:b/>
          <w:bCs/>
          <w:color w:val="B22222"/>
          <w:sz w:val="33"/>
          <w:lang w:val="uk-UA"/>
        </w:rPr>
        <w:t xml:space="preserve"> </w:t>
      </w:r>
      <w:r w:rsidR="003425A2" w:rsidRPr="003425A2">
        <w:rPr>
          <w:rFonts w:ascii="Times New Roman" w:hAnsi="Times New Roman" w:cs="Times New Roman"/>
          <w:b/>
          <w:bCs/>
          <w:i/>
          <w:sz w:val="24"/>
          <w:szCs w:val="24"/>
          <w:lang w:val="uk-UA"/>
        </w:rPr>
        <w:t>“Формування інноваційного освітнього середовища на основі педагогічного партнерства в умовах реалізації компетентнісного підходу”</w:t>
      </w:r>
      <w:r w:rsidR="003425A2" w:rsidRPr="003425A2">
        <w:rPr>
          <w:rFonts w:ascii="Courier New" w:hAnsi="Courier New" w:cs="Courier New"/>
          <w:b/>
          <w:bCs/>
          <w:i/>
          <w:color w:val="B22222"/>
          <w:sz w:val="33"/>
          <w:lang w:val="uk-UA"/>
        </w:rPr>
        <w:t xml:space="preserve"> </w:t>
      </w:r>
    </w:p>
    <w:p w14:paraId="66B90BDD" w14:textId="77777777" w:rsidR="00CC5A4E" w:rsidRPr="00CC5A4E" w:rsidRDefault="00CC5A4E" w:rsidP="00CC5A4E">
      <w:pPr>
        <w:pStyle w:val="afffc"/>
        <w:suppressAutoHyphens w:val="0"/>
        <w:rPr>
          <w:sz w:val="24"/>
        </w:rPr>
      </w:pPr>
      <w:r>
        <w:rPr>
          <w:sz w:val="24"/>
        </w:rPr>
        <w:t>і</w:t>
      </w:r>
      <w:r w:rsidRPr="00CC5A4E">
        <w:rPr>
          <w:sz w:val="24"/>
        </w:rPr>
        <w:t xml:space="preserve"> працюватиме  над  проблемою</w:t>
      </w:r>
      <w:r>
        <w:rPr>
          <w:sz w:val="24"/>
        </w:rPr>
        <w:t xml:space="preserve">: </w:t>
      </w:r>
      <w:r w:rsidRPr="00CC5A4E">
        <w:rPr>
          <w:sz w:val="24"/>
        </w:rPr>
        <w:t xml:space="preserve"> </w:t>
      </w:r>
      <w:r w:rsidR="003425A2" w:rsidRPr="003425A2">
        <w:rPr>
          <w:b/>
          <w:sz w:val="24"/>
        </w:rPr>
        <w:t>«</w:t>
      </w:r>
      <w:r w:rsidR="003425A2" w:rsidRPr="003425A2">
        <w:rPr>
          <w:b/>
          <w:bCs/>
          <w:sz w:val="24"/>
          <w:lang w:val="ru-RU"/>
        </w:rPr>
        <w:t>Створення інноваційного освітнього середовища шляхом впровадження в практику роботи закладу нових прогресивних технологій навчання</w:t>
      </w:r>
      <w:r w:rsidR="003425A2">
        <w:rPr>
          <w:b/>
          <w:bCs/>
          <w:sz w:val="24"/>
          <w:lang w:val="ru-RU"/>
        </w:rPr>
        <w:t>»</w:t>
      </w:r>
    </w:p>
    <w:p w14:paraId="640903C9" w14:textId="77777777" w:rsidR="00DD1CCA" w:rsidRPr="00316FAD" w:rsidRDefault="00DD1CCA" w:rsidP="00DD1CCA">
      <w:pPr>
        <w:shd w:val="clear" w:color="auto" w:fill="FFFFFF"/>
        <w:suppressAutoHyphens w:val="0"/>
        <w:spacing w:after="0" w:line="240" w:lineRule="auto"/>
        <w:jc w:val="both"/>
        <w:rPr>
          <w:rFonts w:ascii="Arial" w:eastAsia="Times New Roman" w:hAnsi="Arial" w:cs="Arial"/>
          <w:color w:val="333333"/>
          <w:sz w:val="24"/>
          <w:szCs w:val="24"/>
          <w:lang w:val="uk-UA" w:eastAsia="ru-RU"/>
        </w:rPr>
      </w:pPr>
      <w:r w:rsidRPr="00316FAD">
        <w:rPr>
          <w:rFonts w:ascii="Times New Roman" w:eastAsia="Times New Roman" w:hAnsi="Times New Roman" w:cs="Times New Roman"/>
          <w:b/>
          <w:bCs/>
          <w:color w:val="000000"/>
          <w:sz w:val="24"/>
          <w:szCs w:val="24"/>
          <w:shd w:val="clear" w:color="auto" w:fill="FFFFFF"/>
          <w:lang w:val="uk-UA" w:eastAsia="ru-RU"/>
        </w:rPr>
        <w:t>Завдання:</w:t>
      </w:r>
    </w:p>
    <w:p w14:paraId="48E32271" w14:textId="77777777" w:rsidR="00A54FBA" w:rsidRPr="00A54FBA" w:rsidRDefault="00A54FBA" w:rsidP="00E753DC">
      <w:pPr>
        <w:pStyle w:val="afffc"/>
        <w:numPr>
          <w:ilvl w:val="0"/>
          <w:numId w:val="8"/>
        </w:numPr>
        <w:suppressAutoHyphens w:val="0"/>
        <w:rPr>
          <w:sz w:val="24"/>
        </w:rPr>
      </w:pPr>
      <w:r w:rsidRPr="00A54FBA">
        <w:rPr>
          <w:sz w:val="24"/>
        </w:rPr>
        <w:t>оброблення даних моніторингових досліджень, отриманих у результаті роботи над науково-методичною проблемою школи на заключному її етапі;</w:t>
      </w:r>
    </w:p>
    <w:p w14:paraId="4CAD1C85" w14:textId="77777777" w:rsidR="00A54FBA" w:rsidRPr="00A54FBA" w:rsidRDefault="00A54FBA" w:rsidP="00E753DC">
      <w:pPr>
        <w:pStyle w:val="afffc"/>
        <w:numPr>
          <w:ilvl w:val="0"/>
          <w:numId w:val="8"/>
        </w:numPr>
        <w:suppressAutoHyphens w:val="0"/>
        <w:rPr>
          <w:sz w:val="24"/>
        </w:rPr>
      </w:pPr>
      <w:r w:rsidRPr="00A54FBA">
        <w:rPr>
          <w:sz w:val="24"/>
        </w:rPr>
        <w:t>зосередження зусиль методичних структур з метою створення у випускників наукової та практичної бази для успішного продовження навчання;</w:t>
      </w:r>
    </w:p>
    <w:p w14:paraId="282C017F" w14:textId="77777777" w:rsidR="00A54FBA" w:rsidRPr="00A54FBA" w:rsidRDefault="00A54FBA" w:rsidP="00E753DC">
      <w:pPr>
        <w:pStyle w:val="afffc"/>
        <w:numPr>
          <w:ilvl w:val="0"/>
          <w:numId w:val="8"/>
        </w:numPr>
        <w:suppressAutoHyphens w:val="0"/>
        <w:rPr>
          <w:sz w:val="24"/>
        </w:rPr>
      </w:pPr>
      <w:r w:rsidRPr="00A54FBA">
        <w:rPr>
          <w:sz w:val="24"/>
        </w:rPr>
        <w:t>узагальнення найбільш вдалого досвіду роботи вчителів, моральне та матеріальне стимулювання вчителів, які одержали високі результати в ході реалізації проблеми, висвітлення результатів досвіду в засобах масової інформації.</w:t>
      </w:r>
    </w:p>
    <w:p w14:paraId="3B421D2F" w14:textId="77777777" w:rsidR="00A54FBA" w:rsidRPr="00A54FBA" w:rsidRDefault="00A54FBA" w:rsidP="00A54FBA">
      <w:pPr>
        <w:pStyle w:val="afffc"/>
        <w:rPr>
          <w:b/>
          <w:sz w:val="24"/>
        </w:rPr>
      </w:pPr>
      <w:r w:rsidRPr="00A54FBA">
        <w:rPr>
          <w:b/>
          <w:iCs/>
          <w:sz w:val="24"/>
        </w:rPr>
        <w:t>Прогнозовані результати:</w:t>
      </w:r>
    </w:p>
    <w:p w14:paraId="726668D1" w14:textId="77777777" w:rsidR="00A54FBA" w:rsidRPr="00A54FBA" w:rsidRDefault="00A54FBA" w:rsidP="00E753DC">
      <w:pPr>
        <w:pStyle w:val="afffc"/>
        <w:numPr>
          <w:ilvl w:val="0"/>
          <w:numId w:val="9"/>
        </w:numPr>
        <w:suppressAutoHyphens w:val="0"/>
        <w:rPr>
          <w:sz w:val="24"/>
        </w:rPr>
      </w:pPr>
      <w:r w:rsidRPr="00A54FBA">
        <w:rPr>
          <w:sz w:val="24"/>
        </w:rPr>
        <w:t>вироблення рекомендацій щодо особливостей реалізації науково-методичної проблеми школи;</w:t>
      </w:r>
    </w:p>
    <w:p w14:paraId="5DD00479" w14:textId="77777777" w:rsidR="00A54FBA" w:rsidRPr="00A54FBA" w:rsidRDefault="00A54FBA" w:rsidP="00E753DC">
      <w:pPr>
        <w:pStyle w:val="afffc"/>
        <w:numPr>
          <w:ilvl w:val="0"/>
          <w:numId w:val="9"/>
        </w:numPr>
        <w:suppressAutoHyphens w:val="0"/>
        <w:rPr>
          <w:sz w:val="24"/>
        </w:rPr>
      </w:pPr>
      <w:r w:rsidRPr="00A54FBA">
        <w:rPr>
          <w:sz w:val="24"/>
        </w:rPr>
        <w:t>визначення напрямів роботи й перспектив подальшої діяльності;</w:t>
      </w:r>
    </w:p>
    <w:p w14:paraId="10487B30" w14:textId="77777777" w:rsidR="00A54FBA" w:rsidRPr="00A54FBA" w:rsidRDefault="00A54FBA" w:rsidP="00E753DC">
      <w:pPr>
        <w:pStyle w:val="afffc"/>
        <w:numPr>
          <w:ilvl w:val="0"/>
          <w:numId w:val="10"/>
        </w:numPr>
        <w:suppressAutoHyphens w:val="0"/>
        <w:rPr>
          <w:sz w:val="24"/>
        </w:rPr>
      </w:pPr>
      <w:r w:rsidRPr="00A54FBA">
        <w:rPr>
          <w:sz w:val="24"/>
        </w:rPr>
        <w:t>здатність продукувати власний ефективний педагогічний досвід;</w:t>
      </w:r>
    </w:p>
    <w:p w14:paraId="47AAA320" w14:textId="77777777" w:rsidR="00A54FBA" w:rsidRPr="00A54FBA" w:rsidRDefault="00A54FBA" w:rsidP="00E753DC">
      <w:pPr>
        <w:pStyle w:val="afffc"/>
        <w:numPr>
          <w:ilvl w:val="0"/>
          <w:numId w:val="10"/>
        </w:numPr>
        <w:suppressAutoHyphens w:val="0"/>
        <w:rPr>
          <w:sz w:val="24"/>
        </w:rPr>
      </w:pPr>
      <w:r w:rsidRPr="00A54FBA">
        <w:rPr>
          <w:sz w:val="24"/>
        </w:rPr>
        <w:t>висока мотивація до неперервної освіти.</w:t>
      </w:r>
    </w:p>
    <w:p w14:paraId="7840CF6C" w14:textId="77777777" w:rsidR="005711B4" w:rsidRPr="005711B4" w:rsidRDefault="005711B4" w:rsidP="005711B4">
      <w:pPr>
        <w:shd w:val="clear" w:color="auto" w:fill="FFFFFF"/>
        <w:suppressAutoHyphens w:val="0"/>
        <w:spacing w:after="0" w:line="240" w:lineRule="auto"/>
        <w:jc w:val="both"/>
        <w:rPr>
          <w:rFonts w:ascii="Times New Roman" w:hAnsi="Times New Roman" w:cs="Times New Roman"/>
          <w:b/>
          <w:sz w:val="24"/>
          <w:szCs w:val="24"/>
        </w:rPr>
      </w:pPr>
      <w:r w:rsidRPr="005711B4">
        <w:rPr>
          <w:rFonts w:ascii="Times New Roman" w:hAnsi="Times New Roman" w:cs="Times New Roman"/>
          <w:b/>
          <w:iCs/>
          <w:sz w:val="24"/>
          <w:szCs w:val="24"/>
        </w:rPr>
        <w:lastRenderedPageBreak/>
        <w:t>Шляхи реалізації:</w:t>
      </w:r>
    </w:p>
    <w:p w14:paraId="69626967" w14:textId="77777777" w:rsidR="005711B4" w:rsidRPr="005711B4" w:rsidRDefault="005711B4" w:rsidP="00E753DC">
      <w:pPr>
        <w:numPr>
          <w:ilvl w:val="0"/>
          <w:numId w:val="11"/>
        </w:numPr>
        <w:shd w:val="clear" w:color="auto" w:fill="FFFFFF"/>
        <w:suppressAutoHyphens w:val="0"/>
        <w:spacing w:after="0" w:line="240" w:lineRule="auto"/>
        <w:jc w:val="both"/>
        <w:rPr>
          <w:rFonts w:ascii="Times New Roman" w:hAnsi="Times New Roman" w:cs="Times New Roman"/>
          <w:sz w:val="24"/>
          <w:szCs w:val="24"/>
        </w:rPr>
      </w:pPr>
      <w:r w:rsidRPr="005711B4">
        <w:rPr>
          <w:rFonts w:ascii="Times New Roman" w:hAnsi="Times New Roman" w:cs="Times New Roman"/>
          <w:sz w:val="24"/>
          <w:szCs w:val="24"/>
        </w:rPr>
        <w:t>узагальнення та аналіз роботи над проблемною темою, вироблення практичних рекомендацій;</w:t>
      </w:r>
    </w:p>
    <w:p w14:paraId="7F728854" w14:textId="77777777" w:rsidR="005711B4" w:rsidRPr="005711B4" w:rsidRDefault="005711B4" w:rsidP="00E753DC">
      <w:pPr>
        <w:numPr>
          <w:ilvl w:val="0"/>
          <w:numId w:val="11"/>
        </w:numPr>
        <w:shd w:val="clear" w:color="auto" w:fill="FFFFFF"/>
        <w:suppressAutoHyphens w:val="0"/>
        <w:spacing w:after="0" w:line="240" w:lineRule="auto"/>
        <w:jc w:val="both"/>
        <w:rPr>
          <w:rFonts w:ascii="Times New Roman" w:hAnsi="Times New Roman" w:cs="Times New Roman"/>
          <w:sz w:val="24"/>
          <w:szCs w:val="24"/>
        </w:rPr>
      </w:pPr>
      <w:r w:rsidRPr="005711B4">
        <w:rPr>
          <w:rFonts w:ascii="Times New Roman" w:hAnsi="Times New Roman" w:cs="Times New Roman"/>
          <w:sz w:val="24"/>
          <w:szCs w:val="24"/>
        </w:rPr>
        <w:t>проведення творчих звітів шкільних методичних об’єднань, творчих груп за наслідками роботи над науково-методичною проблемою;</w:t>
      </w:r>
    </w:p>
    <w:p w14:paraId="67E4FEA4" w14:textId="77777777" w:rsidR="005711B4" w:rsidRPr="005711B4" w:rsidRDefault="005711B4" w:rsidP="00E753DC">
      <w:pPr>
        <w:numPr>
          <w:ilvl w:val="0"/>
          <w:numId w:val="11"/>
        </w:numPr>
        <w:shd w:val="clear" w:color="auto" w:fill="FFFFFF"/>
        <w:suppressAutoHyphens w:val="0"/>
        <w:spacing w:after="0" w:line="240" w:lineRule="auto"/>
        <w:jc w:val="both"/>
        <w:rPr>
          <w:rFonts w:ascii="Times New Roman" w:hAnsi="Times New Roman" w:cs="Times New Roman"/>
          <w:sz w:val="24"/>
          <w:szCs w:val="24"/>
        </w:rPr>
      </w:pPr>
      <w:r w:rsidRPr="005711B4">
        <w:rPr>
          <w:rFonts w:ascii="Times New Roman" w:hAnsi="Times New Roman" w:cs="Times New Roman"/>
          <w:sz w:val="24"/>
          <w:szCs w:val="24"/>
        </w:rPr>
        <w:t>оформлення результатів дослідження у вигляді методичних рекомендацій;</w:t>
      </w:r>
    </w:p>
    <w:p w14:paraId="5709CACB" w14:textId="77777777" w:rsidR="005711B4" w:rsidRPr="005711B4" w:rsidRDefault="005711B4" w:rsidP="00E753DC">
      <w:pPr>
        <w:numPr>
          <w:ilvl w:val="0"/>
          <w:numId w:val="11"/>
        </w:numPr>
        <w:shd w:val="clear" w:color="auto" w:fill="FFFFFF"/>
        <w:suppressAutoHyphens w:val="0"/>
        <w:spacing w:after="0" w:line="240" w:lineRule="auto"/>
        <w:jc w:val="both"/>
        <w:rPr>
          <w:rFonts w:ascii="Times New Roman" w:hAnsi="Times New Roman" w:cs="Times New Roman"/>
          <w:sz w:val="24"/>
          <w:szCs w:val="24"/>
        </w:rPr>
      </w:pPr>
      <w:r w:rsidRPr="005711B4">
        <w:rPr>
          <w:rFonts w:ascii="Times New Roman" w:hAnsi="Times New Roman" w:cs="Times New Roman"/>
          <w:sz w:val="24"/>
          <w:szCs w:val="24"/>
        </w:rPr>
        <w:t>проведення підсумкової методичної конференції та педагогічної виставки за підсумками роботи над науково-методичною проблемою школи;</w:t>
      </w:r>
    </w:p>
    <w:p w14:paraId="2DB5B932" w14:textId="77777777" w:rsidR="005711B4" w:rsidRPr="005711B4" w:rsidRDefault="005711B4" w:rsidP="00E753DC">
      <w:pPr>
        <w:numPr>
          <w:ilvl w:val="0"/>
          <w:numId w:val="11"/>
        </w:numPr>
        <w:shd w:val="clear" w:color="auto" w:fill="FFFFFF"/>
        <w:suppressAutoHyphens w:val="0"/>
        <w:spacing w:after="0" w:line="240" w:lineRule="auto"/>
        <w:jc w:val="both"/>
        <w:rPr>
          <w:rFonts w:ascii="Times New Roman" w:hAnsi="Times New Roman" w:cs="Times New Roman"/>
          <w:sz w:val="24"/>
          <w:szCs w:val="24"/>
        </w:rPr>
      </w:pPr>
      <w:r w:rsidRPr="005711B4">
        <w:rPr>
          <w:rFonts w:ascii="Times New Roman" w:hAnsi="Times New Roman" w:cs="Times New Roman"/>
          <w:sz w:val="24"/>
          <w:szCs w:val="24"/>
        </w:rPr>
        <w:t>підбиття підсумків роботи, формування нових традицій школи.</w:t>
      </w:r>
    </w:p>
    <w:p w14:paraId="2F8E78C6" w14:textId="77777777" w:rsidR="00DD1CCA" w:rsidRPr="005711B4" w:rsidRDefault="00DD1CCA" w:rsidP="00A54FBA">
      <w:pPr>
        <w:shd w:val="clear" w:color="auto" w:fill="FFFFFF"/>
        <w:suppressAutoHyphens w:val="0"/>
        <w:spacing w:after="0" w:line="240" w:lineRule="auto"/>
        <w:jc w:val="both"/>
        <w:rPr>
          <w:sz w:val="24"/>
          <w:szCs w:val="24"/>
        </w:rPr>
      </w:pPr>
    </w:p>
    <w:p w14:paraId="07BC13F5" w14:textId="77777777" w:rsidR="005B5756" w:rsidRDefault="005B5756">
      <w:pPr>
        <w:spacing w:after="0" w:line="240" w:lineRule="auto"/>
        <w:jc w:val="both"/>
        <w:rPr>
          <w:lang w:val="uk-UA"/>
        </w:rPr>
      </w:pPr>
    </w:p>
    <w:p w14:paraId="5556512E" w14:textId="77777777" w:rsidR="00D05D21" w:rsidRDefault="00D05D21">
      <w:pPr>
        <w:spacing w:after="0" w:line="240" w:lineRule="auto"/>
        <w:jc w:val="both"/>
        <w:rPr>
          <w:lang w:val="uk-UA"/>
        </w:rPr>
      </w:pPr>
    </w:p>
    <w:p w14:paraId="6B752DDF" w14:textId="77777777" w:rsidR="00D05D21" w:rsidRDefault="00D05D21">
      <w:pPr>
        <w:spacing w:after="0" w:line="240" w:lineRule="auto"/>
        <w:jc w:val="both"/>
        <w:rPr>
          <w:lang w:val="uk-UA"/>
        </w:rPr>
      </w:pPr>
    </w:p>
    <w:p w14:paraId="096DADE4" w14:textId="77777777" w:rsidR="00D05D21" w:rsidRDefault="00D05D21">
      <w:pPr>
        <w:spacing w:after="0" w:line="240" w:lineRule="auto"/>
        <w:jc w:val="both"/>
        <w:rPr>
          <w:lang w:val="uk-UA"/>
        </w:rPr>
      </w:pPr>
    </w:p>
    <w:p w14:paraId="4FB4AA44" w14:textId="77777777" w:rsidR="005B5756" w:rsidRDefault="0055062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jc w:val="center"/>
        <w:rPr>
          <w:rFonts w:ascii="Times New Roman" w:eastAsia="Times New Roman" w:hAnsi="Times New Roman" w:cs="Times New Roman"/>
          <w:b/>
          <w:sz w:val="32"/>
          <w:szCs w:val="32"/>
          <w:lang w:val="uk-UA" w:eastAsia="ru-RU"/>
        </w:rPr>
      </w:pPr>
      <w:r>
        <w:rPr>
          <w:rFonts w:ascii="Times New Roman" w:eastAsia="Times New Roman" w:hAnsi="Times New Roman" w:cs="Times New Roman"/>
          <w:b/>
          <w:sz w:val="32"/>
          <w:szCs w:val="32"/>
          <w:lang w:val="uk-UA" w:eastAsia="ru-RU"/>
        </w:rPr>
        <w:t>Р о з д і л  ІІ</w:t>
      </w:r>
    </w:p>
    <w:p w14:paraId="60F4D382" w14:textId="77777777" w:rsidR="005B5756" w:rsidRDefault="0055062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jc w:val="center"/>
        <w:rPr>
          <w:rFonts w:ascii="Times New Roman" w:eastAsia="Times New Roman" w:hAnsi="Times New Roman" w:cs="Times New Roman"/>
          <w:b/>
          <w:sz w:val="32"/>
          <w:szCs w:val="32"/>
          <w:lang w:val="uk-UA" w:eastAsia="ru-RU"/>
        </w:rPr>
      </w:pPr>
      <w:r>
        <w:rPr>
          <w:rFonts w:ascii="Times New Roman" w:eastAsia="Times New Roman" w:hAnsi="Times New Roman" w:cs="Times New Roman"/>
          <w:b/>
          <w:sz w:val="32"/>
          <w:szCs w:val="32"/>
          <w:lang w:val="uk-UA" w:eastAsia="ru-RU"/>
        </w:rPr>
        <w:t>ОСВІТНЄ СЕРЕДОВИЩЕ ЗАКЛАДУ ОСВІТИ</w:t>
      </w:r>
    </w:p>
    <w:p w14:paraId="2B631624" w14:textId="77777777" w:rsidR="005B5756" w:rsidRDefault="0055062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2.1.Забезпечення комфортних і безпечних умов навчання і праці</w:t>
      </w:r>
      <w:r>
        <w:rPr>
          <w:rFonts w:ascii="Times New Roman" w:eastAsia="Times New Roman" w:hAnsi="Times New Roman" w:cs="Times New Roman"/>
          <w:b/>
          <w:sz w:val="28"/>
          <w:szCs w:val="28"/>
          <w:lang w:val="uk-UA" w:eastAsia="ru-RU"/>
        </w:rPr>
        <w:tab/>
      </w:r>
    </w:p>
    <w:p w14:paraId="13553CD8" w14:textId="77777777" w:rsidR="005B5756" w:rsidRDefault="0055062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2.1.1.  Створення оптимальних умов для забезпечення права громадян на здобуття повної загальної середньої освіти</w:t>
      </w:r>
    </w:p>
    <w:tbl>
      <w:tblPr>
        <w:tblW w:w="15701" w:type="dxa"/>
        <w:tblInd w:w="-885" w:type="dxa"/>
        <w:tblLayout w:type="fixed"/>
        <w:tblLook w:val="0000" w:firstRow="0" w:lastRow="0" w:firstColumn="0" w:lastColumn="0" w:noHBand="0" w:noVBand="0"/>
      </w:tblPr>
      <w:tblGrid>
        <w:gridCol w:w="710"/>
        <w:gridCol w:w="6962"/>
        <w:gridCol w:w="1837"/>
        <w:gridCol w:w="2192"/>
        <w:gridCol w:w="2115"/>
        <w:gridCol w:w="1885"/>
      </w:tblGrid>
      <w:tr w:rsidR="005B5756" w14:paraId="0C62766C"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480BF52C" w14:textId="77777777" w:rsidR="005B5756" w:rsidRDefault="0055062F">
            <w:pPr>
              <w:widowControl w:val="0"/>
              <w:spacing w:after="0" w:line="240" w:lineRule="auto"/>
              <w:jc w:val="center"/>
              <w:rPr>
                <w:b/>
                <w:sz w:val="24"/>
                <w:szCs w:val="24"/>
                <w:lang w:val="uk-UA"/>
              </w:rPr>
            </w:pPr>
            <w:r>
              <w:rPr>
                <w:rFonts w:ascii="Times New Roman" w:hAnsi="Times New Roman" w:cs="Times New Roman"/>
                <w:b/>
                <w:bCs/>
                <w:sz w:val="24"/>
                <w:szCs w:val="24"/>
                <w:u w:val="single"/>
                <w:lang w:val="uk-UA" w:eastAsia="ru-RU"/>
              </w:rPr>
              <w:t xml:space="preserve"> </w:t>
            </w:r>
            <w:r>
              <w:rPr>
                <w:rFonts w:ascii="Times New Roman" w:hAnsi="Times New Roman" w:cs="Times New Roman"/>
                <w:b/>
                <w:sz w:val="24"/>
                <w:szCs w:val="24"/>
                <w:lang w:val="uk-UA" w:eastAsia="ru-RU"/>
              </w:rPr>
              <w:t>№</w:t>
            </w:r>
          </w:p>
          <w:p w14:paraId="0DC97680"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6962" w:type="dxa"/>
            <w:tcBorders>
              <w:top w:val="single" w:sz="4" w:space="0" w:color="000000"/>
              <w:left w:val="single" w:sz="4" w:space="0" w:color="000000"/>
              <w:bottom w:val="single" w:sz="4" w:space="0" w:color="000000"/>
              <w:right w:val="single" w:sz="4" w:space="0" w:color="000000"/>
            </w:tcBorders>
          </w:tcPr>
          <w:p w14:paraId="04D3B3FE"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837" w:type="dxa"/>
            <w:tcBorders>
              <w:top w:val="single" w:sz="4" w:space="0" w:color="000000"/>
              <w:left w:val="single" w:sz="4" w:space="0" w:color="000000"/>
              <w:bottom w:val="single" w:sz="4" w:space="0" w:color="000000"/>
              <w:right w:val="single" w:sz="4" w:space="0" w:color="000000"/>
            </w:tcBorders>
          </w:tcPr>
          <w:p w14:paraId="48ACC02F"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2192" w:type="dxa"/>
            <w:tcBorders>
              <w:top w:val="single" w:sz="4" w:space="0" w:color="000000"/>
              <w:left w:val="single" w:sz="4" w:space="0" w:color="000000"/>
              <w:bottom w:val="single" w:sz="4" w:space="0" w:color="000000"/>
              <w:right w:val="single" w:sz="4" w:space="0" w:color="000000"/>
            </w:tcBorders>
          </w:tcPr>
          <w:p w14:paraId="2655ABA9"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2115" w:type="dxa"/>
            <w:tcBorders>
              <w:top w:val="single" w:sz="4" w:space="0" w:color="000000"/>
              <w:left w:val="single" w:sz="4" w:space="0" w:color="000000"/>
              <w:bottom w:val="single" w:sz="4" w:space="0" w:color="000000"/>
              <w:right w:val="single" w:sz="4" w:space="0" w:color="000000"/>
            </w:tcBorders>
          </w:tcPr>
          <w:p w14:paraId="3FA72B0A"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Форма узагальнення</w:t>
            </w:r>
          </w:p>
        </w:tc>
        <w:tc>
          <w:tcPr>
            <w:tcW w:w="1885" w:type="dxa"/>
            <w:tcBorders>
              <w:top w:val="single" w:sz="4" w:space="0" w:color="000000"/>
              <w:left w:val="single" w:sz="4" w:space="0" w:color="000000"/>
              <w:bottom w:val="single" w:sz="4" w:space="0" w:color="000000"/>
              <w:right w:val="single" w:sz="4" w:space="0" w:color="000000"/>
            </w:tcBorders>
          </w:tcPr>
          <w:p w14:paraId="0B2B04C3"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 про виконання</w:t>
            </w:r>
          </w:p>
        </w:tc>
      </w:tr>
      <w:tr w:rsidR="005B5756" w14:paraId="6B0BD0FF" w14:textId="77777777">
        <w:trPr>
          <w:trHeight w:val="150"/>
        </w:trPr>
        <w:tc>
          <w:tcPr>
            <w:tcW w:w="13815" w:type="dxa"/>
            <w:gridSpan w:val="5"/>
            <w:tcBorders>
              <w:top w:val="single" w:sz="4" w:space="0" w:color="000000"/>
              <w:left w:val="single" w:sz="4" w:space="0" w:color="000000"/>
              <w:bottom w:val="single" w:sz="4" w:space="0" w:color="000000"/>
              <w:right w:val="single" w:sz="4" w:space="0" w:color="000000"/>
            </w:tcBorders>
          </w:tcPr>
          <w:p w14:paraId="3865CEF3"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Створення оптимальних умов щодо організованого початку навчального  року</w:t>
            </w:r>
          </w:p>
        </w:tc>
        <w:tc>
          <w:tcPr>
            <w:tcW w:w="1885" w:type="dxa"/>
            <w:tcBorders>
              <w:top w:val="single" w:sz="4" w:space="0" w:color="000000"/>
              <w:left w:val="single" w:sz="4" w:space="0" w:color="000000"/>
              <w:bottom w:val="single" w:sz="4" w:space="0" w:color="000000"/>
              <w:right w:val="single" w:sz="4" w:space="0" w:color="000000"/>
            </w:tcBorders>
          </w:tcPr>
          <w:p w14:paraId="34C0FF38" w14:textId="77777777" w:rsidR="005B5756" w:rsidRDefault="005B5756">
            <w:pPr>
              <w:widowControl w:val="0"/>
              <w:spacing w:after="0" w:line="240" w:lineRule="auto"/>
              <w:jc w:val="center"/>
              <w:rPr>
                <w:b/>
                <w:sz w:val="24"/>
                <w:szCs w:val="24"/>
                <w:lang w:val="uk-UA"/>
              </w:rPr>
            </w:pPr>
          </w:p>
        </w:tc>
      </w:tr>
      <w:tr w:rsidR="005B5756" w14:paraId="28A1A71D"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3F5DB5A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6962" w:type="dxa"/>
            <w:tcBorders>
              <w:top w:val="single" w:sz="4" w:space="0" w:color="000000"/>
              <w:left w:val="single" w:sz="4" w:space="0" w:color="000000"/>
              <w:bottom w:val="single" w:sz="4" w:space="0" w:color="000000"/>
              <w:right w:val="single" w:sz="4" w:space="0" w:color="000000"/>
            </w:tcBorders>
          </w:tcPr>
          <w:p w14:paraId="090FB58C" w14:textId="77777777" w:rsidR="005B5756" w:rsidRDefault="0055062F" w:rsidP="007B0B29">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ознайомлення та вивчення нормативних документів та розпорядчих актів Міністерства освіти і науки України, Департаменту освіти і науки Вінницької обласної військової адміністрації, відділу освіти Томашпільської селищної ради про підготовку та організований початок 202</w:t>
            </w:r>
            <w:r w:rsidR="007B0B29">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7B0B29">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навчального року.</w:t>
            </w:r>
          </w:p>
        </w:tc>
        <w:tc>
          <w:tcPr>
            <w:tcW w:w="1837" w:type="dxa"/>
            <w:tcBorders>
              <w:top w:val="single" w:sz="4" w:space="0" w:color="000000"/>
              <w:left w:val="single" w:sz="4" w:space="0" w:color="000000"/>
              <w:bottom w:val="single" w:sz="4" w:space="0" w:color="000000"/>
              <w:right w:val="single" w:sz="4" w:space="0" w:color="000000"/>
            </w:tcBorders>
          </w:tcPr>
          <w:p w14:paraId="3AB46D7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Серпень</w:t>
            </w:r>
          </w:p>
          <w:p w14:paraId="36D82B26" w14:textId="77777777" w:rsidR="005B5756" w:rsidRDefault="0055062F" w:rsidP="007B0B29">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202</w:t>
            </w:r>
            <w:r w:rsidR="007B0B29">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1DFC1E22" w14:textId="77777777" w:rsidR="005B5756" w:rsidRDefault="00F2510D" w:rsidP="00F2510D">
            <w:pPr>
              <w:widowControl w:val="0"/>
              <w:spacing w:after="0" w:line="240" w:lineRule="auto"/>
              <w:jc w:val="center"/>
              <w:rPr>
                <w:sz w:val="24"/>
                <w:szCs w:val="24"/>
                <w:lang w:val="uk-UA"/>
              </w:rPr>
            </w:pPr>
            <w:r>
              <w:rPr>
                <w:rFonts w:ascii="Times New Roman" w:hAnsi="Times New Roman" w:cs="Times New Roman"/>
                <w:sz w:val="24"/>
                <w:szCs w:val="24"/>
                <w:lang w:val="uk-UA" w:eastAsia="ru-RU"/>
              </w:rPr>
              <w:t xml:space="preserve">Адміністрація </w:t>
            </w:r>
          </w:p>
        </w:tc>
        <w:tc>
          <w:tcPr>
            <w:tcW w:w="2115" w:type="dxa"/>
            <w:tcBorders>
              <w:top w:val="single" w:sz="4" w:space="0" w:color="000000"/>
              <w:left w:val="single" w:sz="4" w:space="0" w:color="000000"/>
              <w:bottom w:val="single" w:sz="4" w:space="0" w:color="000000"/>
              <w:right w:val="single" w:sz="4" w:space="0" w:color="000000"/>
            </w:tcBorders>
          </w:tcPr>
          <w:p w14:paraId="6C1CC335"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885" w:type="dxa"/>
            <w:tcBorders>
              <w:top w:val="single" w:sz="4" w:space="0" w:color="000000"/>
              <w:left w:val="single" w:sz="4" w:space="0" w:color="000000"/>
              <w:bottom w:val="single" w:sz="4" w:space="0" w:color="000000"/>
              <w:right w:val="single" w:sz="4" w:space="0" w:color="000000"/>
            </w:tcBorders>
          </w:tcPr>
          <w:p w14:paraId="2679C5B0" w14:textId="77777777" w:rsidR="005B5756" w:rsidRDefault="005B5756">
            <w:pPr>
              <w:widowControl w:val="0"/>
              <w:spacing w:after="0" w:line="240" w:lineRule="auto"/>
              <w:rPr>
                <w:sz w:val="24"/>
                <w:szCs w:val="24"/>
                <w:lang w:val="uk-UA"/>
              </w:rPr>
            </w:pPr>
          </w:p>
        </w:tc>
      </w:tr>
      <w:tr w:rsidR="005B5756" w14:paraId="4E297113"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5C94C38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6962" w:type="dxa"/>
            <w:tcBorders>
              <w:top w:val="single" w:sz="4" w:space="0" w:color="000000"/>
              <w:left w:val="single" w:sz="4" w:space="0" w:color="000000"/>
              <w:bottom w:val="single" w:sz="4" w:space="0" w:color="000000"/>
              <w:right w:val="single" w:sz="4" w:space="0" w:color="000000"/>
            </w:tcBorders>
          </w:tcPr>
          <w:p w14:paraId="521DCA2A" w14:textId="77777777" w:rsidR="005B5756" w:rsidRDefault="0055062F" w:rsidP="007B0B29">
            <w:pPr>
              <w:widowControl w:val="0"/>
              <w:spacing w:after="0" w:line="240" w:lineRule="auto"/>
              <w:jc w:val="both"/>
              <w:rPr>
                <w:sz w:val="24"/>
                <w:szCs w:val="24"/>
              </w:rPr>
            </w:pPr>
            <w:r>
              <w:rPr>
                <w:rFonts w:ascii="Times New Roman" w:eastAsia="Times New Roman" w:hAnsi="Times New Roman" w:cs="Times New Roman"/>
                <w:sz w:val="24"/>
                <w:szCs w:val="24"/>
                <w:lang w:val="uk-UA" w:eastAsia="ru-RU"/>
              </w:rPr>
              <w:t xml:space="preserve">Забезпечити організацію освітнього процесу  за затвердженим в установленому порядку річним навчальним планом на </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7B0B29">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7B0B29">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1837" w:type="dxa"/>
            <w:tcBorders>
              <w:top w:val="single" w:sz="4" w:space="0" w:color="000000"/>
              <w:left w:val="single" w:sz="4" w:space="0" w:color="000000"/>
              <w:bottom w:val="single" w:sz="4" w:space="0" w:color="000000"/>
              <w:right w:val="single" w:sz="4" w:space="0" w:color="000000"/>
            </w:tcBorders>
          </w:tcPr>
          <w:p w14:paraId="5BE188F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192" w:type="dxa"/>
            <w:tcBorders>
              <w:top w:val="single" w:sz="4" w:space="0" w:color="000000"/>
              <w:left w:val="single" w:sz="4" w:space="0" w:color="000000"/>
              <w:bottom w:val="single" w:sz="4" w:space="0" w:color="000000"/>
              <w:right w:val="single" w:sz="4" w:space="0" w:color="000000"/>
            </w:tcBorders>
          </w:tcPr>
          <w:p w14:paraId="76507885" w14:textId="77777777" w:rsidR="005B5756" w:rsidRDefault="0055062F" w:rsidP="00F2510D">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Адміністрація </w:t>
            </w:r>
          </w:p>
        </w:tc>
        <w:tc>
          <w:tcPr>
            <w:tcW w:w="2115" w:type="dxa"/>
            <w:tcBorders>
              <w:top w:val="single" w:sz="4" w:space="0" w:color="000000"/>
              <w:left w:val="single" w:sz="4" w:space="0" w:color="000000"/>
              <w:bottom w:val="single" w:sz="4" w:space="0" w:color="000000"/>
              <w:right w:val="single" w:sz="4" w:space="0" w:color="000000"/>
            </w:tcBorders>
          </w:tcPr>
          <w:p w14:paraId="082C6BC6"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 роботи закладу</w:t>
            </w:r>
          </w:p>
        </w:tc>
        <w:tc>
          <w:tcPr>
            <w:tcW w:w="1885" w:type="dxa"/>
            <w:tcBorders>
              <w:top w:val="single" w:sz="4" w:space="0" w:color="000000"/>
              <w:left w:val="single" w:sz="4" w:space="0" w:color="000000"/>
              <w:bottom w:val="single" w:sz="4" w:space="0" w:color="000000"/>
              <w:right w:val="single" w:sz="4" w:space="0" w:color="000000"/>
            </w:tcBorders>
          </w:tcPr>
          <w:p w14:paraId="2B2F3C4F" w14:textId="77777777" w:rsidR="005B5756" w:rsidRDefault="005B5756">
            <w:pPr>
              <w:widowControl w:val="0"/>
              <w:spacing w:after="0" w:line="240" w:lineRule="auto"/>
              <w:rPr>
                <w:sz w:val="24"/>
                <w:szCs w:val="24"/>
                <w:lang w:val="uk-UA"/>
              </w:rPr>
            </w:pPr>
          </w:p>
        </w:tc>
      </w:tr>
      <w:tr w:rsidR="005B5756" w14:paraId="7E8A3A70"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26E3BF9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6962" w:type="dxa"/>
            <w:tcBorders>
              <w:top w:val="single" w:sz="4" w:space="0" w:color="000000"/>
              <w:left w:val="single" w:sz="4" w:space="0" w:color="000000"/>
              <w:bottom w:val="single" w:sz="4" w:space="0" w:color="000000"/>
              <w:right w:val="single" w:sz="4" w:space="0" w:color="000000"/>
            </w:tcBorders>
          </w:tcPr>
          <w:p w14:paraId="0A39EDF5" w14:textId="77777777" w:rsidR="005B5756" w:rsidRDefault="0055062F" w:rsidP="007B0B29">
            <w:pPr>
              <w:widowControl w:val="0"/>
              <w:spacing w:after="0" w:line="240" w:lineRule="auto"/>
              <w:jc w:val="both"/>
              <w:rPr>
                <w:sz w:val="24"/>
                <w:szCs w:val="24"/>
              </w:rPr>
            </w:pPr>
            <w:r>
              <w:rPr>
                <w:rFonts w:ascii="Times New Roman" w:eastAsia="Times New Roman" w:hAnsi="Times New Roman" w:cs="Times New Roman"/>
                <w:sz w:val="24"/>
                <w:szCs w:val="24"/>
                <w:lang w:val="uk-UA" w:eastAsia="ru-RU"/>
              </w:rPr>
              <w:t xml:space="preserve">Сформувати оптимальну мережу закладу на </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7B0B29">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7B0B29">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 з урахуванням освітніх потреб населення   та норм наповнюваності в класах.</w:t>
            </w:r>
          </w:p>
        </w:tc>
        <w:tc>
          <w:tcPr>
            <w:tcW w:w="1837" w:type="dxa"/>
            <w:tcBorders>
              <w:top w:val="single" w:sz="4" w:space="0" w:color="000000"/>
              <w:left w:val="single" w:sz="4" w:space="0" w:color="000000"/>
              <w:bottom w:val="single" w:sz="4" w:space="0" w:color="000000"/>
              <w:right w:val="single" w:sz="4" w:space="0" w:color="000000"/>
            </w:tcBorders>
          </w:tcPr>
          <w:p w14:paraId="6B6A8B4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Серпень</w:t>
            </w:r>
          </w:p>
          <w:p w14:paraId="716DC9E7" w14:textId="77777777" w:rsidR="005B5756" w:rsidRDefault="0055062F" w:rsidP="007B0B29">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202</w:t>
            </w:r>
            <w:r w:rsidR="007B0B29">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1BE79C3B" w14:textId="77777777" w:rsidR="005B5756" w:rsidRDefault="00F2510D" w:rsidP="00F2510D">
            <w:pPr>
              <w:widowControl w:val="0"/>
              <w:spacing w:after="0" w:line="240" w:lineRule="auto"/>
              <w:jc w:val="center"/>
              <w:rPr>
                <w:sz w:val="24"/>
                <w:szCs w:val="24"/>
                <w:lang w:val="uk-UA"/>
              </w:rPr>
            </w:pPr>
            <w:r>
              <w:rPr>
                <w:rFonts w:ascii="Times New Roman" w:hAnsi="Times New Roman" w:cs="Times New Roman"/>
                <w:sz w:val="24"/>
                <w:szCs w:val="24"/>
                <w:lang w:val="uk-UA" w:eastAsia="ru-RU"/>
              </w:rPr>
              <w:t xml:space="preserve">Адміністрація </w:t>
            </w:r>
          </w:p>
        </w:tc>
        <w:tc>
          <w:tcPr>
            <w:tcW w:w="2115" w:type="dxa"/>
            <w:tcBorders>
              <w:top w:val="single" w:sz="4" w:space="0" w:color="000000"/>
              <w:left w:val="single" w:sz="4" w:space="0" w:color="000000"/>
              <w:bottom w:val="single" w:sz="4" w:space="0" w:color="000000"/>
              <w:right w:val="single" w:sz="4" w:space="0" w:color="000000"/>
            </w:tcBorders>
          </w:tcPr>
          <w:p w14:paraId="1F6139E9"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Мережа класів</w:t>
            </w:r>
          </w:p>
        </w:tc>
        <w:tc>
          <w:tcPr>
            <w:tcW w:w="1885" w:type="dxa"/>
            <w:tcBorders>
              <w:top w:val="single" w:sz="4" w:space="0" w:color="000000"/>
              <w:left w:val="single" w:sz="4" w:space="0" w:color="000000"/>
              <w:bottom w:val="single" w:sz="4" w:space="0" w:color="000000"/>
              <w:right w:val="single" w:sz="4" w:space="0" w:color="000000"/>
            </w:tcBorders>
          </w:tcPr>
          <w:p w14:paraId="6FF75524" w14:textId="77777777" w:rsidR="005B5756" w:rsidRDefault="005B5756">
            <w:pPr>
              <w:widowControl w:val="0"/>
              <w:spacing w:after="0" w:line="240" w:lineRule="auto"/>
              <w:rPr>
                <w:sz w:val="24"/>
                <w:szCs w:val="24"/>
                <w:lang w:val="uk-UA"/>
              </w:rPr>
            </w:pPr>
          </w:p>
        </w:tc>
      </w:tr>
      <w:tr w:rsidR="005B5756" w14:paraId="02C6729A"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17F0DE5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6962" w:type="dxa"/>
            <w:tcBorders>
              <w:top w:val="single" w:sz="4" w:space="0" w:color="000000"/>
              <w:left w:val="single" w:sz="4" w:space="0" w:color="000000"/>
              <w:bottom w:val="single" w:sz="4" w:space="0" w:color="000000"/>
              <w:right w:val="single" w:sz="4" w:space="0" w:color="000000"/>
            </w:tcBorders>
          </w:tcPr>
          <w:p w14:paraId="0E8E68A1"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організований набір учнів до 1-х, 10-го класу.</w:t>
            </w:r>
          </w:p>
        </w:tc>
        <w:tc>
          <w:tcPr>
            <w:tcW w:w="1837" w:type="dxa"/>
            <w:tcBorders>
              <w:top w:val="single" w:sz="4" w:space="0" w:color="000000"/>
              <w:left w:val="single" w:sz="4" w:space="0" w:color="000000"/>
              <w:bottom w:val="single" w:sz="4" w:space="0" w:color="000000"/>
              <w:right w:val="single" w:sz="4" w:space="0" w:color="000000"/>
            </w:tcBorders>
          </w:tcPr>
          <w:p w14:paraId="0850A4BC" w14:textId="77777777" w:rsidR="005B5756" w:rsidRDefault="0055062F" w:rsidP="007B0B29">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7B0B29">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18CC7546" w14:textId="77777777" w:rsidR="005B5756" w:rsidRDefault="00F2510D">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Адміністрація</w:t>
            </w:r>
          </w:p>
        </w:tc>
        <w:tc>
          <w:tcPr>
            <w:tcW w:w="2115" w:type="dxa"/>
            <w:tcBorders>
              <w:top w:val="single" w:sz="4" w:space="0" w:color="000000"/>
              <w:left w:val="single" w:sz="4" w:space="0" w:color="000000"/>
              <w:bottom w:val="single" w:sz="4" w:space="0" w:color="000000"/>
              <w:right w:val="single" w:sz="4" w:space="0" w:color="000000"/>
            </w:tcBorders>
          </w:tcPr>
          <w:p w14:paraId="76BBC203"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Накази</w:t>
            </w:r>
          </w:p>
        </w:tc>
        <w:tc>
          <w:tcPr>
            <w:tcW w:w="1885" w:type="dxa"/>
            <w:tcBorders>
              <w:top w:val="single" w:sz="4" w:space="0" w:color="000000"/>
              <w:left w:val="single" w:sz="4" w:space="0" w:color="000000"/>
              <w:bottom w:val="single" w:sz="4" w:space="0" w:color="000000"/>
              <w:right w:val="single" w:sz="4" w:space="0" w:color="000000"/>
            </w:tcBorders>
          </w:tcPr>
          <w:p w14:paraId="1C0EE727" w14:textId="77777777" w:rsidR="005B5756" w:rsidRDefault="005B5756">
            <w:pPr>
              <w:widowControl w:val="0"/>
              <w:spacing w:after="0" w:line="240" w:lineRule="auto"/>
              <w:rPr>
                <w:sz w:val="24"/>
                <w:szCs w:val="24"/>
                <w:lang w:val="uk-UA"/>
              </w:rPr>
            </w:pPr>
          </w:p>
        </w:tc>
      </w:tr>
      <w:tr w:rsidR="005B5756" w14:paraId="2FEB803F"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1227309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5.</w:t>
            </w:r>
          </w:p>
        </w:tc>
        <w:tc>
          <w:tcPr>
            <w:tcW w:w="6962" w:type="dxa"/>
            <w:tcBorders>
              <w:top w:val="single" w:sz="4" w:space="0" w:color="000000"/>
              <w:left w:val="single" w:sz="4" w:space="0" w:color="000000"/>
              <w:bottom w:val="single" w:sz="4" w:space="0" w:color="000000"/>
              <w:right w:val="single" w:sz="4" w:space="0" w:color="000000"/>
            </w:tcBorders>
          </w:tcPr>
          <w:p w14:paraId="04802F56" w14:textId="77777777" w:rsidR="005B5756" w:rsidRDefault="0055062F" w:rsidP="007B0B29">
            <w:pPr>
              <w:widowControl w:val="0"/>
              <w:spacing w:after="0" w:line="240" w:lineRule="auto"/>
              <w:jc w:val="both"/>
              <w:rPr>
                <w:sz w:val="24"/>
                <w:szCs w:val="24"/>
              </w:rPr>
            </w:pPr>
            <w:r>
              <w:rPr>
                <w:rFonts w:ascii="Times New Roman" w:eastAsia="Times New Roman" w:hAnsi="Times New Roman" w:cs="Times New Roman"/>
                <w:sz w:val="24"/>
                <w:szCs w:val="24"/>
                <w:lang w:val="uk-UA" w:eastAsia="ru-RU"/>
              </w:rPr>
              <w:t xml:space="preserve">Затвердити  мережу ліцею  та контингент учнів на </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7B0B29">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7B0B29">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навчальний рік.</w:t>
            </w:r>
          </w:p>
        </w:tc>
        <w:tc>
          <w:tcPr>
            <w:tcW w:w="1837" w:type="dxa"/>
            <w:tcBorders>
              <w:top w:val="single" w:sz="4" w:space="0" w:color="000000"/>
              <w:left w:val="single" w:sz="4" w:space="0" w:color="000000"/>
              <w:bottom w:val="single" w:sz="4" w:space="0" w:color="000000"/>
              <w:right w:val="single" w:sz="4" w:space="0" w:color="000000"/>
            </w:tcBorders>
          </w:tcPr>
          <w:p w14:paraId="44A4A0E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7B0B29">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7ABC98C6" w14:textId="77777777" w:rsidR="005B5756" w:rsidRDefault="00F2510D">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Адміністрація</w:t>
            </w:r>
          </w:p>
        </w:tc>
        <w:tc>
          <w:tcPr>
            <w:tcW w:w="2115" w:type="dxa"/>
            <w:tcBorders>
              <w:top w:val="single" w:sz="4" w:space="0" w:color="000000"/>
              <w:left w:val="single" w:sz="4" w:space="0" w:color="000000"/>
              <w:bottom w:val="single" w:sz="4" w:space="0" w:color="000000"/>
              <w:right w:val="single" w:sz="4" w:space="0" w:color="000000"/>
            </w:tcBorders>
          </w:tcPr>
          <w:p w14:paraId="303DD73F"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885" w:type="dxa"/>
            <w:tcBorders>
              <w:top w:val="single" w:sz="4" w:space="0" w:color="000000"/>
              <w:left w:val="single" w:sz="4" w:space="0" w:color="000000"/>
              <w:bottom w:val="single" w:sz="4" w:space="0" w:color="000000"/>
              <w:right w:val="single" w:sz="4" w:space="0" w:color="000000"/>
            </w:tcBorders>
          </w:tcPr>
          <w:p w14:paraId="4F775457" w14:textId="77777777" w:rsidR="005B5756" w:rsidRDefault="005B5756">
            <w:pPr>
              <w:widowControl w:val="0"/>
              <w:spacing w:after="0" w:line="240" w:lineRule="auto"/>
              <w:rPr>
                <w:sz w:val="24"/>
                <w:szCs w:val="24"/>
                <w:lang w:val="uk-UA"/>
              </w:rPr>
            </w:pPr>
          </w:p>
        </w:tc>
      </w:tr>
      <w:tr w:rsidR="005B5756" w14:paraId="75706D4D"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78A3C74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w:t>
            </w:r>
          </w:p>
        </w:tc>
        <w:tc>
          <w:tcPr>
            <w:tcW w:w="6962" w:type="dxa"/>
            <w:tcBorders>
              <w:top w:val="single" w:sz="4" w:space="0" w:color="000000"/>
              <w:left w:val="single" w:sz="4" w:space="0" w:color="000000"/>
              <w:bottom w:val="single" w:sz="4" w:space="0" w:color="000000"/>
              <w:right w:val="single" w:sz="4" w:space="0" w:color="000000"/>
            </w:tcBorders>
          </w:tcPr>
          <w:p w14:paraId="3E20D931" w14:textId="77777777" w:rsidR="005B5756" w:rsidRDefault="0055062F">
            <w:pPr>
              <w:widowControl w:val="0"/>
              <w:spacing w:after="0" w:line="240" w:lineRule="auto"/>
              <w:jc w:val="both"/>
              <w:rPr>
                <w:sz w:val="24"/>
                <w:szCs w:val="24"/>
                <w:lang w:val="uk-UA"/>
              </w:rPr>
            </w:pPr>
            <w:r>
              <w:rPr>
                <w:rFonts w:ascii="Times New Roman" w:eastAsia="Times New Roman" w:hAnsi="Times New Roman" w:cs="Times New Roman"/>
                <w:sz w:val="24"/>
                <w:szCs w:val="24"/>
                <w:lang w:val="uk-UA" w:eastAsia="ru-RU"/>
              </w:rPr>
              <w:t>Скласти та здати статистичний звіти за формами ЗНЗ-1</w:t>
            </w:r>
            <w:r w:rsidR="00D05D21">
              <w:rPr>
                <w:rFonts w:ascii="Times New Roman" w:eastAsia="Times New Roman" w:hAnsi="Times New Roman" w:cs="Times New Roman"/>
                <w:color w:val="FF0000"/>
                <w:sz w:val="24"/>
                <w:szCs w:val="24"/>
                <w:lang w:val="uk-UA" w:eastAsia="ru-RU"/>
              </w:rPr>
              <w:t>.</w:t>
            </w:r>
          </w:p>
        </w:tc>
        <w:tc>
          <w:tcPr>
            <w:tcW w:w="1837" w:type="dxa"/>
            <w:tcBorders>
              <w:top w:val="single" w:sz="4" w:space="0" w:color="000000"/>
              <w:left w:val="single" w:sz="4" w:space="0" w:color="000000"/>
              <w:bottom w:val="single" w:sz="4" w:space="0" w:color="000000"/>
              <w:right w:val="single" w:sz="4" w:space="0" w:color="000000"/>
            </w:tcBorders>
          </w:tcPr>
          <w:p w14:paraId="0D3903F2" w14:textId="77777777" w:rsidR="005B5756" w:rsidRDefault="0055062F" w:rsidP="007B0B29">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05.09.202</w:t>
            </w:r>
            <w:r w:rsidR="007B0B29">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5F5917E7" w14:textId="77777777" w:rsidR="005B5756" w:rsidRDefault="00F2510D">
            <w:pPr>
              <w:widowControl w:val="0"/>
              <w:spacing w:after="0" w:line="240" w:lineRule="auto"/>
              <w:jc w:val="center"/>
              <w:rPr>
                <w:sz w:val="24"/>
                <w:szCs w:val="24"/>
              </w:rPr>
            </w:pPr>
            <w:r>
              <w:rPr>
                <w:rFonts w:ascii="Times New Roman" w:hAnsi="Times New Roman" w:cs="Times New Roman"/>
                <w:sz w:val="24"/>
                <w:szCs w:val="24"/>
                <w:lang w:val="uk-UA" w:eastAsia="ru-RU"/>
              </w:rPr>
              <w:t>Адміністрація</w:t>
            </w:r>
          </w:p>
        </w:tc>
        <w:tc>
          <w:tcPr>
            <w:tcW w:w="2115" w:type="dxa"/>
            <w:tcBorders>
              <w:top w:val="single" w:sz="4" w:space="0" w:color="000000"/>
              <w:left w:val="single" w:sz="4" w:space="0" w:color="000000"/>
              <w:bottom w:val="single" w:sz="4" w:space="0" w:color="000000"/>
              <w:right w:val="single" w:sz="4" w:space="0" w:color="000000"/>
            </w:tcBorders>
          </w:tcPr>
          <w:p w14:paraId="77F6F393"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Звіти</w:t>
            </w:r>
          </w:p>
        </w:tc>
        <w:tc>
          <w:tcPr>
            <w:tcW w:w="1885" w:type="dxa"/>
            <w:tcBorders>
              <w:top w:val="single" w:sz="4" w:space="0" w:color="000000"/>
              <w:left w:val="single" w:sz="4" w:space="0" w:color="000000"/>
              <w:bottom w:val="single" w:sz="4" w:space="0" w:color="000000"/>
              <w:right w:val="single" w:sz="4" w:space="0" w:color="000000"/>
            </w:tcBorders>
          </w:tcPr>
          <w:p w14:paraId="57EB3581" w14:textId="77777777" w:rsidR="005B5756" w:rsidRDefault="005B5756">
            <w:pPr>
              <w:widowControl w:val="0"/>
              <w:spacing w:after="0" w:line="240" w:lineRule="auto"/>
              <w:rPr>
                <w:sz w:val="24"/>
                <w:szCs w:val="24"/>
                <w:lang w:val="uk-UA"/>
              </w:rPr>
            </w:pPr>
          </w:p>
        </w:tc>
      </w:tr>
      <w:tr w:rsidR="005B5756" w14:paraId="121C82B0"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751E223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7.</w:t>
            </w:r>
          </w:p>
        </w:tc>
        <w:tc>
          <w:tcPr>
            <w:tcW w:w="6962" w:type="dxa"/>
            <w:tcBorders>
              <w:top w:val="single" w:sz="4" w:space="0" w:color="000000"/>
              <w:left w:val="single" w:sz="4" w:space="0" w:color="000000"/>
              <w:bottom w:val="single" w:sz="4" w:space="0" w:color="000000"/>
              <w:right w:val="single" w:sz="4" w:space="0" w:color="000000"/>
            </w:tcBorders>
          </w:tcPr>
          <w:p w14:paraId="2012E8DA"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комплектування ліцею педагогічними кадрами.</w:t>
            </w:r>
          </w:p>
        </w:tc>
        <w:tc>
          <w:tcPr>
            <w:tcW w:w="1837" w:type="dxa"/>
            <w:tcBorders>
              <w:top w:val="single" w:sz="4" w:space="0" w:color="000000"/>
              <w:left w:val="single" w:sz="4" w:space="0" w:color="000000"/>
              <w:bottom w:val="single" w:sz="4" w:space="0" w:color="000000"/>
              <w:right w:val="single" w:sz="4" w:space="0" w:color="000000"/>
            </w:tcBorders>
          </w:tcPr>
          <w:p w14:paraId="107BC37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7B0B29">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7705B47E" w14:textId="77777777" w:rsidR="005B5756" w:rsidRDefault="00F2510D">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Адміністрація</w:t>
            </w:r>
          </w:p>
        </w:tc>
        <w:tc>
          <w:tcPr>
            <w:tcW w:w="2115" w:type="dxa"/>
            <w:tcBorders>
              <w:top w:val="single" w:sz="4" w:space="0" w:color="000000"/>
              <w:left w:val="single" w:sz="4" w:space="0" w:color="000000"/>
              <w:bottom w:val="single" w:sz="4" w:space="0" w:color="000000"/>
              <w:right w:val="single" w:sz="4" w:space="0" w:color="000000"/>
            </w:tcBorders>
          </w:tcPr>
          <w:p w14:paraId="30EA3BF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Накази</w:t>
            </w:r>
          </w:p>
        </w:tc>
        <w:tc>
          <w:tcPr>
            <w:tcW w:w="1885" w:type="dxa"/>
            <w:tcBorders>
              <w:top w:val="single" w:sz="4" w:space="0" w:color="000000"/>
              <w:left w:val="single" w:sz="4" w:space="0" w:color="000000"/>
              <w:bottom w:val="single" w:sz="4" w:space="0" w:color="000000"/>
              <w:right w:val="single" w:sz="4" w:space="0" w:color="000000"/>
            </w:tcBorders>
          </w:tcPr>
          <w:p w14:paraId="250A2AE6" w14:textId="77777777" w:rsidR="005B5756" w:rsidRDefault="005B5756">
            <w:pPr>
              <w:widowControl w:val="0"/>
              <w:spacing w:after="0" w:line="240" w:lineRule="auto"/>
              <w:rPr>
                <w:sz w:val="24"/>
                <w:szCs w:val="24"/>
                <w:lang w:val="uk-UA"/>
              </w:rPr>
            </w:pPr>
          </w:p>
        </w:tc>
      </w:tr>
      <w:tr w:rsidR="005B5756" w14:paraId="31DE7C94"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6ACE583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8.</w:t>
            </w:r>
          </w:p>
        </w:tc>
        <w:tc>
          <w:tcPr>
            <w:tcW w:w="6962" w:type="dxa"/>
            <w:tcBorders>
              <w:top w:val="single" w:sz="4" w:space="0" w:color="000000"/>
              <w:left w:val="single" w:sz="4" w:space="0" w:color="000000"/>
              <w:bottom w:val="single" w:sz="4" w:space="0" w:color="000000"/>
              <w:right w:val="single" w:sz="4" w:space="0" w:color="000000"/>
            </w:tcBorders>
          </w:tcPr>
          <w:p w14:paraId="091A9A8F" w14:textId="77777777" w:rsidR="005B5756" w:rsidRDefault="0055062F" w:rsidP="007B0B29">
            <w:pPr>
              <w:widowControl w:val="0"/>
              <w:spacing w:after="0" w:line="240" w:lineRule="auto"/>
              <w:jc w:val="both"/>
              <w:rPr>
                <w:sz w:val="24"/>
                <w:szCs w:val="24"/>
              </w:rPr>
            </w:pPr>
            <w:r>
              <w:rPr>
                <w:rFonts w:ascii="Times New Roman" w:eastAsia="Times New Roman" w:hAnsi="Times New Roman" w:cs="Times New Roman"/>
                <w:sz w:val="24"/>
                <w:szCs w:val="24"/>
                <w:lang w:val="uk-UA" w:eastAsia="ru-RU"/>
              </w:rPr>
              <w:t xml:space="preserve">Розподілити, погодити з ПК              та затвердити тижневе навантаження педагогічних працівників на </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7B0B29">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7B0B29">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1837" w:type="dxa"/>
            <w:tcBorders>
              <w:top w:val="single" w:sz="4" w:space="0" w:color="000000"/>
              <w:left w:val="single" w:sz="4" w:space="0" w:color="000000"/>
              <w:bottom w:val="single" w:sz="4" w:space="0" w:color="000000"/>
              <w:right w:val="single" w:sz="4" w:space="0" w:color="000000"/>
            </w:tcBorders>
          </w:tcPr>
          <w:p w14:paraId="5CA82781" w14:textId="77777777" w:rsidR="005B5756" w:rsidRDefault="0055062F" w:rsidP="007B0B29">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7B0B29">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3A006B9C" w14:textId="77777777" w:rsidR="005B5756" w:rsidRDefault="00F2510D">
            <w:pPr>
              <w:widowControl w:val="0"/>
              <w:spacing w:after="0" w:line="240" w:lineRule="auto"/>
              <w:jc w:val="center"/>
              <w:rPr>
                <w:sz w:val="24"/>
                <w:szCs w:val="24"/>
                <w:lang w:val="uk-UA"/>
              </w:rPr>
            </w:pPr>
            <w:r>
              <w:rPr>
                <w:rFonts w:ascii="Times New Roman" w:hAnsi="Times New Roman" w:cs="Times New Roman"/>
                <w:sz w:val="24"/>
                <w:szCs w:val="24"/>
                <w:lang w:val="uk-UA" w:eastAsia="ru-RU"/>
              </w:rPr>
              <w:t>Адміністрація</w:t>
            </w:r>
          </w:p>
        </w:tc>
        <w:tc>
          <w:tcPr>
            <w:tcW w:w="2115" w:type="dxa"/>
            <w:tcBorders>
              <w:top w:val="single" w:sz="4" w:space="0" w:color="000000"/>
              <w:left w:val="single" w:sz="4" w:space="0" w:color="000000"/>
              <w:bottom w:val="single" w:sz="4" w:space="0" w:color="000000"/>
              <w:right w:val="single" w:sz="4" w:space="0" w:color="000000"/>
            </w:tcBorders>
          </w:tcPr>
          <w:p w14:paraId="3D2D2127"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Тарифікаційні списки,накази</w:t>
            </w:r>
          </w:p>
        </w:tc>
        <w:tc>
          <w:tcPr>
            <w:tcW w:w="1885" w:type="dxa"/>
            <w:tcBorders>
              <w:top w:val="single" w:sz="4" w:space="0" w:color="000000"/>
              <w:left w:val="single" w:sz="4" w:space="0" w:color="000000"/>
              <w:bottom w:val="single" w:sz="4" w:space="0" w:color="000000"/>
              <w:right w:val="single" w:sz="4" w:space="0" w:color="000000"/>
            </w:tcBorders>
          </w:tcPr>
          <w:p w14:paraId="075DBB13" w14:textId="77777777" w:rsidR="005B5756" w:rsidRDefault="005B5756">
            <w:pPr>
              <w:widowControl w:val="0"/>
              <w:spacing w:after="0" w:line="240" w:lineRule="auto"/>
              <w:rPr>
                <w:sz w:val="24"/>
                <w:szCs w:val="24"/>
                <w:lang w:val="uk-UA"/>
              </w:rPr>
            </w:pPr>
          </w:p>
        </w:tc>
      </w:tr>
      <w:tr w:rsidR="005B5756" w14:paraId="03C3C9F4"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3F5E07D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9.</w:t>
            </w:r>
          </w:p>
        </w:tc>
        <w:tc>
          <w:tcPr>
            <w:tcW w:w="6962" w:type="dxa"/>
            <w:tcBorders>
              <w:top w:val="single" w:sz="4" w:space="0" w:color="000000"/>
              <w:left w:val="single" w:sz="4" w:space="0" w:color="000000"/>
              <w:bottom w:val="single" w:sz="4" w:space="0" w:color="000000"/>
              <w:right w:val="single" w:sz="4" w:space="0" w:color="000000"/>
            </w:tcBorders>
          </w:tcPr>
          <w:p w14:paraId="155FA74A" w14:textId="77777777" w:rsidR="005B5756" w:rsidRDefault="0055062F" w:rsidP="007B0B29">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Узгодити розклад занять на 202</w:t>
            </w:r>
            <w:r w:rsidR="007B0B29">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7B0B29">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з ДЕРЖПРОДСПОЖИВСЛУЖБОЮ</w:t>
            </w:r>
          </w:p>
        </w:tc>
        <w:tc>
          <w:tcPr>
            <w:tcW w:w="1837" w:type="dxa"/>
            <w:tcBorders>
              <w:top w:val="single" w:sz="4" w:space="0" w:color="000000"/>
              <w:left w:val="single" w:sz="4" w:space="0" w:color="000000"/>
              <w:bottom w:val="single" w:sz="4" w:space="0" w:color="000000"/>
              <w:right w:val="single" w:sz="4" w:space="0" w:color="000000"/>
            </w:tcBorders>
          </w:tcPr>
          <w:p w14:paraId="11A16FBE" w14:textId="77777777" w:rsidR="005B5756" w:rsidRDefault="0055062F" w:rsidP="007B0B29">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7B0B29">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794885CA" w14:textId="77777777" w:rsidR="005B5756" w:rsidRDefault="00F2510D">
            <w:pPr>
              <w:widowControl w:val="0"/>
              <w:spacing w:after="0" w:line="240" w:lineRule="auto"/>
              <w:jc w:val="center"/>
              <w:rPr>
                <w:sz w:val="24"/>
                <w:szCs w:val="24"/>
                <w:lang w:val="uk-UA"/>
              </w:rPr>
            </w:pPr>
            <w:r>
              <w:rPr>
                <w:rFonts w:ascii="Times New Roman" w:hAnsi="Times New Roman" w:cs="Times New Roman"/>
                <w:sz w:val="24"/>
                <w:szCs w:val="24"/>
                <w:lang w:val="uk-UA" w:eastAsia="ru-RU"/>
              </w:rPr>
              <w:t>Адміністрація</w:t>
            </w:r>
          </w:p>
        </w:tc>
        <w:tc>
          <w:tcPr>
            <w:tcW w:w="2115" w:type="dxa"/>
            <w:tcBorders>
              <w:top w:val="single" w:sz="4" w:space="0" w:color="000000"/>
              <w:left w:val="single" w:sz="4" w:space="0" w:color="000000"/>
              <w:bottom w:val="single" w:sz="4" w:space="0" w:color="000000"/>
              <w:right w:val="single" w:sz="4" w:space="0" w:color="000000"/>
            </w:tcBorders>
          </w:tcPr>
          <w:p w14:paraId="6E41984E"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Розклад уроків</w:t>
            </w:r>
          </w:p>
        </w:tc>
        <w:tc>
          <w:tcPr>
            <w:tcW w:w="1885" w:type="dxa"/>
            <w:tcBorders>
              <w:top w:val="single" w:sz="4" w:space="0" w:color="000000"/>
              <w:left w:val="single" w:sz="4" w:space="0" w:color="000000"/>
              <w:bottom w:val="single" w:sz="4" w:space="0" w:color="000000"/>
              <w:right w:val="single" w:sz="4" w:space="0" w:color="000000"/>
            </w:tcBorders>
          </w:tcPr>
          <w:p w14:paraId="657CE756" w14:textId="77777777" w:rsidR="005B5756" w:rsidRDefault="005B5756">
            <w:pPr>
              <w:widowControl w:val="0"/>
              <w:spacing w:after="0" w:line="240" w:lineRule="auto"/>
              <w:rPr>
                <w:sz w:val="24"/>
                <w:szCs w:val="24"/>
                <w:lang w:val="uk-UA"/>
              </w:rPr>
            </w:pPr>
          </w:p>
        </w:tc>
      </w:tr>
      <w:tr w:rsidR="005B5756" w14:paraId="7908C371"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092744D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10.</w:t>
            </w:r>
          </w:p>
        </w:tc>
        <w:tc>
          <w:tcPr>
            <w:tcW w:w="6962" w:type="dxa"/>
            <w:tcBorders>
              <w:top w:val="single" w:sz="4" w:space="0" w:color="000000"/>
              <w:left w:val="single" w:sz="4" w:space="0" w:color="000000"/>
              <w:bottom w:val="single" w:sz="4" w:space="0" w:color="000000"/>
              <w:right w:val="single" w:sz="4" w:space="0" w:color="000000"/>
            </w:tcBorders>
          </w:tcPr>
          <w:p w14:paraId="4288FCF1"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Провести моніторинг проходження медичних оглядів працівниками та учнями  закладу .</w:t>
            </w:r>
          </w:p>
        </w:tc>
        <w:tc>
          <w:tcPr>
            <w:tcW w:w="1837" w:type="dxa"/>
            <w:tcBorders>
              <w:top w:val="single" w:sz="4" w:space="0" w:color="000000"/>
              <w:left w:val="single" w:sz="4" w:space="0" w:color="000000"/>
              <w:bottom w:val="single" w:sz="4" w:space="0" w:color="000000"/>
              <w:right w:val="single" w:sz="4" w:space="0" w:color="000000"/>
            </w:tcBorders>
          </w:tcPr>
          <w:p w14:paraId="1C5C87A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46026E">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24CD3DA1" w14:textId="77777777" w:rsidR="005B5756" w:rsidRDefault="00F2510D">
            <w:pPr>
              <w:widowControl w:val="0"/>
              <w:spacing w:after="0" w:line="240" w:lineRule="auto"/>
              <w:jc w:val="center"/>
              <w:rPr>
                <w:sz w:val="24"/>
                <w:szCs w:val="24"/>
                <w:lang w:val="uk-UA"/>
              </w:rPr>
            </w:pPr>
            <w:r>
              <w:rPr>
                <w:rFonts w:ascii="Times New Roman" w:hAnsi="Times New Roman" w:cs="Times New Roman"/>
                <w:sz w:val="24"/>
                <w:szCs w:val="24"/>
                <w:lang w:val="uk-UA" w:eastAsia="ru-RU"/>
              </w:rPr>
              <w:t>Адміністрація</w:t>
            </w:r>
          </w:p>
        </w:tc>
        <w:tc>
          <w:tcPr>
            <w:tcW w:w="2115" w:type="dxa"/>
            <w:tcBorders>
              <w:top w:val="single" w:sz="4" w:space="0" w:color="000000"/>
              <w:left w:val="single" w:sz="4" w:space="0" w:color="000000"/>
              <w:bottom w:val="single" w:sz="4" w:space="0" w:color="000000"/>
              <w:right w:val="single" w:sz="4" w:space="0" w:color="000000"/>
            </w:tcBorders>
          </w:tcPr>
          <w:p w14:paraId="70C21E28"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885" w:type="dxa"/>
            <w:tcBorders>
              <w:top w:val="single" w:sz="4" w:space="0" w:color="000000"/>
              <w:left w:val="single" w:sz="4" w:space="0" w:color="000000"/>
              <w:bottom w:val="single" w:sz="4" w:space="0" w:color="000000"/>
              <w:right w:val="single" w:sz="4" w:space="0" w:color="000000"/>
            </w:tcBorders>
          </w:tcPr>
          <w:p w14:paraId="620BC81C" w14:textId="77777777" w:rsidR="005B5756" w:rsidRDefault="005B5756">
            <w:pPr>
              <w:widowControl w:val="0"/>
              <w:spacing w:after="0" w:line="240" w:lineRule="auto"/>
              <w:rPr>
                <w:sz w:val="24"/>
                <w:szCs w:val="24"/>
                <w:lang w:val="uk-UA"/>
              </w:rPr>
            </w:pPr>
          </w:p>
        </w:tc>
      </w:tr>
      <w:tr w:rsidR="005B5756" w14:paraId="71326CA9"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603ECE1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11.</w:t>
            </w:r>
          </w:p>
        </w:tc>
        <w:tc>
          <w:tcPr>
            <w:tcW w:w="6962" w:type="dxa"/>
            <w:tcBorders>
              <w:top w:val="single" w:sz="4" w:space="0" w:color="000000"/>
              <w:left w:val="single" w:sz="4" w:space="0" w:color="000000"/>
              <w:bottom w:val="single" w:sz="4" w:space="0" w:color="000000"/>
              <w:right w:val="single" w:sz="4" w:space="0" w:color="000000"/>
            </w:tcBorders>
          </w:tcPr>
          <w:p w14:paraId="64764FB4"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нормативне збереження та ведення особових справ учнів по класах.</w:t>
            </w:r>
          </w:p>
        </w:tc>
        <w:tc>
          <w:tcPr>
            <w:tcW w:w="1837" w:type="dxa"/>
            <w:tcBorders>
              <w:top w:val="single" w:sz="4" w:space="0" w:color="000000"/>
              <w:left w:val="single" w:sz="4" w:space="0" w:color="000000"/>
              <w:bottom w:val="single" w:sz="4" w:space="0" w:color="000000"/>
              <w:right w:val="single" w:sz="4" w:space="0" w:color="000000"/>
            </w:tcBorders>
          </w:tcPr>
          <w:p w14:paraId="29DCA16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192" w:type="dxa"/>
            <w:tcBorders>
              <w:top w:val="single" w:sz="4" w:space="0" w:color="000000"/>
              <w:left w:val="single" w:sz="4" w:space="0" w:color="000000"/>
              <w:bottom w:val="single" w:sz="4" w:space="0" w:color="000000"/>
              <w:right w:val="single" w:sz="4" w:space="0" w:color="000000"/>
            </w:tcBorders>
          </w:tcPr>
          <w:p w14:paraId="1029C82A" w14:textId="77777777" w:rsidR="005B5756" w:rsidRDefault="00F2510D">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Адміністрація</w:t>
            </w:r>
          </w:p>
        </w:tc>
        <w:tc>
          <w:tcPr>
            <w:tcW w:w="2115" w:type="dxa"/>
            <w:tcBorders>
              <w:top w:val="single" w:sz="4" w:space="0" w:color="000000"/>
              <w:left w:val="single" w:sz="4" w:space="0" w:color="000000"/>
              <w:bottom w:val="single" w:sz="4" w:space="0" w:color="000000"/>
              <w:right w:val="single" w:sz="4" w:space="0" w:color="000000"/>
            </w:tcBorders>
          </w:tcPr>
          <w:p w14:paraId="2DF0A683" w14:textId="77777777" w:rsidR="005B5756" w:rsidRDefault="005B5756">
            <w:pPr>
              <w:widowControl w:val="0"/>
              <w:spacing w:after="0" w:line="240" w:lineRule="auto"/>
              <w:rPr>
                <w:sz w:val="24"/>
                <w:szCs w:val="24"/>
                <w:lang w:val="uk-UA"/>
              </w:rPr>
            </w:pPr>
          </w:p>
          <w:p w14:paraId="0430AC5C" w14:textId="77777777" w:rsidR="005B5756" w:rsidRDefault="005B5756">
            <w:pPr>
              <w:widowControl w:val="0"/>
              <w:spacing w:after="0" w:line="240" w:lineRule="auto"/>
              <w:rPr>
                <w:sz w:val="24"/>
                <w:szCs w:val="24"/>
                <w:lang w:val="uk-UA"/>
              </w:rPr>
            </w:pPr>
          </w:p>
        </w:tc>
        <w:tc>
          <w:tcPr>
            <w:tcW w:w="1885" w:type="dxa"/>
            <w:tcBorders>
              <w:top w:val="single" w:sz="4" w:space="0" w:color="000000"/>
              <w:left w:val="single" w:sz="4" w:space="0" w:color="000000"/>
              <w:bottom w:val="single" w:sz="4" w:space="0" w:color="000000"/>
              <w:right w:val="single" w:sz="4" w:space="0" w:color="000000"/>
            </w:tcBorders>
          </w:tcPr>
          <w:p w14:paraId="5A5104CF" w14:textId="77777777" w:rsidR="005B5756" w:rsidRDefault="005B5756">
            <w:pPr>
              <w:widowControl w:val="0"/>
              <w:spacing w:after="0" w:line="240" w:lineRule="auto"/>
              <w:rPr>
                <w:sz w:val="24"/>
                <w:szCs w:val="24"/>
                <w:lang w:val="uk-UA"/>
              </w:rPr>
            </w:pPr>
          </w:p>
        </w:tc>
      </w:tr>
      <w:tr w:rsidR="005B5756" w14:paraId="10A216EE" w14:textId="77777777">
        <w:trPr>
          <w:trHeight w:val="724"/>
        </w:trPr>
        <w:tc>
          <w:tcPr>
            <w:tcW w:w="709" w:type="dxa"/>
            <w:tcBorders>
              <w:top w:val="single" w:sz="4" w:space="0" w:color="000000"/>
              <w:left w:val="single" w:sz="4" w:space="0" w:color="000000"/>
              <w:bottom w:val="single" w:sz="4" w:space="0" w:color="000000"/>
              <w:right w:val="single" w:sz="4" w:space="0" w:color="000000"/>
            </w:tcBorders>
          </w:tcPr>
          <w:p w14:paraId="367F8C1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12.</w:t>
            </w:r>
          </w:p>
        </w:tc>
        <w:tc>
          <w:tcPr>
            <w:tcW w:w="6962" w:type="dxa"/>
            <w:tcBorders>
              <w:top w:val="single" w:sz="4" w:space="0" w:color="000000"/>
              <w:left w:val="single" w:sz="4" w:space="0" w:color="000000"/>
              <w:bottom w:val="single" w:sz="4" w:space="0" w:color="000000"/>
              <w:right w:val="single" w:sz="4" w:space="0" w:color="000000"/>
            </w:tcBorders>
          </w:tcPr>
          <w:p w14:paraId="562D9855"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нормативне збереження класних журналів, обліку роботи гуртків, факультативів, індивідуального навчання.</w:t>
            </w:r>
          </w:p>
        </w:tc>
        <w:tc>
          <w:tcPr>
            <w:tcW w:w="1837" w:type="dxa"/>
            <w:tcBorders>
              <w:top w:val="single" w:sz="4" w:space="0" w:color="000000"/>
              <w:left w:val="single" w:sz="4" w:space="0" w:color="000000"/>
              <w:bottom w:val="single" w:sz="4" w:space="0" w:color="000000"/>
              <w:right w:val="single" w:sz="4" w:space="0" w:color="000000"/>
            </w:tcBorders>
          </w:tcPr>
          <w:p w14:paraId="2E39D02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192" w:type="dxa"/>
            <w:tcBorders>
              <w:top w:val="single" w:sz="4" w:space="0" w:color="000000"/>
              <w:left w:val="single" w:sz="4" w:space="0" w:color="000000"/>
              <w:bottom w:val="single" w:sz="4" w:space="0" w:color="000000"/>
              <w:right w:val="single" w:sz="4" w:space="0" w:color="000000"/>
            </w:tcBorders>
          </w:tcPr>
          <w:p w14:paraId="7AF2D80E" w14:textId="77777777" w:rsidR="005B5756" w:rsidRDefault="00F2510D">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Адміністрація</w:t>
            </w:r>
          </w:p>
        </w:tc>
        <w:tc>
          <w:tcPr>
            <w:tcW w:w="2115" w:type="dxa"/>
            <w:tcBorders>
              <w:top w:val="single" w:sz="4" w:space="0" w:color="000000"/>
              <w:left w:val="single" w:sz="4" w:space="0" w:color="000000"/>
              <w:bottom w:val="single" w:sz="4" w:space="0" w:color="000000"/>
              <w:right w:val="single" w:sz="4" w:space="0" w:color="000000"/>
            </w:tcBorders>
          </w:tcPr>
          <w:p w14:paraId="51578F44"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Накази</w:t>
            </w:r>
          </w:p>
        </w:tc>
        <w:tc>
          <w:tcPr>
            <w:tcW w:w="1885" w:type="dxa"/>
            <w:tcBorders>
              <w:top w:val="single" w:sz="4" w:space="0" w:color="000000"/>
              <w:left w:val="single" w:sz="4" w:space="0" w:color="000000"/>
              <w:bottom w:val="single" w:sz="4" w:space="0" w:color="000000"/>
              <w:right w:val="single" w:sz="4" w:space="0" w:color="000000"/>
            </w:tcBorders>
          </w:tcPr>
          <w:p w14:paraId="271FF90C" w14:textId="77777777" w:rsidR="005B5756" w:rsidRDefault="005B5756">
            <w:pPr>
              <w:widowControl w:val="0"/>
              <w:spacing w:after="0" w:line="240" w:lineRule="auto"/>
              <w:rPr>
                <w:sz w:val="24"/>
                <w:szCs w:val="24"/>
                <w:lang w:val="uk-UA"/>
              </w:rPr>
            </w:pPr>
          </w:p>
        </w:tc>
      </w:tr>
      <w:tr w:rsidR="005B5756" w14:paraId="4BA3A4F9"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35566C9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13.</w:t>
            </w:r>
          </w:p>
        </w:tc>
        <w:tc>
          <w:tcPr>
            <w:tcW w:w="6962" w:type="dxa"/>
            <w:tcBorders>
              <w:top w:val="single" w:sz="4" w:space="0" w:color="000000"/>
              <w:left w:val="single" w:sz="4" w:space="0" w:color="000000"/>
              <w:bottom w:val="single" w:sz="4" w:space="0" w:color="000000"/>
              <w:right w:val="single" w:sz="4" w:space="0" w:color="000000"/>
            </w:tcBorders>
          </w:tcPr>
          <w:p w14:paraId="4F8FFB26"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Провести інструктивно-методичну нараду педагогічних працівників щодо ведення ділової документації.</w:t>
            </w:r>
          </w:p>
        </w:tc>
        <w:tc>
          <w:tcPr>
            <w:tcW w:w="1837" w:type="dxa"/>
            <w:tcBorders>
              <w:top w:val="single" w:sz="4" w:space="0" w:color="000000"/>
              <w:left w:val="single" w:sz="4" w:space="0" w:color="000000"/>
              <w:bottom w:val="single" w:sz="4" w:space="0" w:color="000000"/>
              <w:right w:val="single" w:sz="4" w:space="0" w:color="000000"/>
            </w:tcBorders>
          </w:tcPr>
          <w:p w14:paraId="61A2C009" w14:textId="77777777" w:rsidR="005B5756" w:rsidRDefault="0055062F" w:rsidP="005711B4">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31.08.202</w:t>
            </w:r>
            <w:r w:rsidR="008456E6">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3BAE144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Керівники ШМО</w:t>
            </w:r>
          </w:p>
        </w:tc>
        <w:tc>
          <w:tcPr>
            <w:tcW w:w="2115" w:type="dxa"/>
            <w:tcBorders>
              <w:top w:val="single" w:sz="4" w:space="0" w:color="000000"/>
              <w:left w:val="single" w:sz="4" w:space="0" w:color="000000"/>
              <w:bottom w:val="single" w:sz="4" w:space="0" w:color="000000"/>
              <w:right w:val="single" w:sz="4" w:space="0" w:color="000000"/>
            </w:tcBorders>
          </w:tcPr>
          <w:p w14:paraId="204DB18E" w14:textId="77777777" w:rsidR="005B5756" w:rsidRDefault="0055062F" w:rsidP="003512E0">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Протоколи </w:t>
            </w:r>
            <w:r w:rsidR="003512E0">
              <w:rPr>
                <w:rFonts w:ascii="Times New Roman" w:hAnsi="Times New Roman" w:cs="Times New Roman"/>
                <w:sz w:val="24"/>
                <w:szCs w:val="24"/>
                <w:lang w:val="uk-UA" w:eastAsia="ru-RU"/>
              </w:rPr>
              <w:t>Л</w:t>
            </w:r>
            <w:r>
              <w:rPr>
                <w:rFonts w:ascii="Times New Roman" w:hAnsi="Times New Roman" w:cs="Times New Roman"/>
                <w:sz w:val="24"/>
                <w:szCs w:val="24"/>
                <w:lang w:val="uk-UA" w:eastAsia="ru-RU"/>
              </w:rPr>
              <w:t>МО</w:t>
            </w:r>
          </w:p>
        </w:tc>
        <w:tc>
          <w:tcPr>
            <w:tcW w:w="1885" w:type="dxa"/>
            <w:tcBorders>
              <w:top w:val="single" w:sz="4" w:space="0" w:color="000000"/>
              <w:left w:val="single" w:sz="4" w:space="0" w:color="000000"/>
              <w:bottom w:val="single" w:sz="4" w:space="0" w:color="000000"/>
              <w:right w:val="single" w:sz="4" w:space="0" w:color="000000"/>
            </w:tcBorders>
          </w:tcPr>
          <w:p w14:paraId="5FA1576C" w14:textId="77777777" w:rsidR="005B5756" w:rsidRDefault="005B5756">
            <w:pPr>
              <w:widowControl w:val="0"/>
              <w:spacing w:after="0" w:line="240" w:lineRule="auto"/>
              <w:rPr>
                <w:sz w:val="24"/>
                <w:szCs w:val="24"/>
                <w:lang w:val="uk-UA"/>
              </w:rPr>
            </w:pPr>
          </w:p>
        </w:tc>
      </w:tr>
      <w:tr w:rsidR="005B5756" w14:paraId="158104EF"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5FFCBD0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14.</w:t>
            </w:r>
          </w:p>
        </w:tc>
        <w:tc>
          <w:tcPr>
            <w:tcW w:w="6962" w:type="dxa"/>
            <w:tcBorders>
              <w:top w:val="single" w:sz="4" w:space="0" w:color="000000"/>
              <w:left w:val="single" w:sz="4" w:space="0" w:color="000000"/>
              <w:bottom w:val="single" w:sz="4" w:space="0" w:color="000000"/>
              <w:right w:val="single" w:sz="4" w:space="0" w:color="000000"/>
            </w:tcBorders>
          </w:tcPr>
          <w:p w14:paraId="7DEC5D7A" w14:textId="20D15DF0" w:rsidR="005B5756" w:rsidRDefault="0055062F" w:rsidP="005711B4">
            <w:pPr>
              <w:widowControl w:val="0"/>
              <w:spacing w:after="0" w:line="240" w:lineRule="auto"/>
              <w:jc w:val="both"/>
              <w:rPr>
                <w:sz w:val="24"/>
                <w:szCs w:val="24"/>
              </w:rPr>
            </w:pPr>
            <w:r>
              <w:rPr>
                <w:rFonts w:ascii="Times New Roman" w:eastAsia="Times New Roman" w:hAnsi="Times New Roman" w:cs="Times New Roman"/>
                <w:sz w:val="24"/>
                <w:szCs w:val="24"/>
                <w:lang w:val="uk-UA" w:eastAsia="ru-RU"/>
              </w:rPr>
              <w:t xml:space="preserve">Затвердити  плани розвитку навчальних кабінетів на </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366CCE">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366CCE">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1837" w:type="dxa"/>
            <w:tcBorders>
              <w:top w:val="single" w:sz="4" w:space="0" w:color="000000"/>
              <w:left w:val="single" w:sz="4" w:space="0" w:color="000000"/>
              <w:bottom w:val="single" w:sz="4" w:space="0" w:color="000000"/>
              <w:right w:val="single" w:sz="4" w:space="0" w:color="000000"/>
            </w:tcBorders>
          </w:tcPr>
          <w:p w14:paraId="6FCB0A67" w14:textId="77777777" w:rsidR="005B5756" w:rsidRDefault="0055062F" w:rsidP="005711B4">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31.08.202</w:t>
            </w:r>
            <w:r w:rsidR="0036135D">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5B5AFFA3" w14:textId="77777777" w:rsidR="005B5756" w:rsidRDefault="0055062F" w:rsidP="00F2510D">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Адміністрація </w:t>
            </w:r>
          </w:p>
        </w:tc>
        <w:tc>
          <w:tcPr>
            <w:tcW w:w="2115" w:type="dxa"/>
            <w:tcBorders>
              <w:top w:val="single" w:sz="4" w:space="0" w:color="000000"/>
              <w:left w:val="single" w:sz="4" w:space="0" w:color="000000"/>
              <w:bottom w:val="single" w:sz="4" w:space="0" w:color="000000"/>
              <w:right w:val="single" w:sz="4" w:space="0" w:color="000000"/>
            </w:tcBorders>
          </w:tcPr>
          <w:p w14:paraId="4D0DF18C"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Плани</w:t>
            </w:r>
          </w:p>
        </w:tc>
        <w:tc>
          <w:tcPr>
            <w:tcW w:w="1885" w:type="dxa"/>
            <w:tcBorders>
              <w:top w:val="single" w:sz="4" w:space="0" w:color="000000"/>
              <w:left w:val="single" w:sz="4" w:space="0" w:color="000000"/>
              <w:bottom w:val="single" w:sz="4" w:space="0" w:color="000000"/>
              <w:right w:val="single" w:sz="4" w:space="0" w:color="000000"/>
            </w:tcBorders>
          </w:tcPr>
          <w:p w14:paraId="2AF85FD4" w14:textId="77777777" w:rsidR="005B5756" w:rsidRDefault="005B5756">
            <w:pPr>
              <w:widowControl w:val="0"/>
              <w:spacing w:after="0" w:line="240" w:lineRule="auto"/>
              <w:rPr>
                <w:sz w:val="24"/>
                <w:szCs w:val="24"/>
                <w:lang w:val="uk-UA"/>
              </w:rPr>
            </w:pPr>
          </w:p>
        </w:tc>
      </w:tr>
      <w:tr w:rsidR="005B5756" w14:paraId="49D7CD0D"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11A7122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15.</w:t>
            </w:r>
          </w:p>
        </w:tc>
        <w:tc>
          <w:tcPr>
            <w:tcW w:w="6962" w:type="dxa"/>
            <w:tcBorders>
              <w:top w:val="single" w:sz="4" w:space="0" w:color="000000"/>
              <w:left w:val="single" w:sz="4" w:space="0" w:color="000000"/>
              <w:bottom w:val="single" w:sz="4" w:space="0" w:color="000000"/>
              <w:right w:val="single" w:sz="4" w:space="0" w:color="000000"/>
            </w:tcBorders>
          </w:tcPr>
          <w:p w14:paraId="51702707"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Провести огляд навчальних кабінетів щодо підготовки до нового навчального року.</w:t>
            </w:r>
          </w:p>
        </w:tc>
        <w:tc>
          <w:tcPr>
            <w:tcW w:w="1837" w:type="dxa"/>
            <w:tcBorders>
              <w:top w:val="single" w:sz="4" w:space="0" w:color="000000"/>
              <w:left w:val="single" w:sz="4" w:space="0" w:color="000000"/>
              <w:bottom w:val="single" w:sz="4" w:space="0" w:color="000000"/>
              <w:right w:val="single" w:sz="4" w:space="0" w:color="000000"/>
            </w:tcBorders>
          </w:tcPr>
          <w:p w14:paraId="56960E9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36135D">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55BB530F" w14:textId="77777777" w:rsidR="005B5756" w:rsidRDefault="0055062F" w:rsidP="00F2510D">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Адміністрація </w:t>
            </w:r>
          </w:p>
        </w:tc>
        <w:tc>
          <w:tcPr>
            <w:tcW w:w="2115" w:type="dxa"/>
            <w:tcBorders>
              <w:top w:val="single" w:sz="4" w:space="0" w:color="000000"/>
              <w:left w:val="single" w:sz="4" w:space="0" w:color="000000"/>
              <w:bottom w:val="single" w:sz="4" w:space="0" w:color="000000"/>
              <w:right w:val="single" w:sz="4" w:space="0" w:color="000000"/>
            </w:tcBorders>
          </w:tcPr>
          <w:p w14:paraId="0E6E3EDE"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Акти перевірки</w:t>
            </w:r>
          </w:p>
        </w:tc>
        <w:tc>
          <w:tcPr>
            <w:tcW w:w="1885" w:type="dxa"/>
            <w:tcBorders>
              <w:top w:val="single" w:sz="4" w:space="0" w:color="000000"/>
              <w:left w:val="single" w:sz="4" w:space="0" w:color="000000"/>
              <w:bottom w:val="single" w:sz="4" w:space="0" w:color="000000"/>
              <w:right w:val="single" w:sz="4" w:space="0" w:color="000000"/>
            </w:tcBorders>
          </w:tcPr>
          <w:p w14:paraId="366E8B03" w14:textId="77777777" w:rsidR="005B5756" w:rsidRDefault="005B5756">
            <w:pPr>
              <w:widowControl w:val="0"/>
              <w:spacing w:after="0" w:line="240" w:lineRule="auto"/>
              <w:rPr>
                <w:sz w:val="24"/>
                <w:szCs w:val="24"/>
                <w:lang w:val="uk-UA"/>
              </w:rPr>
            </w:pPr>
          </w:p>
        </w:tc>
      </w:tr>
      <w:tr w:rsidR="005B5756" w14:paraId="7B7D7BC6"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76E2593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16.</w:t>
            </w:r>
          </w:p>
        </w:tc>
        <w:tc>
          <w:tcPr>
            <w:tcW w:w="6962" w:type="dxa"/>
            <w:tcBorders>
              <w:top w:val="single" w:sz="4" w:space="0" w:color="000000"/>
              <w:left w:val="single" w:sz="4" w:space="0" w:color="000000"/>
              <w:bottom w:val="single" w:sz="4" w:space="0" w:color="000000"/>
              <w:right w:val="single" w:sz="4" w:space="0" w:color="000000"/>
            </w:tcBorders>
          </w:tcPr>
          <w:p w14:paraId="64849519" w14:textId="77777777" w:rsidR="005B5756" w:rsidRDefault="0055062F" w:rsidP="0036135D">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роботу щодо вивчення педагогічними працівниками рекомендацій інструктивно-методичних листів Міністерства освіти і науки України про особливості викладання базових навчальних дисциплін у 202</w:t>
            </w:r>
            <w:r w:rsidR="0036135D">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36135D">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1837" w:type="dxa"/>
            <w:tcBorders>
              <w:top w:val="single" w:sz="4" w:space="0" w:color="000000"/>
              <w:left w:val="single" w:sz="4" w:space="0" w:color="000000"/>
              <w:bottom w:val="single" w:sz="4" w:space="0" w:color="000000"/>
              <w:right w:val="single" w:sz="4" w:space="0" w:color="000000"/>
            </w:tcBorders>
          </w:tcPr>
          <w:p w14:paraId="4D58DA4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36135D">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64BB2C8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Керівники ШМО</w:t>
            </w:r>
          </w:p>
        </w:tc>
        <w:tc>
          <w:tcPr>
            <w:tcW w:w="2115" w:type="dxa"/>
            <w:tcBorders>
              <w:top w:val="single" w:sz="4" w:space="0" w:color="000000"/>
              <w:left w:val="single" w:sz="4" w:space="0" w:color="000000"/>
              <w:bottom w:val="single" w:sz="4" w:space="0" w:color="000000"/>
              <w:right w:val="single" w:sz="4" w:space="0" w:color="000000"/>
            </w:tcBorders>
          </w:tcPr>
          <w:p w14:paraId="7BA873EF" w14:textId="77777777" w:rsidR="005B5756" w:rsidRDefault="003512E0">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Протоколи Л</w:t>
            </w:r>
            <w:r w:rsidR="0055062F">
              <w:rPr>
                <w:rFonts w:ascii="Times New Roman" w:hAnsi="Times New Roman" w:cs="Times New Roman"/>
                <w:sz w:val="24"/>
                <w:szCs w:val="24"/>
                <w:lang w:val="uk-UA" w:eastAsia="ru-RU"/>
              </w:rPr>
              <w:t>МО</w:t>
            </w:r>
          </w:p>
        </w:tc>
        <w:tc>
          <w:tcPr>
            <w:tcW w:w="1885" w:type="dxa"/>
            <w:tcBorders>
              <w:top w:val="single" w:sz="4" w:space="0" w:color="000000"/>
              <w:left w:val="single" w:sz="4" w:space="0" w:color="000000"/>
              <w:bottom w:val="single" w:sz="4" w:space="0" w:color="000000"/>
              <w:right w:val="single" w:sz="4" w:space="0" w:color="000000"/>
            </w:tcBorders>
          </w:tcPr>
          <w:p w14:paraId="087494CF" w14:textId="77777777" w:rsidR="005B5756" w:rsidRDefault="005B5756">
            <w:pPr>
              <w:widowControl w:val="0"/>
              <w:spacing w:after="0" w:line="240" w:lineRule="auto"/>
              <w:rPr>
                <w:sz w:val="24"/>
                <w:szCs w:val="24"/>
                <w:lang w:val="uk-UA"/>
              </w:rPr>
            </w:pPr>
          </w:p>
        </w:tc>
      </w:tr>
      <w:tr w:rsidR="005B5756" w14:paraId="4E505DCC"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18024C1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17.</w:t>
            </w:r>
          </w:p>
        </w:tc>
        <w:tc>
          <w:tcPr>
            <w:tcW w:w="6962" w:type="dxa"/>
            <w:tcBorders>
              <w:top w:val="single" w:sz="4" w:space="0" w:color="000000"/>
              <w:left w:val="single" w:sz="4" w:space="0" w:color="000000"/>
              <w:bottom w:val="single" w:sz="4" w:space="0" w:color="000000"/>
              <w:right w:val="single" w:sz="4" w:space="0" w:color="000000"/>
            </w:tcBorders>
          </w:tcPr>
          <w:p w14:paraId="2B2D332B"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наявність навчальних програм інваріантної                 та варіативної складових робочого навчального плану.</w:t>
            </w:r>
          </w:p>
        </w:tc>
        <w:tc>
          <w:tcPr>
            <w:tcW w:w="1837" w:type="dxa"/>
            <w:tcBorders>
              <w:top w:val="single" w:sz="4" w:space="0" w:color="000000"/>
              <w:left w:val="single" w:sz="4" w:space="0" w:color="000000"/>
              <w:bottom w:val="single" w:sz="4" w:space="0" w:color="000000"/>
              <w:right w:val="single" w:sz="4" w:space="0" w:color="000000"/>
            </w:tcBorders>
          </w:tcPr>
          <w:p w14:paraId="0010D04B" w14:textId="77777777" w:rsidR="005B5756" w:rsidRDefault="0055062F" w:rsidP="0036135D">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29.08.202</w:t>
            </w:r>
            <w:r w:rsidR="0036135D">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20136E4B" w14:textId="77777777" w:rsidR="005B5756" w:rsidRPr="00F2510D" w:rsidRDefault="00F2510D" w:rsidP="00F2510D">
            <w:pPr>
              <w:widowControl w:val="0"/>
              <w:spacing w:after="0" w:line="240" w:lineRule="auto"/>
              <w:jc w:val="center"/>
              <w:rPr>
                <w:rFonts w:ascii="Times New Roman" w:hAnsi="Times New Roman" w:cs="Times New Roman"/>
                <w:sz w:val="24"/>
                <w:szCs w:val="24"/>
                <w:lang w:val="uk-UA"/>
              </w:rPr>
            </w:pPr>
            <w:r w:rsidRPr="00F2510D">
              <w:rPr>
                <w:rFonts w:ascii="Times New Roman" w:hAnsi="Times New Roman" w:cs="Times New Roman"/>
                <w:sz w:val="24"/>
                <w:szCs w:val="24"/>
                <w:lang w:val="uk-UA"/>
              </w:rPr>
              <w:t>Любар О.І.</w:t>
            </w:r>
          </w:p>
        </w:tc>
        <w:tc>
          <w:tcPr>
            <w:tcW w:w="2115" w:type="dxa"/>
            <w:tcBorders>
              <w:top w:val="single" w:sz="4" w:space="0" w:color="000000"/>
              <w:left w:val="single" w:sz="4" w:space="0" w:color="000000"/>
              <w:bottom w:val="single" w:sz="4" w:space="0" w:color="000000"/>
              <w:right w:val="single" w:sz="4" w:space="0" w:color="000000"/>
            </w:tcBorders>
          </w:tcPr>
          <w:p w14:paraId="247AEAB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Навчальні програми</w:t>
            </w:r>
          </w:p>
        </w:tc>
        <w:tc>
          <w:tcPr>
            <w:tcW w:w="1885" w:type="dxa"/>
            <w:tcBorders>
              <w:top w:val="single" w:sz="4" w:space="0" w:color="000000"/>
              <w:left w:val="single" w:sz="4" w:space="0" w:color="000000"/>
              <w:bottom w:val="single" w:sz="4" w:space="0" w:color="000000"/>
              <w:right w:val="single" w:sz="4" w:space="0" w:color="000000"/>
            </w:tcBorders>
          </w:tcPr>
          <w:p w14:paraId="1A8A7FAA" w14:textId="77777777" w:rsidR="005B5756" w:rsidRDefault="005B5756">
            <w:pPr>
              <w:widowControl w:val="0"/>
              <w:spacing w:after="0" w:line="240" w:lineRule="auto"/>
              <w:rPr>
                <w:sz w:val="24"/>
                <w:szCs w:val="24"/>
                <w:lang w:val="uk-UA"/>
              </w:rPr>
            </w:pPr>
          </w:p>
        </w:tc>
      </w:tr>
      <w:tr w:rsidR="005B5756" w14:paraId="68A03825"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7C2B280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18.</w:t>
            </w:r>
          </w:p>
        </w:tc>
        <w:tc>
          <w:tcPr>
            <w:tcW w:w="6962" w:type="dxa"/>
            <w:tcBorders>
              <w:top w:val="single" w:sz="4" w:space="0" w:color="000000"/>
              <w:left w:val="single" w:sz="4" w:space="0" w:color="000000"/>
              <w:bottom w:val="single" w:sz="4" w:space="0" w:color="000000"/>
              <w:right w:val="single" w:sz="4" w:space="0" w:color="000000"/>
            </w:tcBorders>
          </w:tcPr>
          <w:p w14:paraId="1EACB632" w14:textId="20A50169" w:rsidR="005B5756" w:rsidRDefault="0055062F" w:rsidP="005711B4">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Скласти навчальні програми для </w:t>
            </w:r>
            <w:r w:rsidR="00B71B33">
              <w:rPr>
                <w:rFonts w:ascii="Times New Roman" w:eastAsia="Times New Roman" w:hAnsi="Times New Roman" w:cs="Times New Roman"/>
                <w:sz w:val="24"/>
                <w:szCs w:val="24"/>
                <w:lang w:val="uk-UA" w:eastAsia="ru-RU"/>
              </w:rPr>
              <w:t>8</w:t>
            </w:r>
            <w:r>
              <w:rPr>
                <w:rFonts w:ascii="Times New Roman" w:eastAsia="Times New Roman" w:hAnsi="Times New Roman" w:cs="Times New Roman"/>
                <w:sz w:val="24"/>
                <w:szCs w:val="24"/>
                <w:lang w:val="uk-UA" w:eastAsia="ru-RU"/>
              </w:rPr>
              <w:t xml:space="preserve"> класу НУШ.</w:t>
            </w:r>
          </w:p>
        </w:tc>
        <w:tc>
          <w:tcPr>
            <w:tcW w:w="1837" w:type="dxa"/>
            <w:tcBorders>
              <w:top w:val="single" w:sz="4" w:space="0" w:color="000000"/>
              <w:left w:val="single" w:sz="4" w:space="0" w:color="000000"/>
              <w:bottom w:val="single" w:sz="4" w:space="0" w:color="000000"/>
              <w:right w:val="single" w:sz="4" w:space="0" w:color="000000"/>
            </w:tcBorders>
          </w:tcPr>
          <w:p w14:paraId="62D6619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30.08.202</w:t>
            </w:r>
            <w:r w:rsidR="0036135D">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556BF93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Вчителі-предметники</w:t>
            </w:r>
          </w:p>
        </w:tc>
        <w:tc>
          <w:tcPr>
            <w:tcW w:w="2115" w:type="dxa"/>
            <w:tcBorders>
              <w:top w:val="single" w:sz="4" w:space="0" w:color="000000"/>
              <w:left w:val="single" w:sz="4" w:space="0" w:color="000000"/>
              <w:bottom w:val="single" w:sz="4" w:space="0" w:color="000000"/>
              <w:right w:val="single" w:sz="4" w:space="0" w:color="000000"/>
            </w:tcBorders>
          </w:tcPr>
          <w:p w14:paraId="2A446E66"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Навчальні програми</w:t>
            </w:r>
          </w:p>
        </w:tc>
        <w:tc>
          <w:tcPr>
            <w:tcW w:w="1885" w:type="dxa"/>
            <w:tcBorders>
              <w:top w:val="single" w:sz="4" w:space="0" w:color="000000"/>
              <w:left w:val="single" w:sz="4" w:space="0" w:color="000000"/>
              <w:bottom w:val="single" w:sz="4" w:space="0" w:color="000000"/>
              <w:right w:val="single" w:sz="4" w:space="0" w:color="000000"/>
            </w:tcBorders>
          </w:tcPr>
          <w:p w14:paraId="1E4C1A78" w14:textId="77777777" w:rsidR="005B5756" w:rsidRDefault="005B5756">
            <w:pPr>
              <w:widowControl w:val="0"/>
              <w:spacing w:after="0" w:line="240" w:lineRule="auto"/>
              <w:rPr>
                <w:sz w:val="24"/>
                <w:szCs w:val="24"/>
                <w:lang w:val="uk-UA"/>
              </w:rPr>
            </w:pPr>
          </w:p>
        </w:tc>
      </w:tr>
      <w:tr w:rsidR="005B5756" w14:paraId="13237E47"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6596D96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19.</w:t>
            </w:r>
          </w:p>
        </w:tc>
        <w:tc>
          <w:tcPr>
            <w:tcW w:w="6962" w:type="dxa"/>
            <w:tcBorders>
              <w:top w:val="single" w:sz="4" w:space="0" w:color="000000"/>
              <w:left w:val="single" w:sz="4" w:space="0" w:color="000000"/>
              <w:bottom w:val="single" w:sz="4" w:space="0" w:color="000000"/>
              <w:right w:val="single" w:sz="4" w:space="0" w:color="000000"/>
            </w:tcBorders>
          </w:tcPr>
          <w:p w14:paraId="671E3454" w14:textId="3CC7B4BC" w:rsidR="005B5756" w:rsidRDefault="0055062F" w:rsidP="005711B4">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Перевірити навчальні програми для </w:t>
            </w:r>
            <w:r w:rsidR="009769A3">
              <w:rPr>
                <w:rFonts w:ascii="Times New Roman" w:eastAsia="Times New Roman" w:hAnsi="Times New Roman" w:cs="Times New Roman"/>
                <w:sz w:val="24"/>
                <w:szCs w:val="24"/>
                <w:lang w:val="uk-UA" w:eastAsia="ru-RU"/>
              </w:rPr>
              <w:t>8</w:t>
            </w:r>
            <w:r>
              <w:rPr>
                <w:rFonts w:ascii="Times New Roman" w:eastAsia="Times New Roman" w:hAnsi="Times New Roman" w:cs="Times New Roman"/>
                <w:sz w:val="24"/>
                <w:szCs w:val="24"/>
                <w:lang w:val="uk-UA" w:eastAsia="ru-RU"/>
              </w:rPr>
              <w:t xml:space="preserve"> класу НУШ.</w:t>
            </w:r>
          </w:p>
        </w:tc>
        <w:tc>
          <w:tcPr>
            <w:tcW w:w="1837" w:type="dxa"/>
            <w:tcBorders>
              <w:top w:val="single" w:sz="4" w:space="0" w:color="000000"/>
              <w:left w:val="single" w:sz="4" w:space="0" w:color="000000"/>
              <w:bottom w:val="single" w:sz="4" w:space="0" w:color="000000"/>
              <w:right w:val="single" w:sz="4" w:space="0" w:color="000000"/>
            </w:tcBorders>
          </w:tcPr>
          <w:p w14:paraId="0CCA6F68" w14:textId="77777777" w:rsidR="005B5756" w:rsidRDefault="0055062F">
            <w:pPr>
              <w:widowControl w:val="0"/>
              <w:spacing w:after="0" w:line="240" w:lineRule="auto"/>
              <w:jc w:val="center"/>
              <w:rPr>
                <w:sz w:val="24"/>
                <w:szCs w:val="24"/>
                <w:lang w:val="uk-UA"/>
              </w:rPr>
            </w:pPr>
            <w:r>
              <w:rPr>
                <w:sz w:val="24"/>
                <w:szCs w:val="24"/>
                <w:lang w:val="uk-UA"/>
              </w:rPr>
              <w:t>Д</w:t>
            </w:r>
            <w:r>
              <w:rPr>
                <w:rFonts w:ascii="Times New Roman" w:hAnsi="Times New Roman" w:cs="Times New Roman"/>
                <w:sz w:val="24"/>
                <w:szCs w:val="24"/>
                <w:lang w:val="uk-UA" w:eastAsia="ru-RU"/>
              </w:rPr>
              <w:t>о  31.08.202</w:t>
            </w:r>
            <w:r w:rsidR="0036135D">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4D20AA0B" w14:textId="77777777" w:rsidR="005B5756" w:rsidRDefault="00A470A3">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Любар О.І.</w:t>
            </w:r>
          </w:p>
        </w:tc>
        <w:tc>
          <w:tcPr>
            <w:tcW w:w="2115" w:type="dxa"/>
            <w:tcBorders>
              <w:top w:val="single" w:sz="4" w:space="0" w:color="000000"/>
              <w:left w:val="single" w:sz="4" w:space="0" w:color="000000"/>
              <w:bottom w:val="single" w:sz="4" w:space="0" w:color="000000"/>
              <w:right w:val="single" w:sz="4" w:space="0" w:color="000000"/>
            </w:tcBorders>
          </w:tcPr>
          <w:p w14:paraId="792849D9" w14:textId="77777777" w:rsidR="005B5756" w:rsidRDefault="0055062F">
            <w:pPr>
              <w:widowControl w:val="0"/>
              <w:spacing w:after="0" w:line="240" w:lineRule="auto"/>
              <w:rPr>
                <w:sz w:val="24"/>
                <w:szCs w:val="24"/>
                <w:lang w:val="uk-UA"/>
              </w:rPr>
            </w:pPr>
            <w:r>
              <w:rPr>
                <w:sz w:val="24"/>
                <w:szCs w:val="24"/>
                <w:lang w:val="uk-UA"/>
              </w:rPr>
              <w:t>Н</w:t>
            </w:r>
            <w:r>
              <w:rPr>
                <w:rFonts w:ascii="Times New Roman" w:hAnsi="Times New Roman" w:cs="Times New Roman"/>
                <w:sz w:val="24"/>
                <w:szCs w:val="24"/>
                <w:lang w:val="uk-UA" w:eastAsia="ru-RU"/>
              </w:rPr>
              <w:t>аказ</w:t>
            </w:r>
          </w:p>
        </w:tc>
        <w:tc>
          <w:tcPr>
            <w:tcW w:w="1885" w:type="dxa"/>
            <w:tcBorders>
              <w:top w:val="single" w:sz="4" w:space="0" w:color="000000"/>
              <w:left w:val="single" w:sz="4" w:space="0" w:color="000000"/>
              <w:bottom w:val="single" w:sz="4" w:space="0" w:color="000000"/>
              <w:right w:val="single" w:sz="4" w:space="0" w:color="000000"/>
            </w:tcBorders>
          </w:tcPr>
          <w:p w14:paraId="19A61294" w14:textId="77777777" w:rsidR="005B5756" w:rsidRDefault="005B5756">
            <w:pPr>
              <w:widowControl w:val="0"/>
              <w:spacing w:after="0" w:line="240" w:lineRule="auto"/>
              <w:rPr>
                <w:sz w:val="24"/>
                <w:szCs w:val="24"/>
                <w:lang w:val="uk-UA"/>
              </w:rPr>
            </w:pPr>
          </w:p>
        </w:tc>
      </w:tr>
      <w:tr w:rsidR="005B5756" w14:paraId="4EC417DA" w14:textId="77777777">
        <w:trPr>
          <w:trHeight w:val="150"/>
        </w:trPr>
        <w:tc>
          <w:tcPr>
            <w:tcW w:w="709" w:type="dxa"/>
            <w:tcBorders>
              <w:left w:val="single" w:sz="4" w:space="0" w:color="000000"/>
              <w:bottom w:val="single" w:sz="4" w:space="0" w:color="000000"/>
              <w:right w:val="single" w:sz="4" w:space="0" w:color="000000"/>
            </w:tcBorders>
          </w:tcPr>
          <w:p w14:paraId="53B01A5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w:t>
            </w:r>
          </w:p>
        </w:tc>
        <w:tc>
          <w:tcPr>
            <w:tcW w:w="6962" w:type="dxa"/>
            <w:tcBorders>
              <w:left w:val="single" w:sz="4" w:space="0" w:color="000000"/>
              <w:bottom w:val="single" w:sz="4" w:space="0" w:color="000000"/>
              <w:right w:val="single" w:sz="4" w:space="0" w:color="000000"/>
            </w:tcBorders>
          </w:tcPr>
          <w:p w14:paraId="25EF96C9" w14:textId="0532C3FD"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Зат</w:t>
            </w:r>
            <w:r w:rsidR="005711B4">
              <w:rPr>
                <w:rFonts w:ascii="Times New Roman" w:eastAsia="Times New Roman" w:hAnsi="Times New Roman" w:cs="Times New Roman"/>
                <w:sz w:val="24"/>
                <w:szCs w:val="24"/>
                <w:lang w:val="uk-UA" w:eastAsia="ru-RU"/>
              </w:rPr>
              <w:t xml:space="preserve">вердити навчальні програми для </w:t>
            </w:r>
            <w:r w:rsidR="009769A3">
              <w:rPr>
                <w:rFonts w:ascii="Times New Roman" w:eastAsia="Times New Roman" w:hAnsi="Times New Roman" w:cs="Times New Roman"/>
                <w:sz w:val="24"/>
                <w:szCs w:val="24"/>
                <w:lang w:val="uk-UA" w:eastAsia="ru-RU"/>
              </w:rPr>
              <w:t>8</w:t>
            </w:r>
            <w:r>
              <w:rPr>
                <w:rFonts w:ascii="Times New Roman" w:eastAsia="Times New Roman" w:hAnsi="Times New Roman" w:cs="Times New Roman"/>
                <w:sz w:val="24"/>
                <w:szCs w:val="24"/>
                <w:lang w:val="uk-UA" w:eastAsia="ru-RU"/>
              </w:rPr>
              <w:t xml:space="preserve"> класу НУШ</w:t>
            </w:r>
          </w:p>
        </w:tc>
        <w:tc>
          <w:tcPr>
            <w:tcW w:w="1837" w:type="dxa"/>
            <w:tcBorders>
              <w:left w:val="single" w:sz="4" w:space="0" w:color="000000"/>
              <w:bottom w:val="single" w:sz="4" w:space="0" w:color="000000"/>
              <w:right w:val="single" w:sz="4" w:space="0" w:color="000000"/>
            </w:tcBorders>
          </w:tcPr>
          <w:p w14:paraId="73785750" w14:textId="77777777" w:rsidR="005B5756" w:rsidRDefault="0055062F" w:rsidP="0036135D">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36135D">
              <w:rPr>
                <w:rFonts w:ascii="Times New Roman" w:hAnsi="Times New Roman" w:cs="Times New Roman"/>
                <w:sz w:val="24"/>
                <w:szCs w:val="24"/>
                <w:lang w:val="uk-UA" w:eastAsia="ru-RU"/>
              </w:rPr>
              <w:t>5</w:t>
            </w:r>
          </w:p>
        </w:tc>
        <w:tc>
          <w:tcPr>
            <w:tcW w:w="2192" w:type="dxa"/>
            <w:tcBorders>
              <w:left w:val="single" w:sz="4" w:space="0" w:color="000000"/>
              <w:bottom w:val="single" w:sz="4" w:space="0" w:color="000000"/>
              <w:right w:val="single" w:sz="4" w:space="0" w:color="000000"/>
            </w:tcBorders>
          </w:tcPr>
          <w:p w14:paraId="6ABA7E0A" w14:textId="77777777" w:rsidR="005B5756" w:rsidRDefault="00A470A3">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2115" w:type="dxa"/>
            <w:tcBorders>
              <w:left w:val="single" w:sz="4" w:space="0" w:color="000000"/>
              <w:bottom w:val="single" w:sz="4" w:space="0" w:color="000000"/>
              <w:right w:val="single" w:sz="4" w:space="0" w:color="000000"/>
            </w:tcBorders>
          </w:tcPr>
          <w:p w14:paraId="0F8227B8"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Педрада</w:t>
            </w:r>
          </w:p>
        </w:tc>
        <w:tc>
          <w:tcPr>
            <w:tcW w:w="1885" w:type="dxa"/>
            <w:tcBorders>
              <w:left w:val="single" w:sz="4" w:space="0" w:color="000000"/>
              <w:bottom w:val="single" w:sz="4" w:space="0" w:color="000000"/>
              <w:right w:val="single" w:sz="4" w:space="0" w:color="000000"/>
            </w:tcBorders>
          </w:tcPr>
          <w:p w14:paraId="0F3A6868" w14:textId="77777777" w:rsidR="005B5756" w:rsidRDefault="005B5756">
            <w:pPr>
              <w:widowControl w:val="0"/>
              <w:spacing w:after="0" w:line="240" w:lineRule="auto"/>
              <w:rPr>
                <w:sz w:val="24"/>
                <w:szCs w:val="24"/>
                <w:lang w:val="uk-UA"/>
              </w:rPr>
            </w:pPr>
          </w:p>
        </w:tc>
      </w:tr>
      <w:tr w:rsidR="005B5756" w14:paraId="6D826CF8"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53D3D74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21</w:t>
            </w:r>
          </w:p>
        </w:tc>
        <w:tc>
          <w:tcPr>
            <w:tcW w:w="6962" w:type="dxa"/>
            <w:tcBorders>
              <w:top w:val="single" w:sz="4" w:space="0" w:color="000000"/>
              <w:left w:val="single" w:sz="4" w:space="0" w:color="000000"/>
              <w:bottom w:val="single" w:sz="4" w:space="0" w:color="000000"/>
              <w:right w:val="single" w:sz="4" w:space="0" w:color="000000"/>
            </w:tcBorders>
          </w:tcPr>
          <w:p w14:paraId="00F63A14" w14:textId="7E6BAA73" w:rsidR="005B5756" w:rsidRDefault="0055062F" w:rsidP="005711B4">
            <w:pPr>
              <w:widowControl w:val="0"/>
              <w:spacing w:after="0" w:line="240" w:lineRule="auto"/>
              <w:jc w:val="both"/>
              <w:rPr>
                <w:sz w:val="24"/>
                <w:szCs w:val="24"/>
              </w:rPr>
            </w:pPr>
            <w:r>
              <w:rPr>
                <w:rFonts w:ascii="Times New Roman" w:eastAsia="Times New Roman" w:hAnsi="Times New Roman" w:cs="Times New Roman"/>
                <w:sz w:val="24"/>
                <w:szCs w:val="24"/>
                <w:lang w:val="uk-UA" w:eastAsia="ru-RU"/>
              </w:rPr>
              <w:t xml:space="preserve">Затвердити правила внутрішнього трудового розпорядку         для працівників закладу на </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6F589E">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6F589E">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1837" w:type="dxa"/>
            <w:tcBorders>
              <w:top w:val="single" w:sz="4" w:space="0" w:color="000000"/>
              <w:left w:val="single" w:sz="4" w:space="0" w:color="000000"/>
              <w:bottom w:val="single" w:sz="4" w:space="0" w:color="000000"/>
              <w:right w:val="single" w:sz="4" w:space="0" w:color="000000"/>
            </w:tcBorders>
          </w:tcPr>
          <w:p w14:paraId="011EB3B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36135D">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11E1FC0E" w14:textId="77777777" w:rsidR="005B5756" w:rsidRDefault="00A470A3">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2115" w:type="dxa"/>
            <w:tcBorders>
              <w:top w:val="single" w:sz="4" w:space="0" w:color="000000"/>
              <w:left w:val="single" w:sz="4" w:space="0" w:color="000000"/>
              <w:bottom w:val="single" w:sz="4" w:space="0" w:color="000000"/>
              <w:right w:val="single" w:sz="4" w:space="0" w:color="000000"/>
            </w:tcBorders>
          </w:tcPr>
          <w:p w14:paraId="258F726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885" w:type="dxa"/>
            <w:tcBorders>
              <w:top w:val="single" w:sz="4" w:space="0" w:color="000000"/>
              <w:left w:val="single" w:sz="4" w:space="0" w:color="000000"/>
              <w:bottom w:val="single" w:sz="4" w:space="0" w:color="000000"/>
              <w:right w:val="single" w:sz="4" w:space="0" w:color="000000"/>
            </w:tcBorders>
          </w:tcPr>
          <w:p w14:paraId="0B238A6F" w14:textId="77777777" w:rsidR="005B5756" w:rsidRDefault="005B5756">
            <w:pPr>
              <w:widowControl w:val="0"/>
              <w:spacing w:after="0" w:line="240" w:lineRule="auto"/>
              <w:rPr>
                <w:sz w:val="24"/>
                <w:szCs w:val="24"/>
                <w:lang w:val="uk-UA"/>
              </w:rPr>
            </w:pPr>
          </w:p>
        </w:tc>
      </w:tr>
      <w:tr w:rsidR="005B5756" w14:paraId="588F9E83"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3F9B67D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22.</w:t>
            </w:r>
          </w:p>
        </w:tc>
        <w:tc>
          <w:tcPr>
            <w:tcW w:w="6962" w:type="dxa"/>
            <w:tcBorders>
              <w:top w:val="single" w:sz="4" w:space="0" w:color="000000"/>
              <w:left w:val="single" w:sz="4" w:space="0" w:color="000000"/>
              <w:bottom w:val="single" w:sz="4" w:space="0" w:color="000000"/>
              <w:right w:val="single" w:sz="4" w:space="0" w:color="000000"/>
            </w:tcBorders>
          </w:tcPr>
          <w:p w14:paraId="47EB30AB"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Провести святкування Дня знань в офлайн чи онлайн форматі.</w:t>
            </w:r>
          </w:p>
        </w:tc>
        <w:tc>
          <w:tcPr>
            <w:tcW w:w="1837" w:type="dxa"/>
            <w:tcBorders>
              <w:top w:val="single" w:sz="4" w:space="0" w:color="000000"/>
              <w:left w:val="single" w:sz="4" w:space="0" w:color="000000"/>
              <w:bottom w:val="single" w:sz="4" w:space="0" w:color="000000"/>
              <w:right w:val="single" w:sz="4" w:space="0" w:color="000000"/>
            </w:tcBorders>
          </w:tcPr>
          <w:p w14:paraId="24B6E53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01.09.202</w:t>
            </w:r>
            <w:r w:rsidR="002B2CA7">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17853C30" w14:textId="77777777" w:rsidR="005B5756" w:rsidRDefault="00A470A3">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p w14:paraId="6D62CDE8" w14:textId="77777777" w:rsidR="00A470A3" w:rsidRDefault="00A470A3">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2115" w:type="dxa"/>
            <w:tcBorders>
              <w:top w:val="single" w:sz="4" w:space="0" w:color="000000"/>
              <w:left w:val="single" w:sz="4" w:space="0" w:color="000000"/>
              <w:bottom w:val="single" w:sz="4" w:space="0" w:color="000000"/>
              <w:right w:val="single" w:sz="4" w:space="0" w:color="000000"/>
            </w:tcBorders>
          </w:tcPr>
          <w:p w14:paraId="028240A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Сценарій</w:t>
            </w:r>
          </w:p>
        </w:tc>
        <w:tc>
          <w:tcPr>
            <w:tcW w:w="1885" w:type="dxa"/>
            <w:tcBorders>
              <w:top w:val="single" w:sz="4" w:space="0" w:color="000000"/>
              <w:left w:val="single" w:sz="4" w:space="0" w:color="000000"/>
              <w:bottom w:val="single" w:sz="4" w:space="0" w:color="000000"/>
              <w:right w:val="single" w:sz="4" w:space="0" w:color="000000"/>
            </w:tcBorders>
          </w:tcPr>
          <w:p w14:paraId="59F64A5C" w14:textId="77777777" w:rsidR="005B5756" w:rsidRDefault="005B5756">
            <w:pPr>
              <w:widowControl w:val="0"/>
              <w:spacing w:after="0" w:line="240" w:lineRule="auto"/>
              <w:rPr>
                <w:sz w:val="24"/>
                <w:szCs w:val="24"/>
                <w:lang w:val="uk-UA"/>
              </w:rPr>
            </w:pPr>
          </w:p>
        </w:tc>
      </w:tr>
      <w:tr w:rsidR="005B5756" w14:paraId="2DE09B26"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18C0F86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23.</w:t>
            </w:r>
          </w:p>
        </w:tc>
        <w:tc>
          <w:tcPr>
            <w:tcW w:w="6962" w:type="dxa"/>
            <w:tcBorders>
              <w:top w:val="single" w:sz="4" w:space="0" w:color="000000"/>
              <w:left w:val="single" w:sz="4" w:space="0" w:color="000000"/>
              <w:bottom w:val="single" w:sz="4" w:space="0" w:color="000000"/>
              <w:right w:val="single" w:sz="4" w:space="0" w:color="000000"/>
            </w:tcBorders>
          </w:tcPr>
          <w:p w14:paraId="3E0782EE"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Провести перший тематичний урок.</w:t>
            </w:r>
          </w:p>
        </w:tc>
        <w:tc>
          <w:tcPr>
            <w:tcW w:w="1837" w:type="dxa"/>
            <w:tcBorders>
              <w:top w:val="single" w:sz="4" w:space="0" w:color="000000"/>
              <w:left w:val="single" w:sz="4" w:space="0" w:color="000000"/>
              <w:bottom w:val="single" w:sz="4" w:space="0" w:color="000000"/>
              <w:right w:val="single" w:sz="4" w:space="0" w:color="000000"/>
            </w:tcBorders>
          </w:tcPr>
          <w:p w14:paraId="4136BEA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01.09.202</w:t>
            </w:r>
            <w:r w:rsidR="002B2CA7">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6C3DC0F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2115" w:type="dxa"/>
            <w:tcBorders>
              <w:top w:val="single" w:sz="4" w:space="0" w:color="000000"/>
              <w:left w:val="single" w:sz="4" w:space="0" w:color="000000"/>
              <w:bottom w:val="single" w:sz="4" w:space="0" w:color="000000"/>
              <w:right w:val="single" w:sz="4" w:space="0" w:color="000000"/>
            </w:tcBorders>
          </w:tcPr>
          <w:p w14:paraId="1821E1C9"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Конспекти</w:t>
            </w:r>
          </w:p>
        </w:tc>
        <w:tc>
          <w:tcPr>
            <w:tcW w:w="1885" w:type="dxa"/>
            <w:tcBorders>
              <w:top w:val="single" w:sz="4" w:space="0" w:color="000000"/>
              <w:left w:val="single" w:sz="4" w:space="0" w:color="000000"/>
              <w:bottom w:val="single" w:sz="4" w:space="0" w:color="000000"/>
              <w:right w:val="single" w:sz="4" w:space="0" w:color="000000"/>
            </w:tcBorders>
          </w:tcPr>
          <w:p w14:paraId="66DFAC44" w14:textId="77777777" w:rsidR="005B5756" w:rsidRDefault="005B5756">
            <w:pPr>
              <w:widowControl w:val="0"/>
              <w:spacing w:after="0" w:line="240" w:lineRule="auto"/>
              <w:rPr>
                <w:sz w:val="24"/>
                <w:szCs w:val="24"/>
                <w:lang w:val="uk-UA"/>
              </w:rPr>
            </w:pPr>
          </w:p>
        </w:tc>
      </w:tr>
      <w:tr w:rsidR="005B5756" w14:paraId="1136DDAA" w14:textId="77777777">
        <w:trPr>
          <w:trHeight w:val="249"/>
        </w:trPr>
        <w:tc>
          <w:tcPr>
            <w:tcW w:w="709" w:type="dxa"/>
            <w:tcBorders>
              <w:top w:val="single" w:sz="4" w:space="0" w:color="000000"/>
              <w:left w:val="single" w:sz="4" w:space="0" w:color="000000"/>
              <w:bottom w:val="single" w:sz="4" w:space="0" w:color="000000"/>
              <w:right w:val="single" w:sz="4" w:space="0" w:color="000000"/>
            </w:tcBorders>
          </w:tcPr>
          <w:p w14:paraId="1CACD09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24.</w:t>
            </w:r>
          </w:p>
        </w:tc>
        <w:tc>
          <w:tcPr>
            <w:tcW w:w="6962" w:type="dxa"/>
            <w:tcBorders>
              <w:top w:val="single" w:sz="4" w:space="0" w:color="000000"/>
              <w:left w:val="single" w:sz="4" w:space="0" w:color="000000"/>
              <w:bottom w:val="single" w:sz="4" w:space="0" w:color="000000"/>
              <w:right w:val="single" w:sz="4" w:space="0" w:color="000000"/>
            </w:tcBorders>
          </w:tcPr>
          <w:p w14:paraId="2CCB8EF2" w14:textId="60088CF2" w:rsidR="005B5756" w:rsidRDefault="0055062F" w:rsidP="005711B4">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Вжити невідкладних заходів для оперативної доставки підручників, посібників та іншої навчальної літератури, передбаченої в переліку Міністерства освіти і науки України на </w:t>
            </w:r>
            <w:r w:rsidR="006F589E">
              <w:rPr>
                <w:rFonts w:ascii="Times New Roman" w:eastAsia="Times New Roman" w:hAnsi="Times New Roman" w:cs="Times New Roman"/>
                <w:sz w:val="24"/>
                <w:szCs w:val="24"/>
                <w:lang w:eastAsia="ru-RU"/>
              </w:rPr>
              <w:t>20</w:t>
            </w:r>
            <w:r w:rsidR="006F589E">
              <w:rPr>
                <w:rFonts w:ascii="Times New Roman" w:eastAsia="Times New Roman" w:hAnsi="Times New Roman" w:cs="Times New Roman"/>
                <w:sz w:val="24"/>
                <w:szCs w:val="24"/>
                <w:lang w:val="uk-UA" w:eastAsia="ru-RU"/>
              </w:rPr>
              <w:t>25-</w:t>
            </w:r>
            <w:r w:rsidR="006F589E">
              <w:rPr>
                <w:rFonts w:ascii="Times New Roman" w:eastAsia="Times New Roman" w:hAnsi="Times New Roman" w:cs="Times New Roman"/>
                <w:sz w:val="24"/>
                <w:szCs w:val="24"/>
                <w:lang w:eastAsia="ru-RU"/>
              </w:rPr>
              <w:t>20</w:t>
            </w:r>
            <w:r w:rsidR="006F589E">
              <w:rPr>
                <w:rFonts w:ascii="Times New Roman" w:eastAsia="Times New Roman" w:hAnsi="Times New Roman" w:cs="Times New Roman"/>
                <w:sz w:val="24"/>
                <w:szCs w:val="24"/>
                <w:lang w:val="uk-UA" w:eastAsia="ru-RU"/>
              </w:rPr>
              <w:t>26</w:t>
            </w:r>
            <w:r>
              <w:rPr>
                <w:rFonts w:ascii="Times New Roman" w:eastAsia="Times New Roman" w:hAnsi="Times New Roman" w:cs="Times New Roman"/>
                <w:sz w:val="24"/>
                <w:szCs w:val="24"/>
                <w:lang w:val="uk-UA" w:eastAsia="ru-RU"/>
              </w:rPr>
              <w:t xml:space="preserve"> навчальний рік, організованого   їх розподілу серед учнів.</w:t>
            </w:r>
          </w:p>
        </w:tc>
        <w:tc>
          <w:tcPr>
            <w:tcW w:w="1837" w:type="dxa"/>
            <w:tcBorders>
              <w:top w:val="single" w:sz="4" w:space="0" w:color="000000"/>
              <w:left w:val="single" w:sz="4" w:space="0" w:color="000000"/>
              <w:bottom w:val="single" w:sz="4" w:space="0" w:color="000000"/>
              <w:right w:val="single" w:sz="4" w:space="0" w:color="000000"/>
            </w:tcBorders>
          </w:tcPr>
          <w:p w14:paraId="18379C14" w14:textId="77777777" w:rsidR="005B5756" w:rsidRDefault="00EA595A" w:rsidP="002B2CA7">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Серпень-вересень 202</w:t>
            </w:r>
            <w:r w:rsidR="002B2CA7">
              <w:rPr>
                <w:rFonts w:ascii="Times New Roman" w:hAnsi="Times New Roman" w:cs="Times New Roman"/>
                <w:sz w:val="24"/>
                <w:szCs w:val="24"/>
                <w:lang w:val="uk-UA" w:eastAsia="ru-RU"/>
              </w:rPr>
              <w:t>5</w:t>
            </w:r>
            <w:r w:rsidR="0055062F">
              <w:rPr>
                <w:rFonts w:ascii="Times New Roman" w:hAnsi="Times New Roman" w:cs="Times New Roman"/>
                <w:sz w:val="24"/>
                <w:szCs w:val="24"/>
                <w:lang w:val="uk-UA" w:eastAsia="ru-RU"/>
              </w:rPr>
              <w:t xml:space="preserve"> року</w:t>
            </w:r>
          </w:p>
        </w:tc>
        <w:tc>
          <w:tcPr>
            <w:tcW w:w="2192" w:type="dxa"/>
            <w:tcBorders>
              <w:top w:val="single" w:sz="4" w:space="0" w:color="000000"/>
              <w:left w:val="single" w:sz="4" w:space="0" w:color="000000"/>
              <w:bottom w:val="single" w:sz="4" w:space="0" w:color="000000"/>
              <w:right w:val="single" w:sz="4" w:space="0" w:color="000000"/>
            </w:tcBorders>
          </w:tcPr>
          <w:p w14:paraId="286B6DA7" w14:textId="77777777" w:rsidR="005B5756" w:rsidRDefault="005711B4">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Озеранська О.Л.</w:t>
            </w:r>
          </w:p>
        </w:tc>
        <w:tc>
          <w:tcPr>
            <w:tcW w:w="2115" w:type="dxa"/>
            <w:tcBorders>
              <w:top w:val="single" w:sz="4" w:space="0" w:color="000000"/>
              <w:left w:val="single" w:sz="4" w:space="0" w:color="000000"/>
              <w:bottom w:val="single" w:sz="4" w:space="0" w:color="000000"/>
              <w:right w:val="single" w:sz="4" w:space="0" w:color="000000"/>
            </w:tcBorders>
          </w:tcPr>
          <w:p w14:paraId="3C5A76F6" w14:textId="77777777" w:rsidR="005B5756" w:rsidRDefault="005B5756">
            <w:pPr>
              <w:widowControl w:val="0"/>
              <w:spacing w:after="0" w:line="240" w:lineRule="auto"/>
              <w:rPr>
                <w:sz w:val="24"/>
                <w:szCs w:val="24"/>
                <w:lang w:val="uk-UA"/>
              </w:rPr>
            </w:pPr>
          </w:p>
        </w:tc>
        <w:tc>
          <w:tcPr>
            <w:tcW w:w="1885" w:type="dxa"/>
            <w:tcBorders>
              <w:top w:val="single" w:sz="4" w:space="0" w:color="000000"/>
              <w:left w:val="single" w:sz="4" w:space="0" w:color="000000"/>
              <w:bottom w:val="single" w:sz="4" w:space="0" w:color="000000"/>
              <w:right w:val="single" w:sz="4" w:space="0" w:color="000000"/>
            </w:tcBorders>
          </w:tcPr>
          <w:p w14:paraId="7592864B" w14:textId="77777777" w:rsidR="005B5756" w:rsidRDefault="005B5756">
            <w:pPr>
              <w:widowControl w:val="0"/>
              <w:spacing w:after="0" w:line="240" w:lineRule="auto"/>
              <w:rPr>
                <w:sz w:val="24"/>
                <w:szCs w:val="24"/>
                <w:lang w:val="uk-UA"/>
              </w:rPr>
            </w:pPr>
          </w:p>
        </w:tc>
      </w:tr>
      <w:tr w:rsidR="005B5756" w14:paraId="1CB0D813" w14:textId="77777777">
        <w:trPr>
          <w:trHeight w:val="150"/>
        </w:trPr>
        <w:tc>
          <w:tcPr>
            <w:tcW w:w="709" w:type="dxa"/>
            <w:tcBorders>
              <w:top w:val="single" w:sz="4" w:space="0" w:color="000000"/>
              <w:left w:val="single" w:sz="4" w:space="0" w:color="000000"/>
              <w:bottom w:val="single" w:sz="4" w:space="0" w:color="000000"/>
              <w:right w:val="single" w:sz="4" w:space="0" w:color="000000"/>
            </w:tcBorders>
          </w:tcPr>
          <w:p w14:paraId="00E2845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25.</w:t>
            </w:r>
          </w:p>
        </w:tc>
        <w:tc>
          <w:tcPr>
            <w:tcW w:w="6962" w:type="dxa"/>
            <w:tcBorders>
              <w:top w:val="single" w:sz="4" w:space="0" w:color="000000"/>
              <w:left w:val="single" w:sz="4" w:space="0" w:color="000000"/>
              <w:bottom w:val="single" w:sz="4" w:space="0" w:color="000000"/>
              <w:right w:val="single" w:sz="4" w:space="0" w:color="000000"/>
            </w:tcBorders>
          </w:tcPr>
          <w:p w14:paraId="0CFB1529"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Вжити невідкладних заходів для оперативної доставки підручників, посібників та іншої навчальної літератури, навчального обладнання для забезпечення реалізації Концепції Нової української школи</w:t>
            </w:r>
          </w:p>
        </w:tc>
        <w:tc>
          <w:tcPr>
            <w:tcW w:w="1837" w:type="dxa"/>
            <w:tcBorders>
              <w:top w:val="single" w:sz="4" w:space="0" w:color="000000"/>
              <w:left w:val="single" w:sz="4" w:space="0" w:color="000000"/>
              <w:bottom w:val="single" w:sz="4" w:space="0" w:color="000000"/>
              <w:right w:val="single" w:sz="4" w:space="0" w:color="000000"/>
            </w:tcBorders>
          </w:tcPr>
          <w:p w14:paraId="1767716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2B2CA7">
              <w:rPr>
                <w:rFonts w:ascii="Times New Roman" w:hAnsi="Times New Roman" w:cs="Times New Roman"/>
                <w:sz w:val="24"/>
                <w:szCs w:val="24"/>
                <w:lang w:val="uk-UA" w:eastAsia="ru-RU"/>
              </w:rPr>
              <w:t>5</w:t>
            </w:r>
          </w:p>
        </w:tc>
        <w:tc>
          <w:tcPr>
            <w:tcW w:w="2192" w:type="dxa"/>
            <w:tcBorders>
              <w:top w:val="single" w:sz="4" w:space="0" w:color="000000"/>
              <w:left w:val="single" w:sz="4" w:space="0" w:color="000000"/>
              <w:bottom w:val="single" w:sz="4" w:space="0" w:color="000000"/>
              <w:right w:val="single" w:sz="4" w:space="0" w:color="000000"/>
            </w:tcBorders>
          </w:tcPr>
          <w:p w14:paraId="76775C64" w14:textId="77777777" w:rsidR="005B5756" w:rsidRDefault="0055062F" w:rsidP="005711B4">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r w:rsidR="005711B4">
              <w:rPr>
                <w:rFonts w:ascii="Times New Roman" w:hAnsi="Times New Roman" w:cs="Times New Roman"/>
                <w:sz w:val="24"/>
                <w:szCs w:val="24"/>
                <w:lang w:val="uk-UA" w:eastAsia="ru-RU"/>
              </w:rPr>
              <w:t>Озеранська О.Л.</w:t>
            </w:r>
          </w:p>
        </w:tc>
        <w:tc>
          <w:tcPr>
            <w:tcW w:w="2115" w:type="dxa"/>
            <w:tcBorders>
              <w:top w:val="single" w:sz="4" w:space="0" w:color="000000"/>
              <w:left w:val="single" w:sz="4" w:space="0" w:color="000000"/>
              <w:bottom w:val="single" w:sz="4" w:space="0" w:color="000000"/>
              <w:right w:val="single" w:sz="4" w:space="0" w:color="000000"/>
            </w:tcBorders>
          </w:tcPr>
          <w:p w14:paraId="5C205F33" w14:textId="77777777" w:rsidR="005B5756" w:rsidRDefault="005B5756">
            <w:pPr>
              <w:widowControl w:val="0"/>
              <w:spacing w:after="0" w:line="240" w:lineRule="auto"/>
              <w:rPr>
                <w:sz w:val="24"/>
                <w:szCs w:val="24"/>
                <w:lang w:val="uk-UA"/>
              </w:rPr>
            </w:pPr>
          </w:p>
        </w:tc>
        <w:tc>
          <w:tcPr>
            <w:tcW w:w="1885" w:type="dxa"/>
            <w:tcBorders>
              <w:top w:val="single" w:sz="4" w:space="0" w:color="000000"/>
              <w:left w:val="single" w:sz="4" w:space="0" w:color="000000"/>
              <w:bottom w:val="single" w:sz="4" w:space="0" w:color="000000"/>
              <w:right w:val="single" w:sz="4" w:space="0" w:color="000000"/>
            </w:tcBorders>
          </w:tcPr>
          <w:p w14:paraId="60F11B4A" w14:textId="77777777" w:rsidR="005B5756" w:rsidRDefault="005B5756">
            <w:pPr>
              <w:widowControl w:val="0"/>
              <w:spacing w:after="0" w:line="240" w:lineRule="auto"/>
              <w:rPr>
                <w:sz w:val="24"/>
                <w:szCs w:val="24"/>
                <w:lang w:val="uk-UA"/>
              </w:rPr>
            </w:pPr>
          </w:p>
        </w:tc>
      </w:tr>
    </w:tbl>
    <w:p w14:paraId="475E23D9" w14:textId="77777777" w:rsidR="005B5756" w:rsidRDefault="0055062F">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2.1.2.</w:t>
      </w:r>
      <w:r>
        <w:rPr>
          <w:rFonts w:ascii="Times New Roman" w:hAnsi="Times New Roman" w:cs="Times New Roman"/>
          <w:b/>
          <w:sz w:val="24"/>
          <w:szCs w:val="24"/>
          <w:lang w:val="uk-UA"/>
        </w:rPr>
        <w:tab/>
        <w:t>Фінансово-господарська робота, зміцнення матеріально-технічної бази ліцею</w:t>
      </w:r>
    </w:p>
    <w:p w14:paraId="01921899" w14:textId="77777777" w:rsidR="005B5756" w:rsidRDefault="005B5756">
      <w:pPr>
        <w:spacing w:after="0" w:line="240" w:lineRule="auto"/>
        <w:rPr>
          <w:rFonts w:ascii="Times New Roman" w:hAnsi="Times New Roman" w:cs="Times New Roman"/>
          <w:sz w:val="24"/>
          <w:szCs w:val="24"/>
          <w:lang w:val="uk-UA"/>
        </w:rPr>
      </w:pPr>
    </w:p>
    <w:tbl>
      <w:tblPr>
        <w:tblW w:w="15594" w:type="dxa"/>
        <w:tblInd w:w="-885" w:type="dxa"/>
        <w:tblLayout w:type="fixed"/>
        <w:tblLook w:val="0000" w:firstRow="0" w:lastRow="0" w:firstColumn="0" w:lastColumn="0" w:noHBand="0" w:noVBand="0"/>
      </w:tblPr>
      <w:tblGrid>
        <w:gridCol w:w="710"/>
        <w:gridCol w:w="7228"/>
        <w:gridCol w:w="1987"/>
        <w:gridCol w:w="2125"/>
        <w:gridCol w:w="1985"/>
        <w:gridCol w:w="1559"/>
      </w:tblGrid>
      <w:tr w:rsidR="005B5756" w14:paraId="13C5B2FD" w14:textId="77777777">
        <w:trPr>
          <w:trHeight w:val="716"/>
        </w:trPr>
        <w:tc>
          <w:tcPr>
            <w:tcW w:w="709" w:type="dxa"/>
            <w:tcBorders>
              <w:top w:val="single" w:sz="4" w:space="0" w:color="000000"/>
              <w:left w:val="single" w:sz="4" w:space="0" w:color="000000"/>
              <w:bottom w:val="single" w:sz="4" w:space="0" w:color="000000"/>
              <w:right w:val="single" w:sz="4" w:space="0" w:color="000000"/>
            </w:tcBorders>
          </w:tcPr>
          <w:p w14:paraId="5CC6541C"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3F95AEA8"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7228" w:type="dxa"/>
            <w:tcBorders>
              <w:top w:val="single" w:sz="4" w:space="0" w:color="000000"/>
              <w:left w:val="single" w:sz="4" w:space="0" w:color="000000"/>
              <w:bottom w:val="single" w:sz="4" w:space="0" w:color="000000"/>
              <w:right w:val="single" w:sz="4" w:space="0" w:color="000000"/>
            </w:tcBorders>
          </w:tcPr>
          <w:p w14:paraId="6C5A4B54"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987" w:type="dxa"/>
            <w:tcBorders>
              <w:top w:val="single" w:sz="4" w:space="0" w:color="000000"/>
              <w:left w:val="single" w:sz="4" w:space="0" w:color="000000"/>
              <w:bottom w:val="single" w:sz="4" w:space="0" w:color="000000"/>
              <w:right w:val="single" w:sz="4" w:space="0" w:color="000000"/>
            </w:tcBorders>
          </w:tcPr>
          <w:p w14:paraId="5F08CFB9"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2125" w:type="dxa"/>
            <w:tcBorders>
              <w:top w:val="single" w:sz="4" w:space="0" w:color="000000"/>
              <w:left w:val="single" w:sz="4" w:space="0" w:color="000000"/>
              <w:bottom w:val="single" w:sz="4" w:space="0" w:color="000000"/>
              <w:right w:val="single" w:sz="4" w:space="0" w:color="000000"/>
            </w:tcBorders>
          </w:tcPr>
          <w:p w14:paraId="7015CFEF"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985" w:type="dxa"/>
            <w:tcBorders>
              <w:top w:val="single" w:sz="4" w:space="0" w:color="000000"/>
              <w:left w:val="single" w:sz="4" w:space="0" w:color="000000"/>
              <w:bottom w:val="single" w:sz="4" w:space="0" w:color="000000"/>
              <w:right w:val="single" w:sz="4" w:space="0" w:color="000000"/>
            </w:tcBorders>
          </w:tcPr>
          <w:p w14:paraId="0FD6FAF7" w14:textId="77777777" w:rsidR="005B5756" w:rsidRDefault="0055062F">
            <w:pPr>
              <w:widowControl w:val="0"/>
              <w:spacing w:after="0" w:line="240" w:lineRule="auto"/>
              <w:ind w:right="175"/>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Форма узагальнення</w:t>
            </w:r>
          </w:p>
        </w:tc>
        <w:tc>
          <w:tcPr>
            <w:tcW w:w="1559" w:type="dxa"/>
            <w:tcBorders>
              <w:top w:val="single" w:sz="4" w:space="0" w:color="000000"/>
              <w:left w:val="single" w:sz="4" w:space="0" w:color="000000"/>
              <w:bottom w:val="single" w:sz="4" w:space="0" w:color="000000"/>
              <w:right w:val="single" w:sz="4" w:space="0" w:color="000000"/>
            </w:tcBorders>
          </w:tcPr>
          <w:p w14:paraId="45668203" w14:textId="77777777" w:rsidR="005B5756" w:rsidRDefault="0055062F">
            <w:pPr>
              <w:widowControl w:val="0"/>
              <w:spacing w:after="0" w:line="240" w:lineRule="auto"/>
              <w:ind w:right="-108"/>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w:t>
            </w:r>
          </w:p>
          <w:p w14:paraId="08969458" w14:textId="77777777" w:rsidR="005B5756" w:rsidRDefault="0055062F">
            <w:pPr>
              <w:widowControl w:val="0"/>
              <w:spacing w:after="0" w:line="240" w:lineRule="auto"/>
              <w:ind w:right="-108"/>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про виконання</w:t>
            </w:r>
          </w:p>
        </w:tc>
      </w:tr>
      <w:tr w:rsidR="005B5756" w14:paraId="088787CF" w14:textId="77777777">
        <w:trPr>
          <w:trHeight w:val="347"/>
        </w:trPr>
        <w:tc>
          <w:tcPr>
            <w:tcW w:w="709" w:type="dxa"/>
            <w:tcBorders>
              <w:left w:val="single" w:sz="4" w:space="0" w:color="000000"/>
              <w:bottom w:val="single" w:sz="4" w:space="0" w:color="000000"/>
              <w:right w:val="single" w:sz="4" w:space="0" w:color="000000"/>
            </w:tcBorders>
          </w:tcPr>
          <w:p w14:paraId="22703E2C"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7228" w:type="dxa"/>
            <w:tcBorders>
              <w:left w:val="single" w:sz="4" w:space="0" w:color="000000"/>
              <w:bottom w:val="single" w:sz="4" w:space="0" w:color="000000"/>
              <w:right w:val="single" w:sz="4" w:space="0" w:color="000000"/>
            </w:tcBorders>
          </w:tcPr>
          <w:p w14:paraId="470DE28B" w14:textId="77777777" w:rsidR="005B5756" w:rsidRDefault="0055062F">
            <w:pPr>
              <w:widowControl w:val="0"/>
              <w:spacing w:after="0" w:line="240" w:lineRule="auto"/>
              <w:jc w:val="both"/>
              <w:rPr>
                <w:rFonts w:ascii="Times New Roman" w:hAnsi="Times New Roman"/>
                <w:sz w:val="24"/>
                <w:szCs w:val="24"/>
                <w:lang w:val="uk-UA"/>
              </w:rPr>
            </w:pPr>
            <w:r>
              <w:rPr>
                <w:rFonts w:ascii="Times New Roman" w:hAnsi="Times New Roman"/>
                <w:sz w:val="24"/>
                <w:szCs w:val="24"/>
                <w:lang w:val="uk-UA"/>
              </w:rPr>
              <w:t>Підготувати  захисне укриття в ліцеї.</w:t>
            </w:r>
          </w:p>
        </w:tc>
        <w:tc>
          <w:tcPr>
            <w:tcW w:w="1987" w:type="dxa"/>
            <w:tcBorders>
              <w:left w:val="single" w:sz="4" w:space="0" w:color="000000"/>
              <w:bottom w:val="single" w:sz="4" w:space="0" w:color="000000"/>
              <w:right w:val="single" w:sz="4" w:space="0" w:color="000000"/>
            </w:tcBorders>
          </w:tcPr>
          <w:p w14:paraId="7AB8D00D" w14:textId="77777777" w:rsidR="005B5756" w:rsidRDefault="0055062F" w:rsidP="005711B4">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До 01.09.202</w:t>
            </w:r>
            <w:r w:rsidR="002B2CA7">
              <w:rPr>
                <w:rFonts w:ascii="Times New Roman" w:hAnsi="Times New Roman"/>
                <w:sz w:val="24"/>
                <w:szCs w:val="24"/>
                <w:lang w:val="uk-UA"/>
              </w:rPr>
              <w:t>5</w:t>
            </w:r>
          </w:p>
        </w:tc>
        <w:tc>
          <w:tcPr>
            <w:tcW w:w="2125" w:type="dxa"/>
            <w:tcBorders>
              <w:left w:val="single" w:sz="4" w:space="0" w:color="000000"/>
              <w:bottom w:val="single" w:sz="4" w:space="0" w:color="000000"/>
              <w:right w:val="single" w:sz="4" w:space="0" w:color="000000"/>
            </w:tcBorders>
          </w:tcPr>
          <w:p w14:paraId="1F126F99" w14:textId="77777777" w:rsidR="005B5756" w:rsidRPr="005711B4" w:rsidRDefault="005711B4" w:rsidP="005711B4">
            <w:pPr>
              <w:widowControl w:val="0"/>
              <w:spacing w:after="0" w:line="240" w:lineRule="auto"/>
              <w:rPr>
                <w:rFonts w:ascii="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5" w:type="dxa"/>
            <w:tcBorders>
              <w:left w:val="single" w:sz="4" w:space="0" w:color="000000"/>
              <w:bottom w:val="single" w:sz="4" w:space="0" w:color="000000"/>
              <w:right w:val="single" w:sz="4" w:space="0" w:color="000000"/>
            </w:tcBorders>
          </w:tcPr>
          <w:p w14:paraId="214FF136" w14:textId="77777777" w:rsidR="005B5756" w:rsidRDefault="0055062F">
            <w:pPr>
              <w:widowControl w:val="0"/>
              <w:spacing w:after="0" w:line="240" w:lineRule="auto"/>
              <w:ind w:right="175"/>
              <w:jc w:val="center"/>
              <w:rPr>
                <w:rFonts w:ascii="Times New Roman" w:hAnsi="Times New Roman"/>
                <w:sz w:val="24"/>
                <w:szCs w:val="24"/>
                <w:lang w:val="uk-UA"/>
              </w:rPr>
            </w:pPr>
            <w:r>
              <w:rPr>
                <w:rFonts w:ascii="Times New Roman" w:hAnsi="Times New Roman"/>
                <w:sz w:val="24"/>
                <w:szCs w:val="24"/>
                <w:lang w:val="uk-UA"/>
              </w:rPr>
              <w:t>Акт готовності</w:t>
            </w:r>
          </w:p>
        </w:tc>
        <w:tc>
          <w:tcPr>
            <w:tcW w:w="1559" w:type="dxa"/>
            <w:tcBorders>
              <w:left w:val="single" w:sz="4" w:space="0" w:color="000000"/>
              <w:bottom w:val="single" w:sz="4" w:space="0" w:color="000000"/>
              <w:right w:val="single" w:sz="4" w:space="0" w:color="000000"/>
            </w:tcBorders>
          </w:tcPr>
          <w:p w14:paraId="12E57A0A" w14:textId="77777777" w:rsidR="005B5756" w:rsidRDefault="005B5756">
            <w:pPr>
              <w:widowControl w:val="0"/>
              <w:spacing w:after="0" w:line="240" w:lineRule="auto"/>
              <w:ind w:right="-108"/>
              <w:rPr>
                <w:b/>
                <w:sz w:val="24"/>
                <w:szCs w:val="24"/>
                <w:lang w:val="uk-UA"/>
              </w:rPr>
            </w:pPr>
          </w:p>
        </w:tc>
      </w:tr>
      <w:tr w:rsidR="005B5756" w14:paraId="77560DEE" w14:textId="77777777">
        <w:trPr>
          <w:trHeight w:val="467"/>
        </w:trPr>
        <w:tc>
          <w:tcPr>
            <w:tcW w:w="709" w:type="dxa"/>
            <w:tcBorders>
              <w:top w:val="single" w:sz="4" w:space="0" w:color="000000"/>
              <w:left w:val="single" w:sz="4" w:space="0" w:color="000000"/>
              <w:bottom w:val="single" w:sz="4" w:space="0" w:color="000000"/>
              <w:right w:val="single" w:sz="4" w:space="0" w:color="000000"/>
            </w:tcBorders>
          </w:tcPr>
          <w:p w14:paraId="5271D03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228" w:type="dxa"/>
            <w:tcBorders>
              <w:top w:val="single" w:sz="4" w:space="0" w:color="000000"/>
              <w:left w:val="single" w:sz="4" w:space="0" w:color="000000"/>
              <w:bottom w:val="single" w:sz="4" w:space="0" w:color="000000"/>
              <w:right w:val="single" w:sz="4" w:space="0" w:color="000000"/>
            </w:tcBorders>
          </w:tcPr>
          <w:p w14:paraId="734C9FEB"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Тримати під контролем дотримання планових лімітів на використання води, електроенергії,природнього газу.</w:t>
            </w:r>
          </w:p>
        </w:tc>
        <w:tc>
          <w:tcPr>
            <w:tcW w:w="1987" w:type="dxa"/>
            <w:tcBorders>
              <w:top w:val="single" w:sz="4" w:space="0" w:color="000000"/>
              <w:left w:val="single" w:sz="4" w:space="0" w:color="000000"/>
              <w:bottom w:val="single" w:sz="4" w:space="0" w:color="000000"/>
              <w:right w:val="single" w:sz="4" w:space="0" w:color="000000"/>
            </w:tcBorders>
          </w:tcPr>
          <w:p w14:paraId="5D9FFC7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Постійно</w:t>
            </w:r>
          </w:p>
        </w:tc>
        <w:tc>
          <w:tcPr>
            <w:tcW w:w="2125" w:type="dxa"/>
            <w:tcBorders>
              <w:top w:val="single" w:sz="4" w:space="0" w:color="000000"/>
              <w:left w:val="single" w:sz="4" w:space="0" w:color="000000"/>
              <w:bottom w:val="single" w:sz="4" w:space="0" w:color="000000"/>
              <w:right w:val="single" w:sz="4" w:space="0" w:color="000000"/>
            </w:tcBorders>
          </w:tcPr>
          <w:p w14:paraId="5DA487D7" w14:textId="77777777" w:rsidR="005B5756" w:rsidRDefault="005711B4">
            <w:pPr>
              <w:widowControl w:val="0"/>
              <w:spacing w:after="0" w:line="240" w:lineRule="auto"/>
              <w:rPr>
                <w:rFonts w:ascii="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5" w:type="dxa"/>
            <w:tcBorders>
              <w:top w:val="single" w:sz="4" w:space="0" w:color="000000"/>
              <w:left w:val="single" w:sz="4" w:space="0" w:color="000000"/>
              <w:bottom w:val="single" w:sz="4" w:space="0" w:color="000000"/>
              <w:right w:val="single" w:sz="4" w:space="0" w:color="000000"/>
            </w:tcBorders>
          </w:tcPr>
          <w:p w14:paraId="0BFC289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Документація з обліку</w:t>
            </w:r>
          </w:p>
        </w:tc>
        <w:tc>
          <w:tcPr>
            <w:tcW w:w="1559" w:type="dxa"/>
            <w:tcBorders>
              <w:top w:val="single" w:sz="4" w:space="0" w:color="000000"/>
              <w:left w:val="single" w:sz="4" w:space="0" w:color="000000"/>
              <w:bottom w:val="single" w:sz="4" w:space="0" w:color="000000"/>
              <w:right w:val="single" w:sz="4" w:space="0" w:color="000000"/>
            </w:tcBorders>
          </w:tcPr>
          <w:p w14:paraId="63ACCD8A" w14:textId="77777777" w:rsidR="005B5756" w:rsidRDefault="005B5756">
            <w:pPr>
              <w:widowControl w:val="0"/>
              <w:spacing w:after="0" w:line="240" w:lineRule="auto"/>
              <w:rPr>
                <w:sz w:val="24"/>
                <w:szCs w:val="24"/>
                <w:lang w:val="uk-UA"/>
              </w:rPr>
            </w:pPr>
          </w:p>
        </w:tc>
      </w:tr>
      <w:tr w:rsidR="005B5756" w14:paraId="0DC93770" w14:textId="77777777">
        <w:trPr>
          <w:trHeight w:val="482"/>
        </w:trPr>
        <w:tc>
          <w:tcPr>
            <w:tcW w:w="709" w:type="dxa"/>
            <w:tcBorders>
              <w:top w:val="single" w:sz="4" w:space="0" w:color="000000"/>
              <w:left w:val="single" w:sz="4" w:space="0" w:color="000000"/>
              <w:bottom w:val="single" w:sz="4" w:space="0" w:color="000000"/>
              <w:right w:val="single" w:sz="4" w:space="0" w:color="000000"/>
            </w:tcBorders>
          </w:tcPr>
          <w:p w14:paraId="3B616BC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228" w:type="dxa"/>
            <w:tcBorders>
              <w:top w:val="single" w:sz="4" w:space="0" w:color="000000"/>
              <w:left w:val="single" w:sz="4" w:space="0" w:color="000000"/>
              <w:bottom w:val="single" w:sz="4" w:space="0" w:color="000000"/>
              <w:right w:val="single" w:sz="4" w:space="0" w:color="000000"/>
            </w:tcBorders>
          </w:tcPr>
          <w:p w14:paraId="236FB48A"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Забезпечити у приміщеннях  ліцею необхідний температурний режим.</w:t>
            </w:r>
          </w:p>
        </w:tc>
        <w:tc>
          <w:tcPr>
            <w:tcW w:w="1987" w:type="dxa"/>
            <w:tcBorders>
              <w:top w:val="single" w:sz="4" w:space="0" w:color="000000"/>
              <w:left w:val="single" w:sz="4" w:space="0" w:color="000000"/>
              <w:bottom w:val="single" w:sz="4" w:space="0" w:color="000000"/>
              <w:right w:val="single" w:sz="4" w:space="0" w:color="000000"/>
            </w:tcBorders>
          </w:tcPr>
          <w:p w14:paraId="0F6DDB6A"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Постійно</w:t>
            </w:r>
          </w:p>
        </w:tc>
        <w:tc>
          <w:tcPr>
            <w:tcW w:w="2125" w:type="dxa"/>
            <w:tcBorders>
              <w:top w:val="single" w:sz="4" w:space="0" w:color="000000"/>
              <w:left w:val="single" w:sz="4" w:space="0" w:color="000000"/>
              <w:bottom w:val="single" w:sz="4" w:space="0" w:color="000000"/>
              <w:right w:val="single" w:sz="4" w:space="0" w:color="000000"/>
            </w:tcBorders>
          </w:tcPr>
          <w:p w14:paraId="04873DB7" w14:textId="77777777" w:rsidR="005B5756" w:rsidRDefault="005711B4">
            <w:pPr>
              <w:widowControl w:val="0"/>
              <w:spacing w:after="0" w:line="240" w:lineRule="auto"/>
              <w:rPr>
                <w:rFonts w:ascii="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5" w:type="dxa"/>
            <w:tcBorders>
              <w:top w:val="single" w:sz="4" w:space="0" w:color="000000"/>
              <w:left w:val="single" w:sz="4" w:space="0" w:color="000000"/>
              <w:bottom w:val="single" w:sz="4" w:space="0" w:color="000000"/>
              <w:right w:val="single" w:sz="4" w:space="0" w:color="000000"/>
            </w:tcBorders>
          </w:tcPr>
          <w:p w14:paraId="53573E8A"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w:t>
            </w:r>
          </w:p>
        </w:tc>
        <w:tc>
          <w:tcPr>
            <w:tcW w:w="1559" w:type="dxa"/>
            <w:tcBorders>
              <w:top w:val="single" w:sz="4" w:space="0" w:color="000000"/>
              <w:left w:val="single" w:sz="4" w:space="0" w:color="000000"/>
              <w:bottom w:val="single" w:sz="4" w:space="0" w:color="000000"/>
              <w:right w:val="single" w:sz="4" w:space="0" w:color="000000"/>
            </w:tcBorders>
          </w:tcPr>
          <w:p w14:paraId="550722A7" w14:textId="77777777" w:rsidR="005B5756" w:rsidRDefault="005B5756">
            <w:pPr>
              <w:widowControl w:val="0"/>
              <w:spacing w:after="0" w:line="240" w:lineRule="auto"/>
              <w:rPr>
                <w:sz w:val="24"/>
                <w:szCs w:val="24"/>
                <w:lang w:val="uk-UA"/>
              </w:rPr>
            </w:pPr>
          </w:p>
        </w:tc>
      </w:tr>
      <w:tr w:rsidR="005B5756" w14:paraId="21FD663A" w14:textId="77777777">
        <w:trPr>
          <w:trHeight w:val="467"/>
        </w:trPr>
        <w:tc>
          <w:tcPr>
            <w:tcW w:w="709" w:type="dxa"/>
            <w:tcBorders>
              <w:top w:val="single" w:sz="4" w:space="0" w:color="000000"/>
              <w:left w:val="single" w:sz="4" w:space="0" w:color="000000"/>
              <w:bottom w:val="single" w:sz="4" w:space="0" w:color="000000"/>
              <w:right w:val="single" w:sz="4" w:space="0" w:color="000000"/>
            </w:tcBorders>
          </w:tcPr>
          <w:p w14:paraId="7B608433" w14:textId="77777777" w:rsidR="005B5756" w:rsidRDefault="0055062F">
            <w:pPr>
              <w:widowControl w:val="0"/>
              <w:spacing w:after="0" w:line="240" w:lineRule="auto"/>
              <w:rPr>
                <w:sz w:val="24"/>
                <w:szCs w:val="24"/>
                <w:lang w:val="uk-UA"/>
              </w:rPr>
            </w:pPr>
            <w:r>
              <w:rPr>
                <w:sz w:val="24"/>
                <w:szCs w:val="24"/>
                <w:lang w:val="uk-UA"/>
              </w:rPr>
              <w:t>4</w:t>
            </w:r>
          </w:p>
        </w:tc>
        <w:tc>
          <w:tcPr>
            <w:tcW w:w="7228" w:type="dxa"/>
            <w:tcBorders>
              <w:top w:val="single" w:sz="4" w:space="0" w:color="000000"/>
              <w:left w:val="single" w:sz="4" w:space="0" w:color="000000"/>
              <w:bottom w:val="single" w:sz="4" w:space="0" w:color="000000"/>
              <w:right w:val="single" w:sz="4" w:space="0" w:color="000000"/>
            </w:tcBorders>
          </w:tcPr>
          <w:p w14:paraId="40BC816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Дотримуватись карантинних обмежень, тримати під контролем використання миючих та дезінфікуючих засобів.</w:t>
            </w:r>
          </w:p>
        </w:tc>
        <w:tc>
          <w:tcPr>
            <w:tcW w:w="1987" w:type="dxa"/>
            <w:tcBorders>
              <w:top w:val="single" w:sz="4" w:space="0" w:color="000000"/>
              <w:left w:val="single" w:sz="4" w:space="0" w:color="000000"/>
              <w:bottom w:val="single" w:sz="4" w:space="0" w:color="000000"/>
              <w:right w:val="single" w:sz="4" w:space="0" w:color="000000"/>
            </w:tcBorders>
          </w:tcPr>
          <w:p w14:paraId="1ABE17D4"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Постійно</w:t>
            </w:r>
          </w:p>
        </w:tc>
        <w:tc>
          <w:tcPr>
            <w:tcW w:w="2125" w:type="dxa"/>
            <w:tcBorders>
              <w:top w:val="single" w:sz="4" w:space="0" w:color="000000"/>
              <w:left w:val="single" w:sz="4" w:space="0" w:color="000000"/>
              <w:bottom w:val="single" w:sz="4" w:space="0" w:color="000000"/>
              <w:right w:val="single" w:sz="4" w:space="0" w:color="000000"/>
            </w:tcBorders>
          </w:tcPr>
          <w:p w14:paraId="09A4E2B5" w14:textId="77777777" w:rsidR="005B5756" w:rsidRDefault="005711B4">
            <w:pPr>
              <w:widowControl w:val="0"/>
              <w:spacing w:after="0" w:line="240" w:lineRule="auto"/>
              <w:rPr>
                <w:rFonts w:ascii="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5" w:type="dxa"/>
            <w:tcBorders>
              <w:top w:val="single" w:sz="4" w:space="0" w:color="000000"/>
              <w:left w:val="single" w:sz="4" w:space="0" w:color="000000"/>
              <w:bottom w:val="single" w:sz="4" w:space="0" w:color="000000"/>
              <w:right w:val="single" w:sz="4" w:space="0" w:color="000000"/>
            </w:tcBorders>
          </w:tcPr>
          <w:p w14:paraId="1599E03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Документація з обліку</w:t>
            </w:r>
          </w:p>
        </w:tc>
        <w:tc>
          <w:tcPr>
            <w:tcW w:w="1559" w:type="dxa"/>
            <w:tcBorders>
              <w:top w:val="single" w:sz="4" w:space="0" w:color="000000"/>
              <w:left w:val="single" w:sz="4" w:space="0" w:color="000000"/>
              <w:bottom w:val="single" w:sz="4" w:space="0" w:color="000000"/>
              <w:right w:val="single" w:sz="4" w:space="0" w:color="000000"/>
            </w:tcBorders>
          </w:tcPr>
          <w:p w14:paraId="4B3A989C" w14:textId="77777777" w:rsidR="005B5756" w:rsidRDefault="005B5756">
            <w:pPr>
              <w:widowControl w:val="0"/>
              <w:spacing w:after="0" w:line="240" w:lineRule="auto"/>
              <w:rPr>
                <w:sz w:val="24"/>
                <w:szCs w:val="24"/>
                <w:lang w:val="uk-UA"/>
              </w:rPr>
            </w:pPr>
          </w:p>
        </w:tc>
      </w:tr>
      <w:tr w:rsidR="005B5756" w14:paraId="008BF782" w14:textId="77777777">
        <w:trPr>
          <w:trHeight w:val="467"/>
        </w:trPr>
        <w:tc>
          <w:tcPr>
            <w:tcW w:w="709" w:type="dxa"/>
            <w:tcBorders>
              <w:top w:val="single" w:sz="4" w:space="0" w:color="000000"/>
              <w:left w:val="single" w:sz="4" w:space="0" w:color="000000"/>
              <w:bottom w:val="single" w:sz="4" w:space="0" w:color="000000"/>
              <w:right w:val="single" w:sz="4" w:space="0" w:color="000000"/>
            </w:tcBorders>
          </w:tcPr>
          <w:p w14:paraId="11477279"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w:t>
            </w:r>
          </w:p>
        </w:tc>
        <w:tc>
          <w:tcPr>
            <w:tcW w:w="7228" w:type="dxa"/>
            <w:tcBorders>
              <w:top w:val="single" w:sz="4" w:space="0" w:color="000000"/>
              <w:left w:val="single" w:sz="4" w:space="0" w:color="000000"/>
              <w:bottom w:val="single" w:sz="4" w:space="0" w:color="000000"/>
              <w:right w:val="single" w:sz="4" w:space="0" w:color="000000"/>
            </w:tcBorders>
          </w:tcPr>
          <w:p w14:paraId="7CFF56A8" w14:textId="77777777" w:rsidR="005B5756" w:rsidRDefault="0055062F">
            <w:pPr>
              <w:widowControl w:val="0"/>
              <w:spacing w:after="0" w:line="240" w:lineRule="auto"/>
              <w:rPr>
                <w:sz w:val="24"/>
                <w:szCs w:val="24"/>
                <w:lang w:val="uk-UA"/>
              </w:rPr>
            </w:pPr>
            <w:r>
              <w:rPr>
                <w:rFonts w:ascii="Times New Roman" w:hAnsi="Times New Roman" w:cs="Times New Roman"/>
                <w:sz w:val="24"/>
                <w:szCs w:val="24"/>
                <w:lang w:val="uk-UA" w:eastAsia="ru-RU"/>
              </w:rPr>
              <w:t>Доукомплектувати ліцей необхідною кількістю вогнегасників.</w:t>
            </w:r>
          </w:p>
        </w:tc>
        <w:tc>
          <w:tcPr>
            <w:tcW w:w="1987" w:type="dxa"/>
            <w:tcBorders>
              <w:top w:val="single" w:sz="4" w:space="0" w:color="000000"/>
              <w:left w:val="single" w:sz="4" w:space="0" w:color="000000"/>
              <w:bottom w:val="single" w:sz="4" w:space="0" w:color="000000"/>
              <w:right w:val="single" w:sz="4" w:space="0" w:color="000000"/>
            </w:tcBorders>
          </w:tcPr>
          <w:p w14:paraId="6AAC6EE7"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року</w:t>
            </w:r>
          </w:p>
        </w:tc>
        <w:tc>
          <w:tcPr>
            <w:tcW w:w="2125" w:type="dxa"/>
            <w:tcBorders>
              <w:top w:val="single" w:sz="4" w:space="0" w:color="000000"/>
              <w:left w:val="single" w:sz="4" w:space="0" w:color="000000"/>
              <w:bottom w:val="single" w:sz="4" w:space="0" w:color="000000"/>
              <w:right w:val="single" w:sz="4" w:space="0" w:color="000000"/>
            </w:tcBorders>
          </w:tcPr>
          <w:p w14:paraId="74278821" w14:textId="77777777" w:rsidR="005B5756" w:rsidRDefault="005711B4">
            <w:pPr>
              <w:widowControl w:val="0"/>
              <w:spacing w:after="0" w:line="240" w:lineRule="auto"/>
              <w:rPr>
                <w:rFonts w:ascii="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5" w:type="dxa"/>
            <w:tcBorders>
              <w:top w:val="single" w:sz="4" w:space="0" w:color="000000"/>
              <w:left w:val="single" w:sz="4" w:space="0" w:color="000000"/>
              <w:bottom w:val="single" w:sz="4" w:space="0" w:color="000000"/>
              <w:right w:val="single" w:sz="4" w:space="0" w:color="000000"/>
            </w:tcBorders>
          </w:tcPr>
          <w:p w14:paraId="2B9E4FA1"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 обліку вогнегасників</w:t>
            </w:r>
          </w:p>
        </w:tc>
        <w:tc>
          <w:tcPr>
            <w:tcW w:w="1559" w:type="dxa"/>
            <w:tcBorders>
              <w:top w:val="single" w:sz="4" w:space="0" w:color="000000"/>
              <w:left w:val="single" w:sz="4" w:space="0" w:color="000000"/>
              <w:bottom w:val="single" w:sz="4" w:space="0" w:color="000000"/>
              <w:right w:val="single" w:sz="4" w:space="0" w:color="000000"/>
            </w:tcBorders>
          </w:tcPr>
          <w:p w14:paraId="73618DDB" w14:textId="77777777" w:rsidR="005B5756" w:rsidRDefault="005B5756">
            <w:pPr>
              <w:widowControl w:val="0"/>
              <w:spacing w:after="0" w:line="240" w:lineRule="auto"/>
              <w:rPr>
                <w:sz w:val="24"/>
                <w:szCs w:val="24"/>
                <w:lang w:val="uk-UA"/>
              </w:rPr>
            </w:pPr>
          </w:p>
        </w:tc>
      </w:tr>
    </w:tbl>
    <w:p w14:paraId="14A2EDE7" w14:textId="77777777" w:rsidR="005B5756" w:rsidRDefault="0055062F">
      <w:pPr>
        <w:spacing w:after="0" w:line="240" w:lineRule="auto"/>
        <w:jc w:val="both"/>
        <w:rPr>
          <w:rFonts w:ascii="Times New Roman" w:hAnsi="Times New Roman" w:cs="Times New Roman"/>
          <w:b/>
          <w:sz w:val="32"/>
          <w:szCs w:val="32"/>
          <w:lang w:val="uk-UA"/>
        </w:rPr>
      </w:pPr>
      <w:r>
        <w:rPr>
          <w:rFonts w:ascii="Times New Roman" w:hAnsi="Times New Roman" w:cs="Times New Roman"/>
          <w:b/>
          <w:sz w:val="26"/>
          <w:szCs w:val="26"/>
          <w:lang w:val="uk-UA"/>
        </w:rPr>
        <w:t>2.1.3.</w:t>
      </w:r>
      <w:r>
        <w:rPr>
          <w:rFonts w:ascii="Times New Roman" w:hAnsi="Times New Roman" w:cs="Times New Roman"/>
          <w:b/>
          <w:sz w:val="26"/>
          <w:szCs w:val="26"/>
          <w:lang w:val="uk-UA"/>
        </w:rPr>
        <w:tab/>
        <w:t>Забезпечення вимог з охорони праці, безпеки життєдіяльності, пожежної безпеки</w:t>
      </w:r>
    </w:p>
    <w:p w14:paraId="498D68D2" w14:textId="77777777" w:rsidR="005B5756" w:rsidRDefault="0055062F">
      <w:pPr>
        <w:spacing w:after="0" w:line="240" w:lineRule="auto"/>
        <w:rPr>
          <w:sz w:val="26"/>
          <w:szCs w:val="26"/>
        </w:rPr>
      </w:pPr>
      <w:r>
        <w:rPr>
          <w:rFonts w:ascii="Times New Roman" w:hAnsi="Times New Roman" w:cs="Times New Roman"/>
          <w:b/>
          <w:sz w:val="26"/>
          <w:szCs w:val="26"/>
          <w:lang w:val="uk-UA"/>
        </w:rPr>
        <w:t>2.1.3.1.Охорона праці у закладі освіти</w:t>
      </w:r>
    </w:p>
    <w:tbl>
      <w:tblPr>
        <w:tblW w:w="15611" w:type="dxa"/>
        <w:tblInd w:w="-885" w:type="dxa"/>
        <w:tblLayout w:type="fixed"/>
        <w:tblLook w:val="0000" w:firstRow="0" w:lastRow="0" w:firstColumn="0" w:lastColumn="0" w:noHBand="0" w:noVBand="0"/>
      </w:tblPr>
      <w:tblGrid>
        <w:gridCol w:w="709"/>
        <w:gridCol w:w="7656"/>
        <w:gridCol w:w="1558"/>
        <w:gridCol w:w="2128"/>
        <w:gridCol w:w="1984"/>
        <w:gridCol w:w="1576"/>
      </w:tblGrid>
      <w:tr w:rsidR="005B5756" w14:paraId="7DEE6AA3"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50FB249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p w14:paraId="4DB733A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з/п</w:t>
            </w:r>
          </w:p>
        </w:tc>
        <w:tc>
          <w:tcPr>
            <w:tcW w:w="7656" w:type="dxa"/>
            <w:tcBorders>
              <w:top w:val="single" w:sz="4" w:space="0" w:color="000000"/>
              <w:left w:val="single" w:sz="4" w:space="0" w:color="000000"/>
              <w:bottom w:val="single" w:sz="4" w:space="0" w:color="000000"/>
              <w:right w:val="single" w:sz="4" w:space="0" w:color="000000"/>
            </w:tcBorders>
          </w:tcPr>
          <w:p w14:paraId="08459178" w14:textId="77777777" w:rsidR="005B5756" w:rsidRDefault="0055062F">
            <w:pPr>
              <w:widowControl w:val="0"/>
              <w:spacing w:after="0" w:line="240" w:lineRule="auto"/>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558" w:type="dxa"/>
            <w:tcBorders>
              <w:top w:val="single" w:sz="4" w:space="0" w:color="000000"/>
              <w:left w:val="single" w:sz="4" w:space="0" w:color="000000"/>
              <w:bottom w:val="single" w:sz="4" w:space="0" w:color="000000"/>
              <w:right w:val="single" w:sz="4" w:space="0" w:color="000000"/>
            </w:tcBorders>
          </w:tcPr>
          <w:p w14:paraId="6FEA6F79"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2128" w:type="dxa"/>
            <w:tcBorders>
              <w:top w:val="single" w:sz="4" w:space="0" w:color="000000"/>
              <w:left w:val="single" w:sz="4" w:space="0" w:color="000000"/>
              <w:bottom w:val="single" w:sz="4" w:space="0" w:color="000000"/>
              <w:right w:val="single" w:sz="4" w:space="0" w:color="000000"/>
            </w:tcBorders>
          </w:tcPr>
          <w:p w14:paraId="0FC36EB8"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984" w:type="dxa"/>
            <w:tcBorders>
              <w:top w:val="single" w:sz="4" w:space="0" w:color="000000"/>
              <w:left w:val="single" w:sz="4" w:space="0" w:color="000000"/>
              <w:bottom w:val="single" w:sz="4" w:space="0" w:color="000000"/>
              <w:right w:val="single" w:sz="4" w:space="0" w:color="000000"/>
            </w:tcBorders>
          </w:tcPr>
          <w:p w14:paraId="577B42C3"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Форма узагальнення</w:t>
            </w:r>
          </w:p>
        </w:tc>
        <w:tc>
          <w:tcPr>
            <w:tcW w:w="1576" w:type="dxa"/>
            <w:tcBorders>
              <w:top w:val="single" w:sz="4" w:space="0" w:color="000000"/>
              <w:left w:val="single" w:sz="4" w:space="0" w:color="000000"/>
              <w:bottom w:val="single" w:sz="4" w:space="0" w:color="000000"/>
              <w:right w:val="single" w:sz="4" w:space="0" w:color="000000"/>
            </w:tcBorders>
          </w:tcPr>
          <w:p w14:paraId="2EBD1C57" w14:textId="77777777" w:rsidR="005B5756" w:rsidRDefault="0055062F">
            <w:pPr>
              <w:widowControl w:val="0"/>
              <w:spacing w:after="0" w:line="240" w:lineRule="auto"/>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w:t>
            </w:r>
          </w:p>
          <w:p w14:paraId="27F505DB" w14:textId="77777777" w:rsidR="005B5756" w:rsidRDefault="0055062F">
            <w:pPr>
              <w:widowControl w:val="0"/>
              <w:spacing w:after="0" w:line="240" w:lineRule="auto"/>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 xml:space="preserve">    про виконання</w:t>
            </w:r>
          </w:p>
        </w:tc>
      </w:tr>
      <w:tr w:rsidR="005B5756" w14:paraId="3D13E66C" w14:textId="77777777" w:rsidTr="003F630D">
        <w:trPr>
          <w:trHeight w:val="544"/>
        </w:trPr>
        <w:tc>
          <w:tcPr>
            <w:tcW w:w="709" w:type="dxa"/>
            <w:tcBorders>
              <w:top w:val="single" w:sz="4" w:space="0" w:color="000000"/>
              <w:left w:val="single" w:sz="4" w:space="0" w:color="000000"/>
              <w:bottom w:val="single" w:sz="4" w:space="0" w:color="000000"/>
              <w:right w:val="single" w:sz="4" w:space="0" w:color="000000"/>
            </w:tcBorders>
            <w:vAlign w:val="center"/>
          </w:tcPr>
          <w:p w14:paraId="3E7DE561"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p>
          <w:p w14:paraId="7ED57EF2" w14:textId="77777777" w:rsidR="005B5756" w:rsidRDefault="005B5756">
            <w:pPr>
              <w:widowControl w:val="0"/>
              <w:spacing w:after="0" w:line="240" w:lineRule="auto"/>
              <w:jc w:val="center"/>
              <w:rPr>
                <w:sz w:val="24"/>
                <w:szCs w:val="24"/>
                <w:lang w:val="uk-UA"/>
              </w:rPr>
            </w:pPr>
          </w:p>
        </w:tc>
        <w:tc>
          <w:tcPr>
            <w:tcW w:w="7656" w:type="dxa"/>
            <w:tcBorders>
              <w:top w:val="single" w:sz="4" w:space="0" w:color="000000"/>
              <w:left w:val="single" w:sz="4" w:space="0" w:color="000000"/>
              <w:bottom w:val="single" w:sz="4" w:space="0" w:color="000000"/>
              <w:right w:val="single" w:sz="4" w:space="0" w:color="000000"/>
            </w:tcBorders>
          </w:tcPr>
          <w:p w14:paraId="5F73F968"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Організація роботи  щодо забезпечення нормативно-правових аспектів</w:t>
            </w:r>
          </w:p>
        </w:tc>
        <w:tc>
          <w:tcPr>
            <w:tcW w:w="1558" w:type="dxa"/>
            <w:tcBorders>
              <w:top w:val="single" w:sz="4" w:space="0" w:color="000000"/>
              <w:left w:val="single" w:sz="4" w:space="0" w:color="000000"/>
              <w:bottom w:val="single" w:sz="4" w:space="0" w:color="000000"/>
              <w:right w:val="single" w:sz="4" w:space="0" w:color="000000"/>
            </w:tcBorders>
          </w:tcPr>
          <w:p w14:paraId="7F33EF68" w14:textId="77777777" w:rsidR="005B5756" w:rsidRDefault="005B5756">
            <w:pPr>
              <w:widowControl w:val="0"/>
              <w:spacing w:after="0" w:line="240" w:lineRule="auto"/>
              <w:ind w:right="-88"/>
              <w:jc w:val="center"/>
              <w:rPr>
                <w:sz w:val="24"/>
                <w:szCs w:val="24"/>
                <w:lang w:val="uk-UA"/>
              </w:rPr>
            </w:pPr>
          </w:p>
        </w:tc>
        <w:tc>
          <w:tcPr>
            <w:tcW w:w="2128" w:type="dxa"/>
            <w:tcBorders>
              <w:top w:val="single" w:sz="4" w:space="0" w:color="000000"/>
              <w:left w:val="single" w:sz="4" w:space="0" w:color="000000"/>
              <w:bottom w:val="single" w:sz="4" w:space="0" w:color="000000"/>
              <w:right w:val="single" w:sz="4" w:space="0" w:color="000000"/>
            </w:tcBorders>
          </w:tcPr>
          <w:p w14:paraId="067466D1" w14:textId="77777777" w:rsidR="005B5756" w:rsidRDefault="005B5756">
            <w:pPr>
              <w:widowControl w:val="0"/>
              <w:spacing w:after="0" w:line="240" w:lineRule="auto"/>
              <w:jc w:val="center"/>
              <w:rPr>
                <w:sz w:val="24"/>
                <w:szCs w:val="24"/>
              </w:rPr>
            </w:pPr>
          </w:p>
        </w:tc>
        <w:tc>
          <w:tcPr>
            <w:tcW w:w="1984" w:type="dxa"/>
            <w:tcBorders>
              <w:top w:val="single" w:sz="4" w:space="0" w:color="000000"/>
              <w:left w:val="single" w:sz="4" w:space="0" w:color="000000"/>
              <w:bottom w:val="single" w:sz="4" w:space="0" w:color="000000"/>
              <w:right w:val="single" w:sz="4" w:space="0" w:color="000000"/>
            </w:tcBorders>
          </w:tcPr>
          <w:p w14:paraId="3A99011F"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1ACCC7A6" w14:textId="77777777" w:rsidR="005B5756" w:rsidRDefault="005B5756">
            <w:pPr>
              <w:widowControl w:val="0"/>
              <w:spacing w:after="0" w:line="240" w:lineRule="auto"/>
              <w:rPr>
                <w:color w:val="548DD4"/>
                <w:sz w:val="24"/>
                <w:szCs w:val="24"/>
                <w:lang w:val="uk-UA"/>
              </w:rPr>
            </w:pPr>
          </w:p>
        </w:tc>
      </w:tr>
      <w:tr w:rsidR="005B5756" w14:paraId="0003CD6E"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3F7BA323"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1.1.</w:t>
            </w:r>
          </w:p>
          <w:p w14:paraId="052E50C2" w14:textId="77777777" w:rsidR="005B5756" w:rsidRDefault="005B5756">
            <w:pPr>
              <w:widowControl w:val="0"/>
              <w:spacing w:after="0" w:line="240" w:lineRule="auto"/>
              <w:jc w:val="center"/>
              <w:rPr>
                <w:sz w:val="24"/>
                <w:szCs w:val="24"/>
                <w:lang w:val="uk-UA"/>
              </w:rPr>
            </w:pPr>
          </w:p>
        </w:tc>
        <w:tc>
          <w:tcPr>
            <w:tcW w:w="7656" w:type="dxa"/>
            <w:tcBorders>
              <w:top w:val="single" w:sz="4" w:space="0" w:color="000000"/>
              <w:left w:val="single" w:sz="4" w:space="0" w:color="000000"/>
              <w:bottom w:val="single" w:sz="4" w:space="0" w:color="000000"/>
              <w:right w:val="single" w:sz="4" w:space="0" w:color="000000"/>
            </w:tcBorders>
          </w:tcPr>
          <w:p w14:paraId="5CDCCA30" w14:textId="77777777" w:rsidR="005B5756" w:rsidRDefault="0055062F">
            <w:pPr>
              <w:keepNext/>
              <w:widowControl w:val="0"/>
              <w:spacing w:after="0" w:line="240" w:lineRule="auto"/>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роботу щодо систематизації та вивчення нормативних документів з питань охорони праці, охорони життя і здоров’я працівників ліцею</w:t>
            </w:r>
          </w:p>
        </w:tc>
        <w:tc>
          <w:tcPr>
            <w:tcW w:w="1558" w:type="dxa"/>
            <w:tcBorders>
              <w:top w:val="single" w:sz="4" w:space="0" w:color="000000"/>
              <w:left w:val="single" w:sz="4" w:space="0" w:color="000000"/>
              <w:bottom w:val="single" w:sz="4" w:space="0" w:color="000000"/>
              <w:right w:val="single" w:sz="4" w:space="0" w:color="000000"/>
            </w:tcBorders>
          </w:tcPr>
          <w:p w14:paraId="1D45779E" w14:textId="77777777" w:rsidR="005B5756" w:rsidRDefault="005B5756">
            <w:pPr>
              <w:widowControl w:val="0"/>
              <w:spacing w:after="0" w:line="240" w:lineRule="auto"/>
              <w:ind w:right="-88"/>
              <w:jc w:val="center"/>
              <w:rPr>
                <w:sz w:val="24"/>
                <w:szCs w:val="24"/>
                <w:lang w:val="uk-UA"/>
              </w:rPr>
            </w:pPr>
          </w:p>
          <w:p w14:paraId="0D0ABC9F" w14:textId="77777777" w:rsidR="005B5756" w:rsidRDefault="0055062F">
            <w:pPr>
              <w:widowControl w:val="0"/>
              <w:spacing w:after="0" w:line="240" w:lineRule="auto"/>
              <w:ind w:right="-8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tc>
        <w:tc>
          <w:tcPr>
            <w:tcW w:w="2128" w:type="dxa"/>
            <w:tcBorders>
              <w:top w:val="single" w:sz="4" w:space="0" w:color="000000"/>
              <w:left w:val="single" w:sz="4" w:space="0" w:color="000000"/>
              <w:bottom w:val="single" w:sz="4" w:space="0" w:color="000000"/>
              <w:right w:val="single" w:sz="4" w:space="0" w:color="000000"/>
            </w:tcBorders>
          </w:tcPr>
          <w:p w14:paraId="6FF2D987" w14:textId="77777777" w:rsidR="005B5756" w:rsidRDefault="005B5756">
            <w:pPr>
              <w:widowControl w:val="0"/>
              <w:spacing w:after="0" w:line="240" w:lineRule="auto"/>
              <w:jc w:val="center"/>
              <w:rPr>
                <w:bCs/>
                <w:sz w:val="24"/>
                <w:szCs w:val="24"/>
                <w:lang w:val="uk-UA"/>
              </w:rPr>
            </w:pPr>
          </w:p>
          <w:p w14:paraId="529011F8" w14:textId="77777777" w:rsidR="005B5756" w:rsidRDefault="0055062F" w:rsidP="00A470A3">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 xml:space="preserve">Адміністрація </w:t>
            </w:r>
          </w:p>
        </w:tc>
        <w:tc>
          <w:tcPr>
            <w:tcW w:w="1984" w:type="dxa"/>
            <w:tcBorders>
              <w:top w:val="single" w:sz="4" w:space="0" w:color="000000"/>
              <w:left w:val="single" w:sz="4" w:space="0" w:color="000000"/>
              <w:bottom w:val="single" w:sz="4" w:space="0" w:color="000000"/>
              <w:right w:val="single" w:sz="4" w:space="0" w:color="000000"/>
            </w:tcBorders>
          </w:tcPr>
          <w:p w14:paraId="7C0E2FBB"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Нормативні документи</w:t>
            </w:r>
          </w:p>
        </w:tc>
        <w:tc>
          <w:tcPr>
            <w:tcW w:w="1576" w:type="dxa"/>
            <w:tcBorders>
              <w:top w:val="single" w:sz="4" w:space="0" w:color="000000"/>
              <w:left w:val="single" w:sz="4" w:space="0" w:color="000000"/>
              <w:bottom w:val="single" w:sz="4" w:space="0" w:color="000000"/>
              <w:right w:val="single" w:sz="4" w:space="0" w:color="000000"/>
            </w:tcBorders>
          </w:tcPr>
          <w:p w14:paraId="474A1491" w14:textId="77777777" w:rsidR="005B5756" w:rsidRDefault="005B5756">
            <w:pPr>
              <w:widowControl w:val="0"/>
              <w:spacing w:after="0" w:line="240" w:lineRule="auto"/>
              <w:rPr>
                <w:color w:val="548DD4"/>
                <w:sz w:val="24"/>
                <w:szCs w:val="24"/>
                <w:lang w:val="uk-UA"/>
              </w:rPr>
            </w:pPr>
          </w:p>
        </w:tc>
      </w:tr>
      <w:tr w:rsidR="005B5756" w14:paraId="08C7EA3F"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2CECA4C4"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2.</w:t>
            </w:r>
          </w:p>
        </w:tc>
        <w:tc>
          <w:tcPr>
            <w:tcW w:w="7656" w:type="dxa"/>
            <w:tcBorders>
              <w:top w:val="single" w:sz="4" w:space="0" w:color="000000"/>
              <w:left w:val="single" w:sz="4" w:space="0" w:color="000000"/>
              <w:bottom w:val="single" w:sz="4" w:space="0" w:color="000000"/>
              <w:right w:val="single" w:sz="4" w:space="0" w:color="000000"/>
            </w:tcBorders>
          </w:tcPr>
          <w:p w14:paraId="0D79C8B3" w14:textId="450AB293" w:rsidR="005B5756" w:rsidRDefault="0055062F">
            <w:pPr>
              <w:keepNext/>
              <w:widowControl w:val="0"/>
              <w:spacing w:after="0" w:line="240" w:lineRule="auto"/>
              <w:outlineLvl w:val="1"/>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Забезпечити видання наказів</w:t>
            </w:r>
            <w:r w:rsidR="00555B1A">
              <w:rPr>
                <w:rFonts w:ascii="Times New Roman" w:eastAsia="Times New Roman" w:hAnsi="Times New Roman" w:cs="Times New Roman"/>
                <w:b/>
                <w:sz w:val="24"/>
                <w:szCs w:val="24"/>
                <w:lang w:val="uk-UA" w:eastAsia="ru-RU"/>
              </w:rPr>
              <w:t>:</w:t>
            </w:r>
          </w:p>
          <w:p w14:paraId="141545FF" w14:textId="77777777" w:rsidR="005B5756" w:rsidRDefault="005B5756">
            <w:pPr>
              <w:keepNext/>
              <w:widowControl w:val="0"/>
              <w:spacing w:after="0" w:line="240" w:lineRule="auto"/>
              <w:outlineLvl w:val="1"/>
              <w:rPr>
                <w:sz w:val="24"/>
                <w:szCs w:val="24"/>
                <w:lang w:val="uk-UA"/>
              </w:rPr>
            </w:pPr>
          </w:p>
        </w:tc>
        <w:tc>
          <w:tcPr>
            <w:tcW w:w="1558" w:type="dxa"/>
            <w:tcBorders>
              <w:top w:val="single" w:sz="4" w:space="0" w:color="000000"/>
              <w:left w:val="single" w:sz="4" w:space="0" w:color="000000"/>
              <w:bottom w:val="single" w:sz="4" w:space="0" w:color="000000"/>
              <w:right w:val="single" w:sz="4" w:space="0" w:color="000000"/>
            </w:tcBorders>
          </w:tcPr>
          <w:p w14:paraId="0F2B03F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p w14:paraId="0044F9E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червень</w:t>
            </w:r>
          </w:p>
        </w:tc>
        <w:tc>
          <w:tcPr>
            <w:tcW w:w="2128" w:type="dxa"/>
            <w:tcBorders>
              <w:top w:val="single" w:sz="4" w:space="0" w:color="000000"/>
              <w:left w:val="single" w:sz="4" w:space="0" w:color="000000"/>
              <w:bottom w:val="single" w:sz="4" w:space="0" w:color="000000"/>
              <w:right w:val="single" w:sz="4" w:space="0" w:color="000000"/>
            </w:tcBorders>
          </w:tcPr>
          <w:p w14:paraId="713323AF"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51ECEB3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Накази</w:t>
            </w:r>
          </w:p>
        </w:tc>
        <w:tc>
          <w:tcPr>
            <w:tcW w:w="1576" w:type="dxa"/>
            <w:tcBorders>
              <w:top w:val="single" w:sz="4" w:space="0" w:color="000000"/>
              <w:left w:val="single" w:sz="4" w:space="0" w:color="000000"/>
              <w:bottom w:val="single" w:sz="4" w:space="0" w:color="000000"/>
              <w:right w:val="single" w:sz="4" w:space="0" w:color="000000"/>
            </w:tcBorders>
          </w:tcPr>
          <w:p w14:paraId="0907BC1A" w14:textId="77777777" w:rsidR="005B5756" w:rsidRDefault="005B5756">
            <w:pPr>
              <w:widowControl w:val="0"/>
              <w:spacing w:after="0" w:line="240" w:lineRule="auto"/>
              <w:rPr>
                <w:color w:val="548DD4"/>
                <w:sz w:val="24"/>
                <w:szCs w:val="24"/>
                <w:lang w:val="uk-UA"/>
              </w:rPr>
            </w:pPr>
          </w:p>
        </w:tc>
      </w:tr>
      <w:tr w:rsidR="005B5756" w14:paraId="5553BE4E"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78721A39" w14:textId="77777777" w:rsidR="005B5756" w:rsidRDefault="0055062F">
            <w:pPr>
              <w:widowControl w:val="0"/>
              <w:spacing w:after="0" w:line="240" w:lineRule="auto"/>
              <w:ind w:right="-85"/>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2.1.</w:t>
            </w:r>
          </w:p>
        </w:tc>
        <w:tc>
          <w:tcPr>
            <w:tcW w:w="7656" w:type="dxa"/>
            <w:tcBorders>
              <w:top w:val="single" w:sz="4" w:space="0" w:color="000000"/>
              <w:left w:val="single" w:sz="4" w:space="0" w:color="000000"/>
              <w:bottom w:val="single" w:sz="4" w:space="0" w:color="000000"/>
              <w:right w:val="single" w:sz="4" w:space="0" w:color="000000"/>
            </w:tcBorders>
          </w:tcPr>
          <w:p w14:paraId="4C64E468"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 організацію чергування адміністрації та вчителів ”.</w:t>
            </w:r>
          </w:p>
        </w:tc>
        <w:tc>
          <w:tcPr>
            <w:tcW w:w="1558" w:type="dxa"/>
            <w:tcBorders>
              <w:top w:val="single" w:sz="4" w:space="0" w:color="000000"/>
              <w:left w:val="single" w:sz="4" w:space="0" w:color="000000"/>
              <w:bottom w:val="single" w:sz="4" w:space="0" w:color="000000"/>
              <w:right w:val="single" w:sz="4" w:space="0" w:color="000000"/>
            </w:tcBorders>
          </w:tcPr>
          <w:p w14:paraId="559B529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tc>
        <w:tc>
          <w:tcPr>
            <w:tcW w:w="2128" w:type="dxa"/>
            <w:tcBorders>
              <w:top w:val="single" w:sz="4" w:space="0" w:color="000000"/>
              <w:left w:val="single" w:sz="4" w:space="0" w:color="000000"/>
              <w:bottom w:val="single" w:sz="4" w:space="0" w:color="000000"/>
              <w:right w:val="single" w:sz="4" w:space="0" w:color="000000"/>
            </w:tcBorders>
          </w:tcPr>
          <w:p w14:paraId="42BCE292"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634CC1D8"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12B56E43" w14:textId="77777777" w:rsidR="005B5756" w:rsidRDefault="005B5756">
            <w:pPr>
              <w:widowControl w:val="0"/>
              <w:spacing w:after="0" w:line="240" w:lineRule="auto"/>
              <w:rPr>
                <w:color w:val="548DD4"/>
                <w:sz w:val="24"/>
                <w:szCs w:val="24"/>
                <w:lang w:val="uk-UA"/>
              </w:rPr>
            </w:pPr>
          </w:p>
        </w:tc>
      </w:tr>
      <w:tr w:rsidR="005B5756" w14:paraId="1C5DFDCA"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08B8987F" w14:textId="77777777" w:rsidR="005B5756" w:rsidRDefault="0055062F">
            <w:pPr>
              <w:widowControl w:val="0"/>
              <w:spacing w:after="0" w:line="240" w:lineRule="auto"/>
              <w:ind w:right="-85"/>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2.2.</w:t>
            </w:r>
          </w:p>
        </w:tc>
        <w:tc>
          <w:tcPr>
            <w:tcW w:w="7656" w:type="dxa"/>
            <w:tcBorders>
              <w:top w:val="single" w:sz="4" w:space="0" w:color="000000"/>
              <w:left w:val="single" w:sz="4" w:space="0" w:color="000000"/>
              <w:bottom w:val="single" w:sz="4" w:space="0" w:color="000000"/>
              <w:right w:val="single" w:sz="4" w:space="0" w:color="000000"/>
            </w:tcBorders>
          </w:tcPr>
          <w:p w14:paraId="2CBEF1AA" w14:textId="77777777" w:rsidR="005B5756" w:rsidRDefault="0055062F" w:rsidP="002B2CA7">
            <w:pPr>
              <w:widowControl w:val="0"/>
              <w:spacing w:after="0" w:line="240" w:lineRule="auto"/>
              <w:rPr>
                <w:sz w:val="24"/>
                <w:szCs w:val="24"/>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Про призначення відповідальних осіб з питань охорони праці в ліцеї у  202</w:t>
            </w:r>
            <w:r w:rsidR="002B2CA7">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2B2CA7">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w:t>
            </w:r>
          </w:p>
        </w:tc>
        <w:tc>
          <w:tcPr>
            <w:tcW w:w="1558" w:type="dxa"/>
            <w:tcBorders>
              <w:top w:val="single" w:sz="4" w:space="0" w:color="000000"/>
              <w:left w:val="single" w:sz="4" w:space="0" w:color="000000"/>
              <w:bottom w:val="single" w:sz="4" w:space="0" w:color="000000"/>
              <w:right w:val="single" w:sz="4" w:space="0" w:color="000000"/>
            </w:tcBorders>
          </w:tcPr>
          <w:p w14:paraId="3449E31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tc>
        <w:tc>
          <w:tcPr>
            <w:tcW w:w="2128" w:type="dxa"/>
            <w:tcBorders>
              <w:top w:val="single" w:sz="4" w:space="0" w:color="000000"/>
              <w:left w:val="single" w:sz="4" w:space="0" w:color="000000"/>
              <w:bottom w:val="single" w:sz="4" w:space="0" w:color="000000"/>
              <w:right w:val="single" w:sz="4" w:space="0" w:color="000000"/>
            </w:tcBorders>
          </w:tcPr>
          <w:p w14:paraId="1198FAFD"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34E18065"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4A077D48" w14:textId="77777777" w:rsidR="005B5756" w:rsidRDefault="005B5756">
            <w:pPr>
              <w:widowControl w:val="0"/>
              <w:spacing w:after="0" w:line="240" w:lineRule="auto"/>
              <w:rPr>
                <w:color w:val="548DD4"/>
                <w:sz w:val="24"/>
                <w:szCs w:val="24"/>
                <w:lang w:val="uk-UA"/>
              </w:rPr>
            </w:pPr>
          </w:p>
        </w:tc>
      </w:tr>
      <w:tr w:rsidR="005B5756" w14:paraId="04BBCFF0"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5CDDDE8F" w14:textId="77777777" w:rsidR="005B5756" w:rsidRDefault="0055062F">
            <w:pPr>
              <w:widowControl w:val="0"/>
              <w:spacing w:after="0" w:line="240" w:lineRule="auto"/>
              <w:ind w:right="-85"/>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2.3.</w:t>
            </w:r>
          </w:p>
        </w:tc>
        <w:tc>
          <w:tcPr>
            <w:tcW w:w="7656" w:type="dxa"/>
            <w:tcBorders>
              <w:top w:val="single" w:sz="4" w:space="0" w:color="000000"/>
              <w:left w:val="single" w:sz="4" w:space="0" w:color="000000"/>
              <w:bottom w:val="single" w:sz="4" w:space="0" w:color="000000"/>
              <w:right w:val="single" w:sz="4" w:space="0" w:color="000000"/>
            </w:tcBorders>
          </w:tcPr>
          <w:p w14:paraId="46B00C49" w14:textId="77777777" w:rsidR="005B5756" w:rsidRDefault="0055062F" w:rsidP="008A18B7">
            <w:pPr>
              <w:widowControl w:val="0"/>
              <w:spacing w:after="0" w:line="240" w:lineRule="auto"/>
              <w:rPr>
                <w:sz w:val="24"/>
                <w:szCs w:val="24"/>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Про організацію роботи з питань охорони праці в ліцеї у 202</w:t>
            </w:r>
            <w:r w:rsidR="008A18B7">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8A18B7">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w:t>
            </w:r>
          </w:p>
        </w:tc>
        <w:tc>
          <w:tcPr>
            <w:tcW w:w="1558" w:type="dxa"/>
            <w:tcBorders>
              <w:top w:val="single" w:sz="4" w:space="0" w:color="000000"/>
              <w:left w:val="single" w:sz="4" w:space="0" w:color="000000"/>
              <w:bottom w:val="single" w:sz="4" w:space="0" w:color="000000"/>
              <w:right w:val="single" w:sz="4" w:space="0" w:color="000000"/>
            </w:tcBorders>
          </w:tcPr>
          <w:p w14:paraId="6AD41B6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tc>
        <w:tc>
          <w:tcPr>
            <w:tcW w:w="2128" w:type="dxa"/>
            <w:tcBorders>
              <w:top w:val="single" w:sz="4" w:space="0" w:color="000000"/>
              <w:left w:val="single" w:sz="4" w:space="0" w:color="000000"/>
              <w:bottom w:val="single" w:sz="4" w:space="0" w:color="000000"/>
              <w:right w:val="single" w:sz="4" w:space="0" w:color="000000"/>
            </w:tcBorders>
          </w:tcPr>
          <w:p w14:paraId="662CBBF9"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5D34331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36981DCB" w14:textId="77777777" w:rsidR="005B5756" w:rsidRDefault="005B5756">
            <w:pPr>
              <w:widowControl w:val="0"/>
              <w:spacing w:after="0" w:line="240" w:lineRule="auto"/>
              <w:rPr>
                <w:color w:val="548DD4"/>
                <w:sz w:val="24"/>
                <w:szCs w:val="24"/>
                <w:lang w:val="uk-UA"/>
              </w:rPr>
            </w:pPr>
          </w:p>
        </w:tc>
      </w:tr>
      <w:tr w:rsidR="005B5756" w14:paraId="4A329253"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3424DFD6" w14:textId="77777777" w:rsidR="005B5756" w:rsidRDefault="0055062F">
            <w:pPr>
              <w:widowControl w:val="0"/>
              <w:spacing w:after="0" w:line="240" w:lineRule="auto"/>
              <w:ind w:right="-85"/>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2.4.</w:t>
            </w:r>
          </w:p>
        </w:tc>
        <w:tc>
          <w:tcPr>
            <w:tcW w:w="7656" w:type="dxa"/>
            <w:tcBorders>
              <w:top w:val="single" w:sz="4" w:space="0" w:color="000000"/>
              <w:left w:val="single" w:sz="4" w:space="0" w:color="000000"/>
              <w:bottom w:val="single" w:sz="4" w:space="0" w:color="000000"/>
              <w:right w:val="single" w:sz="4" w:space="0" w:color="000000"/>
            </w:tcBorders>
          </w:tcPr>
          <w:p w14:paraId="05ABF0AF"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 затвердження інструкцій з охорони праці» (за необхідності)</w:t>
            </w:r>
          </w:p>
        </w:tc>
        <w:tc>
          <w:tcPr>
            <w:tcW w:w="1558" w:type="dxa"/>
            <w:tcBorders>
              <w:top w:val="single" w:sz="4" w:space="0" w:color="000000"/>
              <w:left w:val="single" w:sz="4" w:space="0" w:color="000000"/>
              <w:bottom w:val="single" w:sz="4" w:space="0" w:color="000000"/>
              <w:right w:val="single" w:sz="4" w:space="0" w:color="000000"/>
            </w:tcBorders>
          </w:tcPr>
          <w:p w14:paraId="303D182E" w14:textId="77777777" w:rsidR="005B5756" w:rsidRDefault="0055062F">
            <w:pPr>
              <w:widowControl w:val="0"/>
              <w:spacing w:after="0" w:line="240" w:lineRule="auto"/>
              <w:ind w:right="-8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tc>
        <w:tc>
          <w:tcPr>
            <w:tcW w:w="2128" w:type="dxa"/>
            <w:tcBorders>
              <w:top w:val="single" w:sz="4" w:space="0" w:color="000000"/>
              <w:left w:val="single" w:sz="4" w:space="0" w:color="000000"/>
              <w:bottom w:val="single" w:sz="4" w:space="0" w:color="000000"/>
              <w:right w:val="single" w:sz="4" w:space="0" w:color="000000"/>
            </w:tcBorders>
          </w:tcPr>
          <w:p w14:paraId="32D575CD"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4215123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3D6797AD" w14:textId="77777777" w:rsidR="005B5756" w:rsidRDefault="005B5756">
            <w:pPr>
              <w:widowControl w:val="0"/>
              <w:spacing w:after="0" w:line="240" w:lineRule="auto"/>
              <w:rPr>
                <w:color w:val="548DD4"/>
                <w:sz w:val="24"/>
                <w:szCs w:val="24"/>
                <w:lang w:val="uk-UA"/>
              </w:rPr>
            </w:pPr>
          </w:p>
        </w:tc>
      </w:tr>
      <w:tr w:rsidR="005B5756" w14:paraId="7C6F479B"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11246920" w14:textId="77777777" w:rsidR="005B5756" w:rsidRDefault="0055062F">
            <w:pPr>
              <w:widowControl w:val="0"/>
              <w:spacing w:after="0" w:line="240" w:lineRule="auto"/>
              <w:ind w:right="-85"/>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2.5.</w:t>
            </w:r>
          </w:p>
        </w:tc>
        <w:tc>
          <w:tcPr>
            <w:tcW w:w="7656" w:type="dxa"/>
            <w:tcBorders>
              <w:top w:val="single" w:sz="4" w:space="0" w:color="000000"/>
              <w:left w:val="single" w:sz="4" w:space="0" w:color="000000"/>
              <w:bottom w:val="single" w:sz="4" w:space="0" w:color="000000"/>
              <w:right w:val="single" w:sz="4" w:space="0" w:color="000000"/>
            </w:tcBorders>
            <w:vAlign w:val="center"/>
          </w:tcPr>
          <w:p w14:paraId="3CE1A47A" w14:textId="77777777" w:rsidR="005B5756" w:rsidRDefault="0055062F" w:rsidP="008A18B7">
            <w:pPr>
              <w:keepNext/>
              <w:widowControl w:val="0"/>
              <w:spacing w:after="0" w:line="240" w:lineRule="auto"/>
              <w:outlineLvl w:val="1"/>
              <w:rPr>
                <w:sz w:val="24"/>
                <w:szCs w:val="24"/>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Про призначення відповідальних осіб з протипожежної безпеки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 у 202</w:t>
            </w:r>
            <w:r w:rsidR="008A18B7">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8A18B7">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1558" w:type="dxa"/>
            <w:tcBorders>
              <w:top w:val="single" w:sz="4" w:space="0" w:color="000000"/>
              <w:left w:val="single" w:sz="4" w:space="0" w:color="000000"/>
              <w:bottom w:val="single" w:sz="4" w:space="0" w:color="000000"/>
              <w:right w:val="single" w:sz="4" w:space="0" w:color="000000"/>
            </w:tcBorders>
          </w:tcPr>
          <w:p w14:paraId="376FAA79" w14:textId="77777777" w:rsidR="005B5756" w:rsidRDefault="0055062F">
            <w:pPr>
              <w:widowControl w:val="0"/>
              <w:spacing w:after="0" w:line="240" w:lineRule="auto"/>
              <w:ind w:right="-8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tc>
        <w:tc>
          <w:tcPr>
            <w:tcW w:w="2128" w:type="dxa"/>
            <w:tcBorders>
              <w:top w:val="single" w:sz="4" w:space="0" w:color="000000"/>
              <w:left w:val="single" w:sz="4" w:space="0" w:color="000000"/>
              <w:bottom w:val="single" w:sz="4" w:space="0" w:color="000000"/>
              <w:right w:val="single" w:sz="4" w:space="0" w:color="000000"/>
            </w:tcBorders>
          </w:tcPr>
          <w:p w14:paraId="51EBA8BE"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58B5511F"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3EF5F2C5" w14:textId="77777777" w:rsidR="005B5756" w:rsidRDefault="005B5756">
            <w:pPr>
              <w:widowControl w:val="0"/>
              <w:spacing w:after="0" w:line="240" w:lineRule="auto"/>
              <w:rPr>
                <w:color w:val="548DD4"/>
                <w:sz w:val="24"/>
                <w:szCs w:val="24"/>
                <w:lang w:val="uk-UA"/>
              </w:rPr>
            </w:pPr>
          </w:p>
        </w:tc>
      </w:tr>
      <w:tr w:rsidR="005B5756" w14:paraId="4A0C9A98"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541AEF8E" w14:textId="77777777" w:rsidR="005B5756" w:rsidRDefault="0055062F">
            <w:pPr>
              <w:widowControl w:val="0"/>
              <w:spacing w:after="0" w:line="240" w:lineRule="auto"/>
              <w:ind w:right="-85"/>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2.6.</w:t>
            </w:r>
          </w:p>
        </w:tc>
        <w:tc>
          <w:tcPr>
            <w:tcW w:w="7656" w:type="dxa"/>
            <w:tcBorders>
              <w:top w:val="single" w:sz="4" w:space="0" w:color="000000"/>
              <w:left w:val="single" w:sz="4" w:space="0" w:color="000000"/>
              <w:bottom w:val="single" w:sz="4" w:space="0" w:color="000000"/>
              <w:right w:val="single" w:sz="4" w:space="0" w:color="000000"/>
            </w:tcBorders>
            <w:vAlign w:val="center"/>
          </w:tcPr>
          <w:p w14:paraId="28650A4E" w14:textId="77777777" w:rsidR="005B5756" w:rsidRDefault="0055062F" w:rsidP="00892846">
            <w:pPr>
              <w:keepNext/>
              <w:widowControl w:val="0"/>
              <w:spacing w:after="0" w:line="240" w:lineRule="auto"/>
              <w:outlineLvl w:val="1"/>
              <w:rPr>
                <w:sz w:val="24"/>
                <w:szCs w:val="24"/>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Про організацію роботи з протипожежної безпеки в ліцеї у 202</w:t>
            </w:r>
            <w:r w:rsidR="00892846">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892846">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1558" w:type="dxa"/>
            <w:tcBorders>
              <w:top w:val="single" w:sz="4" w:space="0" w:color="000000"/>
              <w:left w:val="single" w:sz="4" w:space="0" w:color="000000"/>
              <w:bottom w:val="single" w:sz="4" w:space="0" w:color="000000"/>
              <w:right w:val="single" w:sz="4" w:space="0" w:color="000000"/>
            </w:tcBorders>
          </w:tcPr>
          <w:p w14:paraId="47492582" w14:textId="77777777" w:rsidR="005B5756" w:rsidRDefault="0055062F">
            <w:pPr>
              <w:widowControl w:val="0"/>
              <w:spacing w:after="0" w:line="240" w:lineRule="auto"/>
              <w:ind w:right="-8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2128" w:type="dxa"/>
            <w:tcBorders>
              <w:top w:val="single" w:sz="4" w:space="0" w:color="000000"/>
              <w:left w:val="single" w:sz="4" w:space="0" w:color="000000"/>
              <w:bottom w:val="single" w:sz="4" w:space="0" w:color="000000"/>
              <w:right w:val="single" w:sz="4" w:space="0" w:color="000000"/>
            </w:tcBorders>
          </w:tcPr>
          <w:p w14:paraId="5C30B787"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53FDA4F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44AD5E6F" w14:textId="77777777" w:rsidR="005B5756" w:rsidRDefault="005B5756">
            <w:pPr>
              <w:widowControl w:val="0"/>
              <w:spacing w:after="0" w:line="240" w:lineRule="auto"/>
              <w:rPr>
                <w:color w:val="548DD4"/>
                <w:sz w:val="24"/>
                <w:szCs w:val="24"/>
                <w:lang w:val="uk-UA"/>
              </w:rPr>
            </w:pPr>
          </w:p>
        </w:tc>
      </w:tr>
      <w:tr w:rsidR="005B5756" w14:paraId="61620B66"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6093A3FD" w14:textId="77777777" w:rsidR="005B5756" w:rsidRDefault="0055062F" w:rsidP="003F630D">
            <w:pPr>
              <w:widowControl w:val="0"/>
              <w:spacing w:after="0" w:line="240" w:lineRule="auto"/>
              <w:ind w:right="-85"/>
              <w:jc w:val="center"/>
              <w:rPr>
                <w:bCs/>
                <w:sz w:val="24"/>
                <w:szCs w:val="24"/>
                <w:lang w:val="uk-UA"/>
              </w:rPr>
            </w:pPr>
            <w:r>
              <w:rPr>
                <w:rFonts w:ascii="Times New Roman" w:eastAsia="Times New Roman" w:hAnsi="Times New Roman" w:cs="Times New Roman"/>
                <w:bCs/>
                <w:sz w:val="24"/>
                <w:szCs w:val="24"/>
                <w:lang w:val="uk-UA" w:eastAsia="ru-RU"/>
              </w:rPr>
              <w:t>2.</w:t>
            </w:r>
            <w:r w:rsidR="003F630D">
              <w:rPr>
                <w:rFonts w:ascii="Times New Roman" w:eastAsia="Times New Roman" w:hAnsi="Times New Roman" w:cs="Times New Roman"/>
                <w:bCs/>
                <w:sz w:val="24"/>
                <w:szCs w:val="24"/>
                <w:lang w:val="uk-UA" w:eastAsia="ru-RU"/>
              </w:rPr>
              <w:t>7</w:t>
            </w:r>
            <w:r>
              <w:rPr>
                <w:rFonts w:ascii="Times New Roman" w:eastAsia="Times New Roman" w:hAnsi="Times New Roman" w:cs="Times New Roman"/>
                <w:bCs/>
                <w:sz w:val="24"/>
                <w:szCs w:val="24"/>
                <w:lang w:val="uk-UA" w:eastAsia="ru-RU"/>
              </w:rPr>
              <w:t>.</w:t>
            </w:r>
          </w:p>
        </w:tc>
        <w:tc>
          <w:tcPr>
            <w:tcW w:w="7656" w:type="dxa"/>
            <w:tcBorders>
              <w:top w:val="single" w:sz="4" w:space="0" w:color="000000"/>
              <w:left w:val="single" w:sz="4" w:space="0" w:color="000000"/>
              <w:bottom w:val="single" w:sz="4" w:space="0" w:color="000000"/>
              <w:right w:val="single" w:sz="4" w:space="0" w:color="000000"/>
            </w:tcBorders>
          </w:tcPr>
          <w:p w14:paraId="1B071AE5"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 заходи щодо забезпечення протипожежної безпеки, запобігання нещасним випадкам”.</w:t>
            </w:r>
          </w:p>
        </w:tc>
        <w:tc>
          <w:tcPr>
            <w:tcW w:w="1558" w:type="dxa"/>
            <w:tcBorders>
              <w:top w:val="single" w:sz="4" w:space="0" w:color="000000"/>
              <w:left w:val="single" w:sz="4" w:space="0" w:color="000000"/>
              <w:bottom w:val="single" w:sz="4" w:space="0" w:color="000000"/>
              <w:right w:val="single" w:sz="4" w:space="0" w:color="000000"/>
            </w:tcBorders>
          </w:tcPr>
          <w:p w14:paraId="7A9F91F0" w14:textId="77777777" w:rsidR="005B5756" w:rsidRDefault="0055062F">
            <w:pPr>
              <w:widowControl w:val="0"/>
              <w:spacing w:after="0" w:line="240" w:lineRule="auto"/>
              <w:ind w:right="-8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лютий</w:t>
            </w:r>
          </w:p>
        </w:tc>
        <w:tc>
          <w:tcPr>
            <w:tcW w:w="2128" w:type="dxa"/>
            <w:tcBorders>
              <w:top w:val="single" w:sz="4" w:space="0" w:color="000000"/>
              <w:left w:val="single" w:sz="4" w:space="0" w:color="000000"/>
              <w:bottom w:val="single" w:sz="4" w:space="0" w:color="000000"/>
              <w:right w:val="single" w:sz="4" w:space="0" w:color="000000"/>
            </w:tcBorders>
          </w:tcPr>
          <w:p w14:paraId="56AEA0B8"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0458887E"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5378EE7D" w14:textId="77777777" w:rsidR="005B5756" w:rsidRDefault="005B5756">
            <w:pPr>
              <w:widowControl w:val="0"/>
              <w:spacing w:after="0" w:line="240" w:lineRule="auto"/>
              <w:rPr>
                <w:color w:val="548DD4"/>
                <w:sz w:val="24"/>
                <w:szCs w:val="24"/>
                <w:lang w:val="uk-UA"/>
              </w:rPr>
            </w:pPr>
          </w:p>
        </w:tc>
      </w:tr>
      <w:tr w:rsidR="005B5756" w14:paraId="0E933395"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095C27AB" w14:textId="77777777" w:rsidR="005B5756" w:rsidRDefault="003F630D">
            <w:pPr>
              <w:widowControl w:val="0"/>
              <w:spacing w:after="0" w:line="240" w:lineRule="auto"/>
              <w:jc w:val="center"/>
              <w:rPr>
                <w:bCs/>
                <w:sz w:val="24"/>
                <w:szCs w:val="24"/>
                <w:lang w:val="uk-UA"/>
              </w:rPr>
            </w:pPr>
            <w:r>
              <w:rPr>
                <w:rFonts w:ascii="Times New Roman" w:eastAsia="Times New Roman" w:hAnsi="Times New Roman" w:cs="Times New Roman"/>
                <w:bCs/>
                <w:sz w:val="24"/>
                <w:szCs w:val="24"/>
                <w:lang w:val="uk-UA" w:eastAsia="ru-RU"/>
              </w:rPr>
              <w:t>2.8</w:t>
            </w:r>
            <w:r w:rsidR="0055062F">
              <w:rPr>
                <w:rFonts w:ascii="Times New Roman" w:eastAsia="Times New Roman" w:hAnsi="Times New Roman" w:cs="Times New Roman"/>
                <w:bCs/>
                <w:sz w:val="24"/>
                <w:szCs w:val="24"/>
                <w:lang w:val="uk-UA" w:eastAsia="ru-RU"/>
              </w:rPr>
              <w:t>.</w:t>
            </w:r>
          </w:p>
        </w:tc>
        <w:tc>
          <w:tcPr>
            <w:tcW w:w="7656" w:type="dxa"/>
            <w:tcBorders>
              <w:top w:val="single" w:sz="4" w:space="0" w:color="000000"/>
              <w:left w:val="single" w:sz="4" w:space="0" w:color="000000"/>
              <w:bottom w:val="single" w:sz="4" w:space="0" w:color="000000"/>
              <w:right w:val="single" w:sz="4" w:space="0" w:color="000000"/>
            </w:tcBorders>
          </w:tcPr>
          <w:p w14:paraId="2F6A75E8" w14:textId="77777777" w:rsidR="005B5756" w:rsidRDefault="0055062F">
            <w:pPr>
              <w:widowControl w:val="0"/>
              <w:tabs>
                <w:tab w:val="left" w:pos="3600"/>
              </w:tabs>
              <w:spacing w:after="0" w:line="240" w:lineRule="auto"/>
              <w:rPr>
                <w:sz w:val="24"/>
                <w:szCs w:val="24"/>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Про призначення відповідального за організацію та проведення обов’язкових медичних оглядів та медичне обстеження працівників закладу</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w:t>
            </w:r>
          </w:p>
        </w:tc>
        <w:tc>
          <w:tcPr>
            <w:tcW w:w="1558" w:type="dxa"/>
            <w:tcBorders>
              <w:top w:val="single" w:sz="4" w:space="0" w:color="000000"/>
              <w:left w:val="single" w:sz="4" w:space="0" w:color="000000"/>
              <w:bottom w:val="single" w:sz="4" w:space="0" w:color="000000"/>
              <w:right w:val="single" w:sz="4" w:space="0" w:color="000000"/>
            </w:tcBorders>
          </w:tcPr>
          <w:p w14:paraId="223A144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травень</w:t>
            </w:r>
          </w:p>
        </w:tc>
        <w:tc>
          <w:tcPr>
            <w:tcW w:w="2128" w:type="dxa"/>
            <w:tcBorders>
              <w:top w:val="single" w:sz="4" w:space="0" w:color="000000"/>
              <w:left w:val="single" w:sz="4" w:space="0" w:color="000000"/>
              <w:bottom w:val="single" w:sz="4" w:space="0" w:color="000000"/>
              <w:right w:val="single" w:sz="4" w:space="0" w:color="000000"/>
            </w:tcBorders>
          </w:tcPr>
          <w:p w14:paraId="2927ECB0"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7BAFE51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25F3A1CE" w14:textId="77777777" w:rsidR="005B5756" w:rsidRDefault="005B5756">
            <w:pPr>
              <w:widowControl w:val="0"/>
              <w:spacing w:after="0" w:line="240" w:lineRule="auto"/>
              <w:rPr>
                <w:color w:val="548DD4"/>
                <w:sz w:val="24"/>
                <w:szCs w:val="24"/>
                <w:lang w:val="uk-UA"/>
              </w:rPr>
            </w:pPr>
          </w:p>
        </w:tc>
      </w:tr>
      <w:tr w:rsidR="005B5756" w14:paraId="4F5D0DD3"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402E8324" w14:textId="77777777" w:rsidR="005B5756" w:rsidRDefault="0055062F">
            <w:pPr>
              <w:widowControl w:val="0"/>
              <w:spacing w:after="0" w:line="240" w:lineRule="auto"/>
              <w:jc w:val="center"/>
              <w:rPr>
                <w:bCs/>
                <w:sz w:val="24"/>
                <w:szCs w:val="24"/>
                <w:lang w:val="uk-UA"/>
              </w:rPr>
            </w:pPr>
            <w:r>
              <w:rPr>
                <w:rFonts w:ascii="Times New Roman" w:eastAsia="Times New Roman" w:hAnsi="Times New Roman" w:cs="Times New Roman"/>
                <w:bCs/>
                <w:sz w:val="24"/>
                <w:szCs w:val="24"/>
                <w:lang w:val="uk-UA" w:eastAsia="ru-RU"/>
              </w:rPr>
              <w:t>2.10.</w:t>
            </w:r>
          </w:p>
        </w:tc>
        <w:tc>
          <w:tcPr>
            <w:tcW w:w="7656" w:type="dxa"/>
            <w:tcBorders>
              <w:top w:val="single" w:sz="4" w:space="0" w:color="000000"/>
              <w:left w:val="single" w:sz="4" w:space="0" w:color="000000"/>
              <w:bottom w:val="single" w:sz="4" w:space="0" w:color="000000"/>
              <w:right w:val="single" w:sz="4" w:space="0" w:color="000000"/>
            </w:tcBorders>
          </w:tcPr>
          <w:p w14:paraId="5369D5C4" w14:textId="77777777" w:rsidR="005B5756" w:rsidRDefault="0055062F" w:rsidP="008A18B7">
            <w:pPr>
              <w:widowControl w:val="0"/>
              <w:spacing w:after="0" w:line="240" w:lineRule="auto"/>
              <w:rPr>
                <w:color w:val="000000"/>
                <w:sz w:val="24"/>
                <w:szCs w:val="24"/>
              </w:rPr>
            </w:pPr>
            <w:r>
              <w:rPr>
                <w:rFonts w:ascii="Times New Roman" w:eastAsia="Times New Roman" w:hAnsi="Times New Roman" w:cs="Times New Roman"/>
                <w:color w:val="000000"/>
                <w:sz w:val="24"/>
                <w:szCs w:val="24"/>
                <w:lang w:val="uk-UA" w:eastAsia="ru-RU"/>
              </w:rPr>
              <w:t>Про підсумки роботи з охорони праці і безпеки життєдіяльності в ліцеї у 202</w:t>
            </w:r>
            <w:r w:rsidR="008A18B7">
              <w:rPr>
                <w:rFonts w:ascii="Times New Roman" w:eastAsia="Times New Roman" w:hAnsi="Times New Roman" w:cs="Times New Roman"/>
                <w:color w:val="000000"/>
                <w:sz w:val="24"/>
                <w:szCs w:val="24"/>
                <w:lang w:val="uk-UA" w:eastAsia="ru-RU"/>
              </w:rPr>
              <w:t>5</w:t>
            </w:r>
            <w:r w:rsidR="005711B4">
              <w:rPr>
                <w:rFonts w:ascii="Times New Roman" w:eastAsia="Times New Roman" w:hAnsi="Times New Roman" w:cs="Times New Roman"/>
                <w:color w:val="000000"/>
                <w:sz w:val="24"/>
                <w:szCs w:val="24"/>
                <w:lang w:val="uk-UA" w:eastAsia="ru-RU"/>
              </w:rPr>
              <w:t>-</w:t>
            </w:r>
            <w:r>
              <w:rPr>
                <w:rFonts w:ascii="Times New Roman" w:eastAsia="Times New Roman" w:hAnsi="Times New Roman" w:cs="Times New Roman"/>
                <w:color w:val="000000"/>
                <w:sz w:val="24"/>
                <w:szCs w:val="24"/>
                <w:lang w:val="uk-UA" w:eastAsia="ru-RU"/>
              </w:rPr>
              <w:t>202</w:t>
            </w:r>
            <w:r w:rsidR="008A18B7">
              <w:rPr>
                <w:rFonts w:ascii="Times New Roman" w:eastAsia="Times New Roman" w:hAnsi="Times New Roman" w:cs="Times New Roman"/>
                <w:color w:val="000000"/>
                <w:sz w:val="24"/>
                <w:szCs w:val="24"/>
                <w:lang w:val="uk-UA" w:eastAsia="ru-RU"/>
              </w:rPr>
              <w:t>6</w:t>
            </w:r>
            <w:r>
              <w:rPr>
                <w:rFonts w:ascii="Times New Roman" w:eastAsia="Times New Roman" w:hAnsi="Times New Roman" w:cs="Times New Roman"/>
                <w:color w:val="000000"/>
                <w:sz w:val="24"/>
                <w:szCs w:val="24"/>
                <w:lang w:val="uk-UA" w:eastAsia="ru-RU"/>
              </w:rPr>
              <w:t xml:space="preserve"> навчальному році</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uk-UA" w:eastAsia="ru-RU"/>
              </w:rPr>
              <w:t>..</w:t>
            </w:r>
          </w:p>
        </w:tc>
        <w:tc>
          <w:tcPr>
            <w:tcW w:w="1558" w:type="dxa"/>
            <w:tcBorders>
              <w:top w:val="single" w:sz="4" w:space="0" w:color="000000"/>
              <w:left w:val="single" w:sz="4" w:space="0" w:color="000000"/>
              <w:bottom w:val="single" w:sz="4" w:space="0" w:color="000000"/>
              <w:right w:val="single" w:sz="4" w:space="0" w:color="000000"/>
            </w:tcBorders>
          </w:tcPr>
          <w:p w14:paraId="1E3AAA4E" w14:textId="77777777" w:rsidR="005B5756" w:rsidRDefault="0055062F">
            <w:pPr>
              <w:widowControl w:val="0"/>
              <w:spacing w:after="0" w:line="240" w:lineRule="auto"/>
              <w:ind w:right="-88"/>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червень</w:t>
            </w:r>
          </w:p>
        </w:tc>
        <w:tc>
          <w:tcPr>
            <w:tcW w:w="2128" w:type="dxa"/>
            <w:tcBorders>
              <w:top w:val="single" w:sz="4" w:space="0" w:color="000000"/>
              <w:left w:val="single" w:sz="4" w:space="0" w:color="000000"/>
              <w:bottom w:val="single" w:sz="4" w:space="0" w:color="000000"/>
              <w:right w:val="single" w:sz="4" w:space="0" w:color="000000"/>
            </w:tcBorders>
          </w:tcPr>
          <w:p w14:paraId="4BA42D9B" w14:textId="77777777" w:rsidR="005B5756" w:rsidRDefault="00A470A3">
            <w:pPr>
              <w:widowControl w:val="0"/>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747660C8" w14:textId="77777777" w:rsidR="005B5756" w:rsidRDefault="0055062F">
            <w:pPr>
              <w:widowControl w:val="0"/>
              <w:spacing w:after="0" w:line="240" w:lineRule="auto"/>
              <w:rPr>
                <w:rFonts w:ascii="Times New Roman" w:hAnsi="Times New Roman" w:cs="Times New Roman"/>
                <w:color w:val="000000"/>
                <w:sz w:val="24"/>
                <w:szCs w:val="24"/>
                <w:lang w:val="uk-UA" w:eastAsia="ru-RU"/>
              </w:rPr>
            </w:pPr>
            <w:r>
              <w:rPr>
                <w:rFonts w:ascii="Times New Roman" w:hAnsi="Times New Roman" w:cs="Times New Roman"/>
                <w:color w:val="000000"/>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7C6BD1D0" w14:textId="77777777" w:rsidR="005B5756" w:rsidRDefault="005B5756">
            <w:pPr>
              <w:widowControl w:val="0"/>
              <w:spacing w:after="0" w:line="240" w:lineRule="auto"/>
              <w:rPr>
                <w:color w:val="548DD4"/>
                <w:sz w:val="24"/>
                <w:szCs w:val="24"/>
                <w:lang w:val="uk-UA"/>
              </w:rPr>
            </w:pPr>
          </w:p>
        </w:tc>
      </w:tr>
      <w:tr w:rsidR="005B5756" w14:paraId="10FBC006"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3FE83BD5" w14:textId="77777777" w:rsidR="005B5756" w:rsidRDefault="0055062F">
            <w:pPr>
              <w:widowControl w:val="0"/>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3.</w:t>
            </w:r>
          </w:p>
          <w:p w14:paraId="4B4C2E99" w14:textId="77777777" w:rsidR="005B5756" w:rsidRDefault="005B5756">
            <w:pPr>
              <w:widowControl w:val="0"/>
              <w:spacing w:after="0" w:line="240" w:lineRule="auto"/>
              <w:jc w:val="center"/>
              <w:rPr>
                <w:b/>
                <w:bCs/>
                <w:sz w:val="24"/>
                <w:szCs w:val="24"/>
                <w:lang w:val="uk-UA"/>
              </w:rPr>
            </w:pPr>
          </w:p>
        </w:tc>
        <w:tc>
          <w:tcPr>
            <w:tcW w:w="7656" w:type="dxa"/>
            <w:tcBorders>
              <w:top w:val="single" w:sz="4" w:space="0" w:color="000000"/>
              <w:left w:val="single" w:sz="4" w:space="0" w:color="000000"/>
              <w:bottom w:val="single" w:sz="4" w:space="0" w:color="000000"/>
              <w:right w:val="single" w:sz="4" w:space="0" w:color="000000"/>
            </w:tcBorders>
          </w:tcPr>
          <w:p w14:paraId="44A483B7" w14:textId="77777777" w:rsidR="005B5756" w:rsidRDefault="0055062F">
            <w:pPr>
              <w:widowControl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Організація розгляду питань на засіданнях педагогічної ради, нарадах при директорові, загальних зборах колективу,  батьківських зборах</w:t>
            </w:r>
          </w:p>
        </w:tc>
        <w:tc>
          <w:tcPr>
            <w:tcW w:w="1558" w:type="dxa"/>
            <w:tcBorders>
              <w:top w:val="single" w:sz="4" w:space="0" w:color="000000"/>
              <w:left w:val="single" w:sz="4" w:space="0" w:color="000000"/>
              <w:bottom w:val="single" w:sz="4" w:space="0" w:color="000000"/>
              <w:right w:val="single" w:sz="4" w:space="0" w:color="000000"/>
            </w:tcBorders>
          </w:tcPr>
          <w:p w14:paraId="765DDF0A" w14:textId="77777777" w:rsidR="005B5756" w:rsidRDefault="005B5756">
            <w:pPr>
              <w:widowControl w:val="0"/>
              <w:spacing w:after="0" w:line="240" w:lineRule="auto"/>
              <w:rPr>
                <w:color w:val="548DD4"/>
                <w:sz w:val="24"/>
                <w:szCs w:val="24"/>
                <w:lang w:val="uk-UA"/>
              </w:rPr>
            </w:pPr>
          </w:p>
        </w:tc>
        <w:tc>
          <w:tcPr>
            <w:tcW w:w="2128" w:type="dxa"/>
            <w:tcBorders>
              <w:top w:val="single" w:sz="4" w:space="0" w:color="000000"/>
              <w:left w:val="single" w:sz="4" w:space="0" w:color="000000"/>
              <w:bottom w:val="single" w:sz="4" w:space="0" w:color="000000"/>
              <w:right w:val="single" w:sz="4" w:space="0" w:color="000000"/>
            </w:tcBorders>
          </w:tcPr>
          <w:p w14:paraId="0A42817D" w14:textId="77777777" w:rsidR="005B5756" w:rsidRDefault="00A470A3">
            <w:pPr>
              <w:widowControl w:val="0"/>
              <w:spacing w:after="0" w:line="240" w:lineRule="auto"/>
              <w:rPr>
                <w:color w:val="548DD4"/>
                <w:sz w:val="24"/>
                <w:szCs w:val="24"/>
                <w:lang w:val="uk-UA"/>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346E5FD1"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095EB2BD" w14:textId="77777777" w:rsidR="005B5756" w:rsidRDefault="005B5756">
            <w:pPr>
              <w:widowControl w:val="0"/>
              <w:spacing w:after="0" w:line="240" w:lineRule="auto"/>
              <w:rPr>
                <w:color w:val="548DD4"/>
                <w:sz w:val="24"/>
                <w:szCs w:val="24"/>
                <w:lang w:val="uk-UA"/>
              </w:rPr>
            </w:pPr>
          </w:p>
        </w:tc>
      </w:tr>
      <w:tr w:rsidR="005B5756" w14:paraId="3F6BA10D"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250264F9"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3.1.</w:t>
            </w:r>
          </w:p>
        </w:tc>
        <w:tc>
          <w:tcPr>
            <w:tcW w:w="7656" w:type="dxa"/>
            <w:tcBorders>
              <w:top w:val="single" w:sz="4" w:space="0" w:color="000000"/>
              <w:left w:val="single" w:sz="4" w:space="0" w:color="000000"/>
              <w:bottom w:val="single" w:sz="4" w:space="0" w:color="000000"/>
              <w:right w:val="single" w:sz="4" w:space="0" w:color="000000"/>
            </w:tcBorders>
            <w:vAlign w:val="center"/>
          </w:tcPr>
          <w:p w14:paraId="67E8602C" w14:textId="77777777" w:rsidR="005B5756" w:rsidRDefault="0055062F" w:rsidP="008A18B7">
            <w:pPr>
              <w:keepNext/>
              <w:widowControl w:val="0"/>
              <w:spacing w:after="0" w:line="240" w:lineRule="auto"/>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 затвердження правил внутрішкільного трудового розпорядку  в ліцеї у 202</w:t>
            </w:r>
            <w:r w:rsidR="008A18B7">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8A18B7">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1558" w:type="dxa"/>
            <w:tcBorders>
              <w:top w:val="single" w:sz="4" w:space="0" w:color="000000"/>
              <w:left w:val="single" w:sz="4" w:space="0" w:color="000000"/>
              <w:bottom w:val="single" w:sz="4" w:space="0" w:color="000000"/>
              <w:right w:val="single" w:sz="4" w:space="0" w:color="000000"/>
            </w:tcBorders>
            <w:vAlign w:val="center"/>
          </w:tcPr>
          <w:p w14:paraId="58BE6F45" w14:textId="77777777" w:rsidR="005B5756" w:rsidRDefault="0055062F">
            <w:pPr>
              <w:widowControl w:val="0"/>
              <w:spacing w:after="0" w:line="240" w:lineRule="auto"/>
              <w:ind w:right="-8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tc>
        <w:tc>
          <w:tcPr>
            <w:tcW w:w="2128" w:type="dxa"/>
            <w:tcBorders>
              <w:top w:val="single" w:sz="4" w:space="0" w:color="000000"/>
              <w:left w:val="single" w:sz="4" w:space="0" w:color="000000"/>
              <w:bottom w:val="single" w:sz="4" w:space="0" w:color="000000"/>
              <w:right w:val="single" w:sz="4" w:space="0" w:color="000000"/>
            </w:tcBorders>
          </w:tcPr>
          <w:p w14:paraId="1CBF8A80"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7B31219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Педрада</w:t>
            </w:r>
          </w:p>
        </w:tc>
        <w:tc>
          <w:tcPr>
            <w:tcW w:w="1576" w:type="dxa"/>
            <w:tcBorders>
              <w:top w:val="single" w:sz="4" w:space="0" w:color="000000"/>
              <w:left w:val="single" w:sz="4" w:space="0" w:color="000000"/>
              <w:bottom w:val="single" w:sz="4" w:space="0" w:color="000000"/>
              <w:right w:val="single" w:sz="4" w:space="0" w:color="000000"/>
            </w:tcBorders>
          </w:tcPr>
          <w:p w14:paraId="26E1CC69" w14:textId="77777777" w:rsidR="005B5756" w:rsidRDefault="005B5756">
            <w:pPr>
              <w:widowControl w:val="0"/>
              <w:spacing w:after="0" w:line="240" w:lineRule="auto"/>
              <w:rPr>
                <w:color w:val="548DD4"/>
                <w:sz w:val="24"/>
                <w:szCs w:val="24"/>
                <w:lang w:val="uk-UA"/>
              </w:rPr>
            </w:pPr>
          </w:p>
        </w:tc>
      </w:tr>
      <w:tr w:rsidR="005B5756" w14:paraId="47F12BBA"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1F0E3F73"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3.2.</w:t>
            </w:r>
          </w:p>
        </w:tc>
        <w:tc>
          <w:tcPr>
            <w:tcW w:w="7656" w:type="dxa"/>
            <w:tcBorders>
              <w:top w:val="single" w:sz="4" w:space="0" w:color="000000"/>
              <w:left w:val="single" w:sz="4" w:space="0" w:color="000000"/>
              <w:bottom w:val="single" w:sz="4" w:space="0" w:color="000000"/>
              <w:right w:val="single" w:sz="4" w:space="0" w:color="000000"/>
            </w:tcBorders>
            <w:vAlign w:val="center"/>
          </w:tcPr>
          <w:p w14:paraId="00A4DC73" w14:textId="77777777" w:rsidR="005B5756" w:rsidRDefault="0055062F" w:rsidP="008A18B7">
            <w:pPr>
              <w:keepNext/>
              <w:widowControl w:val="0"/>
              <w:spacing w:after="0" w:line="240" w:lineRule="auto"/>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 організацію роботи  з питань охорони праці та протипожежної безпеки в ліцеї у 202</w:t>
            </w:r>
            <w:r w:rsidR="008A18B7">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8A18B7">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1558" w:type="dxa"/>
            <w:tcBorders>
              <w:top w:val="single" w:sz="4" w:space="0" w:color="000000"/>
              <w:left w:val="single" w:sz="4" w:space="0" w:color="000000"/>
              <w:bottom w:val="single" w:sz="4" w:space="0" w:color="000000"/>
              <w:right w:val="single" w:sz="4" w:space="0" w:color="000000"/>
            </w:tcBorders>
            <w:vAlign w:val="center"/>
          </w:tcPr>
          <w:p w14:paraId="4FA9C7B2" w14:textId="77777777" w:rsidR="005B5756" w:rsidRDefault="0055062F">
            <w:pPr>
              <w:widowControl w:val="0"/>
              <w:spacing w:after="0" w:line="240" w:lineRule="auto"/>
              <w:ind w:right="-8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tc>
        <w:tc>
          <w:tcPr>
            <w:tcW w:w="2128" w:type="dxa"/>
            <w:tcBorders>
              <w:top w:val="single" w:sz="4" w:space="0" w:color="000000"/>
              <w:left w:val="single" w:sz="4" w:space="0" w:color="000000"/>
              <w:bottom w:val="single" w:sz="4" w:space="0" w:color="000000"/>
              <w:right w:val="single" w:sz="4" w:space="0" w:color="000000"/>
            </w:tcBorders>
          </w:tcPr>
          <w:p w14:paraId="3F5EE00A"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35C5C5E9"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Педрада</w:t>
            </w:r>
          </w:p>
        </w:tc>
        <w:tc>
          <w:tcPr>
            <w:tcW w:w="1576" w:type="dxa"/>
            <w:tcBorders>
              <w:top w:val="single" w:sz="4" w:space="0" w:color="000000"/>
              <w:left w:val="single" w:sz="4" w:space="0" w:color="000000"/>
              <w:bottom w:val="single" w:sz="4" w:space="0" w:color="000000"/>
              <w:right w:val="single" w:sz="4" w:space="0" w:color="000000"/>
            </w:tcBorders>
          </w:tcPr>
          <w:p w14:paraId="7F465328" w14:textId="77777777" w:rsidR="005B5756" w:rsidRDefault="005B5756">
            <w:pPr>
              <w:widowControl w:val="0"/>
              <w:spacing w:after="0" w:line="240" w:lineRule="auto"/>
              <w:rPr>
                <w:color w:val="548DD4"/>
                <w:sz w:val="24"/>
                <w:szCs w:val="24"/>
                <w:lang w:val="uk-UA"/>
              </w:rPr>
            </w:pPr>
          </w:p>
        </w:tc>
      </w:tr>
      <w:tr w:rsidR="005B5756" w14:paraId="155813D5"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0A2764B4"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3.3.</w:t>
            </w:r>
          </w:p>
        </w:tc>
        <w:tc>
          <w:tcPr>
            <w:tcW w:w="7656" w:type="dxa"/>
            <w:tcBorders>
              <w:top w:val="single" w:sz="4" w:space="0" w:color="000000"/>
              <w:left w:val="single" w:sz="4" w:space="0" w:color="000000"/>
              <w:bottom w:val="single" w:sz="4" w:space="0" w:color="000000"/>
              <w:right w:val="single" w:sz="4" w:space="0" w:color="000000"/>
            </w:tcBorders>
            <w:vAlign w:val="center"/>
          </w:tcPr>
          <w:p w14:paraId="244EF09C" w14:textId="77777777" w:rsidR="005B5756" w:rsidRDefault="0055062F" w:rsidP="008A18B7">
            <w:pPr>
              <w:keepNext/>
              <w:widowControl w:val="0"/>
              <w:spacing w:after="0" w:line="240" w:lineRule="auto"/>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 хід виконання Колективного договору між адміністрацією    та трудовим колективом закладу освіти у 202</w:t>
            </w:r>
            <w:r w:rsidR="008A18B7">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 xml:space="preserve"> році.</w:t>
            </w:r>
          </w:p>
        </w:tc>
        <w:tc>
          <w:tcPr>
            <w:tcW w:w="1558" w:type="dxa"/>
            <w:tcBorders>
              <w:top w:val="single" w:sz="4" w:space="0" w:color="000000"/>
              <w:left w:val="single" w:sz="4" w:space="0" w:color="000000"/>
              <w:bottom w:val="single" w:sz="4" w:space="0" w:color="000000"/>
              <w:right w:val="single" w:sz="4" w:space="0" w:color="000000"/>
            </w:tcBorders>
            <w:vAlign w:val="center"/>
          </w:tcPr>
          <w:p w14:paraId="03715263" w14:textId="77777777" w:rsidR="005B5756" w:rsidRDefault="0055062F">
            <w:pPr>
              <w:widowControl w:val="0"/>
              <w:spacing w:after="0" w:line="240" w:lineRule="auto"/>
              <w:ind w:right="-8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грудень</w:t>
            </w:r>
          </w:p>
        </w:tc>
        <w:tc>
          <w:tcPr>
            <w:tcW w:w="2128" w:type="dxa"/>
            <w:tcBorders>
              <w:top w:val="single" w:sz="4" w:space="0" w:color="000000"/>
              <w:left w:val="single" w:sz="4" w:space="0" w:color="000000"/>
              <w:bottom w:val="single" w:sz="4" w:space="0" w:color="000000"/>
              <w:right w:val="single" w:sz="4" w:space="0" w:color="000000"/>
            </w:tcBorders>
          </w:tcPr>
          <w:p w14:paraId="2D725EE8"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17AFB3F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4A96C6DE" w14:textId="77777777" w:rsidR="005B5756" w:rsidRDefault="005B5756">
            <w:pPr>
              <w:widowControl w:val="0"/>
              <w:spacing w:after="0" w:line="240" w:lineRule="auto"/>
              <w:rPr>
                <w:color w:val="548DD4"/>
                <w:sz w:val="24"/>
                <w:szCs w:val="24"/>
                <w:lang w:val="uk-UA"/>
              </w:rPr>
            </w:pPr>
          </w:p>
        </w:tc>
      </w:tr>
      <w:tr w:rsidR="005B5756" w14:paraId="28B1A447"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vAlign w:val="center"/>
          </w:tcPr>
          <w:p w14:paraId="6EFD9C68"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lastRenderedPageBreak/>
              <w:t>3.4.</w:t>
            </w:r>
          </w:p>
        </w:tc>
        <w:tc>
          <w:tcPr>
            <w:tcW w:w="7656" w:type="dxa"/>
            <w:tcBorders>
              <w:top w:val="single" w:sz="4" w:space="0" w:color="000000"/>
              <w:left w:val="single" w:sz="4" w:space="0" w:color="000000"/>
              <w:bottom w:val="single" w:sz="4" w:space="0" w:color="000000"/>
              <w:right w:val="single" w:sz="4" w:space="0" w:color="000000"/>
            </w:tcBorders>
            <w:vAlign w:val="center"/>
          </w:tcPr>
          <w:p w14:paraId="12662D4E" w14:textId="77777777" w:rsidR="005B5756" w:rsidRDefault="0055062F" w:rsidP="008A18B7">
            <w:pPr>
              <w:keepNext/>
              <w:widowControl w:val="0"/>
              <w:spacing w:after="0" w:line="240" w:lineRule="auto"/>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 підсумки роботи  з охорони праці в ліцеї за 202</w:t>
            </w:r>
            <w:r w:rsidR="008A18B7">
              <w:rPr>
                <w:rFonts w:ascii="Times New Roman" w:eastAsia="Times New Roman" w:hAnsi="Times New Roman" w:cs="Times New Roman"/>
                <w:sz w:val="24"/>
                <w:szCs w:val="24"/>
                <w:lang w:val="uk-UA" w:eastAsia="ru-RU"/>
              </w:rPr>
              <w:t>5</w:t>
            </w:r>
            <w:r w:rsidR="005711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8A18B7">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1558" w:type="dxa"/>
            <w:tcBorders>
              <w:top w:val="single" w:sz="4" w:space="0" w:color="000000"/>
              <w:left w:val="single" w:sz="4" w:space="0" w:color="000000"/>
              <w:bottom w:val="single" w:sz="4" w:space="0" w:color="000000"/>
              <w:right w:val="single" w:sz="4" w:space="0" w:color="000000"/>
            </w:tcBorders>
            <w:vAlign w:val="center"/>
          </w:tcPr>
          <w:p w14:paraId="74E4D5FC" w14:textId="77777777" w:rsidR="005B5756" w:rsidRDefault="0055062F">
            <w:pPr>
              <w:widowControl w:val="0"/>
              <w:spacing w:after="0" w:line="240" w:lineRule="auto"/>
              <w:ind w:right="-8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червень</w:t>
            </w:r>
          </w:p>
        </w:tc>
        <w:tc>
          <w:tcPr>
            <w:tcW w:w="2128" w:type="dxa"/>
            <w:tcBorders>
              <w:top w:val="single" w:sz="4" w:space="0" w:color="000000"/>
              <w:left w:val="single" w:sz="4" w:space="0" w:color="000000"/>
              <w:bottom w:val="single" w:sz="4" w:space="0" w:color="000000"/>
              <w:right w:val="single" w:sz="4" w:space="0" w:color="000000"/>
            </w:tcBorders>
          </w:tcPr>
          <w:p w14:paraId="09F21DC9"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286D579A"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05C66F8A" w14:textId="77777777" w:rsidR="005B5756" w:rsidRDefault="005B5756">
            <w:pPr>
              <w:widowControl w:val="0"/>
              <w:spacing w:after="0" w:line="240" w:lineRule="auto"/>
              <w:rPr>
                <w:color w:val="548DD4"/>
                <w:sz w:val="24"/>
                <w:szCs w:val="24"/>
                <w:lang w:val="uk-UA"/>
              </w:rPr>
            </w:pPr>
          </w:p>
        </w:tc>
      </w:tr>
      <w:tr w:rsidR="005B5756" w14:paraId="65514A9B"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41F7F289"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4.</w:t>
            </w:r>
          </w:p>
          <w:p w14:paraId="60205B31" w14:textId="77777777" w:rsidR="005B5756" w:rsidRDefault="005B5756">
            <w:pPr>
              <w:widowControl w:val="0"/>
              <w:spacing w:after="0" w:line="240" w:lineRule="auto"/>
              <w:jc w:val="center"/>
              <w:rPr>
                <w:sz w:val="24"/>
                <w:szCs w:val="24"/>
                <w:lang w:val="uk-UA"/>
              </w:rPr>
            </w:pPr>
          </w:p>
        </w:tc>
        <w:tc>
          <w:tcPr>
            <w:tcW w:w="7656" w:type="dxa"/>
            <w:tcBorders>
              <w:top w:val="single" w:sz="4" w:space="0" w:color="000000"/>
              <w:left w:val="single" w:sz="4" w:space="0" w:color="000000"/>
              <w:bottom w:val="single" w:sz="4" w:space="0" w:color="000000"/>
              <w:right w:val="single" w:sz="4" w:space="0" w:color="000000"/>
            </w:tcBorders>
            <w:vAlign w:val="center"/>
          </w:tcPr>
          <w:p w14:paraId="54575671" w14:textId="77777777" w:rsidR="005B5756" w:rsidRDefault="0055062F">
            <w:pPr>
              <w:keepNext/>
              <w:widowControl w:val="0"/>
              <w:spacing w:after="0" w:line="240" w:lineRule="auto"/>
              <w:outlineLvl w:val="1"/>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Організація роботи щодо проведення інструктажів з питань охорони праці</w:t>
            </w:r>
          </w:p>
        </w:tc>
        <w:tc>
          <w:tcPr>
            <w:tcW w:w="1558" w:type="dxa"/>
            <w:tcBorders>
              <w:top w:val="single" w:sz="4" w:space="0" w:color="000000"/>
              <w:left w:val="single" w:sz="4" w:space="0" w:color="000000"/>
              <w:bottom w:val="single" w:sz="4" w:space="0" w:color="000000"/>
              <w:right w:val="single" w:sz="4" w:space="0" w:color="000000"/>
            </w:tcBorders>
          </w:tcPr>
          <w:p w14:paraId="359C1F9E" w14:textId="77777777" w:rsidR="005B5756" w:rsidRDefault="005B5756">
            <w:pPr>
              <w:widowControl w:val="0"/>
              <w:spacing w:after="0" w:line="240" w:lineRule="auto"/>
              <w:rPr>
                <w:color w:val="548DD4"/>
                <w:sz w:val="24"/>
                <w:szCs w:val="24"/>
                <w:lang w:val="uk-UA"/>
              </w:rPr>
            </w:pPr>
          </w:p>
        </w:tc>
        <w:tc>
          <w:tcPr>
            <w:tcW w:w="2128" w:type="dxa"/>
            <w:tcBorders>
              <w:top w:val="single" w:sz="4" w:space="0" w:color="000000"/>
              <w:left w:val="single" w:sz="4" w:space="0" w:color="000000"/>
              <w:bottom w:val="single" w:sz="4" w:space="0" w:color="000000"/>
              <w:right w:val="single" w:sz="4" w:space="0" w:color="000000"/>
            </w:tcBorders>
          </w:tcPr>
          <w:p w14:paraId="4175BFD3" w14:textId="77777777" w:rsidR="005B5756" w:rsidRDefault="005B5756">
            <w:pPr>
              <w:widowControl w:val="0"/>
              <w:spacing w:after="0" w:line="240" w:lineRule="auto"/>
              <w:rPr>
                <w:color w:val="548DD4"/>
                <w:sz w:val="24"/>
                <w:szCs w:val="24"/>
                <w:lang w:val="uk-UA"/>
              </w:rPr>
            </w:pPr>
          </w:p>
        </w:tc>
        <w:tc>
          <w:tcPr>
            <w:tcW w:w="1984" w:type="dxa"/>
            <w:tcBorders>
              <w:top w:val="single" w:sz="4" w:space="0" w:color="000000"/>
              <w:left w:val="single" w:sz="4" w:space="0" w:color="000000"/>
              <w:bottom w:val="single" w:sz="4" w:space="0" w:color="000000"/>
              <w:right w:val="single" w:sz="4" w:space="0" w:color="000000"/>
            </w:tcBorders>
          </w:tcPr>
          <w:p w14:paraId="5D4CC9CF"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65E6E0F7" w14:textId="77777777" w:rsidR="005B5756" w:rsidRDefault="005B5756">
            <w:pPr>
              <w:widowControl w:val="0"/>
              <w:spacing w:after="0" w:line="240" w:lineRule="auto"/>
              <w:rPr>
                <w:color w:val="548DD4"/>
                <w:sz w:val="24"/>
                <w:szCs w:val="24"/>
                <w:lang w:val="uk-UA"/>
              </w:rPr>
            </w:pPr>
          </w:p>
        </w:tc>
      </w:tr>
      <w:tr w:rsidR="005B5756" w14:paraId="71E2A85E"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7AA8053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p>
        </w:tc>
        <w:tc>
          <w:tcPr>
            <w:tcW w:w="7656" w:type="dxa"/>
            <w:tcBorders>
              <w:top w:val="single" w:sz="4" w:space="0" w:color="000000"/>
              <w:left w:val="single" w:sz="4" w:space="0" w:color="000000"/>
              <w:bottom w:val="single" w:sz="4" w:space="0" w:color="000000"/>
              <w:right w:val="single" w:sz="4" w:space="0" w:color="000000"/>
            </w:tcBorders>
          </w:tcPr>
          <w:p w14:paraId="1ADCA77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проведення  вступних з інструктажів з питань охорони праці на робочому місці  з новоприбулими працівниками ліцею.</w:t>
            </w:r>
          </w:p>
        </w:tc>
        <w:tc>
          <w:tcPr>
            <w:tcW w:w="1558" w:type="dxa"/>
            <w:tcBorders>
              <w:top w:val="single" w:sz="4" w:space="0" w:color="000000"/>
              <w:left w:val="single" w:sz="4" w:space="0" w:color="000000"/>
              <w:bottom w:val="single" w:sz="4" w:space="0" w:color="000000"/>
              <w:right w:val="single" w:sz="4" w:space="0" w:color="000000"/>
            </w:tcBorders>
            <w:vAlign w:val="center"/>
          </w:tcPr>
          <w:p w14:paraId="1E1202C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340292F8" w14:textId="77777777" w:rsidR="005B5756" w:rsidRDefault="00A470A3">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61CD10C7"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 інструктажів</w:t>
            </w:r>
          </w:p>
        </w:tc>
        <w:tc>
          <w:tcPr>
            <w:tcW w:w="1576" w:type="dxa"/>
            <w:tcBorders>
              <w:top w:val="single" w:sz="4" w:space="0" w:color="000000"/>
              <w:left w:val="single" w:sz="4" w:space="0" w:color="000000"/>
              <w:bottom w:val="single" w:sz="4" w:space="0" w:color="000000"/>
              <w:right w:val="single" w:sz="4" w:space="0" w:color="000000"/>
            </w:tcBorders>
          </w:tcPr>
          <w:p w14:paraId="13099696" w14:textId="77777777" w:rsidR="005B5756" w:rsidRDefault="005B5756">
            <w:pPr>
              <w:widowControl w:val="0"/>
              <w:spacing w:after="0" w:line="240" w:lineRule="auto"/>
              <w:rPr>
                <w:color w:val="548DD4"/>
                <w:sz w:val="24"/>
                <w:szCs w:val="24"/>
                <w:lang w:val="uk-UA"/>
              </w:rPr>
            </w:pPr>
          </w:p>
        </w:tc>
      </w:tr>
      <w:tr w:rsidR="005B5756" w14:paraId="5675EA41"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1F6220F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p>
        </w:tc>
        <w:tc>
          <w:tcPr>
            <w:tcW w:w="7656" w:type="dxa"/>
            <w:tcBorders>
              <w:top w:val="single" w:sz="4" w:space="0" w:color="000000"/>
              <w:left w:val="single" w:sz="4" w:space="0" w:color="000000"/>
              <w:bottom w:val="single" w:sz="4" w:space="0" w:color="000000"/>
              <w:right w:val="single" w:sz="4" w:space="0" w:color="000000"/>
            </w:tcBorders>
          </w:tcPr>
          <w:p w14:paraId="1297CFF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проведення  первинних інструктажів з питань охорони праці на робочому місці  з працівниками ліцею.</w:t>
            </w:r>
          </w:p>
        </w:tc>
        <w:tc>
          <w:tcPr>
            <w:tcW w:w="1558" w:type="dxa"/>
            <w:tcBorders>
              <w:top w:val="single" w:sz="4" w:space="0" w:color="000000"/>
              <w:left w:val="single" w:sz="4" w:space="0" w:color="000000"/>
              <w:bottom w:val="single" w:sz="4" w:space="0" w:color="000000"/>
              <w:right w:val="single" w:sz="4" w:space="0" w:color="000000"/>
            </w:tcBorders>
          </w:tcPr>
          <w:p w14:paraId="65130D7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26F7EE3D" w14:textId="77777777" w:rsidR="005B5756" w:rsidRPr="00A470A3" w:rsidRDefault="00A470A3">
            <w:pPr>
              <w:widowControl w:val="0"/>
              <w:spacing w:after="0" w:line="240" w:lineRule="auto"/>
              <w:rPr>
                <w:rFonts w:ascii="Times New Roman" w:hAnsi="Times New Roman" w:cs="Times New Roman"/>
                <w:sz w:val="24"/>
                <w:szCs w:val="24"/>
                <w:lang w:val="uk-UA"/>
              </w:rPr>
            </w:pPr>
            <w:r w:rsidRPr="00A470A3">
              <w:rPr>
                <w:rFonts w:ascii="Times New Roman" w:hAnsi="Times New Roman" w:cs="Times New Roman"/>
                <w:sz w:val="24"/>
                <w:szCs w:val="24"/>
                <w:lang w:val="uk-UA"/>
              </w:rPr>
              <w:t>Любар О.І.</w:t>
            </w:r>
          </w:p>
        </w:tc>
        <w:tc>
          <w:tcPr>
            <w:tcW w:w="1984" w:type="dxa"/>
            <w:tcBorders>
              <w:top w:val="single" w:sz="4" w:space="0" w:color="000000"/>
              <w:left w:val="single" w:sz="4" w:space="0" w:color="000000"/>
              <w:bottom w:val="single" w:sz="4" w:space="0" w:color="000000"/>
              <w:right w:val="single" w:sz="4" w:space="0" w:color="000000"/>
            </w:tcBorders>
          </w:tcPr>
          <w:p w14:paraId="107B5E7F"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 інструктажів</w:t>
            </w:r>
          </w:p>
        </w:tc>
        <w:tc>
          <w:tcPr>
            <w:tcW w:w="1576" w:type="dxa"/>
            <w:tcBorders>
              <w:top w:val="single" w:sz="4" w:space="0" w:color="000000"/>
              <w:left w:val="single" w:sz="4" w:space="0" w:color="000000"/>
              <w:bottom w:val="single" w:sz="4" w:space="0" w:color="000000"/>
              <w:right w:val="single" w:sz="4" w:space="0" w:color="000000"/>
            </w:tcBorders>
          </w:tcPr>
          <w:p w14:paraId="67E4FAC9" w14:textId="77777777" w:rsidR="005B5756" w:rsidRDefault="005B5756">
            <w:pPr>
              <w:widowControl w:val="0"/>
              <w:spacing w:after="0" w:line="240" w:lineRule="auto"/>
              <w:rPr>
                <w:color w:val="548DD4"/>
                <w:sz w:val="24"/>
                <w:szCs w:val="24"/>
                <w:lang w:val="uk-UA"/>
              </w:rPr>
            </w:pPr>
          </w:p>
        </w:tc>
      </w:tr>
      <w:tr w:rsidR="005B5756" w14:paraId="2C689004"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04A8956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4.3.</w:t>
            </w:r>
          </w:p>
        </w:tc>
        <w:tc>
          <w:tcPr>
            <w:tcW w:w="7656" w:type="dxa"/>
            <w:tcBorders>
              <w:top w:val="single" w:sz="4" w:space="0" w:color="000000"/>
              <w:left w:val="single" w:sz="4" w:space="0" w:color="000000"/>
              <w:bottom w:val="single" w:sz="4" w:space="0" w:color="000000"/>
              <w:right w:val="single" w:sz="4" w:space="0" w:color="000000"/>
            </w:tcBorders>
          </w:tcPr>
          <w:p w14:paraId="52788FC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проведення  повторного інструктажу з питань охорони праці на робочому місці  з працівниками ліцею.</w:t>
            </w:r>
          </w:p>
        </w:tc>
        <w:tc>
          <w:tcPr>
            <w:tcW w:w="1558" w:type="dxa"/>
            <w:tcBorders>
              <w:top w:val="single" w:sz="4" w:space="0" w:color="000000"/>
              <w:left w:val="single" w:sz="4" w:space="0" w:color="000000"/>
              <w:bottom w:val="single" w:sz="4" w:space="0" w:color="000000"/>
              <w:right w:val="single" w:sz="4" w:space="0" w:color="000000"/>
            </w:tcBorders>
          </w:tcPr>
          <w:p w14:paraId="763156D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двічі на рік</w:t>
            </w:r>
          </w:p>
        </w:tc>
        <w:tc>
          <w:tcPr>
            <w:tcW w:w="2128" w:type="dxa"/>
            <w:tcBorders>
              <w:top w:val="single" w:sz="4" w:space="0" w:color="000000"/>
              <w:left w:val="single" w:sz="4" w:space="0" w:color="000000"/>
              <w:bottom w:val="single" w:sz="4" w:space="0" w:color="000000"/>
              <w:right w:val="single" w:sz="4" w:space="0" w:color="000000"/>
            </w:tcBorders>
          </w:tcPr>
          <w:p w14:paraId="5DDDEFEA" w14:textId="77777777" w:rsidR="005B5756" w:rsidRDefault="00A470A3">
            <w:pPr>
              <w:widowControl w:val="0"/>
              <w:spacing w:after="0" w:line="240" w:lineRule="auto"/>
              <w:rPr>
                <w:sz w:val="24"/>
                <w:szCs w:val="24"/>
              </w:rPr>
            </w:pPr>
            <w:r w:rsidRPr="00A470A3">
              <w:rPr>
                <w:rFonts w:ascii="Times New Roman" w:hAnsi="Times New Roman" w:cs="Times New Roman"/>
                <w:sz w:val="24"/>
                <w:szCs w:val="24"/>
                <w:lang w:val="uk-UA"/>
              </w:rPr>
              <w:t>Любар О.І.</w:t>
            </w:r>
          </w:p>
        </w:tc>
        <w:tc>
          <w:tcPr>
            <w:tcW w:w="1984" w:type="dxa"/>
            <w:tcBorders>
              <w:top w:val="single" w:sz="4" w:space="0" w:color="000000"/>
              <w:left w:val="single" w:sz="4" w:space="0" w:color="000000"/>
              <w:bottom w:val="single" w:sz="4" w:space="0" w:color="000000"/>
              <w:right w:val="single" w:sz="4" w:space="0" w:color="000000"/>
            </w:tcBorders>
          </w:tcPr>
          <w:p w14:paraId="2649D4A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 інструктажів</w:t>
            </w:r>
          </w:p>
        </w:tc>
        <w:tc>
          <w:tcPr>
            <w:tcW w:w="1576" w:type="dxa"/>
            <w:tcBorders>
              <w:top w:val="single" w:sz="4" w:space="0" w:color="000000"/>
              <w:left w:val="single" w:sz="4" w:space="0" w:color="000000"/>
              <w:bottom w:val="single" w:sz="4" w:space="0" w:color="000000"/>
              <w:right w:val="single" w:sz="4" w:space="0" w:color="000000"/>
            </w:tcBorders>
          </w:tcPr>
          <w:p w14:paraId="796ED830" w14:textId="77777777" w:rsidR="005B5756" w:rsidRDefault="005B5756">
            <w:pPr>
              <w:widowControl w:val="0"/>
              <w:spacing w:after="0" w:line="240" w:lineRule="auto"/>
              <w:rPr>
                <w:color w:val="548DD4"/>
                <w:sz w:val="24"/>
                <w:szCs w:val="24"/>
                <w:lang w:val="uk-UA"/>
              </w:rPr>
            </w:pPr>
          </w:p>
        </w:tc>
      </w:tr>
      <w:tr w:rsidR="005B5756" w14:paraId="1A08FCAA"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4269B68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4.4.</w:t>
            </w:r>
          </w:p>
        </w:tc>
        <w:tc>
          <w:tcPr>
            <w:tcW w:w="7656" w:type="dxa"/>
            <w:tcBorders>
              <w:top w:val="single" w:sz="4" w:space="0" w:color="000000"/>
              <w:left w:val="single" w:sz="4" w:space="0" w:color="000000"/>
              <w:bottom w:val="single" w:sz="4" w:space="0" w:color="000000"/>
              <w:right w:val="single" w:sz="4" w:space="0" w:color="000000"/>
            </w:tcBorders>
          </w:tcPr>
          <w:p w14:paraId="6C8D3BE7"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проведення позапланового інструктажу з питань охорони праці на робочому місці  з працівниками ліцею.</w:t>
            </w:r>
          </w:p>
        </w:tc>
        <w:tc>
          <w:tcPr>
            <w:tcW w:w="1558" w:type="dxa"/>
            <w:tcBorders>
              <w:top w:val="single" w:sz="4" w:space="0" w:color="000000"/>
              <w:left w:val="single" w:sz="4" w:space="0" w:color="000000"/>
              <w:bottom w:val="single" w:sz="4" w:space="0" w:color="000000"/>
              <w:right w:val="single" w:sz="4" w:space="0" w:color="000000"/>
            </w:tcBorders>
          </w:tcPr>
          <w:p w14:paraId="013FF05A" w14:textId="77777777" w:rsidR="005B5756" w:rsidRDefault="0055062F">
            <w:pPr>
              <w:widowControl w:val="0"/>
              <w:spacing w:after="0" w:line="240" w:lineRule="auto"/>
              <w:ind w:right="-10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випадку травмування</w:t>
            </w:r>
          </w:p>
        </w:tc>
        <w:tc>
          <w:tcPr>
            <w:tcW w:w="2128" w:type="dxa"/>
            <w:tcBorders>
              <w:top w:val="single" w:sz="4" w:space="0" w:color="000000"/>
              <w:left w:val="single" w:sz="4" w:space="0" w:color="000000"/>
              <w:bottom w:val="single" w:sz="4" w:space="0" w:color="000000"/>
              <w:right w:val="single" w:sz="4" w:space="0" w:color="000000"/>
            </w:tcBorders>
          </w:tcPr>
          <w:p w14:paraId="0CF461AC" w14:textId="77777777" w:rsidR="005B5756" w:rsidRDefault="00A470A3">
            <w:pPr>
              <w:widowControl w:val="0"/>
              <w:spacing w:after="0" w:line="240" w:lineRule="auto"/>
              <w:rPr>
                <w:sz w:val="24"/>
                <w:szCs w:val="24"/>
              </w:rPr>
            </w:pPr>
            <w:r w:rsidRPr="00A470A3">
              <w:rPr>
                <w:rFonts w:ascii="Times New Roman" w:hAnsi="Times New Roman" w:cs="Times New Roman"/>
                <w:sz w:val="24"/>
                <w:szCs w:val="24"/>
                <w:lang w:val="uk-UA"/>
              </w:rPr>
              <w:t>Любар О.І.</w:t>
            </w:r>
          </w:p>
        </w:tc>
        <w:tc>
          <w:tcPr>
            <w:tcW w:w="1984" w:type="dxa"/>
            <w:tcBorders>
              <w:top w:val="single" w:sz="4" w:space="0" w:color="000000"/>
              <w:left w:val="single" w:sz="4" w:space="0" w:color="000000"/>
              <w:bottom w:val="single" w:sz="4" w:space="0" w:color="000000"/>
              <w:right w:val="single" w:sz="4" w:space="0" w:color="000000"/>
            </w:tcBorders>
          </w:tcPr>
          <w:p w14:paraId="1653C713"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 інструктажів</w:t>
            </w:r>
          </w:p>
        </w:tc>
        <w:tc>
          <w:tcPr>
            <w:tcW w:w="1576" w:type="dxa"/>
            <w:tcBorders>
              <w:top w:val="single" w:sz="4" w:space="0" w:color="000000"/>
              <w:left w:val="single" w:sz="4" w:space="0" w:color="000000"/>
              <w:bottom w:val="single" w:sz="4" w:space="0" w:color="000000"/>
              <w:right w:val="single" w:sz="4" w:space="0" w:color="000000"/>
            </w:tcBorders>
          </w:tcPr>
          <w:p w14:paraId="2708DCBD" w14:textId="77777777" w:rsidR="005B5756" w:rsidRDefault="005B5756">
            <w:pPr>
              <w:widowControl w:val="0"/>
              <w:spacing w:after="0" w:line="240" w:lineRule="auto"/>
              <w:rPr>
                <w:color w:val="548DD4"/>
                <w:sz w:val="24"/>
                <w:szCs w:val="24"/>
                <w:lang w:val="uk-UA"/>
              </w:rPr>
            </w:pPr>
          </w:p>
        </w:tc>
      </w:tr>
      <w:tr w:rsidR="005B5756" w14:paraId="5AAED34A"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65D1D83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4.5.</w:t>
            </w:r>
          </w:p>
        </w:tc>
        <w:tc>
          <w:tcPr>
            <w:tcW w:w="7656" w:type="dxa"/>
            <w:tcBorders>
              <w:top w:val="single" w:sz="4" w:space="0" w:color="000000"/>
              <w:left w:val="single" w:sz="4" w:space="0" w:color="000000"/>
              <w:bottom w:val="single" w:sz="4" w:space="0" w:color="000000"/>
              <w:right w:val="single" w:sz="4" w:space="0" w:color="000000"/>
            </w:tcBorders>
          </w:tcPr>
          <w:p w14:paraId="3E609EFE" w14:textId="77777777" w:rsidR="005B5756" w:rsidRDefault="0055062F">
            <w:pPr>
              <w:widowControl w:val="0"/>
              <w:spacing w:after="0" w:line="240" w:lineRule="auto"/>
              <w:ind w:right="3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Скласти акти-дозволи на проведення занять у навчальних кабінетах майстерні, спортивному залі,  спортивному майданчику.</w:t>
            </w:r>
          </w:p>
        </w:tc>
        <w:tc>
          <w:tcPr>
            <w:tcW w:w="1558" w:type="dxa"/>
            <w:tcBorders>
              <w:top w:val="single" w:sz="4" w:space="0" w:color="000000"/>
              <w:left w:val="single" w:sz="4" w:space="0" w:color="000000"/>
              <w:bottom w:val="single" w:sz="4" w:space="0" w:color="000000"/>
              <w:right w:val="single" w:sz="4" w:space="0" w:color="000000"/>
            </w:tcBorders>
          </w:tcPr>
          <w:p w14:paraId="1BC052BD" w14:textId="77777777" w:rsidR="005B5756" w:rsidRDefault="0055062F" w:rsidP="003F630D">
            <w:pPr>
              <w:widowControl w:val="0"/>
              <w:spacing w:after="0" w:line="240" w:lineRule="auto"/>
              <w:jc w:val="center"/>
              <w:rPr>
                <w:sz w:val="24"/>
                <w:szCs w:val="24"/>
                <w:lang w:val="uk-UA"/>
              </w:rPr>
            </w:pPr>
            <w:r>
              <w:rPr>
                <w:rFonts w:ascii="Times New Roman" w:eastAsia="Times New Roman" w:hAnsi="Times New Roman" w:cs="Times New Roman"/>
                <w:sz w:val="24"/>
                <w:szCs w:val="24"/>
                <w:lang w:val="uk-UA" w:eastAsia="ru-RU"/>
              </w:rPr>
              <w:t xml:space="preserve">до </w:t>
            </w:r>
            <w:r w:rsidR="003F630D">
              <w:rPr>
                <w:rFonts w:ascii="Times New Roman" w:eastAsia="Times New Roman" w:hAnsi="Times New Roman" w:cs="Times New Roman"/>
                <w:sz w:val="24"/>
                <w:szCs w:val="24"/>
                <w:lang w:val="uk-UA" w:eastAsia="ru-RU"/>
              </w:rPr>
              <w:t>29</w:t>
            </w:r>
            <w:r>
              <w:rPr>
                <w:rFonts w:ascii="Times New Roman" w:eastAsia="Times New Roman" w:hAnsi="Times New Roman" w:cs="Times New Roman"/>
                <w:sz w:val="24"/>
                <w:szCs w:val="24"/>
                <w:lang w:val="uk-UA" w:eastAsia="ru-RU"/>
              </w:rPr>
              <w:t>.08.202</w:t>
            </w:r>
            <w:r w:rsidR="008A18B7">
              <w:rPr>
                <w:rFonts w:ascii="Times New Roman" w:eastAsia="Times New Roman" w:hAnsi="Times New Roman" w:cs="Times New Roman"/>
                <w:sz w:val="24"/>
                <w:szCs w:val="24"/>
                <w:lang w:val="uk-UA" w:eastAsia="ru-RU"/>
              </w:rPr>
              <w:t>5</w:t>
            </w:r>
          </w:p>
        </w:tc>
        <w:tc>
          <w:tcPr>
            <w:tcW w:w="2128" w:type="dxa"/>
            <w:tcBorders>
              <w:top w:val="single" w:sz="4" w:space="0" w:color="000000"/>
              <w:left w:val="single" w:sz="4" w:space="0" w:color="000000"/>
              <w:bottom w:val="single" w:sz="4" w:space="0" w:color="000000"/>
              <w:right w:val="single" w:sz="4" w:space="0" w:color="000000"/>
            </w:tcBorders>
          </w:tcPr>
          <w:p w14:paraId="3C32D5AE" w14:textId="77777777" w:rsidR="005B5756" w:rsidRDefault="00A470A3">
            <w:pPr>
              <w:widowControl w:val="0"/>
              <w:spacing w:after="0" w:line="240" w:lineRule="auto"/>
              <w:rPr>
                <w:bCs/>
                <w:sz w:val="24"/>
                <w:szCs w:val="24"/>
              </w:rPr>
            </w:pPr>
            <w:r w:rsidRPr="00A470A3">
              <w:rPr>
                <w:rFonts w:ascii="Times New Roman" w:hAnsi="Times New Roman" w:cs="Times New Roman"/>
                <w:sz w:val="24"/>
                <w:szCs w:val="24"/>
                <w:lang w:val="uk-UA"/>
              </w:rPr>
              <w:t>Любар О.І.</w:t>
            </w:r>
          </w:p>
        </w:tc>
        <w:tc>
          <w:tcPr>
            <w:tcW w:w="1984" w:type="dxa"/>
            <w:tcBorders>
              <w:top w:val="single" w:sz="4" w:space="0" w:color="000000"/>
              <w:left w:val="single" w:sz="4" w:space="0" w:color="000000"/>
              <w:bottom w:val="single" w:sz="4" w:space="0" w:color="000000"/>
              <w:right w:val="single" w:sz="4" w:space="0" w:color="000000"/>
            </w:tcBorders>
          </w:tcPr>
          <w:p w14:paraId="053C56D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Акти -дозволи</w:t>
            </w:r>
          </w:p>
        </w:tc>
        <w:tc>
          <w:tcPr>
            <w:tcW w:w="1576" w:type="dxa"/>
            <w:tcBorders>
              <w:top w:val="single" w:sz="4" w:space="0" w:color="000000"/>
              <w:left w:val="single" w:sz="4" w:space="0" w:color="000000"/>
              <w:bottom w:val="single" w:sz="4" w:space="0" w:color="000000"/>
              <w:right w:val="single" w:sz="4" w:space="0" w:color="000000"/>
            </w:tcBorders>
          </w:tcPr>
          <w:p w14:paraId="76DB6B43" w14:textId="77777777" w:rsidR="005B5756" w:rsidRDefault="005B5756">
            <w:pPr>
              <w:widowControl w:val="0"/>
              <w:spacing w:after="0" w:line="240" w:lineRule="auto"/>
              <w:rPr>
                <w:color w:val="548DD4"/>
                <w:sz w:val="24"/>
                <w:szCs w:val="24"/>
                <w:lang w:val="uk-UA"/>
              </w:rPr>
            </w:pPr>
          </w:p>
        </w:tc>
      </w:tr>
      <w:tr w:rsidR="005B5756" w14:paraId="3B16CBB2"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7FEC91B9"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5.</w:t>
            </w:r>
          </w:p>
        </w:tc>
        <w:tc>
          <w:tcPr>
            <w:tcW w:w="7656" w:type="dxa"/>
            <w:tcBorders>
              <w:top w:val="single" w:sz="4" w:space="0" w:color="000000"/>
              <w:left w:val="single" w:sz="4" w:space="0" w:color="000000"/>
              <w:bottom w:val="single" w:sz="4" w:space="0" w:color="000000"/>
              <w:right w:val="single" w:sz="4" w:space="0" w:color="000000"/>
            </w:tcBorders>
          </w:tcPr>
          <w:p w14:paraId="319F703A"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Забезпечення матеріально-технічної бази  ліцею</w:t>
            </w:r>
          </w:p>
        </w:tc>
        <w:tc>
          <w:tcPr>
            <w:tcW w:w="1558" w:type="dxa"/>
            <w:tcBorders>
              <w:top w:val="single" w:sz="4" w:space="0" w:color="000000"/>
              <w:left w:val="single" w:sz="4" w:space="0" w:color="000000"/>
              <w:bottom w:val="single" w:sz="4" w:space="0" w:color="000000"/>
              <w:right w:val="single" w:sz="4" w:space="0" w:color="000000"/>
            </w:tcBorders>
          </w:tcPr>
          <w:p w14:paraId="4CA12B06" w14:textId="77777777" w:rsidR="005B5756" w:rsidRDefault="005B5756">
            <w:pPr>
              <w:widowControl w:val="0"/>
              <w:spacing w:after="0" w:line="240" w:lineRule="auto"/>
              <w:rPr>
                <w:color w:val="548DD4"/>
                <w:sz w:val="24"/>
                <w:szCs w:val="24"/>
                <w:lang w:val="uk-UA"/>
              </w:rPr>
            </w:pPr>
          </w:p>
        </w:tc>
        <w:tc>
          <w:tcPr>
            <w:tcW w:w="2128" w:type="dxa"/>
            <w:tcBorders>
              <w:top w:val="single" w:sz="4" w:space="0" w:color="000000"/>
              <w:left w:val="single" w:sz="4" w:space="0" w:color="000000"/>
              <w:bottom w:val="single" w:sz="4" w:space="0" w:color="000000"/>
              <w:right w:val="single" w:sz="4" w:space="0" w:color="000000"/>
            </w:tcBorders>
          </w:tcPr>
          <w:p w14:paraId="5DFC69BB" w14:textId="77777777" w:rsidR="005B5756" w:rsidRDefault="005B5756">
            <w:pPr>
              <w:widowControl w:val="0"/>
              <w:spacing w:after="0" w:line="240" w:lineRule="auto"/>
              <w:rPr>
                <w:color w:val="548DD4"/>
                <w:sz w:val="24"/>
                <w:szCs w:val="24"/>
                <w:lang w:val="uk-UA"/>
              </w:rPr>
            </w:pPr>
          </w:p>
        </w:tc>
        <w:tc>
          <w:tcPr>
            <w:tcW w:w="1984" w:type="dxa"/>
            <w:tcBorders>
              <w:top w:val="single" w:sz="4" w:space="0" w:color="000000"/>
              <w:left w:val="single" w:sz="4" w:space="0" w:color="000000"/>
              <w:bottom w:val="single" w:sz="4" w:space="0" w:color="000000"/>
              <w:right w:val="single" w:sz="4" w:space="0" w:color="000000"/>
            </w:tcBorders>
          </w:tcPr>
          <w:p w14:paraId="377121FF"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0A31FF2B" w14:textId="77777777" w:rsidR="005B5756" w:rsidRDefault="005B5756">
            <w:pPr>
              <w:widowControl w:val="0"/>
              <w:spacing w:after="0" w:line="240" w:lineRule="auto"/>
              <w:rPr>
                <w:color w:val="548DD4"/>
                <w:sz w:val="24"/>
                <w:szCs w:val="24"/>
                <w:lang w:val="uk-UA"/>
              </w:rPr>
            </w:pPr>
          </w:p>
        </w:tc>
      </w:tr>
      <w:tr w:rsidR="005B5756" w14:paraId="7D65980D"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7491328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5.1.</w:t>
            </w:r>
          </w:p>
        </w:tc>
        <w:tc>
          <w:tcPr>
            <w:tcW w:w="7656" w:type="dxa"/>
            <w:tcBorders>
              <w:top w:val="single" w:sz="4" w:space="0" w:color="000000"/>
              <w:left w:val="single" w:sz="4" w:space="0" w:color="000000"/>
              <w:bottom w:val="single" w:sz="4" w:space="0" w:color="000000"/>
              <w:right w:val="single" w:sz="4" w:space="0" w:color="000000"/>
            </w:tcBorders>
          </w:tcPr>
          <w:p w14:paraId="014CF84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роботу щодо забезпечення ліцею наочністю, посібниками, нормативно-законодавчими актами з питань охорони праці.</w:t>
            </w:r>
          </w:p>
        </w:tc>
        <w:tc>
          <w:tcPr>
            <w:tcW w:w="1558" w:type="dxa"/>
            <w:tcBorders>
              <w:top w:val="single" w:sz="4" w:space="0" w:color="000000"/>
              <w:left w:val="single" w:sz="4" w:space="0" w:color="000000"/>
              <w:bottom w:val="single" w:sz="4" w:space="0" w:color="000000"/>
              <w:right w:val="single" w:sz="4" w:space="0" w:color="000000"/>
            </w:tcBorders>
          </w:tcPr>
          <w:p w14:paraId="00DCB5E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2E3AFBB1"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27D6910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Наочність з охорони праці</w:t>
            </w:r>
          </w:p>
        </w:tc>
        <w:tc>
          <w:tcPr>
            <w:tcW w:w="1576" w:type="dxa"/>
            <w:tcBorders>
              <w:top w:val="single" w:sz="4" w:space="0" w:color="000000"/>
              <w:left w:val="single" w:sz="4" w:space="0" w:color="000000"/>
              <w:bottom w:val="single" w:sz="4" w:space="0" w:color="000000"/>
              <w:right w:val="single" w:sz="4" w:space="0" w:color="000000"/>
            </w:tcBorders>
          </w:tcPr>
          <w:p w14:paraId="6D875F72" w14:textId="77777777" w:rsidR="005B5756" w:rsidRDefault="005B5756">
            <w:pPr>
              <w:widowControl w:val="0"/>
              <w:spacing w:after="0" w:line="240" w:lineRule="auto"/>
              <w:rPr>
                <w:color w:val="548DD4"/>
                <w:sz w:val="24"/>
                <w:szCs w:val="24"/>
                <w:lang w:val="uk-UA"/>
              </w:rPr>
            </w:pPr>
          </w:p>
        </w:tc>
      </w:tr>
      <w:tr w:rsidR="005B5756" w14:paraId="2D59866E"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3D87281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5.2.</w:t>
            </w:r>
          </w:p>
        </w:tc>
        <w:tc>
          <w:tcPr>
            <w:tcW w:w="7656" w:type="dxa"/>
            <w:tcBorders>
              <w:top w:val="single" w:sz="4" w:space="0" w:color="000000"/>
              <w:left w:val="single" w:sz="4" w:space="0" w:color="000000"/>
              <w:bottom w:val="single" w:sz="4" w:space="0" w:color="000000"/>
              <w:right w:val="single" w:sz="4" w:space="0" w:color="000000"/>
            </w:tcBorders>
          </w:tcPr>
          <w:p w14:paraId="05195CC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готовність всіх приміщень ліцею до початку нового навчального року відповідно до нормативів з метою підписання акту прийняття ліцею.</w:t>
            </w:r>
          </w:p>
        </w:tc>
        <w:tc>
          <w:tcPr>
            <w:tcW w:w="1558" w:type="dxa"/>
            <w:tcBorders>
              <w:top w:val="single" w:sz="4" w:space="0" w:color="000000"/>
              <w:left w:val="single" w:sz="4" w:space="0" w:color="000000"/>
              <w:bottom w:val="single" w:sz="4" w:space="0" w:color="000000"/>
              <w:right w:val="single" w:sz="4" w:space="0" w:color="000000"/>
            </w:tcBorders>
          </w:tcPr>
          <w:p w14:paraId="390861FB" w14:textId="77777777" w:rsidR="005B5756" w:rsidRDefault="0055062F">
            <w:pPr>
              <w:widowControl w:val="0"/>
              <w:spacing w:after="0" w:line="240" w:lineRule="auto"/>
              <w:jc w:val="center"/>
              <w:rPr>
                <w:sz w:val="24"/>
                <w:szCs w:val="24"/>
                <w:lang w:val="uk-UA"/>
              </w:rPr>
            </w:pPr>
            <w:r>
              <w:rPr>
                <w:rFonts w:ascii="Times New Roman" w:eastAsia="Times New Roman" w:hAnsi="Times New Roman" w:cs="Times New Roman"/>
                <w:sz w:val="24"/>
                <w:szCs w:val="24"/>
                <w:lang w:val="uk-UA" w:eastAsia="ru-RU"/>
              </w:rPr>
              <w:t>до 01.09.</w:t>
            </w:r>
            <w:r>
              <w:rPr>
                <w:rFonts w:ascii="Times New Roman" w:eastAsia="Times New Roman" w:hAnsi="Times New Roman" w:cs="Times New Roman"/>
                <w:bCs/>
                <w:sz w:val="24"/>
                <w:szCs w:val="24"/>
                <w:lang w:val="uk-UA" w:eastAsia="ru-RU"/>
              </w:rPr>
              <w:t>202</w:t>
            </w:r>
            <w:r w:rsidR="002F46A5">
              <w:rPr>
                <w:rFonts w:ascii="Times New Roman" w:eastAsia="Times New Roman" w:hAnsi="Times New Roman" w:cs="Times New Roman"/>
                <w:bCs/>
                <w:sz w:val="24"/>
                <w:szCs w:val="24"/>
                <w:lang w:val="uk-UA" w:eastAsia="ru-RU"/>
              </w:rPr>
              <w:t>5</w:t>
            </w:r>
          </w:p>
        </w:tc>
        <w:tc>
          <w:tcPr>
            <w:tcW w:w="2128" w:type="dxa"/>
            <w:tcBorders>
              <w:top w:val="single" w:sz="4" w:space="0" w:color="000000"/>
              <w:left w:val="single" w:sz="4" w:space="0" w:color="000000"/>
              <w:bottom w:val="single" w:sz="4" w:space="0" w:color="000000"/>
              <w:right w:val="single" w:sz="4" w:space="0" w:color="000000"/>
            </w:tcBorders>
          </w:tcPr>
          <w:p w14:paraId="11A3BC6B"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51800D5E"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Акт готовності закладу</w:t>
            </w:r>
          </w:p>
        </w:tc>
        <w:tc>
          <w:tcPr>
            <w:tcW w:w="1576" w:type="dxa"/>
            <w:tcBorders>
              <w:top w:val="single" w:sz="4" w:space="0" w:color="000000"/>
              <w:left w:val="single" w:sz="4" w:space="0" w:color="000000"/>
              <w:bottom w:val="single" w:sz="4" w:space="0" w:color="000000"/>
              <w:right w:val="single" w:sz="4" w:space="0" w:color="000000"/>
            </w:tcBorders>
          </w:tcPr>
          <w:p w14:paraId="388DA757" w14:textId="77777777" w:rsidR="005B5756" w:rsidRDefault="005B5756">
            <w:pPr>
              <w:widowControl w:val="0"/>
              <w:spacing w:after="0" w:line="240" w:lineRule="auto"/>
              <w:rPr>
                <w:color w:val="548DD4"/>
                <w:sz w:val="24"/>
                <w:szCs w:val="24"/>
                <w:lang w:val="uk-UA"/>
              </w:rPr>
            </w:pPr>
          </w:p>
        </w:tc>
      </w:tr>
      <w:tr w:rsidR="005B5756" w14:paraId="53FD1430"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5E86EAE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5.3.</w:t>
            </w:r>
          </w:p>
        </w:tc>
        <w:tc>
          <w:tcPr>
            <w:tcW w:w="7656" w:type="dxa"/>
            <w:tcBorders>
              <w:top w:val="single" w:sz="4" w:space="0" w:color="000000"/>
              <w:left w:val="single" w:sz="4" w:space="0" w:color="000000"/>
              <w:bottom w:val="single" w:sz="4" w:space="0" w:color="000000"/>
              <w:right w:val="single" w:sz="4" w:space="0" w:color="000000"/>
            </w:tcBorders>
          </w:tcPr>
          <w:p w14:paraId="78EF4C14" w14:textId="77777777" w:rsidR="005B5756" w:rsidRDefault="0055062F">
            <w:pPr>
              <w:widowControl w:val="0"/>
              <w:spacing w:after="0" w:line="240" w:lineRule="auto"/>
              <w:rPr>
                <w:sz w:val="24"/>
                <w:szCs w:val="24"/>
              </w:rPr>
            </w:pPr>
            <w:r>
              <w:rPr>
                <w:rFonts w:ascii="Times New Roman" w:eastAsia="Times New Roman" w:hAnsi="Times New Roman" w:cs="Times New Roman"/>
                <w:sz w:val="24"/>
                <w:szCs w:val="24"/>
                <w:lang w:eastAsia="ru-RU"/>
              </w:rPr>
              <w:t xml:space="preserve">Провести аналіз існуючої матеріально-технічної бази </w:t>
            </w:r>
            <w:r>
              <w:rPr>
                <w:rFonts w:ascii="Times New Roman" w:eastAsia="Times New Roman" w:hAnsi="Times New Roman" w:cs="Times New Roman"/>
                <w:sz w:val="24"/>
                <w:szCs w:val="24"/>
                <w:lang w:val="uk-UA" w:eastAsia="ru-RU"/>
              </w:rPr>
              <w:t>ліцею</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скласти план заходів щодо виконання необхідних робіт.</w:t>
            </w:r>
          </w:p>
        </w:tc>
        <w:tc>
          <w:tcPr>
            <w:tcW w:w="1558" w:type="dxa"/>
            <w:tcBorders>
              <w:top w:val="single" w:sz="4" w:space="0" w:color="000000"/>
              <w:left w:val="single" w:sz="4" w:space="0" w:color="000000"/>
              <w:bottom w:val="single" w:sz="4" w:space="0" w:color="000000"/>
              <w:right w:val="single" w:sz="4" w:space="0" w:color="000000"/>
            </w:tcBorders>
            <w:vAlign w:val="center"/>
          </w:tcPr>
          <w:p w14:paraId="0F468E22" w14:textId="77777777" w:rsidR="005B5756" w:rsidRDefault="0055062F">
            <w:pPr>
              <w:widowControl w:val="0"/>
              <w:spacing w:after="0" w:line="240" w:lineRule="auto"/>
              <w:jc w:val="center"/>
              <w:rPr>
                <w:sz w:val="24"/>
                <w:szCs w:val="24"/>
                <w:lang w:val="uk-UA"/>
              </w:rPr>
            </w:pPr>
            <w:r>
              <w:rPr>
                <w:rFonts w:ascii="Times New Roman" w:eastAsia="Times New Roman" w:hAnsi="Times New Roman" w:cs="Times New Roman"/>
                <w:sz w:val="24"/>
                <w:szCs w:val="24"/>
                <w:lang w:val="uk-UA" w:eastAsia="ru-RU"/>
              </w:rPr>
              <w:t>до 01.12.202</w:t>
            </w:r>
            <w:r w:rsidR="002F46A5">
              <w:rPr>
                <w:rFonts w:ascii="Times New Roman" w:eastAsia="Times New Roman" w:hAnsi="Times New Roman" w:cs="Times New Roman"/>
                <w:sz w:val="24"/>
                <w:szCs w:val="24"/>
                <w:lang w:val="uk-UA" w:eastAsia="ru-RU"/>
              </w:rPr>
              <w:t>5</w:t>
            </w:r>
          </w:p>
        </w:tc>
        <w:tc>
          <w:tcPr>
            <w:tcW w:w="2128" w:type="dxa"/>
            <w:tcBorders>
              <w:top w:val="single" w:sz="4" w:space="0" w:color="000000"/>
              <w:left w:val="single" w:sz="4" w:space="0" w:color="000000"/>
              <w:bottom w:val="single" w:sz="4" w:space="0" w:color="000000"/>
              <w:right w:val="single" w:sz="4" w:space="0" w:color="000000"/>
            </w:tcBorders>
          </w:tcPr>
          <w:p w14:paraId="20C7735D"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1EA1756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 заходів</w:t>
            </w:r>
          </w:p>
        </w:tc>
        <w:tc>
          <w:tcPr>
            <w:tcW w:w="1576" w:type="dxa"/>
            <w:tcBorders>
              <w:top w:val="single" w:sz="4" w:space="0" w:color="000000"/>
              <w:left w:val="single" w:sz="4" w:space="0" w:color="000000"/>
              <w:bottom w:val="single" w:sz="4" w:space="0" w:color="000000"/>
              <w:right w:val="single" w:sz="4" w:space="0" w:color="000000"/>
            </w:tcBorders>
          </w:tcPr>
          <w:p w14:paraId="3322AABE" w14:textId="77777777" w:rsidR="005B5756" w:rsidRDefault="005B5756">
            <w:pPr>
              <w:widowControl w:val="0"/>
              <w:spacing w:after="0" w:line="240" w:lineRule="auto"/>
              <w:rPr>
                <w:color w:val="548DD4"/>
                <w:sz w:val="24"/>
                <w:szCs w:val="24"/>
                <w:lang w:val="uk-UA"/>
              </w:rPr>
            </w:pPr>
          </w:p>
        </w:tc>
      </w:tr>
      <w:tr w:rsidR="005B5756" w14:paraId="0716023B"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2EFC551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5.4.</w:t>
            </w:r>
          </w:p>
        </w:tc>
        <w:tc>
          <w:tcPr>
            <w:tcW w:w="7656" w:type="dxa"/>
            <w:tcBorders>
              <w:top w:val="single" w:sz="4" w:space="0" w:color="000000"/>
              <w:left w:val="single" w:sz="4" w:space="0" w:color="000000"/>
              <w:bottom w:val="single" w:sz="4" w:space="0" w:color="000000"/>
              <w:right w:val="single" w:sz="4" w:space="0" w:color="000000"/>
            </w:tcBorders>
          </w:tcPr>
          <w:p w14:paraId="215A5E61" w14:textId="77777777" w:rsidR="005B5756" w:rsidRDefault="0055062F">
            <w:pPr>
              <w:widowControl w:val="0"/>
              <w:spacing w:after="0" w:line="240" w:lineRule="auto"/>
              <w:rPr>
                <w:sz w:val="24"/>
                <w:szCs w:val="24"/>
              </w:rPr>
            </w:pPr>
            <w:r>
              <w:rPr>
                <w:rFonts w:ascii="Times New Roman" w:eastAsia="Times New Roman" w:hAnsi="Times New Roman" w:cs="Times New Roman"/>
                <w:sz w:val="24"/>
                <w:szCs w:val="24"/>
                <w:lang w:val="uk-UA" w:eastAsia="ru-RU"/>
              </w:rPr>
              <w:t>Визначити об</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єкти, які знаходяться в аварійному стані, скласти дефектні акти.</w:t>
            </w:r>
          </w:p>
        </w:tc>
        <w:tc>
          <w:tcPr>
            <w:tcW w:w="1558" w:type="dxa"/>
            <w:tcBorders>
              <w:top w:val="single" w:sz="4" w:space="0" w:color="000000"/>
              <w:left w:val="single" w:sz="4" w:space="0" w:color="000000"/>
              <w:bottom w:val="single" w:sz="4" w:space="0" w:color="000000"/>
              <w:right w:val="single" w:sz="4" w:space="0" w:color="000000"/>
            </w:tcBorders>
            <w:vAlign w:val="center"/>
          </w:tcPr>
          <w:p w14:paraId="22E37A18" w14:textId="77777777" w:rsidR="005B5756" w:rsidRDefault="0055062F">
            <w:pPr>
              <w:widowControl w:val="0"/>
              <w:spacing w:after="0" w:line="240" w:lineRule="auto"/>
              <w:jc w:val="center"/>
              <w:rPr>
                <w:sz w:val="24"/>
                <w:szCs w:val="24"/>
                <w:lang w:val="uk-UA"/>
              </w:rPr>
            </w:pPr>
            <w:r>
              <w:rPr>
                <w:rFonts w:ascii="Times New Roman" w:eastAsia="Times New Roman" w:hAnsi="Times New Roman" w:cs="Times New Roman"/>
                <w:sz w:val="24"/>
                <w:szCs w:val="24"/>
                <w:lang w:val="uk-UA" w:eastAsia="ru-RU"/>
              </w:rPr>
              <w:t>до 01.10.202</w:t>
            </w:r>
            <w:r w:rsidR="002F46A5">
              <w:rPr>
                <w:rFonts w:ascii="Times New Roman" w:eastAsia="Times New Roman" w:hAnsi="Times New Roman" w:cs="Times New Roman"/>
                <w:sz w:val="24"/>
                <w:szCs w:val="24"/>
                <w:lang w:val="uk-UA" w:eastAsia="ru-RU"/>
              </w:rPr>
              <w:t>5</w:t>
            </w:r>
          </w:p>
        </w:tc>
        <w:tc>
          <w:tcPr>
            <w:tcW w:w="2128" w:type="dxa"/>
            <w:tcBorders>
              <w:top w:val="single" w:sz="4" w:space="0" w:color="000000"/>
              <w:left w:val="single" w:sz="4" w:space="0" w:color="000000"/>
              <w:bottom w:val="single" w:sz="4" w:space="0" w:color="000000"/>
              <w:right w:val="single" w:sz="4" w:space="0" w:color="000000"/>
            </w:tcBorders>
          </w:tcPr>
          <w:p w14:paraId="0BCFAFCE"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3998377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Дефектні акти</w:t>
            </w:r>
          </w:p>
        </w:tc>
        <w:tc>
          <w:tcPr>
            <w:tcW w:w="1576" w:type="dxa"/>
            <w:tcBorders>
              <w:top w:val="single" w:sz="4" w:space="0" w:color="000000"/>
              <w:left w:val="single" w:sz="4" w:space="0" w:color="000000"/>
              <w:bottom w:val="single" w:sz="4" w:space="0" w:color="000000"/>
              <w:right w:val="single" w:sz="4" w:space="0" w:color="000000"/>
            </w:tcBorders>
          </w:tcPr>
          <w:p w14:paraId="1F93E071" w14:textId="77777777" w:rsidR="005B5756" w:rsidRDefault="005B5756">
            <w:pPr>
              <w:widowControl w:val="0"/>
              <w:spacing w:after="0" w:line="240" w:lineRule="auto"/>
              <w:rPr>
                <w:color w:val="548DD4"/>
                <w:sz w:val="24"/>
                <w:szCs w:val="24"/>
                <w:lang w:val="uk-UA"/>
              </w:rPr>
            </w:pPr>
          </w:p>
        </w:tc>
      </w:tr>
      <w:tr w:rsidR="005B5756" w14:paraId="79B47F5B"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7260473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5.5.</w:t>
            </w:r>
          </w:p>
        </w:tc>
        <w:tc>
          <w:tcPr>
            <w:tcW w:w="7656" w:type="dxa"/>
            <w:tcBorders>
              <w:top w:val="single" w:sz="4" w:space="0" w:color="000000"/>
              <w:left w:val="single" w:sz="4" w:space="0" w:color="000000"/>
              <w:bottom w:val="single" w:sz="4" w:space="0" w:color="000000"/>
              <w:right w:val="single" w:sz="4" w:space="0" w:color="000000"/>
            </w:tcBorders>
          </w:tcPr>
          <w:p w14:paraId="72998C4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Привести у належний стан всі підсобні приміщення,  щитову, забезпечити їх надійне закриття.</w:t>
            </w:r>
          </w:p>
        </w:tc>
        <w:tc>
          <w:tcPr>
            <w:tcW w:w="1558" w:type="dxa"/>
            <w:tcBorders>
              <w:top w:val="single" w:sz="4" w:space="0" w:color="000000"/>
              <w:left w:val="single" w:sz="4" w:space="0" w:color="000000"/>
              <w:bottom w:val="single" w:sz="4" w:space="0" w:color="000000"/>
              <w:right w:val="single" w:sz="4" w:space="0" w:color="000000"/>
            </w:tcBorders>
            <w:vAlign w:val="center"/>
          </w:tcPr>
          <w:p w14:paraId="07A87F81" w14:textId="77777777" w:rsidR="005B5756" w:rsidRDefault="0055062F">
            <w:pPr>
              <w:widowControl w:val="0"/>
              <w:spacing w:after="0" w:line="240" w:lineRule="auto"/>
              <w:jc w:val="center"/>
              <w:rPr>
                <w:sz w:val="24"/>
                <w:szCs w:val="24"/>
                <w:lang w:val="uk-UA"/>
              </w:rPr>
            </w:pPr>
            <w:r>
              <w:rPr>
                <w:rFonts w:ascii="Times New Roman" w:eastAsia="Times New Roman" w:hAnsi="Times New Roman" w:cs="Times New Roman"/>
                <w:sz w:val="24"/>
                <w:szCs w:val="24"/>
                <w:lang w:val="uk-UA" w:eastAsia="ru-RU"/>
              </w:rPr>
              <w:t>до 01.09.202</w:t>
            </w:r>
            <w:r w:rsidR="002F46A5">
              <w:rPr>
                <w:rFonts w:ascii="Times New Roman" w:eastAsia="Times New Roman" w:hAnsi="Times New Roman" w:cs="Times New Roman"/>
                <w:sz w:val="24"/>
                <w:szCs w:val="24"/>
                <w:lang w:val="uk-UA" w:eastAsia="ru-RU"/>
              </w:rPr>
              <w:t>5</w:t>
            </w:r>
          </w:p>
        </w:tc>
        <w:tc>
          <w:tcPr>
            <w:tcW w:w="2128" w:type="dxa"/>
            <w:tcBorders>
              <w:top w:val="single" w:sz="4" w:space="0" w:color="000000"/>
              <w:left w:val="single" w:sz="4" w:space="0" w:color="000000"/>
              <w:bottom w:val="single" w:sz="4" w:space="0" w:color="000000"/>
              <w:right w:val="single" w:sz="4" w:space="0" w:color="000000"/>
            </w:tcBorders>
          </w:tcPr>
          <w:p w14:paraId="66303261"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6209AE1E" w14:textId="77777777" w:rsidR="005B5756" w:rsidRDefault="005B5756">
            <w:pPr>
              <w:widowControl w:val="0"/>
              <w:spacing w:after="0" w:line="240" w:lineRule="auto"/>
              <w:rPr>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2869B0E8" w14:textId="77777777" w:rsidR="005B5756" w:rsidRDefault="005B5756">
            <w:pPr>
              <w:widowControl w:val="0"/>
              <w:spacing w:after="0" w:line="240" w:lineRule="auto"/>
              <w:rPr>
                <w:color w:val="548DD4"/>
                <w:sz w:val="24"/>
                <w:szCs w:val="24"/>
                <w:lang w:val="uk-UA"/>
              </w:rPr>
            </w:pPr>
          </w:p>
        </w:tc>
      </w:tr>
      <w:tr w:rsidR="005B5756" w14:paraId="19719802"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1C86C66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5.6.</w:t>
            </w:r>
          </w:p>
        </w:tc>
        <w:tc>
          <w:tcPr>
            <w:tcW w:w="7656" w:type="dxa"/>
            <w:tcBorders>
              <w:top w:val="single" w:sz="4" w:space="0" w:color="000000"/>
              <w:left w:val="single" w:sz="4" w:space="0" w:color="000000"/>
              <w:bottom w:val="single" w:sz="4" w:space="0" w:color="000000"/>
              <w:right w:val="single" w:sz="4" w:space="0" w:color="000000"/>
            </w:tcBorders>
          </w:tcPr>
          <w:p w14:paraId="797689D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Підготувати всі інженерні системи (опалення, холодного та гарячого водопостачання) до нового навчального року та до роботи в осінньо-зимовий період згідно графіку.</w:t>
            </w:r>
          </w:p>
        </w:tc>
        <w:tc>
          <w:tcPr>
            <w:tcW w:w="1558" w:type="dxa"/>
            <w:tcBorders>
              <w:top w:val="single" w:sz="4" w:space="0" w:color="000000"/>
              <w:left w:val="single" w:sz="4" w:space="0" w:color="000000"/>
              <w:bottom w:val="single" w:sz="4" w:space="0" w:color="000000"/>
              <w:right w:val="single" w:sz="4" w:space="0" w:color="000000"/>
            </w:tcBorders>
            <w:vAlign w:val="center"/>
          </w:tcPr>
          <w:p w14:paraId="53926221" w14:textId="77777777" w:rsidR="005B5756" w:rsidRDefault="0055062F">
            <w:pPr>
              <w:widowControl w:val="0"/>
              <w:spacing w:after="0" w:line="240" w:lineRule="auto"/>
              <w:jc w:val="center"/>
              <w:rPr>
                <w:sz w:val="24"/>
                <w:szCs w:val="24"/>
                <w:lang w:val="uk-UA"/>
              </w:rPr>
            </w:pPr>
            <w:r>
              <w:rPr>
                <w:rFonts w:ascii="Times New Roman" w:eastAsia="Times New Roman" w:hAnsi="Times New Roman" w:cs="Times New Roman"/>
                <w:sz w:val="24"/>
                <w:szCs w:val="24"/>
                <w:lang w:val="uk-UA" w:eastAsia="ru-RU"/>
              </w:rPr>
              <w:t>до 01.09.202</w:t>
            </w:r>
            <w:r w:rsidR="002F46A5">
              <w:rPr>
                <w:rFonts w:ascii="Times New Roman" w:eastAsia="Times New Roman" w:hAnsi="Times New Roman" w:cs="Times New Roman"/>
                <w:sz w:val="24"/>
                <w:szCs w:val="24"/>
                <w:lang w:val="uk-UA" w:eastAsia="ru-RU"/>
              </w:rPr>
              <w:t>5</w:t>
            </w:r>
          </w:p>
        </w:tc>
        <w:tc>
          <w:tcPr>
            <w:tcW w:w="2128" w:type="dxa"/>
            <w:tcBorders>
              <w:top w:val="single" w:sz="4" w:space="0" w:color="000000"/>
              <w:left w:val="single" w:sz="4" w:space="0" w:color="000000"/>
              <w:bottom w:val="single" w:sz="4" w:space="0" w:color="000000"/>
              <w:right w:val="single" w:sz="4" w:space="0" w:color="000000"/>
            </w:tcBorders>
          </w:tcPr>
          <w:p w14:paraId="31CB7D35"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668F1F56" w14:textId="77777777" w:rsidR="005B5756" w:rsidRDefault="005B5756">
            <w:pPr>
              <w:widowControl w:val="0"/>
              <w:spacing w:after="0" w:line="240" w:lineRule="auto"/>
              <w:rPr>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1BB21237" w14:textId="77777777" w:rsidR="005B5756" w:rsidRDefault="005B5756">
            <w:pPr>
              <w:widowControl w:val="0"/>
              <w:spacing w:after="0" w:line="240" w:lineRule="auto"/>
              <w:rPr>
                <w:color w:val="548DD4"/>
                <w:sz w:val="24"/>
                <w:szCs w:val="24"/>
                <w:lang w:val="uk-UA"/>
              </w:rPr>
            </w:pPr>
          </w:p>
        </w:tc>
      </w:tr>
      <w:tr w:rsidR="005B5756" w14:paraId="232CC4B5"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35E137E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5.7.</w:t>
            </w:r>
          </w:p>
        </w:tc>
        <w:tc>
          <w:tcPr>
            <w:tcW w:w="7656" w:type="dxa"/>
            <w:tcBorders>
              <w:top w:val="single" w:sz="4" w:space="0" w:color="000000"/>
              <w:left w:val="single" w:sz="4" w:space="0" w:color="000000"/>
              <w:bottom w:val="single" w:sz="4" w:space="0" w:color="000000"/>
              <w:right w:val="single" w:sz="4" w:space="0" w:color="000000"/>
            </w:tcBorders>
          </w:tcPr>
          <w:p w14:paraId="1C2A7515"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Підготувати  план проведення  капітального та поточного ремонту.</w:t>
            </w:r>
          </w:p>
        </w:tc>
        <w:tc>
          <w:tcPr>
            <w:tcW w:w="1558" w:type="dxa"/>
            <w:tcBorders>
              <w:top w:val="single" w:sz="4" w:space="0" w:color="000000"/>
              <w:left w:val="single" w:sz="4" w:space="0" w:color="000000"/>
              <w:bottom w:val="single" w:sz="4" w:space="0" w:color="000000"/>
              <w:right w:val="single" w:sz="4" w:space="0" w:color="000000"/>
            </w:tcBorders>
            <w:vAlign w:val="center"/>
          </w:tcPr>
          <w:p w14:paraId="23DA6A24" w14:textId="77777777" w:rsidR="005B5756" w:rsidRDefault="0055062F">
            <w:pPr>
              <w:widowControl w:val="0"/>
              <w:spacing w:after="0" w:line="240" w:lineRule="auto"/>
              <w:jc w:val="center"/>
              <w:rPr>
                <w:sz w:val="24"/>
                <w:szCs w:val="24"/>
                <w:lang w:val="uk-UA"/>
              </w:rPr>
            </w:pPr>
            <w:r>
              <w:rPr>
                <w:rFonts w:ascii="Times New Roman" w:eastAsia="Times New Roman" w:hAnsi="Times New Roman" w:cs="Times New Roman"/>
                <w:sz w:val="24"/>
                <w:szCs w:val="24"/>
                <w:lang w:val="uk-UA" w:eastAsia="ru-RU"/>
              </w:rPr>
              <w:t>квітень</w:t>
            </w:r>
          </w:p>
        </w:tc>
        <w:tc>
          <w:tcPr>
            <w:tcW w:w="2128" w:type="dxa"/>
            <w:tcBorders>
              <w:top w:val="single" w:sz="4" w:space="0" w:color="000000"/>
              <w:left w:val="single" w:sz="4" w:space="0" w:color="000000"/>
              <w:bottom w:val="single" w:sz="4" w:space="0" w:color="000000"/>
              <w:right w:val="single" w:sz="4" w:space="0" w:color="000000"/>
            </w:tcBorders>
          </w:tcPr>
          <w:p w14:paraId="0D26B3CF"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20CCBFA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Плани</w:t>
            </w:r>
          </w:p>
        </w:tc>
        <w:tc>
          <w:tcPr>
            <w:tcW w:w="1576" w:type="dxa"/>
            <w:tcBorders>
              <w:top w:val="single" w:sz="4" w:space="0" w:color="000000"/>
              <w:left w:val="single" w:sz="4" w:space="0" w:color="000000"/>
              <w:bottom w:val="single" w:sz="4" w:space="0" w:color="000000"/>
              <w:right w:val="single" w:sz="4" w:space="0" w:color="000000"/>
            </w:tcBorders>
          </w:tcPr>
          <w:p w14:paraId="69E22184" w14:textId="77777777" w:rsidR="005B5756" w:rsidRDefault="005B5756">
            <w:pPr>
              <w:widowControl w:val="0"/>
              <w:spacing w:after="0" w:line="240" w:lineRule="auto"/>
              <w:rPr>
                <w:color w:val="548DD4"/>
                <w:sz w:val="24"/>
                <w:szCs w:val="24"/>
                <w:lang w:val="uk-UA"/>
              </w:rPr>
            </w:pPr>
          </w:p>
        </w:tc>
      </w:tr>
      <w:tr w:rsidR="005B5756" w14:paraId="4715A426"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078321FC" w14:textId="77777777" w:rsidR="005B5756" w:rsidRDefault="0055062F">
            <w:pPr>
              <w:widowControl w:val="0"/>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  6.</w:t>
            </w:r>
          </w:p>
        </w:tc>
        <w:tc>
          <w:tcPr>
            <w:tcW w:w="7656" w:type="dxa"/>
            <w:tcBorders>
              <w:top w:val="single" w:sz="4" w:space="0" w:color="000000"/>
              <w:left w:val="single" w:sz="4" w:space="0" w:color="000000"/>
              <w:bottom w:val="single" w:sz="4" w:space="0" w:color="000000"/>
              <w:right w:val="single" w:sz="4" w:space="0" w:color="000000"/>
            </w:tcBorders>
          </w:tcPr>
          <w:p w14:paraId="4CBB65F0" w14:textId="77777777" w:rsidR="005B5756" w:rsidRDefault="0055062F">
            <w:pPr>
              <w:widowControl w:val="0"/>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Організація роботи щодо дотримання санітарного регламенту</w:t>
            </w:r>
          </w:p>
        </w:tc>
        <w:tc>
          <w:tcPr>
            <w:tcW w:w="1558" w:type="dxa"/>
            <w:tcBorders>
              <w:top w:val="single" w:sz="4" w:space="0" w:color="000000"/>
              <w:left w:val="single" w:sz="4" w:space="0" w:color="000000"/>
              <w:bottom w:val="single" w:sz="4" w:space="0" w:color="000000"/>
              <w:right w:val="single" w:sz="4" w:space="0" w:color="000000"/>
            </w:tcBorders>
          </w:tcPr>
          <w:p w14:paraId="4C42742A" w14:textId="77777777" w:rsidR="005B5756" w:rsidRDefault="005B5756">
            <w:pPr>
              <w:widowControl w:val="0"/>
              <w:spacing w:after="0" w:line="240" w:lineRule="auto"/>
              <w:rPr>
                <w:color w:val="548DD4"/>
                <w:sz w:val="24"/>
                <w:szCs w:val="24"/>
                <w:lang w:val="uk-UA"/>
              </w:rPr>
            </w:pPr>
          </w:p>
        </w:tc>
        <w:tc>
          <w:tcPr>
            <w:tcW w:w="2128" w:type="dxa"/>
            <w:tcBorders>
              <w:top w:val="single" w:sz="4" w:space="0" w:color="000000"/>
              <w:left w:val="single" w:sz="4" w:space="0" w:color="000000"/>
              <w:bottom w:val="single" w:sz="4" w:space="0" w:color="000000"/>
              <w:right w:val="single" w:sz="4" w:space="0" w:color="000000"/>
            </w:tcBorders>
          </w:tcPr>
          <w:p w14:paraId="2C6F5024" w14:textId="77777777" w:rsidR="005B5756" w:rsidRDefault="005B5756">
            <w:pPr>
              <w:widowControl w:val="0"/>
              <w:spacing w:after="0" w:line="240" w:lineRule="auto"/>
              <w:rPr>
                <w:color w:val="548DD4"/>
                <w:sz w:val="24"/>
                <w:szCs w:val="24"/>
                <w:lang w:val="uk-UA"/>
              </w:rPr>
            </w:pPr>
          </w:p>
        </w:tc>
        <w:tc>
          <w:tcPr>
            <w:tcW w:w="1984" w:type="dxa"/>
            <w:tcBorders>
              <w:top w:val="single" w:sz="4" w:space="0" w:color="000000"/>
              <w:left w:val="single" w:sz="4" w:space="0" w:color="000000"/>
              <w:bottom w:val="single" w:sz="4" w:space="0" w:color="000000"/>
              <w:right w:val="single" w:sz="4" w:space="0" w:color="000000"/>
            </w:tcBorders>
          </w:tcPr>
          <w:p w14:paraId="45624999"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66AE4839" w14:textId="77777777" w:rsidR="005B5756" w:rsidRDefault="005B5756">
            <w:pPr>
              <w:widowControl w:val="0"/>
              <w:spacing w:after="0" w:line="240" w:lineRule="auto"/>
              <w:rPr>
                <w:color w:val="548DD4"/>
                <w:sz w:val="24"/>
                <w:szCs w:val="24"/>
                <w:lang w:val="uk-UA"/>
              </w:rPr>
            </w:pPr>
          </w:p>
        </w:tc>
      </w:tr>
      <w:tr w:rsidR="005B5756" w14:paraId="63608F89"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24471FCC"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6.1.</w:t>
            </w:r>
          </w:p>
        </w:tc>
        <w:tc>
          <w:tcPr>
            <w:tcW w:w="7656" w:type="dxa"/>
            <w:tcBorders>
              <w:top w:val="single" w:sz="4" w:space="0" w:color="000000"/>
              <w:left w:val="single" w:sz="4" w:space="0" w:color="000000"/>
              <w:bottom w:val="single" w:sz="4" w:space="0" w:color="000000"/>
              <w:right w:val="single" w:sz="4" w:space="0" w:color="000000"/>
            </w:tcBorders>
          </w:tcPr>
          <w:p w14:paraId="579B8E5A"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контроль за санітарним станом харчоблоку, навчальних кабінетів і приміщеннями ліцею.</w:t>
            </w:r>
          </w:p>
        </w:tc>
        <w:tc>
          <w:tcPr>
            <w:tcW w:w="1558" w:type="dxa"/>
            <w:tcBorders>
              <w:top w:val="single" w:sz="4" w:space="0" w:color="000000"/>
              <w:left w:val="single" w:sz="4" w:space="0" w:color="000000"/>
              <w:bottom w:val="single" w:sz="4" w:space="0" w:color="000000"/>
              <w:right w:val="single" w:sz="4" w:space="0" w:color="000000"/>
            </w:tcBorders>
          </w:tcPr>
          <w:p w14:paraId="05B10A3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73E1623A"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Підсобний робітник,учителі</w:t>
            </w:r>
          </w:p>
        </w:tc>
        <w:tc>
          <w:tcPr>
            <w:tcW w:w="1984" w:type="dxa"/>
            <w:tcBorders>
              <w:top w:val="single" w:sz="4" w:space="0" w:color="000000"/>
              <w:left w:val="single" w:sz="4" w:space="0" w:color="000000"/>
              <w:bottom w:val="single" w:sz="4" w:space="0" w:color="000000"/>
              <w:right w:val="single" w:sz="4" w:space="0" w:color="000000"/>
            </w:tcBorders>
          </w:tcPr>
          <w:p w14:paraId="28823625"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2663F2A6" w14:textId="77777777" w:rsidR="005B5756" w:rsidRDefault="005B5756">
            <w:pPr>
              <w:widowControl w:val="0"/>
              <w:spacing w:after="0" w:line="240" w:lineRule="auto"/>
              <w:rPr>
                <w:color w:val="548DD4"/>
                <w:sz w:val="24"/>
                <w:szCs w:val="24"/>
                <w:lang w:val="uk-UA"/>
              </w:rPr>
            </w:pPr>
          </w:p>
        </w:tc>
      </w:tr>
      <w:tr w:rsidR="005B5756" w14:paraId="347A9DCB"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0A6F74AE"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lastRenderedPageBreak/>
              <w:t>6.2.</w:t>
            </w:r>
          </w:p>
        </w:tc>
        <w:tc>
          <w:tcPr>
            <w:tcW w:w="7656" w:type="dxa"/>
            <w:tcBorders>
              <w:top w:val="single" w:sz="4" w:space="0" w:color="000000"/>
              <w:left w:val="single" w:sz="4" w:space="0" w:color="000000"/>
              <w:bottom w:val="single" w:sz="4" w:space="0" w:color="000000"/>
              <w:right w:val="single" w:sz="4" w:space="0" w:color="000000"/>
            </w:tcBorders>
          </w:tcPr>
          <w:p w14:paraId="70DBFEF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санітарно - гігієнічний порядок у класних кімнатах, спортивній залі, майстернях.</w:t>
            </w:r>
          </w:p>
        </w:tc>
        <w:tc>
          <w:tcPr>
            <w:tcW w:w="1558" w:type="dxa"/>
            <w:tcBorders>
              <w:top w:val="single" w:sz="4" w:space="0" w:color="000000"/>
              <w:left w:val="single" w:sz="4" w:space="0" w:color="000000"/>
              <w:bottom w:val="single" w:sz="4" w:space="0" w:color="000000"/>
              <w:right w:val="single" w:sz="4" w:space="0" w:color="000000"/>
            </w:tcBorders>
          </w:tcPr>
          <w:p w14:paraId="42D2309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149DD98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зав. кабінетами</w:t>
            </w:r>
          </w:p>
        </w:tc>
        <w:tc>
          <w:tcPr>
            <w:tcW w:w="1984" w:type="dxa"/>
            <w:tcBorders>
              <w:top w:val="single" w:sz="4" w:space="0" w:color="000000"/>
              <w:left w:val="single" w:sz="4" w:space="0" w:color="000000"/>
              <w:bottom w:val="single" w:sz="4" w:space="0" w:color="000000"/>
              <w:right w:val="single" w:sz="4" w:space="0" w:color="000000"/>
            </w:tcBorders>
          </w:tcPr>
          <w:p w14:paraId="06AE17DD"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5FD61F46" w14:textId="77777777" w:rsidR="005B5756" w:rsidRDefault="005B5756">
            <w:pPr>
              <w:widowControl w:val="0"/>
              <w:spacing w:after="0" w:line="240" w:lineRule="auto"/>
              <w:rPr>
                <w:color w:val="548DD4"/>
                <w:sz w:val="24"/>
                <w:szCs w:val="24"/>
                <w:lang w:val="uk-UA"/>
              </w:rPr>
            </w:pPr>
          </w:p>
        </w:tc>
      </w:tr>
      <w:tr w:rsidR="005B5756" w14:paraId="74FADF73"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5F0434A9"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6.3.</w:t>
            </w:r>
          </w:p>
        </w:tc>
        <w:tc>
          <w:tcPr>
            <w:tcW w:w="7656" w:type="dxa"/>
            <w:tcBorders>
              <w:top w:val="single" w:sz="4" w:space="0" w:color="000000"/>
              <w:left w:val="single" w:sz="4" w:space="0" w:color="000000"/>
              <w:bottom w:val="single" w:sz="4" w:space="0" w:color="000000"/>
              <w:right w:val="single" w:sz="4" w:space="0" w:color="000000"/>
            </w:tcBorders>
          </w:tcPr>
          <w:p w14:paraId="3F650EE9" w14:textId="77777777" w:rsidR="005B5756" w:rsidRDefault="0055062F">
            <w:pPr>
              <w:widowControl w:val="0"/>
              <w:spacing w:after="0" w:line="240" w:lineRule="auto"/>
              <w:jc w:val="both"/>
              <w:rPr>
                <w:sz w:val="24"/>
                <w:szCs w:val="24"/>
                <w:lang w:val="uk-UA"/>
              </w:rPr>
            </w:pPr>
            <w:r>
              <w:rPr>
                <w:rFonts w:ascii="Times New Roman" w:eastAsia="Times New Roman" w:hAnsi="Times New Roman" w:cs="Times New Roman"/>
                <w:sz w:val="24"/>
                <w:szCs w:val="24"/>
                <w:lang w:val="uk-UA" w:eastAsia="ru-RU"/>
              </w:rPr>
              <w:t>Орган Організувати  чергування учнів, вчителів,  обслуговуючого персоналу в навчальних кабінетах та приміщеннях  ліцею. Забезпечити своєчасне їх прибиприбирання.</w:t>
            </w:r>
          </w:p>
        </w:tc>
        <w:tc>
          <w:tcPr>
            <w:tcW w:w="1558" w:type="dxa"/>
            <w:tcBorders>
              <w:top w:val="single" w:sz="4" w:space="0" w:color="000000"/>
              <w:left w:val="single" w:sz="4" w:space="0" w:color="000000"/>
              <w:bottom w:val="single" w:sz="4" w:space="0" w:color="000000"/>
              <w:right w:val="single" w:sz="4" w:space="0" w:color="000000"/>
            </w:tcBorders>
          </w:tcPr>
          <w:p w14:paraId="22F9E07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67258E5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26D3BB7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Графіки чергування</w:t>
            </w:r>
          </w:p>
        </w:tc>
        <w:tc>
          <w:tcPr>
            <w:tcW w:w="1576" w:type="dxa"/>
            <w:tcBorders>
              <w:top w:val="single" w:sz="4" w:space="0" w:color="000000"/>
              <w:left w:val="single" w:sz="4" w:space="0" w:color="000000"/>
              <w:bottom w:val="single" w:sz="4" w:space="0" w:color="000000"/>
              <w:right w:val="single" w:sz="4" w:space="0" w:color="000000"/>
            </w:tcBorders>
          </w:tcPr>
          <w:p w14:paraId="23CC703F" w14:textId="77777777" w:rsidR="005B5756" w:rsidRDefault="005B5756">
            <w:pPr>
              <w:widowControl w:val="0"/>
              <w:spacing w:after="0" w:line="240" w:lineRule="auto"/>
              <w:rPr>
                <w:color w:val="548DD4"/>
                <w:sz w:val="24"/>
                <w:szCs w:val="24"/>
                <w:lang w:val="uk-UA"/>
              </w:rPr>
            </w:pPr>
          </w:p>
        </w:tc>
      </w:tr>
      <w:tr w:rsidR="005B5756" w14:paraId="462C254D"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575B3251"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6.4.</w:t>
            </w:r>
          </w:p>
        </w:tc>
        <w:tc>
          <w:tcPr>
            <w:tcW w:w="7656" w:type="dxa"/>
            <w:tcBorders>
              <w:top w:val="single" w:sz="4" w:space="0" w:color="000000"/>
              <w:left w:val="single" w:sz="4" w:space="0" w:color="000000"/>
              <w:bottom w:val="single" w:sz="4" w:space="0" w:color="000000"/>
              <w:right w:val="single" w:sz="4" w:space="0" w:color="000000"/>
            </w:tcBorders>
          </w:tcPr>
          <w:p w14:paraId="60A62AD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контроль щодо дотриманням санітарного регламенту в усіх навчальних приміщеннях.Узагальнити  результати в кінці навчального року.</w:t>
            </w:r>
          </w:p>
        </w:tc>
        <w:tc>
          <w:tcPr>
            <w:tcW w:w="1558" w:type="dxa"/>
            <w:tcBorders>
              <w:top w:val="single" w:sz="4" w:space="0" w:color="000000"/>
              <w:left w:val="single" w:sz="4" w:space="0" w:color="000000"/>
              <w:bottom w:val="single" w:sz="4" w:space="0" w:color="000000"/>
              <w:right w:val="single" w:sz="4" w:space="0" w:color="000000"/>
            </w:tcBorders>
          </w:tcPr>
          <w:p w14:paraId="61C7272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p w14:paraId="3036700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червень</w:t>
            </w:r>
          </w:p>
        </w:tc>
        <w:tc>
          <w:tcPr>
            <w:tcW w:w="2128" w:type="dxa"/>
            <w:tcBorders>
              <w:top w:val="single" w:sz="4" w:space="0" w:color="000000"/>
              <w:left w:val="single" w:sz="4" w:space="0" w:color="000000"/>
              <w:bottom w:val="single" w:sz="4" w:space="0" w:color="000000"/>
              <w:right w:val="single" w:sz="4" w:space="0" w:color="000000"/>
            </w:tcBorders>
          </w:tcPr>
          <w:p w14:paraId="337429AA" w14:textId="77777777" w:rsidR="005B5756" w:rsidRDefault="002749CE">
            <w:pPr>
              <w:widowControl w:val="0"/>
              <w:spacing w:after="0" w:line="240" w:lineRule="auto"/>
              <w:jc w:val="center"/>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0A6F1AEE"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6368CA77" w14:textId="77777777" w:rsidR="005B5756" w:rsidRDefault="005B5756">
            <w:pPr>
              <w:widowControl w:val="0"/>
              <w:spacing w:after="0" w:line="240" w:lineRule="auto"/>
              <w:rPr>
                <w:color w:val="548DD4"/>
                <w:sz w:val="24"/>
                <w:szCs w:val="24"/>
                <w:lang w:val="uk-UA"/>
              </w:rPr>
            </w:pPr>
          </w:p>
        </w:tc>
      </w:tr>
      <w:tr w:rsidR="005B5756" w14:paraId="4A5A831F"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269FCE4B"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6.5.</w:t>
            </w:r>
          </w:p>
        </w:tc>
        <w:tc>
          <w:tcPr>
            <w:tcW w:w="7656" w:type="dxa"/>
            <w:tcBorders>
              <w:top w:val="single" w:sz="4" w:space="0" w:color="000000"/>
              <w:left w:val="single" w:sz="4" w:space="0" w:color="000000"/>
              <w:bottom w:val="single" w:sz="4" w:space="0" w:color="000000"/>
              <w:right w:val="single" w:sz="4" w:space="0" w:color="000000"/>
            </w:tcBorders>
          </w:tcPr>
          <w:p w14:paraId="5BB9EC7C" w14:textId="77777777" w:rsidR="005B5756" w:rsidRDefault="0055062F">
            <w:pPr>
              <w:widowControl w:val="0"/>
              <w:spacing w:after="12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Своєчасно проводити огляд приміщень ліцею: стелі, підлоги, сходів, вентиляційного обладнання, санітарно-технічних приладів. У разі необхідності готувати акти.</w:t>
            </w:r>
          </w:p>
        </w:tc>
        <w:tc>
          <w:tcPr>
            <w:tcW w:w="1558" w:type="dxa"/>
            <w:tcBorders>
              <w:top w:val="single" w:sz="4" w:space="0" w:color="000000"/>
              <w:left w:val="single" w:sz="4" w:space="0" w:color="000000"/>
              <w:bottom w:val="single" w:sz="4" w:space="0" w:color="000000"/>
              <w:right w:val="single" w:sz="4" w:space="0" w:color="000000"/>
            </w:tcBorders>
            <w:vAlign w:val="center"/>
          </w:tcPr>
          <w:p w14:paraId="06B237B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vAlign w:val="center"/>
          </w:tcPr>
          <w:p w14:paraId="7E0FA205" w14:textId="77777777" w:rsidR="005B5756" w:rsidRDefault="002749CE">
            <w:pPr>
              <w:widowControl w:val="0"/>
              <w:spacing w:after="0" w:line="240" w:lineRule="auto"/>
              <w:jc w:val="center"/>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38C78B69"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5A3BFCB5" w14:textId="77777777" w:rsidR="005B5756" w:rsidRDefault="005B5756">
            <w:pPr>
              <w:widowControl w:val="0"/>
              <w:spacing w:after="0" w:line="240" w:lineRule="auto"/>
              <w:rPr>
                <w:color w:val="548DD4"/>
                <w:sz w:val="24"/>
                <w:szCs w:val="24"/>
                <w:lang w:val="uk-UA"/>
              </w:rPr>
            </w:pPr>
          </w:p>
        </w:tc>
      </w:tr>
      <w:tr w:rsidR="005B5756" w14:paraId="5CDE109D" w14:textId="77777777" w:rsidTr="003F630D">
        <w:trPr>
          <w:trHeight w:val="255"/>
        </w:trPr>
        <w:tc>
          <w:tcPr>
            <w:tcW w:w="709" w:type="dxa"/>
            <w:tcBorders>
              <w:top w:val="single" w:sz="4" w:space="0" w:color="000000"/>
              <w:left w:val="single" w:sz="4" w:space="0" w:color="000000"/>
              <w:bottom w:val="single" w:sz="4" w:space="0" w:color="000000"/>
              <w:right w:val="single" w:sz="4" w:space="0" w:color="000000"/>
            </w:tcBorders>
          </w:tcPr>
          <w:p w14:paraId="0D650E29"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7</w:t>
            </w:r>
          </w:p>
        </w:tc>
        <w:tc>
          <w:tcPr>
            <w:tcW w:w="7656" w:type="dxa"/>
            <w:tcBorders>
              <w:top w:val="single" w:sz="4" w:space="0" w:color="000000"/>
              <w:left w:val="single" w:sz="4" w:space="0" w:color="000000"/>
              <w:bottom w:val="single" w:sz="4" w:space="0" w:color="000000"/>
              <w:right w:val="single" w:sz="4" w:space="0" w:color="000000"/>
            </w:tcBorders>
          </w:tcPr>
          <w:p w14:paraId="78DD02D3" w14:textId="77777777" w:rsidR="005B5756" w:rsidRDefault="0055062F">
            <w:pPr>
              <w:widowControl w:val="0"/>
              <w:spacing w:after="12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Організація роботи  з протипожежної безпеки</w:t>
            </w:r>
          </w:p>
        </w:tc>
        <w:tc>
          <w:tcPr>
            <w:tcW w:w="1558" w:type="dxa"/>
            <w:tcBorders>
              <w:top w:val="single" w:sz="4" w:space="0" w:color="000000"/>
              <w:left w:val="single" w:sz="4" w:space="0" w:color="000000"/>
              <w:bottom w:val="single" w:sz="4" w:space="0" w:color="000000"/>
              <w:right w:val="single" w:sz="4" w:space="0" w:color="000000"/>
            </w:tcBorders>
          </w:tcPr>
          <w:p w14:paraId="51C240E0" w14:textId="77777777" w:rsidR="005B5756" w:rsidRDefault="005B5756">
            <w:pPr>
              <w:widowControl w:val="0"/>
              <w:spacing w:after="0" w:line="240" w:lineRule="auto"/>
              <w:rPr>
                <w:color w:val="548DD4"/>
                <w:sz w:val="24"/>
                <w:szCs w:val="24"/>
                <w:lang w:val="uk-UA"/>
              </w:rPr>
            </w:pPr>
          </w:p>
        </w:tc>
        <w:tc>
          <w:tcPr>
            <w:tcW w:w="2128" w:type="dxa"/>
            <w:tcBorders>
              <w:top w:val="single" w:sz="4" w:space="0" w:color="000000"/>
              <w:left w:val="single" w:sz="4" w:space="0" w:color="000000"/>
              <w:bottom w:val="single" w:sz="4" w:space="0" w:color="000000"/>
              <w:right w:val="single" w:sz="4" w:space="0" w:color="000000"/>
            </w:tcBorders>
          </w:tcPr>
          <w:p w14:paraId="243FC4B1" w14:textId="77777777" w:rsidR="005B5756" w:rsidRDefault="005B5756">
            <w:pPr>
              <w:widowControl w:val="0"/>
              <w:spacing w:after="0" w:line="240" w:lineRule="auto"/>
              <w:rPr>
                <w:color w:val="548DD4"/>
                <w:sz w:val="24"/>
                <w:szCs w:val="24"/>
                <w:lang w:val="uk-UA"/>
              </w:rPr>
            </w:pPr>
          </w:p>
        </w:tc>
        <w:tc>
          <w:tcPr>
            <w:tcW w:w="1984" w:type="dxa"/>
            <w:tcBorders>
              <w:top w:val="single" w:sz="4" w:space="0" w:color="000000"/>
              <w:left w:val="single" w:sz="4" w:space="0" w:color="000000"/>
              <w:bottom w:val="single" w:sz="4" w:space="0" w:color="000000"/>
              <w:right w:val="single" w:sz="4" w:space="0" w:color="000000"/>
            </w:tcBorders>
          </w:tcPr>
          <w:p w14:paraId="3D6982AF"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13C738E3" w14:textId="77777777" w:rsidR="005B5756" w:rsidRDefault="005B5756">
            <w:pPr>
              <w:widowControl w:val="0"/>
              <w:spacing w:after="0" w:line="240" w:lineRule="auto"/>
              <w:rPr>
                <w:color w:val="548DD4"/>
                <w:sz w:val="24"/>
                <w:szCs w:val="24"/>
                <w:lang w:val="uk-UA"/>
              </w:rPr>
            </w:pPr>
          </w:p>
        </w:tc>
      </w:tr>
      <w:tr w:rsidR="005B5756" w14:paraId="341FEFA2"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4E30410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7.1.</w:t>
            </w:r>
          </w:p>
        </w:tc>
        <w:tc>
          <w:tcPr>
            <w:tcW w:w="7656" w:type="dxa"/>
            <w:tcBorders>
              <w:top w:val="single" w:sz="4" w:space="0" w:color="000000"/>
              <w:left w:val="single" w:sz="4" w:space="0" w:color="000000"/>
              <w:bottom w:val="single" w:sz="4" w:space="0" w:color="000000"/>
              <w:right w:val="single" w:sz="4" w:space="0" w:color="000000"/>
            </w:tcBorders>
          </w:tcPr>
          <w:p w14:paraId="2C3CB71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Здійснити забезпечення ліцею засобами протипожежної   безпеки у необхідній кількості.</w:t>
            </w:r>
          </w:p>
        </w:tc>
        <w:tc>
          <w:tcPr>
            <w:tcW w:w="1558" w:type="dxa"/>
            <w:tcBorders>
              <w:top w:val="single" w:sz="4" w:space="0" w:color="000000"/>
              <w:left w:val="single" w:sz="4" w:space="0" w:color="000000"/>
              <w:bottom w:val="single" w:sz="4" w:space="0" w:color="000000"/>
              <w:right w:val="single" w:sz="4" w:space="0" w:color="000000"/>
            </w:tcBorders>
          </w:tcPr>
          <w:p w14:paraId="3049A522" w14:textId="77777777" w:rsidR="005B5756" w:rsidRDefault="0055062F" w:rsidP="002749CE">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15.08.202</w:t>
            </w:r>
            <w:r w:rsidR="00DD79DD">
              <w:rPr>
                <w:rFonts w:ascii="Times New Roman" w:eastAsia="Times New Roman" w:hAnsi="Times New Roman" w:cs="Times New Roman"/>
                <w:sz w:val="24"/>
                <w:szCs w:val="24"/>
                <w:lang w:val="uk-UA" w:eastAsia="ru-RU"/>
              </w:rPr>
              <w:t>5</w:t>
            </w:r>
          </w:p>
        </w:tc>
        <w:tc>
          <w:tcPr>
            <w:tcW w:w="2128" w:type="dxa"/>
            <w:tcBorders>
              <w:top w:val="single" w:sz="4" w:space="0" w:color="000000"/>
              <w:left w:val="single" w:sz="4" w:space="0" w:color="000000"/>
              <w:bottom w:val="single" w:sz="4" w:space="0" w:color="000000"/>
              <w:right w:val="single" w:sz="4" w:space="0" w:color="000000"/>
            </w:tcBorders>
            <w:vAlign w:val="center"/>
          </w:tcPr>
          <w:p w14:paraId="1450DBC7"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7D0C0D46"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5266282C" w14:textId="77777777" w:rsidR="005B5756" w:rsidRDefault="005B5756">
            <w:pPr>
              <w:widowControl w:val="0"/>
              <w:spacing w:after="0" w:line="240" w:lineRule="auto"/>
              <w:rPr>
                <w:color w:val="548DD4"/>
                <w:sz w:val="24"/>
                <w:szCs w:val="24"/>
                <w:lang w:val="uk-UA"/>
              </w:rPr>
            </w:pPr>
          </w:p>
        </w:tc>
      </w:tr>
      <w:tr w:rsidR="005B5756" w14:paraId="52D9AAEA"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4838F6E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7.2.</w:t>
            </w:r>
          </w:p>
        </w:tc>
        <w:tc>
          <w:tcPr>
            <w:tcW w:w="7656" w:type="dxa"/>
            <w:tcBorders>
              <w:top w:val="single" w:sz="4" w:space="0" w:color="000000"/>
              <w:left w:val="single" w:sz="4" w:space="0" w:color="000000"/>
              <w:bottom w:val="single" w:sz="4" w:space="0" w:color="000000"/>
              <w:right w:val="single" w:sz="4" w:space="0" w:color="000000"/>
            </w:tcBorders>
          </w:tcPr>
          <w:p w14:paraId="4C65396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Забезпечити дотримання заходів протипожежної безпеки в усіх приміщеннях ліцею.</w:t>
            </w:r>
          </w:p>
        </w:tc>
        <w:tc>
          <w:tcPr>
            <w:tcW w:w="1558" w:type="dxa"/>
            <w:tcBorders>
              <w:top w:val="single" w:sz="4" w:space="0" w:color="000000"/>
              <w:left w:val="single" w:sz="4" w:space="0" w:color="000000"/>
              <w:bottom w:val="single" w:sz="4" w:space="0" w:color="000000"/>
              <w:right w:val="single" w:sz="4" w:space="0" w:color="000000"/>
            </w:tcBorders>
          </w:tcPr>
          <w:p w14:paraId="6258592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7260BEC6"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0483A613"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4986C8FF" w14:textId="77777777" w:rsidR="005B5756" w:rsidRDefault="005B5756">
            <w:pPr>
              <w:widowControl w:val="0"/>
              <w:spacing w:after="0" w:line="240" w:lineRule="auto"/>
              <w:rPr>
                <w:color w:val="548DD4"/>
                <w:sz w:val="24"/>
                <w:szCs w:val="24"/>
                <w:lang w:val="uk-UA"/>
              </w:rPr>
            </w:pPr>
          </w:p>
        </w:tc>
      </w:tr>
      <w:tr w:rsidR="005B5756" w14:paraId="6731861C"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037EA96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7.3.</w:t>
            </w:r>
          </w:p>
        </w:tc>
        <w:tc>
          <w:tcPr>
            <w:tcW w:w="7656" w:type="dxa"/>
            <w:tcBorders>
              <w:top w:val="single" w:sz="4" w:space="0" w:color="000000"/>
              <w:left w:val="single" w:sz="4" w:space="0" w:color="000000"/>
              <w:bottom w:val="single" w:sz="4" w:space="0" w:color="000000"/>
              <w:right w:val="single" w:sz="4" w:space="0" w:color="000000"/>
            </w:tcBorders>
          </w:tcPr>
          <w:p w14:paraId="2D35987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виконання приписів пожежної інспекції.</w:t>
            </w:r>
          </w:p>
        </w:tc>
        <w:tc>
          <w:tcPr>
            <w:tcW w:w="1558" w:type="dxa"/>
            <w:tcBorders>
              <w:top w:val="single" w:sz="4" w:space="0" w:color="000000"/>
              <w:left w:val="single" w:sz="4" w:space="0" w:color="000000"/>
              <w:bottom w:val="single" w:sz="4" w:space="0" w:color="000000"/>
              <w:right w:val="single" w:sz="4" w:space="0" w:color="000000"/>
            </w:tcBorders>
          </w:tcPr>
          <w:p w14:paraId="7C267147" w14:textId="77777777" w:rsidR="005B5756" w:rsidRDefault="0055062F">
            <w:pPr>
              <w:widowControl w:val="0"/>
              <w:spacing w:after="0" w:line="240" w:lineRule="auto"/>
              <w:ind w:right="-10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69D4BA82"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21040809"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32B50FF2" w14:textId="77777777" w:rsidR="005B5756" w:rsidRDefault="005B5756">
            <w:pPr>
              <w:widowControl w:val="0"/>
              <w:spacing w:after="0" w:line="240" w:lineRule="auto"/>
              <w:rPr>
                <w:color w:val="548DD4"/>
                <w:sz w:val="24"/>
                <w:szCs w:val="24"/>
                <w:lang w:val="uk-UA"/>
              </w:rPr>
            </w:pPr>
          </w:p>
        </w:tc>
      </w:tr>
      <w:tr w:rsidR="005B5756" w14:paraId="4A1B8887"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71F2E02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7.4.</w:t>
            </w:r>
          </w:p>
        </w:tc>
        <w:tc>
          <w:tcPr>
            <w:tcW w:w="7656" w:type="dxa"/>
            <w:tcBorders>
              <w:top w:val="single" w:sz="4" w:space="0" w:color="000000"/>
              <w:left w:val="single" w:sz="4" w:space="0" w:color="000000"/>
              <w:bottom w:val="single" w:sz="4" w:space="0" w:color="000000"/>
              <w:right w:val="single" w:sz="4" w:space="0" w:color="000000"/>
            </w:tcBorders>
          </w:tcPr>
          <w:p w14:paraId="0D8DF4F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Перевірити й у разі потреби очистити складські приміщення   від легкозаймистих предметів.</w:t>
            </w:r>
          </w:p>
        </w:tc>
        <w:tc>
          <w:tcPr>
            <w:tcW w:w="1558" w:type="dxa"/>
            <w:tcBorders>
              <w:top w:val="single" w:sz="4" w:space="0" w:color="000000"/>
              <w:left w:val="single" w:sz="4" w:space="0" w:color="000000"/>
              <w:bottom w:val="single" w:sz="4" w:space="0" w:color="000000"/>
              <w:right w:val="single" w:sz="4" w:space="0" w:color="000000"/>
            </w:tcBorders>
            <w:vAlign w:val="center"/>
          </w:tcPr>
          <w:p w14:paraId="19FA5AA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01.09.202</w:t>
            </w:r>
            <w:r w:rsidR="00DD79DD">
              <w:rPr>
                <w:rFonts w:ascii="Times New Roman" w:eastAsia="Times New Roman" w:hAnsi="Times New Roman" w:cs="Times New Roman"/>
                <w:sz w:val="24"/>
                <w:szCs w:val="24"/>
                <w:lang w:val="uk-UA" w:eastAsia="ru-RU"/>
              </w:rPr>
              <w:t>5</w:t>
            </w:r>
          </w:p>
        </w:tc>
        <w:tc>
          <w:tcPr>
            <w:tcW w:w="2128" w:type="dxa"/>
            <w:tcBorders>
              <w:top w:val="single" w:sz="4" w:space="0" w:color="000000"/>
              <w:left w:val="single" w:sz="4" w:space="0" w:color="000000"/>
              <w:bottom w:val="single" w:sz="4" w:space="0" w:color="000000"/>
              <w:right w:val="single" w:sz="4" w:space="0" w:color="000000"/>
            </w:tcBorders>
          </w:tcPr>
          <w:p w14:paraId="34748CBD"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764800DA"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4355B55D" w14:textId="77777777" w:rsidR="005B5756" w:rsidRDefault="005B5756">
            <w:pPr>
              <w:widowControl w:val="0"/>
              <w:spacing w:after="0" w:line="240" w:lineRule="auto"/>
              <w:rPr>
                <w:color w:val="548DD4"/>
                <w:sz w:val="24"/>
                <w:szCs w:val="24"/>
                <w:lang w:val="uk-UA"/>
              </w:rPr>
            </w:pPr>
          </w:p>
        </w:tc>
      </w:tr>
      <w:tr w:rsidR="005B5756" w14:paraId="2DCAD0B6"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1D51716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7.5.</w:t>
            </w:r>
          </w:p>
        </w:tc>
        <w:tc>
          <w:tcPr>
            <w:tcW w:w="7656" w:type="dxa"/>
            <w:tcBorders>
              <w:top w:val="single" w:sz="4" w:space="0" w:color="000000"/>
              <w:left w:val="single" w:sz="4" w:space="0" w:color="000000"/>
              <w:bottom w:val="single" w:sz="4" w:space="0" w:color="000000"/>
              <w:right w:val="single" w:sz="4" w:space="0" w:color="000000"/>
            </w:tcBorders>
          </w:tcPr>
          <w:p w14:paraId="5878EF8F" w14:textId="77777777" w:rsidR="005B5756" w:rsidRDefault="0055062F">
            <w:pPr>
              <w:widowControl w:val="0"/>
              <w:tabs>
                <w:tab w:val="left" w:pos="1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Проводити інструктажі з пожежної безпеки з педагогічними  працівниками  та обслуговуючим персоналом ліцею.</w:t>
            </w:r>
          </w:p>
        </w:tc>
        <w:tc>
          <w:tcPr>
            <w:tcW w:w="1558" w:type="dxa"/>
            <w:tcBorders>
              <w:top w:val="single" w:sz="4" w:space="0" w:color="000000"/>
              <w:left w:val="single" w:sz="4" w:space="0" w:color="000000"/>
              <w:bottom w:val="single" w:sz="4" w:space="0" w:color="000000"/>
              <w:right w:val="single" w:sz="4" w:space="0" w:color="000000"/>
            </w:tcBorders>
            <w:vAlign w:val="center"/>
          </w:tcPr>
          <w:p w14:paraId="328B2B0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1FFF4CFE" w14:textId="77777777" w:rsidR="00F01CBE" w:rsidRDefault="00F01CBE">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203979C0"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58008D8B"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Журнали інструктажів</w:t>
            </w:r>
          </w:p>
        </w:tc>
        <w:tc>
          <w:tcPr>
            <w:tcW w:w="1576" w:type="dxa"/>
            <w:tcBorders>
              <w:top w:val="single" w:sz="4" w:space="0" w:color="000000"/>
              <w:left w:val="single" w:sz="4" w:space="0" w:color="000000"/>
              <w:bottom w:val="single" w:sz="4" w:space="0" w:color="000000"/>
              <w:right w:val="single" w:sz="4" w:space="0" w:color="000000"/>
            </w:tcBorders>
          </w:tcPr>
          <w:p w14:paraId="284302B0" w14:textId="77777777" w:rsidR="005B5756" w:rsidRDefault="005B5756">
            <w:pPr>
              <w:widowControl w:val="0"/>
              <w:spacing w:after="0" w:line="240" w:lineRule="auto"/>
              <w:rPr>
                <w:color w:val="548DD4"/>
                <w:sz w:val="24"/>
                <w:szCs w:val="24"/>
                <w:lang w:val="uk-UA"/>
              </w:rPr>
            </w:pPr>
          </w:p>
        </w:tc>
      </w:tr>
      <w:tr w:rsidR="005B5756" w14:paraId="4A1AEE04"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58B5A77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7.6.</w:t>
            </w:r>
          </w:p>
        </w:tc>
        <w:tc>
          <w:tcPr>
            <w:tcW w:w="7656" w:type="dxa"/>
            <w:tcBorders>
              <w:top w:val="single" w:sz="4" w:space="0" w:color="000000"/>
              <w:left w:val="single" w:sz="4" w:space="0" w:color="000000"/>
              <w:bottom w:val="single" w:sz="4" w:space="0" w:color="000000"/>
              <w:right w:val="single" w:sz="4" w:space="0" w:color="000000"/>
            </w:tcBorders>
          </w:tcPr>
          <w:p w14:paraId="4BE74A4A" w14:textId="77777777" w:rsidR="005B5756" w:rsidRDefault="0055062F">
            <w:pPr>
              <w:widowControl w:val="0"/>
              <w:spacing w:after="0" w:line="240" w:lineRule="auto"/>
              <w:rPr>
                <w:sz w:val="24"/>
                <w:szCs w:val="24"/>
                <w:lang w:val="uk-UA"/>
              </w:rPr>
            </w:pPr>
            <w:r>
              <w:rPr>
                <w:rFonts w:ascii="Times New Roman" w:eastAsia="Times New Roman" w:hAnsi="Times New Roman" w:cs="Times New Roman"/>
                <w:sz w:val="24"/>
                <w:szCs w:val="24"/>
                <w:lang w:val="uk-UA" w:eastAsia="ru-RU"/>
              </w:rPr>
              <w:t>Утримувати в робочому стані засоби протипожежного захисту, обладнання та інвентар, не допускаючи їх використання не за   призначенням.</w:t>
            </w:r>
          </w:p>
        </w:tc>
        <w:tc>
          <w:tcPr>
            <w:tcW w:w="1558" w:type="dxa"/>
            <w:tcBorders>
              <w:top w:val="single" w:sz="4" w:space="0" w:color="000000"/>
              <w:left w:val="single" w:sz="4" w:space="0" w:color="000000"/>
              <w:bottom w:val="single" w:sz="4" w:space="0" w:color="000000"/>
              <w:right w:val="single" w:sz="4" w:space="0" w:color="000000"/>
            </w:tcBorders>
            <w:vAlign w:val="center"/>
          </w:tcPr>
          <w:p w14:paraId="0319D799" w14:textId="77777777" w:rsidR="005B5756" w:rsidRDefault="0055062F">
            <w:pPr>
              <w:widowControl w:val="0"/>
              <w:spacing w:after="0" w:line="240" w:lineRule="auto"/>
              <w:jc w:val="center"/>
              <w:rPr>
                <w:sz w:val="24"/>
                <w:szCs w:val="24"/>
                <w:lang w:val="uk-UA"/>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1170AC7A"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2A957806"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432A5565" w14:textId="77777777" w:rsidR="005B5756" w:rsidRDefault="005B5756">
            <w:pPr>
              <w:widowControl w:val="0"/>
              <w:spacing w:after="0" w:line="240" w:lineRule="auto"/>
              <w:rPr>
                <w:color w:val="548DD4"/>
                <w:sz w:val="24"/>
                <w:szCs w:val="24"/>
                <w:lang w:val="uk-UA"/>
              </w:rPr>
            </w:pPr>
          </w:p>
        </w:tc>
      </w:tr>
      <w:tr w:rsidR="005B5756" w14:paraId="45F9ECA5"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0629DFA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7.7.</w:t>
            </w:r>
          </w:p>
        </w:tc>
        <w:tc>
          <w:tcPr>
            <w:tcW w:w="7656" w:type="dxa"/>
            <w:tcBorders>
              <w:top w:val="single" w:sz="4" w:space="0" w:color="000000"/>
              <w:left w:val="single" w:sz="4" w:space="0" w:color="000000"/>
              <w:bottom w:val="single" w:sz="4" w:space="0" w:color="000000"/>
              <w:right w:val="single" w:sz="4" w:space="0" w:color="000000"/>
            </w:tcBorders>
          </w:tcPr>
          <w:p w14:paraId="0F74E49B"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наявність на всіх поверхах планів-схем евакуації.</w:t>
            </w:r>
          </w:p>
        </w:tc>
        <w:tc>
          <w:tcPr>
            <w:tcW w:w="1558" w:type="dxa"/>
            <w:tcBorders>
              <w:top w:val="single" w:sz="4" w:space="0" w:color="000000"/>
              <w:left w:val="single" w:sz="4" w:space="0" w:color="000000"/>
              <w:bottom w:val="single" w:sz="4" w:space="0" w:color="000000"/>
              <w:right w:val="single" w:sz="4" w:space="0" w:color="000000"/>
            </w:tcBorders>
            <w:vAlign w:val="center"/>
          </w:tcPr>
          <w:p w14:paraId="1272BBD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01.09.202</w:t>
            </w:r>
            <w:r w:rsidR="00DD79DD">
              <w:rPr>
                <w:rFonts w:ascii="Times New Roman" w:eastAsia="Times New Roman" w:hAnsi="Times New Roman" w:cs="Times New Roman"/>
                <w:sz w:val="24"/>
                <w:szCs w:val="24"/>
                <w:lang w:val="uk-UA" w:eastAsia="ru-RU"/>
              </w:rPr>
              <w:t>5</w:t>
            </w:r>
          </w:p>
        </w:tc>
        <w:tc>
          <w:tcPr>
            <w:tcW w:w="2128" w:type="dxa"/>
            <w:tcBorders>
              <w:top w:val="single" w:sz="4" w:space="0" w:color="000000"/>
              <w:left w:val="single" w:sz="4" w:space="0" w:color="000000"/>
              <w:bottom w:val="single" w:sz="4" w:space="0" w:color="000000"/>
              <w:right w:val="single" w:sz="4" w:space="0" w:color="000000"/>
            </w:tcBorders>
          </w:tcPr>
          <w:p w14:paraId="569DF7E8"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053C6B55"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Плани-схеми евакуації</w:t>
            </w:r>
          </w:p>
        </w:tc>
        <w:tc>
          <w:tcPr>
            <w:tcW w:w="1576" w:type="dxa"/>
            <w:tcBorders>
              <w:top w:val="single" w:sz="4" w:space="0" w:color="000000"/>
              <w:left w:val="single" w:sz="4" w:space="0" w:color="000000"/>
              <w:bottom w:val="single" w:sz="4" w:space="0" w:color="000000"/>
              <w:right w:val="single" w:sz="4" w:space="0" w:color="000000"/>
            </w:tcBorders>
          </w:tcPr>
          <w:p w14:paraId="79EE4C81" w14:textId="77777777" w:rsidR="005B5756" w:rsidRDefault="005B5756">
            <w:pPr>
              <w:widowControl w:val="0"/>
              <w:spacing w:after="0" w:line="240" w:lineRule="auto"/>
              <w:rPr>
                <w:color w:val="548DD4"/>
                <w:sz w:val="24"/>
                <w:szCs w:val="24"/>
                <w:lang w:val="uk-UA"/>
              </w:rPr>
            </w:pPr>
          </w:p>
        </w:tc>
      </w:tr>
      <w:tr w:rsidR="005B5756" w14:paraId="2DB85857"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1FF8527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7.8.</w:t>
            </w:r>
          </w:p>
        </w:tc>
        <w:tc>
          <w:tcPr>
            <w:tcW w:w="7656" w:type="dxa"/>
            <w:tcBorders>
              <w:top w:val="single" w:sz="4" w:space="0" w:color="000000"/>
              <w:left w:val="single" w:sz="4" w:space="0" w:color="000000"/>
              <w:bottom w:val="single" w:sz="4" w:space="0" w:color="000000"/>
              <w:right w:val="single" w:sz="4" w:space="0" w:color="000000"/>
            </w:tcBorders>
          </w:tcPr>
          <w:p w14:paraId="1480F8A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проведення заміру заземлення електроустановок  та ізоляції проводів електромереж  у відповідності до Правил їх влаштування.</w:t>
            </w:r>
          </w:p>
        </w:tc>
        <w:tc>
          <w:tcPr>
            <w:tcW w:w="1558" w:type="dxa"/>
            <w:tcBorders>
              <w:top w:val="single" w:sz="4" w:space="0" w:color="000000"/>
              <w:left w:val="single" w:sz="4" w:space="0" w:color="000000"/>
              <w:bottom w:val="single" w:sz="4" w:space="0" w:color="000000"/>
              <w:right w:val="single" w:sz="4" w:space="0" w:color="000000"/>
            </w:tcBorders>
          </w:tcPr>
          <w:p w14:paraId="32D0BCF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0CEE51CF"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2DC53244"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Акти</w:t>
            </w:r>
          </w:p>
        </w:tc>
        <w:tc>
          <w:tcPr>
            <w:tcW w:w="1576" w:type="dxa"/>
            <w:tcBorders>
              <w:top w:val="single" w:sz="4" w:space="0" w:color="000000"/>
              <w:left w:val="single" w:sz="4" w:space="0" w:color="000000"/>
              <w:bottom w:val="single" w:sz="4" w:space="0" w:color="000000"/>
              <w:right w:val="single" w:sz="4" w:space="0" w:color="000000"/>
            </w:tcBorders>
          </w:tcPr>
          <w:p w14:paraId="012619CC" w14:textId="77777777" w:rsidR="005B5756" w:rsidRDefault="005B5756">
            <w:pPr>
              <w:widowControl w:val="0"/>
              <w:spacing w:after="0" w:line="240" w:lineRule="auto"/>
              <w:rPr>
                <w:color w:val="548DD4"/>
                <w:sz w:val="24"/>
                <w:szCs w:val="24"/>
                <w:lang w:val="uk-UA"/>
              </w:rPr>
            </w:pPr>
          </w:p>
        </w:tc>
      </w:tr>
      <w:tr w:rsidR="005B5756" w14:paraId="2E24E855"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1421C20C"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8.</w:t>
            </w:r>
          </w:p>
        </w:tc>
        <w:tc>
          <w:tcPr>
            <w:tcW w:w="7656" w:type="dxa"/>
            <w:tcBorders>
              <w:top w:val="single" w:sz="4" w:space="0" w:color="000000"/>
              <w:left w:val="single" w:sz="4" w:space="0" w:color="000000"/>
              <w:bottom w:val="single" w:sz="4" w:space="0" w:color="000000"/>
              <w:right w:val="single" w:sz="4" w:space="0" w:color="000000"/>
            </w:tcBorders>
          </w:tcPr>
          <w:p w14:paraId="6E1E0D6D" w14:textId="77777777" w:rsidR="005B5756" w:rsidRDefault="0055062F">
            <w:pPr>
              <w:widowControl w:val="0"/>
              <w:spacing w:after="0" w:line="240" w:lineRule="auto"/>
              <w:rPr>
                <w:sz w:val="24"/>
                <w:szCs w:val="24"/>
              </w:rPr>
            </w:pPr>
            <w:r>
              <w:rPr>
                <w:rFonts w:ascii="Times New Roman" w:eastAsia="Times New Roman" w:hAnsi="Times New Roman" w:cs="Times New Roman"/>
                <w:b/>
                <w:sz w:val="24"/>
                <w:szCs w:val="24"/>
                <w:lang w:val="uk-UA" w:eastAsia="ru-RU"/>
              </w:rPr>
              <w:t>Організація роботи з питань охорони  праці  та здоров</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я</w:t>
            </w:r>
          </w:p>
        </w:tc>
        <w:tc>
          <w:tcPr>
            <w:tcW w:w="1558" w:type="dxa"/>
            <w:tcBorders>
              <w:top w:val="single" w:sz="4" w:space="0" w:color="000000"/>
              <w:left w:val="single" w:sz="4" w:space="0" w:color="000000"/>
              <w:bottom w:val="single" w:sz="4" w:space="0" w:color="000000"/>
              <w:right w:val="single" w:sz="4" w:space="0" w:color="000000"/>
            </w:tcBorders>
          </w:tcPr>
          <w:p w14:paraId="11F60699" w14:textId="77777777" w:rsidR="005B5756" w:rsidRDefault="005B5756">
            <w:pPr>
              <w:widowControl w:val="0"/>
              <w:spacing w:after="0" w:line="240" w:lineRule="auto"/>
              <w:rPr>
                <w:color w:val="548DD4"/>
                <w:sz w:val="24"/>
                <w:szCs w:val="24"/>
                <w:lang w:val="uk-UA"/>
              </w:rPr>
            </w:pPr>
          </w:p>
        </w:tc>
        <w:tc>
          <w:tcPr>
            <w:tcW w:w="2128" w:type="dxa"/>
            <w:tcBorders>
              <w:top w:val="single" w:sz="4" w:space="0" w:color="000000"/>
              <w:left w:val="single" w:sz="4" w:space="0" w:color="000000"/>
              <w:bottom w:val="single" w:sz="4" w:space="0" w:color="000000"/>
              <w:right w:val="single" w:sz="4" w:space="0" w:color="000000"/>
            </w:tcBorders>
          </w:tcPr>
          <w:p w14:paraId="2667DE58" w14:textId="77777777" w:rsidR="005B5756" w:rsidRDefault="005B5756">
            <w:pPr>
              <w:widowControl w:val="0"/>
              <w:spacing w:after="0" w:line="240" w:lineRule="auto"/>
              <w:rPr>
                <w:color w:val="548DD4"/>
                <w:sz w:val="24"/>
                <w:szCs w:val="24"/>
                <w:lang w:val="uk-UA"/>
              </w:rPr>
            </w:pPr>
          </w:p>
        </w:tc>
        <w:tc>
          <w:tcPr>
            <w:tcW w:w="1984" w:type="dxa"/>
            <w:tcBorders>
              <w:top w:val="single" w:sz="4" w:space="0" w:color="000000"/>
              <w:left w:val="single" w:sz="4" w:space="0" w:color="000000"/>
              <w:bottom w:val="single" w:sz="4" w:space="0" w:color="000000"/>
              <w:right w:val="single" w:sz="4" w:space="0" w:color="000000"/>
            </w:tcBorders>
          </w:tcPr>
          <w:p w14:paraId="79C9A9BC" w14:textId="77777777" w:rsidR="005B5756" w:rsidRDefault="005B5756">
            <w:pPr>
              <w:widowControl w:val="0"/>
              <w:spacing w:after="0" w:line="240" w:lineRule="auto"/>
              <w:rPr>
                <w:color w:val="548DD4"/>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48819459" w14:textId="77777777" w:rsidR="005B5756" w:rsidRDefault="005B5756">
            <w:pPr>
              <w:widowControl w:val="0"/>
              <w:spacing w:after="0" w:line="240" w:lineRule="auto"/>
              <w:rPr>
                <w:color w:val="548DD4"/>
                <w:sz w:val="24"/>
                <w:szCs w:val="24"/>
                <w:lang w:val="uk-UA"/>
              </w:rPr>
            </w:pPr>
          </w:p>
        </w:tc>
      </w:tr>
      <w:tr w:rsidR="005B5756" w14:paraId="58A50F2A"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58F1E21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8.1.</w:t>
            </w:r>
          </w:p>
        </w:tc>
        <w:tc>
          <w:tcPr>
            <w:tcW w:w="7656" w:type="dxa"/>
            <w:tcBorders>
              <w:top w:val="single" w:sz="4" w:space="0" w:color="000000"/>
              <w:left w:val="single" w:sz="4" w:space="0" w:color="000000"/>
              <w:bottom w:val="single" w:sz="4" w:space="0" w:color="000000"/>
              <w:right w:val="single" w:sz="4" w:space="0" w:color="000000"/>
            </w:tcBorders>
          </w:tcPr>
          <w:p w14:paraId="527B64B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Затвердити правила внутрішкільного трудового розпорядку.</w:t>
            </w:r>
          </w:p>
        </w:tc>
        <w:tc>
          <w:tcPr>
            <w:tcW w:w="1558" w:type="dxa"/>
            <w:tcBorders>
              <w:top w:val="single" w:sz="4" w:space="0" w:color="000000"/>
              <w:left w:val="single" w:sz="4" w:space="0" w:color="000000"/>
              <w:bottom w:val="single" w:sz="4" w:space="0" w:color="000000"/>
              <w:right w:val="single" w:sz="4" w:space="0" w:color="000000"/>
            </w:tcBorders>
          </w:tcPr>
          <w:p w14:paraId="62D2E06C" w14:textId="77777777" w:rsidR="005B5756" w:rsidRDefault="0055062F">
            <w:pPr>
              <w:widowControl w:val="0"/>
              <w:spacing w:after="0" w:line="240" w:lineRule="auto"/>
              <w:ind w:right="-10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01.09.2</w:t>
            </w:r>
            <w:r w:rsidR="00DD79DD">
              <w:rPr>
                <w:rFonts w:ascii="Times New Roman" w:eastAsia="Times New Roman" w:hAnsi="Times New Roman" w:cs="Times New Roman"/>
                <w:sz w:val="24"/>
                <w:szCs w:val="24"/>
                <w:lang w:val="uk-UA" w:eastAsia="ru-RU"/>
              </w:rPr>
              <w:t>5</w:t>
            </w:r>
          </w:p>
        </w:tc>
        <w:tc>
          <w:tcPr>
            <w:tcW w:w="2128" w:type="dxa"/>
            <w:tcBorders>
              <w:top w:val="single" w:sz="4" w:space="0" w:color="000000"/>
              <w:left w:val="single" w:sz="4" w:space="0" w:color="000000"/>
              <w:bottom w:val="single" w:sz="4" w:space="0" w:color="000000"/>
              <w:right w:val="single" w:sz="4" w:space="0" w:color="000000"/>
            </w:tcBorders>
            <w:vAlign w:val="center"/>
          </w:tcPr>
          <w:p w14:paraId="4EF86E51" w14:textId="77777777" w:rsidR="005B5756" w:rsidRDefault="00F01CBE">
            <w:pPr>
              <w:widowControl w:val="0"/>
              <w:spacing w:after="0" w:line="240" w:lineRule="auto"/>
              <w:ind w:right="-10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2BAD0686"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Правила</w:t>
            </w:r>
          </w:p>
        </w:tc>
        <w:tc>
          <w:tcPr>
            <w:tcW w:w="1576" w:type="dxa"/>
            <w:tcBorders>
              <w:top w:val="single" w:sz="4" w:space="0" w:color="000000"/>
              <w:left w:val="single" w:sz="4" w:space="0" w:color="000000"/>
              <w:bottom w:val="single" w:sz="4" w:space="0" w:color="000000"/>
              <w:right w:val="single" w:sz="4" w:space="0" w:color="000000"/>
            </w:tcBorders>
          </w:tcPr>
          <w:p w14:paraId="27E00824" w14:textId="77777777" w:rsidR="005B5756" w:rsidRDefault="005B5756">
            <w:pPr>
              <w:widowControl w:val="0"/>
              <w:spacing w:after="0" w:line="240" w:lineRule="auto"/>
              <w:rPr>
                <w:color w:val="548DD4"/>
                <w:sz w:val="24"/>
                <w:szCs w:val="24"/>
                <w:lang w:val="uk-UA"/>
              </w:rPr>
            </w:pPr>
          </w:p>
        </w:tc>
      </w:tr>
      <w:tr w:rsidR="005B5756" w14:paraId="3FE21343"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4F43A00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8.2.</w:t>
            </w:r>
          </w:p>
        </w:tc>
        <w:tc>
          <w:tcPr>
            <w:tcW w:w="7656" w:type="dxa"/>
            <w:tcBorders>
              <w:top w:val="single" w:sz="4" w:space="0" w:color="000000"/>
              <w:left w:val="single" w:sz="4" w:space="0" w:color="000000"/>
              <w:bottom w:val="single" w:sz="4" w:space="0" w:color="000000"/>
              <w:right w:val="single" w:sz="4" w:space="0" w:color="000000"/>
            </w:tcBorders>
          </w:tcPr>
          <w:p w14:paraId="705F7B0B"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Призначити склад комісії з охорони праці та техніки безпеки.</w:t>
            </w:r>
          </w:p>
        </w:tc>
        <w:tc>
          <w:tcPr>
            <w:tcW w:w="1558" w:type="dxa"/>
            <w:tcBorders>
              <w:top w:val="single" w:sz="4" w:space="0" w:color="000000"/>
              <w:left w:val="single" w:sz="4" w:space="0" w:color="000000"/>
              <w:bottom w:val="single" w:sz="4" w:space="0" w:color="000000"/>
              <w:right w:val="single" w:sz="4" w:space="0" w:color="000000"/>
            </w:tcBorders>
          </w:tcPr>
          <w:p w14:paraId="1A0045EA" w14:textId="77777777" w:rsidR="005B5756" w:rsidRDefault="0055062F">
            <w:pPr>
              <w:widowControl w:val="0"/>
              <w:spacing w:after="0" w:line="240" w:lineRule="auto"/>
              <w:ind w:right="-10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01.09.2</w:t>
            </w:r>
            <w:r w:rsidR="00DD79DD">
              <w:rPr>
                <w:rFonts w:ascii="Times New Roman" w:eastAsia="Times New Roman" w:hAnsi="Times New Roman" w:cs="Times New Roman"/>
                <w:sz w:val="24"/>
                <w:szCs w:val="24"/>
                <w:lang w:val="uk-UA" w:eastAsia="ru-RU"/>
              </w:rPr>
              <w:t>5</w:t>
            </w:r>
          </w:p>
        </w:tc>
        <w:tc>
          <w:tcPr>
            <w:tcW w:w="2128" w:type="dxa"/>
            <w:tcBorders>
              <w:top w:val="single" w:sz="4" w:space="0" w:color="000000"/>
              <w:left w:val="single" w:sz="4" w:space="0" w:color="000000"/>
              <w:bottom w:val="single" w:sz="4" w:space="0" w:color="000000"/>
              <w:right w:val="single" w:sz="4" w:space="0" w:color="000000"/>
            </w:tcBorders>
          </w:tcPr>
          <w:p w14:paraId="1786F1A9" w14:textId="77777777" w:rsidR="005B5756" w:rsidRDefault="00F01CBE">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2EF19718"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053E3E20" w14:textId="77777777" w:rsidR="005B5756" w:rsidRDefault="005B5756">
            <w:pPr>
              <w:widowControl w:val="0"/>
              <w:spacing w:after="0" w:line="240" w:lineRule="auto"/>
              <w:rPr>
                <w:color w:val="548DD4"/>
                <w:sz w:val="24"/>
                <w:szCs w:val="24"/>
                <w:lang w:val="uk-UA"/>
              </w:rPr>
            </w:pPr>
          </w:p>
        </w:tc>
      </w:tr>
      <w:tr w:rsidR="005B5756" w14:paraId="78A04901"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5F09CFA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8.3.</w:t>
            </w:r>
          </w:p>
        </w:tc>
        <w:tc>
          <w:tcPr>
            <w:tcW w:w="7656" w:type="dxa"/>
            <w:tcBorders>
              <w:top w:val="single" w:sz="4" w:space="0" w:color="000000"/>
              <w:left w:val="single" w:sz="4" w:space="0" w:color="000000"/>
              <w:bottom w:val="single" w:sz="4" w:space="0" w:color="000000"/>
              <w:right w:val="single" w:sz="4" w:space="0" w:color="000000"/>
            </w:tcBorders>
          </w:tcPr>
          <w:p w14:paraId="1670EDA0" w14:textId="77777777" w:rsidR="005B5756" w:rsidRDefault="0055062F">
            <w:pPr>
              <w:widowControl w:val="0"/>
              <w:spacing w:after="0" w:line="240" w:lineRule="auto"/>
              <w:ind w:right="3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навчання та перевірку знань працівників ліцею з питань охорони праці .</w:t>
            </w:r>
          </w:p>
        </w:tc>
        <w:tc>
          <w:tcPr>
            <w:tcW w:w="1558" w:type="dxa"/>
            <w:tcBorders>
              <w:top w:val="single" w:sz="4" w:space="0" w:color="000000"/>
              <w:left w:val="single" w:sz="4" w:space="0" w:color="000000"/>
              <w:bottom w:val="single" w:sz="4" w:space="0" w:color="000000"/>
              <w:right w:val="single" w:sz="4" w:space="0" w:color="000000"/>
            </w:tcBorders>
            <w:vAlign w:val="center"/>
          </w:tcPr>
          <w:p w14:paraId="0558DB6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згідно графіку</w:t>
            </w:r>
          </w:p>
        </w:tc>
        <w:tc>
          <w:tcPr>
            <w:tcW w:w="2128" w:type="dxa"/>
            <w:tcBorders>
              <w:top w:val="single" w:sz="4" w:space="0" w:color="000000"/>
              <w:left w:val="single" w:sz="4" w:space="0" w:color="000000"/>
              <w:bottom w:val="single" w:sz="4" w:space="0" w:color="000000"/>
              <w:right w:val="single" w:sz="4" w:space="0" w:color="000000"/>
            </w:tcBorders>
          </w:tcPr>
          <w:p w14:paraId="3CE6EFAA" w14:textId="77777777" w:rsidR="005B5756" w:rsidRPr="00F01CBE" w:rsidRDefault="00F01CBE">
            <w:pPr>
              <w:widowControl w:val="0"/>
              <w:spacing w:after="0" w:line="240" w:lineRule="auto"/>
              <w:rPr>
                <w:rFonts w:ascii="Times New Roman" w:hAnsi="Times New Roman" w:cs="Times New Roman"/>
                <w:sz w:val="24"/>
                <w:szCs w:val="24"/>
                <w:lang w:val="uk-UA"/>
              </w:rPr>
            </w:pPr>
            <w:r w:rsidRPr="00F01CBE">
              <w:rPr>
                <w:rFonts w:ascii="Times New Roman" w:hAnsi="Times New Roman" w:cs="Times New Roman"/>
                <w:sz w:val="24"/>
                <w:szCs w:val="24"/>
                <w:lang w:val="uk-UA"/>
              </w:rPr>
              <w:t>Любар О.І.</w:t>
            </w:r>
          </w:p>
        </w:tc>
        <w:tc>
          <w:tcPr>
            <w:tcW w:w="1984" w:type="dxa"/>
            <w:tcBorders>
              <w:top w:val="single" w:sz="4" w:space="0" w:color="000000"/>
              <w:left w:val="single" w:sz="4" w:space="0" w:color="000000"/>
              <w:bottom w:val="single" w:sz="4" w:space="0" w:color="000000"/>
              <w:right w:val="single" w:sz="4" w:space="0" w:color="000000"/>
            </w:tcBorders>
          </w:tcPr>
          <w:p w14:paraId="02852B65"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w:t>
            </w:r>
          </w:p>
        </w:tc>
        <w:tc>
          <w:tcPr>
            <w:tcW w:w="1576" w:type="dxa"/>
            <w:tcBorders>
              <w:top w:val="single" w:sz="4" w:space="0" w:color="000000"/>
              <w:left w:val="single" w:sz="4" w:space="0" w:color="000000"/>
              <w:bottom w:val="single" w:sz="4" w:space="0" w:color="000000"/>
              <w:right w:val="single" w:sz="4" w:space="0" w:color="000000"/>
            </w:tcBorders>
          </w:tcPr>
          <w:p w14:paraId="49DE84FA" w14:textId="77777777" w:rsidR="005B5756" w:rsidRDefault="005B5756">
            <w:pPr>
              <w:widowControl w:val="0"/>
              <w:spacing w:after="0" w:line="240" w:lineRule="auto"/>
              <w:rPr>
                <w:color w:val="548DD4"/>
                <w:sz w:val="24"/>
                <w:szCs w:val="24"/>
                <w:lang w:val="uk-UA"/>
              </w:rPr>
            </w:pPr>
          </w:p>
        </w:tc>
      </w:tr>
      <w:tr w:rsidR="005B5756" w14:paraId="7D9BD621"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381DA89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8.4.</w:t>
            </w:r>
          </w:p>
        </w:tc>
        <w:tc>
          <w:tcPr>
            <w:tcW w:w="7656" w:type="dxa"/>
            <w:tcBorders>
              <w:top w:val="single" w:sz="4" w:space="0" w:color="000000"/>
              <w:left w:val="single" w:sz="4" w:space="0" w:color="000000"/>
              <w:bottom w:val="single" w:sz="4" w:space="0" w:color="000000"/>
              <w:right w:val="single" w:sz="4" w:space="0" w:color="000000"/>
            </w:tcBorders>
          </w:tcPr>
          <w:p w14:paraId="64D8B098"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Здійснити аналіз дотримання нормативних вимог з питань охорони праці.</w:t>
            </w:r>
          </w:p>
        </w:tc>
        <w:tc>
          <w:tcPr>
            <w:tcW w:w="1558" w:type="dxa"/>
            <w:tcBorders>
              <w:top w:val="single" w:sz="4" w:space="0" w:color="000000"/>
              <w:left w:val="single" w:sz="4" w:space="0" w:color="000000"/>
              <w:bottom w:val="single" w:sz="4" w:space="0" w:color="000000"/>
              <w:right w:val="single" w:sz="4" w:space="0" w:color="000000"/>
            </w:tcBorders>
          </w:tcPr>
          <w:p w14:paraId="67FBA2F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грудень, травень</w:t>
            </w:r>
          </w:p>
        </w:tc>
        <w:tc>
          <w:tcPr>
            <w:tcW w:w="2128" w:type="dxa"/>
            <w:tcBorders>
              <w:top w:val="single" w:sz="4" w:space="0" w:color="000000"/>
              <w:left w:val="single" w:sz="4" w:space="0" w:color="000000"/>
              <w:bottom w:val="single" w:sz="4" w:space="0" w:color="000000"/>
              <w:right w:val="single" w:sz="4" w:space="0" w:color="000000"/>
            </w:tcBorders>
          </w:tcPr>
          <w:p w14:paraId="3BA7BF36" w14:textId="77777777" w:rsidR="005B5756" w:rsidRDefault="00F01CBE">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2D5F6085" w14:textId="77777777" w:rsidR="005B5756" w:rsidRDefault="005B5756">
            <w:pPr>
              <w:widowControl w:val="0"/>
              <w:spacing w:after="0" w:line="240" w:lineRule="auto"/>
              <w:rPr>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3F06A95B" w14:textId="77777777" w:rsidR="005B5756" w:rsidRDefault="005B5756">
            <w:pPr>
              <w:widowControl w:val="0"/>
              <w:spacing w:after="0" w:line="240" w:lineRule="auto"/>
              <w:rPr>
                <w:color w:val="548DD4"/>
                <w:sz w:val="24"/>
                <w:szCs w:val="24"/>
                <w:lang w:val="uk-UA"/>
              </w:rPr>
            </w:pPr>
          </w:p>
        </w:tc>
      </w:tr>
      <w:tr w:rsidR="005B5756" w14:paraId="4B38FC41"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5E72BA8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8.5.</w:t>
            </w:r>
          </w:p>
        </w:tc>
        <w:tc>
          <w:tcPr>
            <w:tcW w:w="7656" w:type="dxa"/>
            <w:tcBorders>
              <w:top w:val="single" w:sz="4" w:space="0" w:color="000000"/>
              <w:left w:val="single" w:sz="4" w:space="0" w:color="000000"/>
              <w:bottom w:val="single" w:sz="4" w:space="0" w:color="000000"/>
              <w:right w:val="single" w:sz="4" w:space="0" w:color="000000"/>
            </w:tcBorders>
          </w:tcPr>
          <w:p w14:paraId="726AC7B3" w14:textId="77777777" w:rsidR="005B5756" w:rsidRDefault="0055062F">
            <w:pPr>
              <w:widowControl w:val="0"/>
              <w:spacing w:after="0" w:line="240" w:lineRule="auto"/>
              <w:ind w:right="3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обслуговуючий персонал  миючими засобами та засобами гігієни.</w:t>
            </w:r>
          </w:p>
        </w:tc>
        <w:tc>
          <w:tcPr>
            <w:tcW w:w="1558" w:type="dxa"/>
            <w:tcBorders>
              <w:top w:val="single" w:sz="4" w:space="0" w:color="000000"/>
              <w:left w:val="single" w:sz="4" w:space="0" w:color="000000"/>
              <w:bottom w:val="single" w:sz="4" w:space="0" w:color="000000"/>
              <w:right w:val="single" w:sz="4" w:space="0" w:color="000000"/>
            </w:tcBorders>
            <w:vAlign w:val="center"/>
          </w:tcPr>
          <w:p w14:paraId="057C0522"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01DD9A6F" w14:textId="77777777" w:rsidR="005B5756" w:rsidRDefault="002749CE">
            <w:pPr>
              <w:widowControl w:val="0"/>
              <w:spacing w:after="0" w:line="240" w:lineRule="auto"/>
              <w:rPr>
                <w:rFonts w:ascii="Times New Roman" w:eastAsia="Times New Roman" w:hAnsi="Times New Roman" w:cs="Times New Roman"/>
                <w:bCs/>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2D7A46D4" w14:textId="77777777" w:rsidR="005B5756" w:rsidRDefault="005B5756">
            <w:pPr>
              <w:widowControl w:val="0"/>
              <w:spacing w:after="0" w:line="240" w:lineRule="auto"/>
              <w:rPr>
                <w:rFonts w:ascii="Times New Roman" w:hAnsi="Times New Roman" w:cs="Times New Roman"/>
                <w:sz w:val="24"/>
                <w:szCs w:val="24"/>
                <w:lang w:val="uk-UA" w:eastAsia="ru-RU"/>
              </w:rPr>
            </w:pPr>
          </w:p>
        </w:tc>
        <w:tc>
          <w:tcPr>
            <w:tcW w:w="1576" w:type="dxa"/>
            <w:tcBorders>
              <w:top w:val="single" w:sz="4" w:space="0" w:color="000000"/>
              <w:left w:val="single" w:sz="4" w:space="0" w:color="000000"/>
              <w:bottom w:val="single" w:sz="4" w:space="0" w:color="000000"/>
              <w:right w:val="single" w:sz="4" w:space="0" w:color="000000"/>
            </w:tcBorders>
          </w:tcPr>
          <w:p w14:paraId="46FBF6D4" w14:textId="77777777" w:rsidR="005B5756" w:rsidRDefault="005B5756">
            <w:pPr>
              <w:widowControl w:val="0"/>
              <w:spacing w:after="0" w:line="240" w:lineRule="auto"/>
              <w:rPr>
                <w:color w:val="548DD4"/>
                <w:sz w:val="24"/>
                <w:szCs w:val="24"/>
                <w:lang w:val="uk-UA"/>
              </w:rPr>
            </w:pPr>
          </w:p>
        </w:tc>
      </w:tr>
      <w:tr w:rsidR="005B5756" w14:paraId="7C7663C5"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6432304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8.6.</w:t>
            </w:r>
          </w:p>
        </w:tc>
        <w:tc>
          <w:tcPr>
            <w:tcW w:w="7656" w:type="dxa"/>
            <w:tcBorders>
              <w:top w:val="single" w:sz="4" w:space="0" w:color="000000"/>
              <w:left w:val="single" w:sz="4" w:space="0" w:color="000000"/>
              <w:bottom w:val="single" w:sz="4" w:space="0" w:color="000000"/>
              <w:right w:val="single" w:sz="4" w:space="0" w:color="000000"/>
            </w:tcBorders>
          </w:tcPr>
          <w:p w14:paraId="747274B2" w14:textId="77777777" w:rsidR="005B5756" w:rsidRDefault="0055062F">
            <w:pPr>
              <w:widowControl w:val="0"/>
              <w:spacing w:after="0" w:line="240" w:lineRule="auto"/>
              <w:ind w:right="3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роботу з підготовки ліцею до осінньо-зимового періоду.</w:t>
            </w:r>
          </w:p>
        </w:tc>
        <w:tc>
          <w:tcPr>
            <w:tcW w:w="1558" w:type="dxa"/>
            <w:tcBorders>
              <w:top w:val="single" w:sz="4" w:space="0" w:color="000000"/>
              <w:left w:val="single" w:sz="4" w:space="0" w:color="000000"/>
              <w:bottom w:val="single" w:sz="4" w:space="0" w:color="000000"/>
              <w:right w:val="single" w:sz="4" w:space="0" w:color="000000"/>
            </w:tcBorders>
            <w:vAlign w:val="center"/>
          </w:tcPr>
          <w:p w14:paraId="65F3C24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жовтень –листопад</w:t>
            </w:r>
          </w:p>
        </w:tc>
        <w:tc>
          <w:tcPr>
            <w:tcW w:w="2128" w:type="dxa"/>
            <w:tcBorders>
              <w:top w:val="single" w:sz="4" w:space="0" w:color="000000"/>
              <w:left w:val="single" w:sz="4" w:space="0" w:color="000000"/>
              <w:bottom w:val="single" w:sz="4" w:space="0" w:color="000000"/>
              <w:right w:val="single" w:sz="4" w:space="0" w:color="000000"/>
            </w:tcBorders>
            <w:vAlign w:val="center"/>
          </w:tcPr>
          <w:p w14:paraId="53701F8A"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0F76C881"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p w14:paraId="5AF6A865"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 заходів</w:t>
            </w:r>
          </w:p>
        </w:tc>
        <w:tc>
          <w:tcPr>
            <w:tcW w:w="1576" w:type="dxa"/>
            <w:tcBorders>
              <w:top w:val="single" w:sz="4" w:space="0" w:color="000000"/>
              <w:left w:val="single" w:sz="4" w:space="0" w:color="000000"/>
              <w:bottom w:val="single" w:sz="4" w:space="0" w:color="000000"/>
              <w:right w:val="single" w:sz="4" w:space="0" w:color="000000"/>
            </w:tcBorders>
          </w:tcPr>
          <w:p w14:paraId="43A718FC" w14:textId="77777777" w:rsidR="005B5756" w:rsidRDefault="005B5756">
            <w:pPr>
              <w:widowControl w:val="0"/>
              <w:spacing w:after="0" w:line="240" w:lineRule="auto"/>
              <w:rPr>
                <w:color w:val="548DD4"/>
                <w:sz w:val="24"/>
                <w:szCs w:val="24"/>
                <w:lang w:val="uk-UA"/>
              </w:rPr>
            </w:pPr>
          </w:p>
        </w:tc>
      </w:tr>
      <w:tr w:rsidR="005B5756" w14:paraId="74C5B90C" w14:textId="77777777" w:rsidTr="003F630D">
        <w:trPr>
          <w:trHeight w:val="245"/>
        </w:trPr>
        <w:tc>
          <w:tcPr>
            <w:tcW w:w="709" w:type="dxa"/>
            <w:tcBorders>
              <w:top w:val="single" w:sz="4" w:space="0" w:color="000000"/>
              <w:left w:val="single" w:sz="4" w:space="0" w:color="000000"/>
              <w:bottom w:val="single" w:sz="4" w:space="0" w:color="000000"/>
              <w:right w:val="single" w:sz="4" w:space="0" w:color="000000"/>
            </w:tcBorders>
          </w:tcPr>
          <w:p w14:paraId="64DE6FC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8.7.</w:t>
            </w:r>
          </w:p>
        </w:tc>
        <w:tc>
          <w:tcPr>
            <w:tcW w:w="7656" w:type="dxa"/>
            <w:tcBorders>
              <w:top w:val="single" w:sz="4" w:space="0" w:color="000000"/>
              <w:left w:val="single" w:sz="4" w:space="0" w:color="000000"/>
              <w:bottom w:val="single" w:sz="4" w:space="0" w:color="000000"/>
              <w:right w:val="single" w:sz="4" w:space="0" w:color="000000"/>
            </w:tcBorders>
          </w:tcPr>
          <w:p w14:paraId="447419C3" w14:textId="77777777" w:rsidR="005B5756" w:rsidRDefault="0055062F">
            <w:pPr>
              <w:widowControl w:val="0"/>
              <w:spacing w:after="0" w:line="240" w:lineRule="auto"/>
              <w:ind w:right="3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щорічне проходження медичного огляду працівниками закладу</w:t>
            </w:r>
          </w:p>
        </w:tc>
        <w:tc>
          <w:tcPr>
            <w:tcW w:w="1558" w:type="dxa"/>
            <w:tcBorders>
              <w:top w:val="single" w:sz="4" w:space="0" w:color="000000"/>
              <w:left w:val="single" w:sz="4" w:space="0" w:color="000000"/>
              <w:bottom w:val="single" w:sz="4" w:space="0" w:color="000000"/>
              <w:right w:val="single" w:sz="4" w:space="0" w:color="000000"/>
            </w:tcBorders>
            <w:vAlign w:val="center"/>
          </w:tcPr>
          <w:p w14:paraId="350D2535"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згідно</w:t>
            </w:r>
          </w:p>
          <w:p w14:paraId="5459342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графіку</w:t>
            </w:r>
          </w:p>
        </w:tc>
        <w:tc>
          <w:tcPr>
            <w:tcW w:w="2128" w:type="dxa"/>
            <w:tcBorders>
              <w:top w:val="single" w:sz="4" w:space="0" w:color="000000"/>
              <w:left w:val="single" w:sz="4" w:space="0" w:color="000000"/>
              <w:bottom w:val="single" w:sz="4" w:space="0" w:color="000000"/>
              <w:right w:val="single" w:sz="4" w:space="0" w:color="000000"/>
            </w:tcBorders>
          </w:tcPr>
          <w:p w14:paraId="7D328419" w14:textId="77777777" w:rsidR="005B5756" w:rsidRDefault="00F01CBE">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16029B4F"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Медичні книжки</w:t>
            </w:r>
          </w:p>
        </w:tc>
        <w:tc>
          <w:tcPr>
            <w:tcW w:w="1576" w:type="dxa"/>
            <w:tcBorders>
              <w:top w:val="single" w:sz="4" w:space="0" w:color="000000"/>
              <w:left w:val="single" w:sz="4" w:space="0" w:color="000000"/>
              <w:bottom w:val="single" w:sz="4" w:space="0" w:color="000000"/>
              <w:right w:val="single" w:sz="4" w:space="0" w:color="000000"/>
            </w:tcBorders>
          </w:tcPr>
          <w:p w14:paraId="7D0CF2A6" w14:textId="77777777" w:rsidR="005B5756" w:rsidRDefault="005B5756">
            <w:pPr>
              <w:widowControl w:val="0"/>
              <w:spacing w:after="0" w:line="240" w:lineRule="auto"/>
              <w:rPr>
                <w:color w:val="548DD4"/>
                <w:sz w:val="24"/>
                <w:szCs w:val="24"/>
                <w:lang w:val="uk-UA"/>
              </w:rPr>
            </w:pPr>
          </w:p>
        </w:tc>
      </w:tr>
      <w:tr w:rsidR="005B5756" w14:paraId="79AB146A" w14:textId="77777777" w:rsidTr="003F630D">
        <w:trPr>
          <w:trHeight w:val="478"/>
        </w:trPr>
        <w:tc>
          <w:tcPr>
            <w:tcW w:w="709" w:type="dxa"/>
            <w:tcBorders>
              <w:top w:val="single" w:sz="4" w:space="0" w:color="000000"/>
              <w:left w:val="single" w:sz="4" w:space="0" w:color="000000"/>
              <w:bottom w:val="single" w:sz="4" w:space="0" w:color="000000"/>
              <w:right w:val="single" w:sz="4" w:space="0" w:color="000000"/>
            </w:tcBorders>
          </w:tcPr>
          <w:p w14:paraId="6058ED2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8.8.</w:t>
            </w:r>
          </w:p>
        </w:tc>
        <w:tc>
          <w:tcPr>
            <w:tcW w:w="7656" w:type="dxa"/>
            <w:tcBorders>
              <w:top w:val="single" w:sz="4" w:space="0" w:color="000000"/>
              <w:left w:val="single" w:sz="4" w:space="0" w:color="000000"/>
              <w:bottom w:val="single" w:sz="4" w:space="0" w:color="000000"/>
              <w:right w:val="single" w:sz="4" w:space="0" w:color="000000"/>
            </w:tcBorders>
          </w:tcPr>
          <w:p w14:paraId="4E8FE63C" w14:textId="77777777" w:rsidR="005B5756" w:rsidRDefault="0055062F">
            <w:pPr>
              <w:widowControl w:val="0"/>
              <w:spacing w:after="0" w:line="240" w:lineRule="auto"/>
              <w:ind w:right="3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Надавати можливість проходження позачергового медичного огляду працівникові, якщо він пов’язує погіршення здоров’я з виконанням трудових обов’язків.</w:t>
            </w:r>
          </w:p>
        </w:tc>
        <w:tc>
          <w:tcPr>
            <w:tcW w:w="1558" w:type="dxa"/>
            <w:tcBorders>
              <w:top w:val="single" w:sz="4" w:space="0" w:color="000000"/>
              <w:left w:val="single" w:sz="4" w:space="0" w:color="000000"/>
              <w:bottom w:val="single" w:sz="4" w:space="0" w:color="000000"/>
              <w:right w:val="single" w:sz="4" w:space="0" w:color="000000"/>
            </w:tcBorders>
            <w:vAlign w:val="center"/>
          </w:tcPr>
          <w:p w14:paraId="0180748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3803F627" w14:textId="77777777" w:rsidR="005B5756" w:rsidRDefault="00F01CBE">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0B07011A" w14:textId="77777777" w:rsidR="005B5756" w:rsidRDefault="005B5756">
            <w:pPr>
              <w:widowControl w:val="0"/>
              <w:spacing w:after="0" w:line="240" w:lineRule="auto"/>
              <w:rPr>
                <w:rFonts w:ascii="Times New Roman" w:hAnsi="Times New Roman" w:cs="Times New Roman"/>
                <w:sz w:val="24"/>
                <w:szCs w:val="24"/>
                <w:lang w:val="uk-UA" w:eastAsia="ru-RU"/>
              </w:rPr>
            </w:pPr>
          </w:p>
        </w:tc>
        <w:tc>
          <w:tcPr>
            <w:tcW w:w="1576" w:type="dxa"/>
            <w:tcBorders>
              <w:top w:val="single" w:sz="4" w:space="0" w:color="000000"/>
              <w:left w:val="single" w:sz="4" w:space="0" w:color="000000"/>
              <w:bottom w:val="single" w:sz="4" w:space="0" w:color="000000"/>
              <w:right w:val="single" w:sz="4" w:space="0" w:color="000000"/>
            </w:tcBorders>
          </w:tcPr>
          <w:p w14:paraId="26C1F39A" w14:textId="77777777" w:rsidR="005B5756" w:rsidRDefault="005B5756">
            <w:pPr>
              <w:widowControl w:val="0"/>
              <w:spacing w:after="0" w:line="240" w:lineRule="auto"/>
              <w:rPr>
                <w:color w:val="548DD4"/>
                <w:sz w:val="24"/>
                <w:szCs w:val="24"/>
                <w:lang w:val="uk-UA"/>
              </w:rPr>
            </w:pPr>
          </w:p>
        </w:tc>
      </w:tr>
      <w:tr w:rsidR="005B5756" w14:paraId="7ECBD529" w14:textId="77777777" w:rsidTr="003F630D">
        <w:trPr>
          <w:trHeight w:val="843"/>
        </w:trPr>
        <w:tc>
          <w:tcPr>
            <w:tcW w:w="709" w:type="dxa"/>
            <w:tcBorders>
              <w:top w:val="single" w:sz="4" w:space="0" w:color="000000"/>
              <w:left w:val="single" w:sz="4" w:space="0" w:color="000000"/>
              <w:bottom w:val="single" w:sz="4" w:space="0" w:color="000000"/>
              <w:right w:val="single" w:sz="4" w:space="0" w:color="000000"/>
            </w:tcBorders>
          </w:tcPr>
          <w:p w14:paraId="333B0C9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8.9.</w:t>
            </w:r>
          </w:p>
        </w:tc>
        <w:tc>
          <w:tcPr>
            <w:tcW w:w="7656" w:type="dxa"/>
            <w:tcBorders>
              <w:top w:val="single" w:sz="4" w:space="0" w:color="000000"/>
              <w:left w:val="single" w:sz="4" w:space="0" w:color="000000"/>
              <w:bottom w:val="single" w:sz="4" w:space="0" w:color="000000"/>
              <w:right w:val="single" w:sz="4" w:space="0" w:color="000000"/>
            </w:tcBorders>
          </w:tcPr>
          <w:p w14:paraId="7B5DB312" w14:textId="77777777" w:rsidR="005B5756" w:rsidRDefault="0055062F">
            <w:pPr>
              <w:widowControl w:val="0"/>
              <w:spacing w:after="0" w:line="240" w:lineRule="auto"/>
              <w:ind w:right="3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Надавати відпустку або її частину членам адміністрації та педагогічним працівникам протягом навчального року у зв’язку з санаторно-курортним  лікуванням.</w:t>
            </w:r>
          </w:p>
        </w:tc>
        <w:tc>
          <w:tcPr>
            <w:tcW w:w="1558" w:type="dxa"/>
            <w:tcBorders>
              <w:top w:val="single" w:sz="4" w:space="0" w:color="000000"/>
              <w:left w:val="single" w:sz="4" w:space="0" w:color="000000"/>
              <w:bottom w:val="single" w:sz="4" w:space="0" w:color="000000"/>
              <w:right w:val="single" w:sz="4" w:space="0" w:color="000000"/>
            </w:tcBorders>
            <w:vAlign w:val="center"/>
          </w:tcPr>
          <w:p w14:paraId="54ABB3A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p w14:paraId="5A18AA52" w14:textId="77777777" w:rsidR="005B5756" w:rsidRDefault="005B5756">
            <w:pPr>
              <w:widowControl w:val="0"/>
              <w:spacing w:after="0" w:line="240" w:lineRule="auto"/>
              <w:jc w:val="center"/>
              <w:rPr>
                <w:sz w:val="24"/>
                <w:szCs w:val="24"/>
                <w:lang w:val="uk-UA"/>
              </w:rPr>
            </w:pPr>
          </w:p>
        </w:tc>
        <w:tc>
          <w:tcPr>
            <w:tcW w:w="2128" w:type="dxa"/>
            <w:tcBorders>
              <w:top w:val="single" w:sz="4" w:space="0" w:color="000000"/>
              <w:left w:val="single" w:sz="4" w:space="0" w:color="000000"/>
              <w:bottom w:val="single" w:sz="4" w:space="0" w:color="000000"/>
              <w:right w:val="single" w:sz="4" w:space="0" w:color="000000"/>
            </w:tcBorders>
          </w:tcPr>
          <w:p w14:paraId="7F4AE7A6" w14:textId="77777777" w:rsidR="005B5756" w:rsidRDefault="00F01CBE">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77A5BFAA" w14:textId="77777777" w:rsidR="005B5756" w:rsidRDefault="005B5756">
            <w:pPr>
              <w:widowControl w:val="0"/>
              <w:spacing w:after="0" w:line="240" w:lineRule="auto"/>
              <w:rPr>
                <w:rFonts w:ascii="Times New Roman" w:hAnsi="Times New Roman" w:cs="Times New Roman"/>
                <w:sz w:val="24"/>
                <w:szCs w:val="24"/>
                <w:lang w:val="uk-UA" w:eastAsia="ru-RU"/>
              </w:rPr>
            </w:pPr>
          </w:p>
        </w:tc>
        <w:tc>
          <w:tcPr>
            <w:tcW w:w="1576" w:type="dxa"/>
            <w:tcBorders>
              <w:top w:val="single" w:sz="4" w:space="0" w:color="000000"/>
              <w:left w:val="single" w:sz="4" w:space="0" w:color="000000"/>
              <w:bottom w:val="single" w:sz="4" w:space="0" w:color="000000"/>
              <w:right w:val="single" w:sz="4" w:space="0" w:color="000000"/>
            </w:tcBorders>
          </w:tcPr>
          <w:p w14:paraId="2CB6E069" w14:textId="77777777" w:rsidR="005B5756" w:rsidRDefault="005B5756">
            <w:pPr>
              <w:widowControl w:val="0"/>
              <w:spacing w:after="0" w:line="240" w:lineRule="auto"/>
              <w:rPr>
                <w:color w:val="548DD4"/>
                <w:sz w:val="24"/>
                <w:szCs w:val="24"/>
                <w:lang w:val="uk-UA"/>
              </w:rPr>
            </w:pPr>
          </w:p>
        </w:tc>
      </w:tr>
      <w:tr w:rsidR="005B5756" w14:paraId="7D9BF8A5" w14:textId="77777777" w:rsidTr="003F630D">
        <w:trPr>
          <w:trHeight w:val="586"/>
        </w:trPr>
        <w:tc>
          <w:tcPr>
            <w:tcW w:w="709" w:type="dxa"/>
            <w:tcBorders>
              <w:top w:val="single" w:sz="4" w:space="0" w:color="000000"/>
              <w:left w:val="single" w:sz="4" w:space="0" w:color="000000"/>
              <w:bottom w:val="single" w:sz="4" w:space="0" w:color="000000"/>
              <w:right w:val="single" w:sz="4" w:space="0" w:color="000000"/>
            </w:tcBorders>
          </w:tcPr>
          <w:p w14:paraId="6CBD8ED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8.10.</w:t>
            </w:r>
          </w:p>
        </w:tc>
        <w:tc>
          <w:tcPr>
            <w:tcW w:w="7656" w:type="dxa"/>
            <w:tcBorders>
              <w:top w:val="single" w:sz="4" w:space="0" w:color="000000"/>
              <w:left w:val="single" w:sz="4" w:space="0" w:color="000000"/>
              <w:bottom w:val="single" w:sz="4" w:space="0" w:color="000000"/>
              <w:right w:val="single" w:sz="4" w:space="0" w:color="000000"/>
            </w:tcBorders>
          </w:tcPr>
          <w:p w14:paraId="3F1E8FA0" w14:textId="77777777" w:rsidR="005B5756" w:rsidRDefault="0055062F">
            <w:pPr>
              <w:widowControl w:val="0"/>
              <w:spacing w:after="0" w:line="240" w:lineRule="auto"/>
              <w:ind w:right="3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Жінкам, які працюють і мають двох і більше дітей віком до 15 років або дитину-інваліда, за їх бажанням щорічно надавати додаткову оплачувану відпустку тривалістю 10 календарних днів без урахування святкових та неробочих днів.</w:t>
            </w:r>
          </w:p>
        </w:tc>
        <w:tc>
          <w:tcPr>
            <w:tcW w:w="1558" w:type="dxa"/>
            <w:tcBorders>
              <w:top w:val="single" w:sz="4" w:space="0" w:color="000000"/>
              <w:left w:val="single" w:sz="4" w:space="0" w:color="000000"/>
              <w:bottom w:val="single" w:sz="4" w:space="0" w:color="000000"/>
              <w:right w:val="single" w:sz="4" w:space="0" w:color="000000"/>
            </w:tcBorders>
            <w:vAlign w:val="center"/>
          </w:tcPr>
          <w:p w14:paraId="1278B0C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згідно графіку</w:t>
            </w:r>
          </w:p>
        </w:tc>
        <w:tc>
          <w:tcPr>
            <w:tcW w:w="2128" w:type="dxa"/>
            <w:tcBorders>
              <w:top w:val="single" w:sz="4" w:space="0" w:color="000000"/>
              <w:left w:val="single" w:sz="4" w:space="0" w:color="000000"/>
              <w:bottom w:val="single" w:sz="4" w:space="0" w:color="000000"/>
              <w:right w:val="single" w:sz="4" w:space="0" w:color="000000"/>
            </w:tcBorders>
          </w:tcPr>
          <w:p w14:paraId="3B22E9AF" w14:textId="77777777" w:rsidR="005B5756" w:rsidRDefault="00F01CBE">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456BB02C" w14:textId="77777777" w:rsidR="005B5756" w:rsidRDefault="005B5756">
            <w:pPr>
              <w:widowControl w:val="0"/>
              <w:spacing w:after="0" w:line="240" w:lineRule="auto"/>
              <w:rPr>
                <w:sz w:val="24"/>
                <w:szCs w:val="24"/>
                <w:lang w:val="uk-UA"/>
              </w:rPr>
            </w:pPr>
          </w:p>
          <w:p w14:paraId="4F525A68" w14:textId="77777777" w:rsidR="005B5756" w:rsidRDefault="005B5756">
            <w:pPr>
              <w:widowControl w:val="0"/>
              <w:spacing w:after="0" w:line="240" w:lineRule="auto"/>
              <w:rPr>
                <w:sz w:val="24"/>
                <w:szCs w:val="24"/>
                <w:lang w:val="uk-UA"/>
              </w:rPr>
            </w:pPr>
          </w:p>
          <w:p w14:paraId="25631A21"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65EE2F5D" w14:textId="77777777" w:rsidR="005B5756" w:rsidRDefault="005B5756">
            <w:pPr>
              <w:widowControl w:val="0"/>
              <w:spacing w:after="0" w:line="240" w:lineRule="auto"/>
              <w:rPr>
                <w:color w:val="548DD4"/>
                <w:sz w:val="24"/>
                <w:szCs w:val="24"/>
                <w:lang w:val="uk-UA"/>
              </w:rPr>
            </w:pPr>
          </w:p>
        </w:tc>
      </w:tr>
      <w:tr w:rsidR="005B5756" w14:paraId="727B497F" w14:textId="77777777" w:rsidTr="003F630D">
        <w:trPr>
          <w:trHeight w:val="560"/>
        </w:trPr>
        <w:tc>
          <w:tcPr>
            <w:tcW w:w="709" w:type="dxa"/>
            <w:tcBorders>
              <w:top w:val="single" w:sz="4" w:space="0" w:color="000000"/>
              <w:left w:val="single" w:sz="4" w:space="0" w:color="000000"/>
              <w:bottom w:val="single" w:sz="4" w:space="0" w:color="000000"/>
              <w:right w:val="single" w:sz="4" w:space="0" w:color="000000"/>
            </w:tcBorders>
          </w:tcPr>
          <w:p w14:paraId="639EC76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8.11.</w:t>
            </w:r>
          </w:p>
        </w:tc>
        <w:tc>
          <w:tcPr>
            <w:tcW w:w="7656" w:type="dxa"/>
            <w:tcBorders>
              <w:top w:val="single" w:sz="4" w:space="0" w:color="000000"/>
              <w:left w:val="single" w:sz="4" w:space="0" w:color="000000"/>
              <w:bottom w:val="single" w:sz="4" w:space="0" w:color="000000"/>
              <w:right w:val="single" w:sz="4" w:space="0" w:color="000000"/>
            </w:tcBorders>
          </w:tcPr>
          <w:p w14:paraId="5D55999B" w14:textId="77777777" w:rsidR="005B5756" w:rsidRDefault="0055062F">
            <w:pPr>
              <w:widowControl w:val="0"/>
              <w:shd w:val="clear" w:color="auto" w:fill="FFFFFF"/>
              <w:spacing w:before="5" w:after="0" w:line="240" w:lineRule="auto"/>
              <w:ind w:right="3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Надавати додаткову відпустку працівникам з ненормованим робочим днем згідно орієнтованому переліку посад працівників з ненормованим робочим днем, розробленого Міністерством освіти і науки України 11.03.1998 та погодженого  з ЦК профспілки працівників освіти і науки України  06.03.1998.</w:t>
            </w:r>
          </w:p>
        </w:tc>
        <w:tc>
          <w:tcPr>
            <w:tcW w:w="1558" w:type="dxa"/>
            <w:tcBorders>
              <w:top w:val="single" w:sz="4" w:space="0" w:color="000000"/>
              <w:left w:val="single" w:sz="4" w:space="0" w:color="000000"/>
              <w:bottom w:val="single" w:sz="4" w:space="0" w:color="000000"/>
              <w:right w:val="single" w:sz="4" w:space="0" w:color="000000"/>
            </w:tcBorders>
            <w:vAlign w:val="center"/>
          </w:tcPr>
          <w:p w14:paraId="37F2B69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75527153" w14:textId="77777777" w:rsidR="005B5756" w:rsidRDefault="00F01CBE">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76D27423" w14:textId="77777777" w:rsidR="005B5756" w:rsidRDefault="005B5756">
            <w:pPr>
              <w:widowControl w:val="0"/>
              <w:spacing w:after="0" w:line="240" w:lineRule="auto"/>
              <w:rPr>
                <w:sz w:val="24"/>
                <w:szCs w:val="24"/>
                <w:lang w:val="uk-UA"/>
              </w:rPr>
            </w:pPr>
          </w:p>
          <w:p w14:paraId="02BE4DA4" w14:textId="77777777" w:rsidR="005B5756" w:rsidRDefault="005B5756">
            <w:pPr>
              <w:widowControl w:val="0"/>
              <w:spacing w:after="0" w:line="240" w:lineRule="auto"/>
              <w:rPr>
                <w:sz w:val="24"/>
                <w:szCs w:val="24"/>
                <w:lang w:val="uk-UA"/>
              </w:rPr>
            </w:pPr>
          </w:p>
          <w:p w14:paraId="59B547D8"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1A921D50" w14:textId="77777777" w:rsidR="005B5756" w:rsidRDefault="005B5756">
            <w:pPr>
              <w:widowControl w:val="0"/>
              <w:spacing w:after="0" w:line="240" w:lineRule="auto"/>
              <w:rPr>
                <w:color w:val="548DD4"/>
                <w:sz w:val="24"/>
                <w:szCs w:val="24"/>
                <w:lang w:val="uk-UA"/>
              </w:rPr>
            </w:pPr>
          </w:p>
        </w:tc>
      </w:tr>
      <w:tr w:rsidR="005B5756" w14:paraId="2C6F3A9E" w14:textId="77777777" w:rsidTr="003F630D">
        <w:trPr>
          <w:trHeight w:val="851"/>
        </w:trPr>
        <w:tc>
          <w:tcPr>
            <w:tcW w:w="709" w:type="dxa"/>
            <w:tcBorders>
              <w:top w:val="single" w:sz="4" w:space="0" w:color="000000"/>
              <w:left w:val="single" w:sz="4" w:space="0" w:color="000000"/>
              <w:bottom w:val="single" w:sz="4" w:space="0" w:color="000000"/>
              <w:right w:val="single" w:sz="4" w:space="0" w:color="000000"/>
            </w:tcBorders>
          </w:tcPr>
          <w:p w14:paraId="7EBF794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8.12.</w:t>
            </w:r>
          </w:p>
        </w:tc>
        <w:tc>
          <w:tcPr>
            <w:tcW w:w="7656" w:type="dxa"/>
            <w:tcBorders>
              <w:top w:val="single" w:sz="4" w:space="0" w:color="000000"/>
              <w:left w:val="single" w:sz="4" w:space="0" w:color="000000"/>
              <w:bottom w:val="single" w:sz="4" w:space="0" w:color="000000"/>
              <w:right w:val="single" w:sz="4" w:space="0" w:color="000000"/>
            </w:tcBorders>
          </w:tcPr>
          <w:p w14:paraId="129BB704" w14:textId="77777777" w:rsidR="005B5756" w:rsidRDefault="0055062F">
            <w:pPr>
              <w:widowControl w:val="0"/>
              <w:shd w:val="clear" w:color="auto" w:fill="FFFFFF"/>
              <w:spacing w:before="5" w:after="0" w:line="240" w:lineRule="auto"/>
              <w:ind w:right="3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Надавати відпустку без збереження заробітної плати або частковим   її  збереженням  до 15 календарних днів на рік (у період воєнного часу більше 15 днів).</w:t>
            </w:r>
          </w:p>
        </w:tc>
        <w:tc>
          <w:tcPr>
            <w:tcW w:w="1558" w:type="dxa"/>
            <w:tcBorders>
              <w:top w:val="single" w:sz="4" w:space="0" w:color="000000"/>
              <w:left w:val="single" w:sz="4" w:space="0" w:color="000000"/>
              <w:bottom w:val="single" w:sz="4" w:space="0" w:color="000000"/>
              <w:right w:val="single" w:sz="4" w:space="0" w:color="000000"/>
            </w:tcBorders>
            <w:vAlign w:val="center"/>
          </w:tcPr>
          <w:p w14:paraId="7AC8C66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037149B9" w14:textId="77777777" w:rsidR="005B5756" w:rsidRDefault="00F01CBE">
            <w:pPr>
              <w:widowControl w:val="0"/>
              <w:spacing w:after="0" w:line="240" w:lineRule="auto"/>
              <w:rPr>
                <w:sz w:val="24"/>
                <w:szCs w:val="24"/>
                <w:lang w:val="uk-UA"/>
              </w:rPr>
            </w:pPr>
            <w:r>
              <w:rPr>
                <w:rFonts w:ascii="Times New Roman" w:eastAsia="Times New Roman" w:hAnsi="Times New Roman" w:cs="Times New Roman"/>
                <w:sz w:val="24"/>
                <w:szCs w:val="24"/>
                <w:lang w:val="uk-UA" w:eastAsia="ru-RU"/>
              </w:rPr>
              <w:t>Горобець І.В.</w:t>
            </w:r>
          </w:p>
          <w:p w14:paraId="2C25F714"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984" w:type="dxa"/>
            <w:tcBorders>
              <w:top w:val="single" w:sz="4" w:space="0" w:color="000000"/>
              <w:left w:val="single" w:sz="4" w:space="0" w:color="000000"/>
              <w:bottom w:val="single" w:sz="4" w:space="0" w:color="000000"/>
              <w:right w:val="single" w:sz="4" w:space="0" w:color="000000"/>
            </w:tcBorders>
          </w:tcPr>
          <w:p w14:paraId="47848EEF"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76" w:type="dxa"/>
            <w:tcBorders>
              <w:top w:val="single" w:sz="4" w:space="0" w:color="000000"/>
              <w:left w:val="single" w:sz="4" w:space="0" w:color="000000"/>
              <w:bottom w:val="single" w:sz="4" w:space="0" w:color="000000"/>
              <w:right w:val="single" w:sz="4" w:space="0" w:color="000000"/>
            </w:tcBorders>
          </w:tcPr>
          <w:p w14:paraId="436C4A67" w14:textId="77777777" w:rsidR="005B5756" w:rsidRDefault="005B5756">
            <w:pPr>
              <w:widowControl w:val="0"/>
              <w:spacing w:after="0" w:line="240" w:lineRule="auto"/>
              <w:rPr>
                <w:color w:val="548DD4"/>
                <w:sz w:val="24"/>
                <w:szCs w:val="24"/>
                <w:lang w:val="uk-UA"/>
              </w:rPr>
            </w:pPr>
          </w:p>
        </w:tc>
      </w:tr>
      <w:tr w:rsidR="005B5756" w14:paraId="36CAAD90" w14:textId="77777777" w:rsidTr="003F630D">
        <w:trPr>
          <w:trHeight w:val="852"/>
        </w:trPr>
        <w:tc>
          <w:tcPr>
            <w:tcW w:w="709" w:type="dxa"/>
            <w:tcBorders>
              <w:top w:val="single" w:sz="4" w:space="0" w:color="000000"/>
              <w:left w:val="single" w:sz="4" w:space="0" w:color="000000"/>
              <w:bottom w:val="single" w:sz="4" w:space="0" w:color="000000"/>
              <w:right w:val="single" w:sz="4" w:space="0" w:color="000000"/>
            </w:tcBorders>
          </w:tcPr>
          <w:p w14:paraId="42289A2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8.13.</w:t>
            </w:r>
          </w:p>
        </w:tc>
        <w:tc>
          <w:tcPr>
            <w:tcW w:w="7656" w:type="dxa"/>
            <w:tcBorders>
              <w:top w:val="single" w:sz="4" w:space="0" w:color="000000"/>
              <w:left w:val="single" w:sz="4" w:space="0" w:color="000000"/>
              <w:bottom w:val="single" w:sz="4" w:space="0" w:color="000000"/>
              <w:right w:val="single" w:sz="4" w:space="0" w:color="000000"/>
            </w:tcBorders>
          </w:tcPr>
          <w:p w14:paraId="2AAE0948" w14:textId="77777777" w:rsidR="005B5756" w:rsidRDefault="0055062F">
            <w:pPr>
              <w:widowControl w:val="0"/>
              <w:shd w:val="clear" w:color="auto" w:fill="FFFFFF"/>
              <w:spacing w:after="0" w:line="240" w:lineRule="auto"/>
              <w:ind w:right="1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Забезпечувати належне утримання санітарно-побутових приміщень, кабінетів фізики, хімії, біології. інформатики, спортивного залу,майстерні, туалетів.</w:t>
            </w:r>
          </w:p>
        </w:tc>
        <w:tc>
          <w:tcPr>
            <w:tcW w:w="1558" w:type="dxa"/>
            <w:tcBorders>
              <w:top w:val="single" w:sz="4" w:space="0" w:color="000000"/>
              <w:left w:val="single" w:sz="4" w:space="0" w:color="000000"/>
              <w:bottom w:val="single" w:sz="4" w:space="0" w:color="000000"/>
              <w:right w:val="single" w:sz="4" w:space="0" w:color="000000"/>
            </w:tcBorders>
            <w:vAlign w:val="center"/>
          </w:tcPr>
          <w:p w14:paraId="71A6DD7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298AA43A" w14:textId="77777777" w:rsidR="005B5756" w:rsidRDefault="005B5756">
            <w:pPr>
              <w:widowControl w:val="0"/>
              <w:spacing w:after="0" w:line="240" w:lineRule="auto"/>
              <w:rPr>
                <w:sz w:val="24"/>
                <w:szCs w:val="24"/>
                <w:lang w:val="uk-UA"/>
              </w:rPr>
            </w:pPr>
          </w:p>
          <w:p w14:paraId="46CB0CED" w14:textId="77777777" w:rsidR="005B5756" w:rsidRDefault="002749CE">
            <w:pPr>
              <w:widowControl w:val="0"/>
              <w:spacing w:after="0" w:line="240" w:lineRule="auto"/>
              <w:rPr>
                <w:rFonts w:ascii="Times New Roman" w:eastAsia="Times New Roman" w:hAnsi="Times New Roman" w:cs="Times New Roman"/>
                <w:sz w:val="24"/>
                <w:szCs w:val="24"/>
                <w:lang w:val="uk-UA" w:eastAsia="ru-RU"/>
              </w:rPr>
            </w:pPr>
            <w:r w:rsidRPr="005711B4">
              <w:rPr>
                <w:rFonts w:ascii="Times New Roman" w:hAnsi="Times New Roman" w:cs="Times New Roman"/>
                <w:sz w:val="24"/>
                <w:szCs w:val="24"/>
                <w:lang w:val="uk-UA" w:eastAsia="ru-RU"/>
              </w:rPr>
              <w:t>Віцькова О.І.</w:t>
            </w:r>
          </w:p>
        </w:tc>
        <w:tc>
          <w:tcPr>
            <w:tcW w:w="1984" w:type="dxa"/>
            <w:tcBorders>
              <w:top w:val="single" w:sz="4" w:space="0" w:color="000000"/>
              <w:left w:val="single" w:sz="4" w:space="0" w:color="000000"/>
              <w:bottom w:val="single" w:sz="4" w:space="0" w:color="000000"/>
              <w:right w:val="single" w:sz="4" w:space="0" w:color="000000"/>
            </w:tcBorders>
          </w:tcPr>
          <w:p w14:paraId="76BBC15A" w14:textId="77777777" w:rsidR="005B5756" w:rsidRDefault="005B5756">
            <w:pPr>
              <w:widowControl w:val="0"/>
              <w:spacing w:after="0" w:line="240" w:lineRule="auto"/>
              <w:rPr>
                <w:sz w:val="24"/>
                <w:szCs w:val="24"/>
                <w:lang w:val="uk-UA"/>
              </w:rPr>
            </w:pPr>
          </w:p>
        </w:tc>
        <w:tc>
          <w:tcPr>
            <w:tcW w:w="1576" w:type="dxa"/>
            <w:tcBorders>
              <w:top w:val="single" w:sz="4" w:space="0" w:color="000000"/>
              <w:left w:val="single" w:sz="4" w:space="0" w:color="000000"/>
              <w:bottom w:val="single" w:sz="4" w:space="0" w:color="000000"/>
              <w:right w:val="single" w:sz="4" w:space="0" w:color="000000"/>
            </w:tcBorders>
          </w:tcPr>
          <w:p w14:paraId="1BF5910F" w14:textId="77777777" w:rsidR="005B5756" w:rsidRDefault="005B5756">
            <w:pPr>
              <w:widowControl w:val="0"/>
              <w:spacing w:after="0" w:line="240" w:lineRule="auto"/>
              <w:rPr>
                <w:color w:val="548DD4"/>
                <w:sz w:val="24"/>
                <w:szCs w:val="24"/>
                <w:lang w:val="uk-UA"/>
              </w:rPr>
            </w:pPr>
          </w:p>
        </w:tc>
      </w:tr>
      <w:tr w:rsidR="005B5756" w14:paraId="16D4C8BF" w14:textId="77777777" w:rsidTr="003F630D">
        <w:trPr>
          <w:trHeight w:val="851"/>
        </w:trPr>
        <w:tc>
          <w:tcPr>
            <w:tcW w:w="709" w:type="dxa"/>
            <w:tcBorders>
              <w:top w:val="single" w:sz="4" w:space="0" w:color="000000"/>
              <w:left w:val="single" w:sz="4" w:space="0" w:color="000000"/>
              <w:bottom w:val="single" w:sz="4" w:space="0" w:color="000000"/>
              <w:right w:val="single" w:sz="4" w:space="0" w:color="000000"/>
            </w:tcBorders>
          </w:tcPr>
          <w:p w14:paraId="1871413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8.14.</w:t>
            </w:r>
          </w:p>
        </w:tc>
        <w:tc>
          <w:tcPr>
            <w:tcW w:w="7656" w:type="dxa"/>
            <w:tcBorders>
              <w:top w:val="single" w:sz="4" w:space="0" w:color="000000"/>
              <w:left w:val="single" w:sz="4" w:space="0" w:color="000000"/>
              <w:bottom w:val="single" w:sz="4" w:space="0" w:color="000000"/>
              <w:right w:val="single" w:sz="4" w:space="0" w:color="000000"/>
            </w:tcBorders>
          </w:tcPr>
          <w:p w14:paraId="4BE05F0E" w14:textId="77777777" w:rsidR="005B5756" w:rsidRDefault="0055062F">
            <w:pPr>
              <w:widowControl w:val="0"/>
              <w:spacing w:after="0" w:line="240" w:lineRule="auto"/>
              <w:ind w:right="3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доплату сторожу  за роботу  в нічний час ,кухарю за роботу у важких і шкідливих умвах праці та прибиральникам службових приміщень за роботу з дезінфікувальними засобами та прибирання вбиралень</w:t>
            </w:r>
          </w:p>
        </w:tc>
        <w:tc>
          <w:tcPr>
            <w:tcW w:w="1558" w:type="dxa"/>
            <w:tcBorders>
              <w:top w:val="single" w:sz="4" w:space="0" w:color="000000"/>
              <w:left w:val="single" w:sz="4" w:space="0" w:color="000000"/>
              <w:bottom w:val="single" w:sz="4" w:space="0" w:color="000000"/>
              <w:right w:val="single" w:sz="4" w:space="0" w:color="000000"/>
            </w:tcBorders>
            <w:vAlign w:val="center"/>
          </w:tcPr>
          <w:p w14:paraId="79AB8821" w14:textId="77777777" w:rsidR="005B5756" w:rsidRDefault="0055062F">
            <w:pPr>
              <w:widowControl w:val="0"/>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протягом року</w:t>
            </w:r>
          </w:p>
        </w:tc>
        <w:tc>
          <w:tcPr>
            <w:tcW w:w="2128" w:type="dxa"/>
            <w:tcBorders>
              <w:top w:val="single" w:sz="4" w:space="0" w:color="000000"/>
              <w:left w:val="single" w:sz="4" w:space="0" w:color="000000"/>
              <w:bottom w:val="single" w:sz="4" w:space="0" w:color="000000"/>
              <w:right w:val="single" w:sz="4" w:space="0" w:color="000000"/>
            </w:tcBorders>
          </w:tcPr>
          <w:p w14:paraId="44925758" w14:textId="77777777" w:rsidR="005B5756" w:rsidRDefault="00F01CBE">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3D2DA076"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Штатний розпис</w:t>
            </w:r>
          </w:p>
        </w:tc>
        <w:tc>
          <w:tcPr>
            <w:tcW w:w="1576" w:type="dxa"/>
            <w:tcBorders>
              <w:top w:val="single" w:sz="4" w:space="0" w:color="000000"/>
              <w:left w:val="single" w:sz="4" w:space="0" w:color="000000"/>
              <w:bottom w:val="single" w:sz="4" w:space="0" w:color="000000"/>
              <w:right w:val="single" w:sz="4" w:space="0" w:color="000000"/>
            </w:tcBorders>
          </w:tcPr>
          <w:p w14:paraId="1A71B260" w14:textId="77777777" w:rsidR="005B5756" w:rsidRDefault="005B5756">
            <w:pPr>
              <w:widowControl w:val="0"/>
              <w:spacing w:after="0" w:line="240" w:lineRule="auto"/>
              <w:rPr>
                <w:color w:val="548DD4"/>
                <w:sz w:val="24"/>
                <w:szCs w:val="24"/>
                <w:lang w:val="uk-UA"/>
              </w:rPr>
            </w:pPr>
          </w:p>
        </w:tc>
      </w:tr>
      <w:tr w:rsidR="005B5756" w14:paraId="5464A01D" w14:textId="77777777" w:rsidTr="003F630D">
        <w:trPr>
          <w:trHeight w:val="1122"/>
        </w:trPr>
        <w:tc>
          <w:tcPr>
            <w:tcW w:w="709" w:type="dxa"/>
            <w:tcBorders>
              <w:top w:val="single" w:sz="4" w:space="0" w:color="000000"/>
              <w:left w:val="single" w:sz="4" w:space="0" w:color="000000"/>
              <w:bottom w:val="single" w:sz="4" w:space="0" w:color="000000"/>
              <w:right w:val="single" w:sz="4" w:space="0" w:color="000000"/>
            </w:tcBorders>
          </w:tcPr>
          <w:p w14:paraId="7C25FFE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8.15.</w:t>
            </w:r>
          </w:p>
        </w:tc>
        <w:tc>
          <w:tcPr>
            <w:tcW w:w="7656" w:type="dxa"/>
            <w:tcBorders>
              <w:top w:val="single" w:sz="4" w:space="0" w:color="000000"/>
              <w:left w:val="single" w:sz="4" w:space="0" w:color="000000"/>
              <w:bottom w:val="single" w:sz="4" w:space="0" w:color="000000"/>
              <w:right w:val="single" w:sz="4" w:space="0" w:color="000000"/>
            </w:tcBorders>
          </w:tcPr>
          <w:p w14:paraId="58D6594A" w14:textId="77777777" w:rsidR="005B5756" w:rsidRDefault="0055062F">
            <w:pPr>
              <w:widowControl w:val="0"/>
              <w:spacing w:after="0" w:line="240" w:lineRule="auto"/>
              <w:ind w:right="3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Розробити (оновити) і затвердити інструкції з охорони праці і техніки безпеки для працівників ліцею згідно штатного розпису (за потреби)</w:t>
            </w:r>
          </w:p>
        </w:tc>
        <w:tc>
          <w:tcPr>
            <w:tcW w:w="1558" w:type="dxa"/>
            <w:tcBorders>
              <w:top w:val="single" w:sz="4" w:space="0" w:color="000000"/>
              <w:left w:val="single" w:sz="4" w:space="0" w:color="000000"/>
              <w:bottom w:val="single" w:sz="4" w:space="0" w:color="000000"/>
              <w:right w:val="single" w:sz="4" w:space="0" w:color="000000"/>
            </w:tcBorders>
            <w:vAlign w:val="center"/>
          </w:tcPr>
          <w:p w14:paraId="322C642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tc>
        <w:tc>
          <w:tcPr>
            <w:tcW w:w="2128" w:type="dxa"/>
            <w:tcBorders>
              <w:top w:val="single" w:sz="4" w:space="0" w:color="000000"/>
              <w:left w:val="single" w:sz="4" w:space="0" w:color="000000"/>
              <w:bottom w:val="single" w:sz="4" w:space="0" w:color="000000"/>
              <w:right w:val="single" w:sz="4" w:space="0" w:color="000000"/>
            </w:tcBorders>
          </w:tcPr>
          <w:p w14:paraId="6C0AA75F" w14:textId="77777777" w:rsidR="005B5756" w:rsidRDefault="005B5756">
            <w:pPr>
              <w:widowControl w:val="0"/>
              <w:spacing w:after="0" w:line="240" w:lineRule="auto"/>
              <w:rPr>
                <w:sz w:val="24"/>
                <w:szCs w:val="24"/>
                <w:lang w:val="uk-UA"/>
              </w:rPr>
            </w:pPr>
          </w:p>
          <w:p w14:paraId="6FC3CFBC" w14:textId="77777777" w:rsidR="005B5756" w:rsidRPr="00F01CBE" w:rsidRDefault="00F01CBE">
            <w:pPr>
              <w:widowControl w:val="0"/>
              <w:spacing w:after="0" w:line="240" w:lineRule="auto"/>
              <w:rPr>
                <w:rFonts w:ascii="Times New Roman" w:hAnsi="Times New Roman" w:cs="Times New Roman"/>
                <w:sz w:val="24"/>
                <w:szCs w:val="24"/>
                <w:lang w:val="uk-UA"/>
              </w:rPr>
            </w:pPr>
            <w:r w:rsidRPr="00F01CBE">
              <w:rPr>
                <w:rFonts w:ascii="Times New Roman" w:hAnsi="Times New Roman" w:cs="Times New Roman"/>
                <w:sz w:val="24"/>
                <w:szCs w:val="24"/>
                <w:lang w:val="uk-UA"/>
              </w:rPr>
              <w:t>Любар О.І.</w:t>
            </w:r>
          </w:p>
        </w:tc>
        <w:tc>
          <w:tcPr>
            <w:tcW w:w="1984" w:type="dxa"/>
            <w:tcBorders>
              <w:top w:val="single" w:sz="4" w:space="0" w:color="000000"/>
              <w:left w:val="single" w:sz="4" w:space="0" w:color="000000"/>
              <w:bottom w:val="single" w:sz="4" w:space="0" w:color="000000"/>
              <w:right w:val="single" w:sz="4" w:space="0" w:color="000000"/>
            </w:tcBorders>
          </w:tcPr>
          <w:p w14:paraId="4605529D" w14:textId="77777777" w:rsidR="005B5756" w:rsidRDefault="005B5756">
            <w:pPr>
              <w:widowControl w:val="0"/>
              <w:spacing w:after="0" w:line="240" w:lineRule="auto"/>
              <w:rPr>
                <w:sz w:val="24"/>
                <w:szCs w:val="24"/>
                <w:lang w:val="uk-UA"/>
              </w:rPr>
            </w:pPr>
          </w:p>
          <w:p w14:paraId="553F197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Інструкції</w:t>
            </w:r>
          </w:p>
        </w:tc>
        <w:tc>
          <w:tcPr>
            <w:tcW w:w="1576" w:type="dxa"/>
            <w:tcBorders>
              <w:top w:val="single" w:sz="4" w:space="0" w:color="000000"/>
              <w:left w:val="single" w:sz="4" w:space="0" w:color="000000"/>
              <w:bottom w:val="single" w:sz="4" w:space="0" w:color="000000"/>
              <w:right w:val="single" w:sz="4" w:space="0" w:color="000000"/>
            </w:tcBorders>
          </w:tcPr>
          <w:p w14:paraId="70C1C30C" w14:textId="77777777" w:rsidR="005B5756" w:rsidRDefault="005B5756">
            <w:pPr>
              <w:widowControl w:val="0"/>
              <w:spacing w:after="0" w:line="240" w:lineRule="auto"/>
              <w:rPr>
                <w:color w:val="548DD4"/>
                <w:sz w:val="24"/>
                <w:szCs w:val="24"/>
                <w:lang w:val="uk-UA"/>
              </w:rPr>
            </w:pPr>
          </w:p>
        </w:tc>
      </w:tr>
    </w:tbl>
    <w:p w14:paraId="335F6302" w14:textId="77777777" w:rsidR="005B5756" w:rsidRDefault="0055062F">
      <w:pPr>
        <w:spacing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2.1.3.2. Безпека життєдіяльності здобувачів освіти</w:t>
      </w:r>
    </w:p>
    <w:tbl>
      <w:tblPr>
        <w:tblW w:w="15594" w:type="dxa"/>
        <w:tblInd w:w="-885" w:type="dxa"/>
        <w:tblLayout w:type="fixed"/>
        <w:tblLook w:val="0000" w:firstRow="0" w:lastRow="0" w:firstColumn="0" w:lastColumn="0" w:noHBand="0" w:noVBand="0"/>
      </w:tblPr>
      <w:tblGrid>
        <w:gridCol w:w="710"/>
        <w:gridCol w:w="1770"/>
        <w:gridCol w:w="5458"/>
        <w:gridCol w:w="2016"/>
        <w:gridCol w:w="2096"/>
        <w:gridCol w:w="1985"/>
        <w:gridCol w:w="1559"/>
      </w:tblGrid>
      <w:tr w:rsidR="005B5756" w14:paraId="4B585693"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D6621D6"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022CEDFB"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7228" w:type="dxa"/>
            <w:gridSpan w:val="2"/>
            <w:tcBorders>
              <w:top w:val="single" w:sz="4" w:space="0" w:color="000000"/>
              <w:left w:val="single" w:sz="4" w:space="0" w:color="000000"/>
              <w:bottom w:val="single" w:sz="4" w:space="0" w:color="000000"/>
              <w:right w:val="single" w:sz="4" w:space="0" w:color="000000"/>
            </w:tcBorders>
          </w:tcPr>
          <w:p w14:paraId="10B26491"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2016" w:type="dxa"/>
            <w:tcBorders>
              <w:top w:val="single" w:sz="4" w:space="0" w:color="000000"/>
              <w:left w:val="single" w:sz="4" w:space="0" w:color="000000"/>
              <w:bottom w:val="single" w:sz="4" w:space="0" w:color="000000"/>
              <w:right w:val="single" w:sz="4" w:space="0" w:color="000000"/>
            </w:tcBorders>
          </w:tcPr>
          <w:p w14:paraId="26C8D2DD"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2096" w:type="dxa"/>
            <w:tcBorders>
              <w:top w:val="single" w:sz="4" w:space="0" w:color="000000"/>
              <w:left w:val="single" w:sz="4" w:space="0" w:color="000000"/>
              <w:bottom w:val="single" w:sz="4" w:space="0" w:color="000000"/>
              <w:right w:val="single" w:sz="4" w:space="0" w:color="000000"/>
            </w:tcBorders>
          </w:tcPr>
          <w:p w14:paraId="014E3E02"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985" w:type="dxa"/>
            <w:tcBorders>
              <w:top w:val="single" w:sz="4" w:space="0" w:color="000000"/>
              <w:left w:val="single" w:sz="4" w:space="0" w:color="000000"/>
              <w:bottom w:val="single" w:sz="4" w:space="0" w:color="000000"/>
              <w:right w:val="single" w:sz="4" w:space="0" w:color="000000"/>
            </w:tcBorders>
          </w:tcPr>
          <w:p w14:paraId="31AD7E69"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Форма узагальнення</w:t>
            </w:r>
          </w:p>
        </w:tc>
        <w:tc>
          <w:tcPr>
            <w:tcW w:w="1559" w:type="dxa"/>
            <w:tcBorders>
              <w:top w:val="single" w:sz="4" w:space="0" w:color="000000"/>
              <w:left w:val="single" w:sz="4" w:space="0" w:color="000000"/>
              <w:bottom w:val="single" w:sz="4" w:space="0" w:color="000000"/>
              <w:right w:val="single" w:sz="4" w:space="0" w:color="000000"/>
            </w:tcBorders>
          </w:tcPr>
          <w:p w14:paraId="67D75803"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 про виконання</w:t>
            </w:r>
          </w:p>
        </w:tc>
      </w:tr>
      <w:tr w:rsidR="005B5756" w14:paraId="3CC180F2" w14:textId="77777777" w:rsidTr="0084239E">
        <w:trPr>
          <w:trHeight w:val="145"/>
        </w:trPr>
        <w:tc>
          <w:tcPr>
            <w:tcW w:w="2480" w:type="dxa"/>
            <w:gridSpan w:val="2"/>
            <w:tcBorders>
              <w:top w:val="single" w:sz="4" w:space="0" w:color="000000"/>
              <w:left w:val="single" w:sz="4" w:space="0" w:color="000000"/>
              <w:bottom w:val="single" w:sz="4" w:space="0" w:color="000000"/>
              <w:right w:val="single" w:sz="4" w:space="0" w:color="000000"/>
            </w:tcBorders>
          </w:tcPr>
          <w:p w14:paraId="16FE21B8" w14:textId="77777777" w:rsidR="005B5756" w:rsidRDefault="005B5756">
            <w:pPr>
              <w:widowControl w:val="0"/>
              <w:spacing w:after="0" w:line="240" w:lineRule="auto"/>
              <w:jc w:val="center"/>
              <w:rPr>
                <w:b/>
                <w:sz w:val="24"/>
                <w:szCs w:val="24"/>
                <w:lang w:val="uk-UA"/>
              </w:rPr>
            </w:pPr>
          </w:p>
        </w:tc>
        <w:tc>
          <w:tcPr>
            <w:tcW w:w="13114" w:type="dxa"/>
            <w:gridSpan w:val="5"/>
            <w:tcBorders>
              <w:top w:val="single" w:sz="4" w:space="0" w:color="000000"/>
              <w:left w:val="single" w:sz="4" w:space="0" w:color="000000"/>
              <w:bottom w:val="single" w:sz="4" w:space="0" w:color="000000"/>
              <w:right w:val="single" w:sz="4" w:space="0" w:color="000000"/>
            </w:tcBorders>
          </w:tcPr>
          <w:p w14:paraId="2E603AEE"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Організація роботи щодо забезпечення нормативно-правових аспектів</w:t>
            </w:r>
          </w:p>
        </w:tc>
      </w:tr>
      <w:tr w:rsidR="005B5756" w14:paraId="7E3FC1A2" w14:textId="77777777" w:rsidTr="0084239E">
        <w:trPr>
          <w:trHeight w:val="858"/>
        </w:trPr>
        <w:tc>
          <w:tcPr>
            <w:tcW w:w="710" w:type="dxa"/>
            <w:tcBorders>
              <w:top w:val="single" w:sz="4" w:space="0" w:color="000000"/>
              <w:left w:val="single" w:sz="4" w:space="0" w:color="000000"/>
              <w:bottom w:val="single" w:sz="4" w:space="0" w:color="000000"/>
              <w:right w:val="single" w:sz="4" w:space="0" w:color="000000"/>
            </w:tcBorders>
          </w:tcPr>
          <w:p w14:paraId="667C9E8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7228" w:type="dxa"/>
            <w:gridSpan w:val="2"/>
            <w:tcBorders>
              <w:top w:val="single" w:sz="4" w:space="0" w:color="000000"/>
              <w:left w:val="single" w:sz="4" w:space="0" w:color="000000"/>
              <w:bottom w:val="single" w:sz="4" w:space="0" w:color="000000"/>
              <w:right w:val="single" w:sz="4" w:space="0" w:color="000000"/>
            </w:tcBorders>
          </w:tcPr>
          <w:p w14:paraId="55D9857E" w14:textId="77777777" w:rsidR="005B5756" w:rsidRDefault="0055062F">
            <w:pPr>
              <w:widowControl w:val="0"/>
              <w:spacing w:after="0" w:line="240" w:lineRule="auto"/>
              <w:jc w:val="both"/>
              <w:rPr>
                <w:sz w:val="24"/>
                <w:szCs w:val="24"/>
              </w:rPr>
            </w:pPr>
            <w:r>
              <w:rPr>
                <w:rFonts w:ascii="Times New Roman" w:eastAsia="Times New Roman" w:hAnsi="Times New Roman" w:cs="Times New Roman"/>
                <w:sz w:val="24"/>
                <w:szCs w:val="24"/>
                <w:lang w:eastAsia="ru-RU"/>
              </w:rPr>
              <w:t>Організувати роботу щодо систематизації та вивчення нормативних документів,</w:t>
            </w:r>
            <w:r>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sz w:val="24"/>
                <w:szCs w:val="24"/>
                <w:lang w:eastAsia="ru-RU"/>
              </w:rPr>
              <w:t>державних, програм з питань охорони життя     і здоров’я учнів, запобігання всім видам дитячого травматизму</w:t>
            </w:r>
            <w:r>
              <w:rPr>
                <w:rFonts w:ascii="Times New Roman" w:eastAsia="Times New Roman" w:hAnsi="Times New Roman" w:cs="Times New Roman"/>
                <w:sz w:val="24"/>
                <w:szCs w:val="24"/>
                <w:lang w:val="uk-UA" w:eastAsia="ru-RU"/>
              </w:rPr>
              <w:t>.</w:t>
            </w:r>
          </w:p>
        </w:tc>
        <w:tc>
          <w:tcPr>
            <w:tcW w:w="2016" w:type="dxa"/>
            <w:tcBorders>
              <w:top w:val="single" w:sz="4" w:space="0" w:color="000000"/>
              <w:left w:val="single" w:sz="4" w:space="0" w:color="000000"/>
              <w:bottom w:val="single" w:sz="4" w:space="0" w:color="000000"/>
              <w:right w:val="single" w:sz="4" w:space="0" w:color="000000"/>
            </w:tcBorders>
          </w:tcPr>
          <w:p w14:paraId="14E3095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w:t>
            </w:r>
          </w:p>
        </w:tc>
        <w:tc>
          <w:tcPr>
            <w:tcW w:w="2096" w:type="dxa"/>
            <w:tcBorders>
              <w:top w:val="single" w:sz="4" w:space="0" w:color="000000"/>
              <w:left w:val="single" w:sz="4" w:space="0" w:color="000000"/>
              <w:bottom w:val="single" w:sz="4" w:space="0" w:color="000000"/>
              <w:right w:val="single" w:sz="4" w:space="0" w:color="000000"/>
            </w:tcBorders>
          </w:tcPr>
          <w:p w14:paraId="64E93A65" w14:textId="77777777" w:rsidR="005B5756" w:rsidRDefault="00F01CBE">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627229F4"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Нормативні документи</w:t>
            </w:r>
          </w:p>
        </w:tc>
        <w:tc>
          <w:tcPr>
            <w:tcW w:w="1559" w:type="dxa"/>
            <w:tcBorders>
              <w:top w:val="single" w:sz="4" w:space="0" w:color="000000"/>
              <w:left w:val="single" w:sz="4" w:space="0" w:color="000000"/>
              <w:bottom w:val="single" w:sz="4" w:space="0" w:color="000000"/>
              <w:right w:val="single" w:sz="4" w:space="0" w:color="000000"/>
            </w:tcBorders>
          </w:tcPr>
          <w:p w14:paraId="50C059BE" w14:textId="77777777" w:rsidR="005B5756" w:rsidRDefault="005B5756">
            <w:pPr>
              <w:widowControl w:val="0"/>
              <w:spacing w:after="0" w:line="240" w:lineRule="auto"/>
              <w:rPr>
                <w:sz w:val="24"/>
                <w:szCs w:val="24"/>
                <w:lang w:val="uk-UA"/>
              </w:rPr>
            </w:pPr>
          </w:p>
        </w:tc>
      </w:tr>
      <w:tr w:rsidR="005B5756" w14:paraId="21F3E044"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EF46E7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228" w:type="dxa"/>
            <w:gridSpan w:val="2"/>
            <w:tcBorders>
              <w:top w:val="single" w:sz="4" w:space="0" w:color="000000"/>
              <w:left w:val="single" w:sz="4" w:space="0" w:color="000000"/>
              <w:bottom w:val="single" w:sz="4" w:space="0" w:color="000000"/>
              <w:right w:val="single" w:sz="4" w:space="0" w:color="000000"/>
            </w:tcBorders>
          </w:tcPr>
          <w:p w14:paraId="323ECCEF" w14:textId="77777777" w:rsidR="005B5756" w:rsidRDefault="0055062F">
            <w:pPr>
              <w:widowControl w:val="0"/>
              <w:spacing w:after="54"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Підготувати заклад до початку навчального року згідно вимог  санітарного регламенту.</w:t>
            </w:r>
          </w:p>
        </w:tc>
        <w:tc>
          <w:tcPr>
            <w:tcW w:w="2016" w:type="dxa"/>
            <w:tcBorders>
              <w:top w:val="single" w:sz="4" w:space="0" w:color="000000"/>
              <w:left w:val="single" w:sz="4" w:space="0" w:color="000000"/>
              <w:bottom w:val="single" w:sz="4" w:space="0" w:color="000000"/>
              <w:right w:val="single" w:sz="4" w:space="0" w:color="000000"/>
            </w:tcBorders>
          </w:tcPr>
          <w:p w14:paraId="2E48B07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w:t>
            </w:r>
          </w:p>
        </w:tc>
        <w:tc>
          <w:tcPr>
            <w:tcW w:w="2096" w:type="dxa"/>
            <w:tcBorders>
              <w:top w:val="single" w:sz="4" w:space="0" w:color="000000"/>
              <w:left w:val="single" w:sz="4" w:space="0" w:color="000000"/>
              <w:bottom w:val="single" w:sz="4" w:space="0" w:color="000000"/>
              <w:right w:val="single" w:sz="4" w:space="0" w:color="000000"/>
            </w:tcBorders>
          </w:tcPr>
          <w:p w14:paraId="35A75FB6"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710F9AB6"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7EAF30E6" w14:textId="77777777" w:rsidR="005B5756" w:rsidRDefault="005B5756">
            <w:pPr>
              <w:widowControl w:val="0"/>
              <w:spacing w:after="0" w:line="240" w:lineRule="auto"/>
              <w:rPr>
                <w:sz w:val="24"/>
                <w:szCs w:val="24"/>
                <w:lang w:val="uk-UA"/>
              </w:rPr>
            </w:pPr>
          </w:p>
        </w:tc>
      </w:tr>
      <w:tr w:rsidR="005B5756" w14:paraId="30AF4100" w14:textId="77777777" w:rsidTr="0084239E">
        <w:trPr>
          <w:trHeight w:val="145"/>
        </w:trPr>
        <w:tc>
          <w:tcPr>
            <w:tcW w:w="15594" w:type="dxa"/>
            <w:gridSpan w:val="7"/>
            <w:tcBorders>
              <w:top w:val="single" w:sz="4" w:space="0" w:color="000000"/>
              <w:left w:val="single" w:sz="4" w:space="0" w:color="000000"/>
              <w:bottom w:val="single" w:sz="4" w:space="0" w:color="000000"/>
              <w:right w:val="single" w:sz="4" w:space="0" w:color="000000"/>
            </w:tcBorders>
          </w:tcPr>
          <w:p w14:paraId="23EF5C28"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Забезпечити видання наказів</w:t>
            </w:r>
          </w:p>
        </w:tc>
      </w:tr>
      <w:tr w:rsidR="005B5756" w14:paraId="14BB6EC1"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4E5D680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228" w:type="dxa"/>
            <w:gridSpan w:val="2"/>
            <w:tcBorders>
              <w:top w:val="single" w:sz="4" w:space="0" w:color="000000"/>
              <w:left w:val="single" w:sz="4" w:space="0" w:color="000000"/>
              <w:bottom w:val="single" w:sz="4" w:space="0" w:color="000000"/>
              <w:right w:val="single" w:sz="4" w:space="0" w:color="000000"/>
            </w:tcBorders>
          </w:tcPr>
          <w:p w14:paraId="706BC162" w14:textId="77777777" w:rsidR="005B5756" w:rsidRDefault="0055062F" w:rsidP="00DD79DD">
            <w:pPr>
              <w:widowControl w:val="0"/>
              <w:spacing w:after="10" w:line="240" w:lineRule="auto"/>
              <w:ind w:right="34"/>
              <w:jc w:val="both"/>
              <w:rPr>
                <w:sz w:val="24"/>
                <w:szCs w:val="24"/>
              </w:rPr>
            </w:pPr>
            <w:r>
              <w:rPr>
                <w:rFonts w:ascii="Times New Roman" w:hAnsi="Times New Roman" w:cs="Times New Roman"/>
                <w:sz w:val="24"/>
                <w:szCs w:val="24"/>
                <w:lang w:val="uk-UA" w:eastAsia="ru-RU"/>
              </w:rPr>
              <w:t>Наказ «</w:t>
            </w:r>
            <w:r>
              <w:rPr>
                <w:rFonts w:ascii="Times New Roman" w:hAnsi="Times New Roman" w:cs="Times New Roman"/>
                <w:sz w:val="24"/>
                <w:szCs w:val="24"/>
                <w:lang w:eastAsia="ru-RU"/>
              </w:rPr>
              <w:t>Про організацію  роботи з безпеки життєдіяльності та запобігання</w:t>
            </w:r>
            <w:r>
              <w:rPr>
                <w:rFonts w:ascii="Times New Roman" w:hAnsi="Times New Roman" w:cs="Times New Roman"/>
                <w:sz w:val="24"/>
                <w:szCs w:val="24"/>
                <w:lang w:val="uk-UA" w:eastAsia="ru-RU"/>
              </w:rPr>
              <w:t xml:space="preserve"> всім видам</w:t>
            </w:r>
            <w:r>
              <w:rPr>
                <w:rFonts w:ascii="Times New Roman" w:hAnsi="Times New Roman" w:cs="Times New Roman"/>
                <w:sz w:val="24"/>
                <w:szCs w:val="24"/>
                <w:lang w:eastAsia="ru-RU"/>
              </w:rPr>
              <w:t xml:space="preserve"> дитячо</w:t>
            </w:r>
            <w:r>
              <w:rPr>
                <w:rFonts w:ascii="Times New Roman" w:hAnsi="Times New Roman" w:cs="Times New Roman"/>
                <w:sz w:val="24"/>
                <w:szCs w:val="24"/>
                <w:lang w:val="uk-UA" w:eastAsia="ru-RU"/>
              </w:rPr>
              <w:t>го</w:t>
            </w:r>
            <w:r>
              <w:rPr>
                <w:rFonts w:ascii="Times New Roman" w:hAnsi="Times New Roman" w:cs="Times New Roman"/>
                <w:sz w:val="24"/>
                <w:szCs w:val="24"/>
                <w:lang w:eastAsia="ru-RU"/>
              </w:rPr>
              <w:t xml:space="preserve"> травматизму в 20</w:t>
            </w:r>
            <w:r>
              <w:rPr>
                <w:rFonts w:ascii="Times New Roman" w:hAnsi="Times New Roman" w:cs="Times New Roman"/>
                <w:sz w:val="24"/>
                <w:szCs w:val="24"/>
                <w:lang w:val="uk-UA" w:eastAsia="ru-RU"/>
              </w:rPr>
              <w:t>2</w:t>
            </w:r>
            <w:r w:rsidR="00DD79DD">
              <w:rPr>
                <w:rFonts w:ascii="Times New Roman" w:hAnsi="Times New Roman" w:cs="Times New Roman"/>
                <w:sz w:val="24"/>
                <w:szCs w:val="24"/>
                <w:lang w:val="uk-UA" w:eastAsia="ru-RU"/>
              </w:rPr>
              <w:t>5</w:t>
            </w:r>
            <w:r w:rsidR="002749CE">
              <w:rPr>
                <w:rFonts w:ascii="Times New Roman" w:hAnsi="Times New Roman" w:cs="Times New Roman"/>
                <w:sz w:val="24"/>
                <w:szCs w:val="24"/>
                <w:lang w:val="uk-UA" w:eastAsia="ru-RU"/>
              </w:rPr>
              <w:t>-</w:t>
            </w:r>
            <w:r>
              <w:rPr>
                <w:rFonts w:ascii="Times New Roman" w:hAnsi="Times New Roman" w:cs="Times New Roman"/>
                <w:sz w:val="24"/>
                <w:szCs w:val="24"/>
                <w:lang w:eastAsia="ru-RU"/>
              </w:rPr>
              <w:t>20</w:t>
            </w:r>
            <w:r>
              <w:rPr>
                <w:rFonts w:ascii="Times New Roman" w:hAnsi="Times New Roman" w:cs="Times New Roman"/>
                <w:sz w:val="24"/>
                <w:szCs w:val="24"/>
                <w:lang w:val="uk-UA" w:eastAsia="ru-RU"/>
              </w:rPr>
              <w:t>2</w:t>
            </w:r>
            <w:r w:rsidR="00DD79DD">
              <w:rPr>
                <w:rFonts w:ascii="Times New Roman" w:hAnsi="Times New Roman" w:cs="Times New Roman"/>
                <w:sz w:val="24"/>
                <w:szCs w:val="24"/>
                <w:lang w:val="uk-UA" w:eastAsia="ru-RU"/>
              </w:rPr>
              <w:t>6</w:t>
            </w:r>
            <w:r>
              <w:rPr>
                <w:rFonts w:ascii="Times New Roman" w:hAnsi="Times New Roman" w:cs="Times New Roman"/>
                <w:sz w:val="24"/>
                <w:szCs w:val="24"/>
                <w:lang w:val="uk-UA" w:eastAsia="ru-RU"/>
              </w:rPr>
              <w:t xml:space="preserve"> </w:t>
            </w:r>
            <w:r>
              <w:rPr>
                <w:rFonts w:ascii="Times New Roman" w:hAnsi="Times New Roman" w:cs="Times New Roman"/>
                <w:sz w:val="24"/>
                <w:szCs w:val="24"/>
                <w:lang w:eastAsia="ru-RU"/>
              </w:rPr>
              <w:t>навчальному році”»</w:t>
            </w:r>
          </w:p>
        </w:tc>
        <w:tc>
          <w:tcPr>
            <w:tcW w:w="2016" w:type="dxa"/>
            <w:tcBorders>
              <w:top w:val="single" w:sz="4" w:space="0" w:color="000000"/>
              <w:left w:val="single" w:sz="4" w:space="0" w:color="000000"/>
              <w:bottom w:val="single" w:sz="4" w:space="0" w:color="000000"/>
              <w:right w:val="single" w:sz="4" w:space="0" w:color="000000"/>
            </w:tcBorders>
          </w:tcPr>
          <w:p w14:paraId="70E6B05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серпень</w:t>
            </w:r>
          </w:p>
        </w:tc>
        <w:tc>
          <w:tcPr>
            <w:tcW w:w="2096" w:type="dxa"/>
            <w:tcBorders>
              <w:top w:val="single" w:sz="4" w:space="0" w:color="000000"/>
              <w:left w:val="single" w:sz="4" w:space="0" w:color="000000"/>
              <w:bottom w:val="single" w:sz="4" w:space="0" w:color="000000"/>
              <w:right w:val="single" w:sz="4" w:space="0" w:color="000000"/>
            </w:tcBorders>
          </w:tcPr>
          <w:p w14:paraId="5D077DBA"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036F221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597C6855" w14:textId="77777777" w:rsidR="005B5756" w:rsidRDefault="005B5756">
            <w:pPr>
              <w:widowControl w:val="0"/>
              <w:spacing w:after="0" w:line="240" w:lineRule="auto"/>
              <w:rPr>
                <w:sz w:val="24"/>
                <w:szCs w:val="24"/>
                <w:lang w:val="uk-UA"/>
              </w:rPr>
            </w:pPr>
          </w:p>
        </w:tc>
      </w:tr>
      <w:tr w:rsidR="005B5756" w14:paraId="7947FF48"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7594AED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7228" w:type="dxa"/>
            <w:gridSpan w:val="2"/>
            <w:tcBorders>
              <w:top w:val="single" w:sz="4" w:space="0" w:color="000000"/>
              <w:left w:val="single" w:sz="4" w:space="0" w:color="000000"/>
              <w:bottom w:val="single" w:sz="4" w:space="0" w:color="000000"/>
              <w:right w:val="single" w:sz="4" w:space="0" w:color="000000"/>
            </w:tcBorders>
          </w:tcPr>
          <w:p w14:paraId="640447F1" w14:textId="77777777" w:rsidR="005B5756" w:rsidRDefault="0055062F">
            <w:pPr>
              <w:widowControl w:val="0"/>
              <w:spacing w:after="10" w:line="240" w:lineRule="auto"/>
              <w:ind w:right="34"/>
              <w:jc w:val="both"/>
              <w:rPr>
                <w:sz w:val="24"/>
                <w:szCs w:val="24"/>
              </w:rPr>
            </w:pPr>
            <w:r>
              <w:rPr>
                <w:rFonts w:ascii="Times New Roman" w:hAnsi="Times New Roman" w:cs="Times New Roman"/>
                <w:sz w:val="24"/>
                <w:szCs w:val="24"/>
                <w:lang w:val="uk-UA" w:eastAsia="ru-RU"/>
              </w:rPr>
              <w:t>Наказ «</w:t>
            </w:r>
            <w:r>
              <w:rPr>
                <w:rFonts w:ascii="Times New Roman" w:hAnsi="Times New Roman" w:cs="Times New Roman"/>
                <w:sz w:val="24"/>
                <w:szCs w:val="24"/>
                <w:lang w:eastAsia="ru-RU"/>
              </w:rPr>
              <w:t>Про організацію чергування адміністрації, вчителів     та учнів ліцею</w:t>
            </w:r>
            <w:r>
              <w:rPr>
                <w:rFonts w:ascii="Times New Roman" w:hAnsi="Times New Roman" w:cs="Times New Roman"/>
                <w:sz w:val="24"/>
                <w:szCs w:val="24"/>
                <w:lang w:val="uk-UA" w:eastAsia="ru-RU"/>
              </w:rPr>
              <w:t>»</w:t>
            </w:r>
          </w:p>
        </w:tc>
        <w:tc>
          <w:tcPr>
            <w:tcW w:w="2016" w:type="dxa"/>
            <w:tcBorders>
              <w:top w:val="single" w:sz="4" w:space="0" w:color="000000"/>
              <w:left w:val="single" w:sz="4" w:space="0" w:color="000000"/>
              <w:bottom w:val="single" w:sz="4" w:space="0" w:color="000000"/>
              <w:right w:val="single" w:sz="4" w:space="0" w:color="000000"/>
            </w:tcBorders>
          </w:tcPr>
          <w:p w14:paraId="1348E0A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серпень</w:t>
            </w:r>
          </w:p>
        </w:tc>
        <w:tc>
          <w:tcPr>
            <w:tcW w:w="2096" w:type="dxa"/>
            <w:tcBorders>
              <w:top w:val="single" w:sz="4" w:space="0" w:color="000000"/>
              <w:left w:val="single" w:sz="4" w:space="0" w:color="000000"/>
              <w:bottom w:val="single" w:sz="4" w:space="0" w:color="000000"/>
              <w:right w:val="single" w:sz="4" w:space="0" w:color="000000"/>
            </w:tcBorders>
          </w:tcPr>
          <w:p w14:paraId="6DDF93C0" w14:textId="77777777" w:rsidR="005B5756" w:rsidRDefault="00F01CBE">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35341D38"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2B51B98C" w14:textId="77777777" w:rsidR="005B5756" w:rsidRDefault="005B5756">
            <w:pPr>
              <w:widowControl w:val="0"/>
              <w:spacing w:after="0" w:line="240" w:lineRule="auto"/>
              <w:rPr>
                <w:sz w:val="24"/>
                <w:szCs w:val="24"/>
                <w:lang w:val="uk-UA"/>
              </w:rPr>
            </w:pPr>
          </w:p>
        </w:tc>
      </w:tr>
      <w:tr w:rsidR="005B5756" w14:paraId="133A94B0"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5A195BA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w:t>
            </w:r>
          </w:p>
        </w:tc>
        <w:tc>
          <w:tcPr>
            <w:tcW w:w="7228" w:type="dxa"/>
            <w:gridSpan w:val="2"/>
            <w:tcBorders>
              <w:top w:val="single" w:sz="4" w:space="0" w:color="000000"/>
              <w:left w:val="single" w:sz="4" w:space="0" w:color="000000"/>
              <w:bottom w:val="single" w:sz="4" w:space="0" w:color="000000"/>
              <w:right w:val="single" w:sz="4" w:space="0" w:color="000000"/>
            </w:tcBorders>
          </w:tcPr>
          <w:p w14:paraId="19DED2B1" w14:textId="77777777" w:rsidR="005B5756" w:rsidRDefault="0055062F" w:rsidP="00DD79DD">
            <w:pPr>
              <w:widowControl w:val="0"/>
              <w:spacing w:after="10" w:line="240" w:lineRule="auto"/>
              <w:ind w:right="34"/>
              <w:jc w:val="both"/>
              <w:rPr>
                <w:sz w:val="24"/>
                <w:szCs w:val="24"/>
              </w:rPr>
            </w:pPr>
            <w:r>
              <w:rPr>
                <w:rFonts w:ascii="Times New Roman" w:hAnsi="Times New Roman" w:cs="Times New Roman"/>
                <w:sz w:val="24"/>
                <w:szCs w:val="24"/>
                <w:lang w:val="uk-UA" w:eastAsia="ru-RU"/>
              </w:rPr>
              <w:t>Наказ «</w:t>
            </w:r>
            <w:r>
              <w:rPr>
                <w:rFonts w:ascii="Times New Roman" w:hAnsi="Times New Roman" w:cs="Times New Roman"/>
                <w:sz w:val="24"/>
                <w:szCs w:val="24"/>
                <w:lang w:eastAsia="ru-RU"/>
              </w:rPr>
              <w:t xml:space="preserve">Про </w:t>
            </w:r>
            <w:r>
              <w:rPr>
                <w:rFonts w:ascii="Times New Roman" w:hAnsi="Times New Roman" w:cs="Times New Roman"/>
                <w:sz w:val="24"/>
                <w:szCs w:val="24"/>
                <w:lang w:val="uk-UA" w:eastAsia="ru-RU"/>
              </w:rPr>
              <w:t>розподіл учнів за результатами медичного огляду на групи здоров</w:t>
            </w:r>
            <w:r>
              <w:rPr>
                <w:rFonts w:ascii="Times New Roman" w:hAnsi="Times New Roman" w:cs="Times New Roman"/>
                <w:sz w:val="24"/>
                <w:szCs w:val="24"/>
                <w:lang w:eastAsia="ru-RU"/>
              </w:rPr>
              <w:t>’</w:t>
            </w:r>
            <w:r>
              <w:rPr>
                <w:rFonts w:ascii="Times New Roman" w:hAnsi="Times New Roman" w:cs="Times New Roman"/>
                <w:sz w:val="24"/>
                <w:szCs w:val="24"/>
                <w:lang w:val="uk-UA" w:eastAsia="ru-RU"/>
              </w:rPr>
              <w:t xml:space="preserve">я  в </w:t>
            </w:r>
            <w:r>
              <w:rPr>
                <w:rFonts w:ascii="Times New Roman" w:hAnsi="Times New Roman" w:cs="Times New Roman"/>
                <w:sz w:val="24"/>
                <w:szCs w:val="24"/>
                <w:lang w:eastAsia="ru-RU"/>
              </w:rPr>
              <w:t>20</w:t>
            </w:r>
            <w:r>
              <w:rPr>
                <w:rFonts w:ascii="Times New Roman" w:hAnsi="Times New Roman" w:cs="Times New Roman"/>
                <w:sz w:val="24"/>
                <w:szCs w:val="24"/>
                <w:lang w:val="uk-UA" w:eastAsia="ru-RU"/>
              </w:rPr>
              <w:t>2</w:t>
            </w:r>
            <w:r w:rsidR="00DD79DD">
              <w:rPr>
                <w:rFonts w:ascii="Times New Roman" w:hAnsi="Times New Roman" w:cs="Times New Roman"/>
                <w:sz w:val="24"/>
                <w:szCs w:val="24"/>
                <w:lang w:val="uk-UA" w:eastAsia="ru-RU"/>
              </w:rPr>
              <w:t>5</w:t>
            </w:r>
            <w:r w:rsidR="002749CE">
              <w:rPr>
                <w:rFonts w:ascii="Times New Roman" w:hAnsi="Times New Roman" w:cs="Times New Roman"/>
                <w:sz w:val="24"/>
                <w:szCs w:val="24"/>
                <w:lang w:val="uk-UA" w:eastAsia="ru-RU"/>
              </w:rPr>
              <w:t>-</w:t>
            </w:r>
            <w:r>
              <w:rPr>
                <w:rFonts w:ascii="Times New Roman" w:hAnsi="Times New Roman" w:cs="Times New Roman"/>
                <w:sz w:val="24"/>
                <w:szCs w:val="24"/>
                <w:lang w:eastAsia="ru-RU"/>
              </w:rPr>
              <w:t>20</w:t>
            </w:r>
            <w:r>
              <w:rPr>
                <w:rFonts w:ascii="Times New Roman" w:hAnsi="Times New Roman" w:cs="Times New Roman"/>
                <w:sz w:val="24"/>
                <w:szCs w:val="24"/>
                <w:lang w:val="uk-UA" w:eastAsia="ru-RU"/>
              </w:rPr>
              <w:t>2</w:t>
            </w:r>
            <w:r w:rsidR="00DD79DD">
              <w:rPr>
                <w:rFonts w:ascii="Times New Roman" w:hAnsi="Times New Roman" w:cs="Times New Roman"/>
                <w:sz w:val="24"/>
                <w:szCs w:val="24"/>
                <w:lang w:val="uk-UA" w:eastAsia="ru-RU"/>
              </w:rPr>
              <w:t>6</w:t>
            </w:r>
            <w:r>
              <w:rPr>
                <w:rFonts w:ascii="Times New Roman" w:hAnsi="Times New Roman" w:cs="Times New Roman"/>
                <w:sz w:val="24"/>
                <w:szCs w:val="24"/>
                <w:lang w:val="uk-UA" w:eastAsia="ru-RU"/>
              </w:rPr>
              <w:t xml:space="preserve"> </w:t>
            </w:r>
            <w:r>
              <w:rPr>
                <w:rFonts w:ascii="Times New Roman" w:hAnsi="Times New Roman" w:cs="Times New Roman"/>
                <w:sz w:val="24"/>
                <w:szCs w:val="24"/>
                <w:lang w:eastAsia="ru-RU"/>
              </w:rPr>
              <w:t>навчального року</w:t>
            </w:r>
            <w:r>
              <w:rPr>
                <w:rFonts w:ascii="Times New Roman" w:hAnsi="Times New Roman" w:cs="Times New Roman"/>
                <w:sz w:val="24"/>
                <w:szCs w:val="24"/>
                <w:lang w:val="uk-UA" w:eastAsia="ru-RU"/>
              </w:rPr>
              <w:t>»</w:t>
            </w:r>
          </w:p>
        </w:tc>
        <w:tc>
          <w:tcPr>
            <w:tcW w:w="2016" w:type="dxa"/>
            <w:tcBorders>
              <w:top w:val="single" w:sz="4" w:space="0" w:color="000000"/>
              <w:left w:val="single" w:sz="4" w:space="0" w:color="000000"/>
              <w:bottom w:val="single" w:sz="4" w:space="0" w:color="000000"/>
              <w:right w:val="single" w:sz="4" w:space="0" w:color="000000"/>
            </w:tcBorders>
          </w:tcPr>
          <w:p w14:paraId="144597C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серпень</w:t>
            </w:r>
          </w:p>
        </w:tc>
        <w:tc>
          <w:tcPr>
            <w:tcW w:w="2096" w:type="dxa"/>
            <w:tcBorders>
              <w:top w:val="single" w:sz="4" w:space="0" w:color="000000"/>
              <w:left w:val="single" w:sz="4" w:space="0" w:color="000000"/>
              <w:bottom w:val="single" w:sz="4" w:space="0" w:color="000000"/>
              <w:right w:val="single" w:sz="4" w:space="0" w:color="000000"/>
            </w:tcBorders>
          </w:tcPr>
          <w:p w14:paraId="4CDCB86F"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4A9C5FE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6C18ECA0" w14:textId="77777777" w:rsidR="005B5756" w:rsidRDefault="005B5756">
            <w:pPr>
              <w:widowControl w:val="0"/>
              <w:spacing w:after="0" w:line="240" w:lineRule="auto"/>
              <w:rPr>
                <w:sz w:val="24"/>
                <w:szCs w:val="24"/>
                <w:lang w:val="uk-UA"/>
              </w:rPr>
            </w:pPr>
          </w:p>
        </w:tc>
      </w:tr>
      <w:tr w:rsidR="005B5756" w14:paraId="79B04421"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4966E06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w:t>
            </w:r>
          </w:p>
        </w:tc>
        <w:tc>
          <w:tcPr>
            <w:tcW w:w="7228" w:type="dxa"/>
            <w:gridSpan w:val="2"/>
            <w:tcBorders>
              <w:top w:val="single" w:sz="4" w:space="0" w:color="000000"/>
              <w:left w:val="single" w:sz="4" w:space="0" w:color="000000"/>
              <w:bottom w:val="single" w:sz="4" w:space="0" w:color="000000"/>
              <w:right w:val="single" w:sz="4" w:space="0" w:color="000000"/>
            </w:tcBorders>
          </w:tcPr>
          <w:p w14:paraId="0ABBBFAA" w14:textId="77777777" w:rsidR="005B5756" w:rsidRDefault="0055062F">
            <w:pPr>
              <w:widowControl w:val="0"/>
              <w:spacing w:after="10" w:line="240" w:lineRule="auto"/>
              <w:ind w:right="3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 «Про порядок профілактичної роботи з питань запобігання всім видам дитячого травматизму та порядок обліку нещасних випадків»</w:t>
            </w:r>
          </w:p>
        </w:tc>
        <w:tc>
          <w:tcPr>
            <w:tcW w:w="2016" w:type="dxa"/>
            <w:tcBorders>
              <w:top w:val="single" w:sz="4" w:space="0" w:color="000000"/>
              <w:left w:val="single" w:sz="4" w:space="0" w:color="000000"/>
              <w:bottom w:val="single" w:sz="4" w:space="0" w:color="000000"/>
              <w:right w:val="single" w:sz="4" w:space="0" w:color="000000"/>
            </w:tcBorders>
          </w:tcPr>
          <w:p w14:paraId="5FB493F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серпень</w:t>
            </w:r>
          </w:p>
        </w:tc>
        <w:tc>
          <w:tcPr>
            <w:tcW w:w="2096" w:type="dxa"/>
            <w:tcBorders>
              <w:top w:val="single" w:sz="4" w:space="0" w:color="000000"/>
              <w:left w:val="single" w:sz="4" w:space="0" w:color="000000"/>
              <w:bottom w:val="single" w:sz="4" w:space="0" w:color="000000"/>
              <w:right w:val="single" w:sz="4" w:space="0" w:color="000000"/>
            </w:tcBorders>
          </w:tcPr>
          <w:p w14:paraId="2D9DD901"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1B9AC685"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1BBE96EA" w14:textId="77777777" w:rsidR="005B5756" w:rsidRDefault="005B5756">
            <w:pPr>
              <w:widowControl w:val="0"/>
              <w:spacing w:after="0" w:line="240" w:lineRule="auto"/>
              <w:rPr>
                <w:sz w:val="24"/>
                <w:szCs w:val="24"/>
                <w:lang w:val="uk-UA"/>
              </w:rPr>
            </w:pPr>
          </w:p>
        </w:tc>
      </w:tr>
      <w:tr w:rsidR="005B5756" w14:paraId="0C5495B1"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7A329DD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7.</w:t>
            </w:r>
          </w:p>
        </w:tc>
        <w:tc>
          <w:tcPr>
            <w:tcW w:w="7228" w:type="dxa"/>
            <w:gridSpan w:val="2"/>
            <w:tcBorders>
              <w:top w:val="single" w:sz="4" w:space="0" w:color="000000"/>
              <w:left w:val="single" w:sz="4" w:space="0" w:color="000000"/>
              <w:bottom w:val="single" w:sz="4" w:space="0" w:color="000000"/>
              <w:right w:val="single" w:sz="4" w:space="0" w:color="000000"/>
            </w:tcBorders>
          </w:tcPr>
          <w:p w14:paraId="02DF65D5" w14:textId="77777777" w:rsidR="005B5756" w:rsidRDefault="0055062F">
            <w:pPr>
              <w:widowControl w:val="0"/>
              <w:spacing w:after="10" w:line="240" w:lineRule="auto"/>
              <w:ind w:right="3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 «Про організацію роботи з безпеки дорожнього руху»</w:t>
            </w:r>
          </w:p>
        </w:tc>
        <w:tc>
          <w:tcPr>
            <w:tcW w:w="2016" w:type="dxa"/>
            <w:tcBorders>
              <w:top w:val="single" w:sz="4" w:space="0" w:color="000000"/>
              <w:left w:val="single" w:sz="4" w:space="0" w:color="000000"/>
              <w:bottom w:val="single" w:sz="4" w:space="0" w:color="000000"/>
              <w:right w:val="single" w:sz="4" w:space="0" w:color="000000"/>
            </w:tcBorders>
          </w:tcPr>
          <w:p w14:paraId="4F524C8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серпень</w:t>
            </w:r>
          </w:p>
        </w:tc>
        <w:tc>
          <w:tcPr>
            <w:tcW w:w="2096" w:type="dxa"/>
            <w:tcBorders>
              <w:top w:val="single" w:sz="4" w:space="0" w:color="000000"/>
              <w:left w:val="single" w:sz="4" w:space="0" w:color="000000"/>
              <w:bottom w:val="single" w:sz="4" w:space="0" w:color="000000"/>
              <w:right w:val="single" w:sz="4" w:space="0" w:color="000000"/>
            </w:tcBorders>
          </w:tcPr>
          <w:p w14:paraId="234FDBED"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49B4D2A3"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39019241" w14:textId="77777777" w:rsidR="005B5756" w:rsidRDefault="005B5756">
            <w:pPr>
              <w:widowControl w:val="0"/>
              <w:spacing w:after="0" w:line="240" w:lineRule="auto"/>
              <w:rPr>
                <w:sz w:val="24"/>
                <w:szCs w:val="24"/>
                <w:lang w:val="uk-UA"/>
              </w:rPr>
            </w:pPr>
          </w:p>
        </w:tc>
      </w:tr>
      <w:tr w:rsidR="005B5756" w14:paraId="401A0ADD"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23FF651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8.</w:t>
            </w:r>
          </w:p>
        </w:tc>
        <w:tc>
          <w:tcPr>
            <w:tcW w:w="7228" w:type="dxa"/>
            <w:gridSpan w:val="2"/>
            <w:tcBorders>
              <w:top w:val="single" w:sz="4" w:space="0" w:color="000000"/>
              <w:left w:val="single" w:sz="4" w:space="0" w:color="000000"/>
              <w:bottom w:val="single" w:sz="4" w:space="0" w:color="000000"/>
              <w:right w:val="single" w:sz="4" w:space="0" w:color="000000"/>
            </w:tcBorders>
          </w:tcPr>
          <w:p w14:paraId="17D7041F" w14:textId="77777777" w:rsidR="005B5756" w:rsidRDefault="0055062F">
            <w:pPr>
              <w:widowControl w:val="0"/>
              <w:spacing w:after="0" w:line="240" w:lineRule="auto"/>
              <w:jc w:val="both"/>
              <w:rPr>
                <w:sz w:val="24"/>
                <w:szCs w:val="24"/>
              </w:rPr>
            </w:pPr>
            <w:r>
              <w:rPr>
                <w:rFonts w:ascii="Times New Roman" w:hAnsi="Times New Roman" w:cs="Times New Roman"/>
                <w:sz w:val="24"/>
                <w:szCs w:val="24"/>
                <w:lang w:val="uk-UA" w:eastAsia="ru-RU"/>
              </w:rPr>
              <w:t>Наказ «</w:t>
            </w:r>
            <w:r>
              <w:rPr>
                <w:rFonts w:ascii="Times New Roman" w:hAnsi="Times New Roman" w:cs="Times New Roman"/>
                <w:sz w:val="24"/>
                <w:szCs w:val="24"/>
                <w:lang w:eastAsia="ru-RU"/>
              </w:rPr>
              <w:t xml:space="preserve">Про невідкладні заходи щодо збереження здоров’я учнів закладу освіти під час проведення занять з фізичної культури, </w:t>
            </w:r>
            <w:r>
              <w:rPr>
                <w:rFonts w:ascii="Times New Roman" w:hAnsi="Times New Roman" w:cs="Times New Roman"/>
                <w:sz w:val="24"/>
                <w:szCs w:val="24"/>
                <w:lang w:eastAsia="ru-RU"/>
              </w:rPr>
              <w:lastRenderedPageBreak/>
              <w:t xml:space="preserve">предмету “Захист </w:t>
            </w:r>
            <w:r>
              <w:rPr>
                <w:rFonts w:ascii="Times New Roman" w:hAnsi="Times New Roman" w:cs="Times New Roman"/>
                <w:sz w:val="24"/>
                <w:szCs w:val="24"/>
                <w:lang w:val="uk-UA" w:eastAsia="ru-RU"/>
              </w:rPr>
              <w:t>України</w:t>
            </w:r>
            <w:r>
              <w:rPr>
                <w:rFonts w:ascii="Times New Roman" w:hAnsi="Times New Roman" w:cs="Times New Roman"/>
                <w:sz w:val="24"/>
                <w:szCs w:val="24"/>
                <w:lang w:eastAsia="ru-RU"/>
              </w:rPr>
              <w:t>” та позакласних спортивно-масових заходів</w:t>
            </w:r>
          </w:p>
        </w:tc>
        <w:tc>
          <w:tcPr>
            <w:tcW w:w="2016" w:type="dxa"/>
            <w:tcBorders>
              <w:top w:val="single" w:sz="4" w:space="0" w:color="000000"/>
              <w:left w:val="single" w:sz="4" w:space="0" w:color="000000"/>
              <w:bottom w:val="single" w:sz="4" w:space="0" w:color="000000"/>
              <w:right w:val="single" w:sz="4" w:space="0" w:color="000000"/>
            </w:tcBorders>
          </w:tcPr>
          <w:p w14:paraId="2EC5D30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серпень</w:t>
            </w:r>
          </w:p>
        </w:tc>
        <w:tc>
          <w:tcPr>
            <w:tcW w:w="2096" w:type="dxa"/>
            <w:tcBorders>
              <w:top w:val="single" w:sz="4" w:space="0" w:color="000000"/>
              <w:left w:val="single" w:sz="4" w:space="0" w:color="000000"/>
              <w:bottom w:val="single" w:sz="4" w:space="0" w:color="000000"/>
              <w:right w:val="single" w:sz="4" w:space="0" w:color="000000"/>
            </w:tcBorders>
          </w:tcPr>
          <w:p w14:paraId="763DB577"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38679516"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78CF3465" w14:textId="77777777" w:rsidR="005B5756" w:rsidRDefault="005B5756">
            <w:pPr>
              <w:widowControl w:val="0"/>
              <w:spacing w:after="0" w:line="240" w:lineRule="auto"/>
              <w:rPr>
                <w:sz w:val="24"/>
                <w:szCs w:val="24"/>
                <w:lang w:val="uk-UA"/>
              </w:rPr>
            </w:pPr>
          </w:p>
        </w:tc>
      </w:tr>
      <w:tr w:rsidR="005B5756" w14:paraId="4DF2361D"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421FAA0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9.</w:t>
            </w:r>
          </w:p>
        </w:tc>
        <w:tc>
          <w:tcPr>
            <w:tcW w:w="7228" w:type="dxa"/>
            <w:gridSpan w:val="2"/>
            <w:tcBorders>
              <w:top w:val="single" w:sz="4" w:space="0" w:color="000000"/>
              <w:left w:val="single" w:sz="4" w:space="0" w:color="000000"/>
              <w:bottom w:val="single" w:sz="4" w:space="0" w:color="000000"/>
              <w:right w:val="single" w:sz="4" w:space="0" w:color="000000"/>
            </w:tcBorders>
          </w:tcPr>
          <w:p w14:paraId="53C9F3E1" w14:textId="77777777" w:rsidR="005B5756" w:rsidRDefault="0055062F" w:rsidP="00DD79DD">
            <w:pPr>
              <w:widowControl w:val="0"/>
              <w:spacing w:after="10" w:line="240" w:lineRule="auto"/>
              <w:ind w:right="34"/>
              <w:jc w:val="both"/>
              <w:rPr>
                <w:sz w:val="24"/>
                <w:szCs w:val="24"/>
              </w:rPr>
            </w:pPr>
            <w:r>
              <w:rPr>
                <w:rFonts w:ascii="Times New Roman" w:hAnsi="Times New Roman" w:cs="Times New Roman"/>
                <w:sz w:val="24"/>
                <w:szCs w:val="24"/>
                <w:lang w:val="uk-UA" w:eastAsia="ru-RU"/>
              </w:rPr>
              <w:t xml:space="preserve">Наказ «Про запобігання всім видам дитячого травматизму серед учнів під час  осінніх  канікул </w:t>
            </w:r>
            <w:r>
              <w:rPr>
                <w:rFonts w:ascii="Times New Roman" w:hAnsi="Times New Roman" w:cs="Times New Roman"/>
                <w:sz w:val="24"/>
                <w:szCs w:val="24"/>
                <w:lang w:eastAsia="ru-RU"/>
              </w:rPr>
              <w:t>20</w:t>
            </w:r>
            <w:r>
              <w:rPr>
                <w:rFonts w:ascii="Times New Roman" w:hAnsi="Times New Roman" w:cs="Times New Roman"/>
                <w:sz w:val="24"/>
                <w:szCs w:val="24"/>
                <w:lang w:val="uk-UA" w:eastAsia="ru-RU"/>
              </w:rPr>
              <w:t>2</w:t>
            </w:r>
            <w:r w:rsidR="00DD79DD">
              <w:rPr>
                <w:rFonts w:ascii="Times New Roman" w:hAnsi="Times New Roman" w:cs="Times New Roman"/>
                <w:sz w:val="24"/>
                <w:szCs w:val="24"/>
                <w:lang w:val="uk-UA" w:eastAsia="ru-RU"/>
              </w:rPr>
              <w:t>5</w:t>
            </w:r>
            <w:r w:rsidR="002749CE">
              <w:rPr>
                <w:rFonts w:ascii="Times New Roman" w:hAnsi="Times New Roman" w:cs="Times New Roman"/>
                <w:sz w:val="24"/>
                <w:szCs w:val="24"/>
                <w:lang w:val="uk-UA" w:eastAsia="ru-RU"/>
              </w:rPr>
              <w:t>-</w:t>
            </w:r>
            <w:r>
              <w:rPr>
                <w:rFonts w:ascii="Times New Roman" w:hAnsi="Times New Roman" w:cs="Times New Roman"/>
                <w:sz w:val="24"/>
                <w:szCs w:val="24"/>
                <w:lang w:eastAsia="ru-RU"/>
              </w:rPr>
              <w:t>20</w:t>
            </w:r>
            <w:r>
              <w:rPr>
                <w:rFonts w:ascii="Times New Roman" w:hAnsi="Times New Roman" w:cs="Times New Roman"/>
                <w:sz w:val="24"/>
                <w:szCs w:val="24"/>
                <w:lang w:val="uk-UA" w:eastAsia="ru-RU"/>
              </w:rPr>
              <w:t>2</w:t>
            </w:r>
            <w:r w:rsidR="00DD79DD">
              <w:rPr>
                <w:rFonts w:ascii="Times New Roman" w:hAnsi="Times New Roman" w:cs="Times New Roman"/>
                <w:sz w:val="24"/>
                <w:szCs w:val="24"/>
                <w:lang w:val="uk-UA" w:eastAsia="ru-RU"/>
              </w:rPr>
              <w:t>6</w:t>
            </w:r>
            <w:r>
              <w:rPr>
                <w:rFonts w:ascii="Times New Roman" w:hAnsi="Times New Roman" w:cs="Times New Roman"/>
                <w:sz w:val="24"/>
                <w:szCs w:val="24"/>
                <w:lang w:val="uk-UA" w:eastAsia="ru-RU"/>
              </w:rPr>
              <w:t xml:space="preserve"> навчального року»</w:t>
            </w:r>
          </w:p>
        </w:tc>
        <w:tc>
          <w:tcPr>
            <w:tcW w:w="2016" w:type="dxa"/>
            <w:tcBorders>
              <w:top w:val="single" w:sz="4" w:space="0" w:color="000000"/>
              <w:left w:val="single" w:sz="4" w:space="0" w:color="000000"/>
              <w:bottom w:val="single" w:sz="4" w:space="0" w:color="000000"/>
              <w:right w:val="single" w:sz="4" w:space="0" w:color="000000"/>
            </w:tcBorders>
          </w:tcPr>
          <w:p w14:paraId="059DE0D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жовтень</w:t>
            </w:r>
          </w:p>
        </w:tc>
        <w:tc>
          <w:tcPr>
            <w:tcW w:w="2096" w:type="dxa"/>
            <w:tcBorders>
              <w:top w:val="single" w:sz="4" w:space="0" w:color="000000"/>
              <w:left w:val="single" w:sz="4" w:space="0" w:color="000000"/>
              <w:bottom w:val="single" w:sz="4" w:space="0" w:color="000000"/>
              <w:right w:val="single" w:sz="4" w:space="0" w:color="000000"/>
            </w:tcBorders>
          </w:tcPr>
          <w:p w14:paraId="14C6A937"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24565D0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203C8CCC" w14:textId="77777777" w:rsidR="005B5756" w:rsidRDefault="005B5756">
            <w:pPr>
              <w:widowControl w:val="0"/>
              <w:spacing w:after="0" w:line="240" w:lineRule="auto"/>
              <w:rPr>
                <w:sz w:val="24"/>
                <w:szCs w:val="24"/>
                <w:lang w:val="uk-UA"/>
              </w:rPr>
            </w:pPr>
          </w:p>
        </w:tc>
      </w:tr>
      <w:tr w:rsidR="005B5756" w14:paraId="1EF14DA5"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012E5B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10.</w:t>
            </w:r>
          </w:p>
        </w:tc>
        <w:tc>
          <w:tcPr>
            <w:tcW w:w="7228" w:type="dxa"/>
            <w:gridSpan w:val="2"/>
            <w:tcBorders>
              <w:top w:val="single" w:sz="4" w:space="0" w:color="000000"/>
              <w:left w:val="single" w:sz="4" w:space="0" w:color="000000"/>
              <w:bottom w:val="single" w:sz="4" w:space="0" w:color="000000"/>
              <w:right w:val="single" w:sz="4" w:space="0" w:color="000000"/>
            </w:tcBorders>
          </w:tcPr>
          <w:p w14:paraId="5003FFB0" w14:textId="77777777" w:rsidR="005B5756" w:rsidRDefault="0055062F">
            <w:pPr>
              <w:widowControl w:val="0"/>
              <w:spacing w:after="10" w:line="240" w:lineRule="auto"/>
              <w:ind w:right="3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 «Про організацію роботи щодо дотримання норм   з протипожежної безпеки  під час Новорічних  та Різдвяних свят та зимових канікул»</w:t>
            </w:r>
          </w:p>
        </w:tc>
        <w:tc>
          <w:tcPr>
            <w:tcW w:w="2016" w:type="dxa"/>
            <w:tcBorders>
              <w:top w:val="single" w:sz="4" w:space="0" w:color="000000"/>
              <w:left w:val="single" w:sz="4" w:space="0" w:color="000000"/>
              <w:bottom w:val="single" w:sz="4" w:space="0" w:color="000000"/>
              <w:right w:val="single" w:sz="4" w:space="0" w:color="000000"/>
            </w:tcBorders>
          </w:tcPr>
          <w:p w14:paraId="4474EB1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грудень</w:t>
            </w:r>
          </w:p>
        </w:tc>
        <w:tc>
          <w:tcPr>
            <w:tcW w:w="2096" w:type="dxa"/>
            <w:tcBorders>
              <w:top w:val="single" w:sz="4" w:space="0" w:color="000000"/>
              <w:left w:val="single" w:sz="4" w:space="0" w:color="000000"/>
              <w:bottom w:val="single" w:sz="4" w:space="0" w:color="000000"/>
              <w:right w:val="single" w:sz="4" w:space="0" w:color="000000"/>
            </w:tcBorders>
          </w:tcPr>
          <w:p w14:paraId="546B9743"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3E96D13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3AE5DA37" w14:textId="77777777" w:rsidR="005B5756" w:rsidRDefault="005B5756">
            <w:pPr>
              <w:widowControl w:val="0"/>
              <w:spacing w:after="0" w:line="240" w:lineRule="auto"/>
              <w:rPr>
                <w:sz w:val="24"/>
                <w:szCs w:val="24"/>
                <w:lang w:val="uk-UA"/>
              </w:rPr>
            </w:pPr>
          </w:p>
        </w:tc>
      </w:tr>
      <w:tr w:rsidR="005B5756" w14:paraId="58A27CB6"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2A3C685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11.</w:t>
            </w:r>
          </w:p>
        </w:tc>
        <w:tc>
          <w:tcPr>
            <w:tcW w:w="7228" w:type="dxa"/>
            <w:gridSpan w:val="2"/>
            <w:tcBorders>
              <w:top w:val="single" w:sz="4" w:space="0" w:color="000000"/>
              <w:left w:val="single" w:sz="4" w:space="0" w:color="000000"/>
              <w:bottom w:val="single" w:sz="4" w:space="0" w:color="000000"/>
              <w:right w:val="single" w:sz="4" w:space="0" w:color="000000"/>
            </w:tcBorders>
          </w:tcPr>
          <w:p w14:paraId="6A7CA52E" w14:textId="77777777" w:rsidR="005B5756" w:rsidRDefault="0055062F" w:rsidP="00DD79DD">
            <w:pPr>
              <w:widowControl w:val="0"/>
              <w:spacing w:after="10" w:line="240" w:lineRule="auto"/>
              <w:ind w:right="3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 «Про запобігання всім видам дитячого травматизму серед учнів під час проведення Новорічних і Різдвяних свят та зимових  канікул 202</w:t>
            </w:r>
            <w:r w:rsidR="00DD79DD">
              <w:rPr>
                <w:rFonts w:ascii="Times New Roman" w:hAnsi="Times New Roman" w:cs="Times New Roman"/>
                <w:sz w:val="24"/>
                <w:szCs w:val="24"/>
                <w:lang w:val="uk-UA" w:eastAsia="ru-RU"/>
              </w:rPr>
              <w:t>5</w:t>
            </w:r>
            <w:r w:rsidR="002749CE">
              <w:rPr>
                <w:rFonts w:ascii="Times New Roman" w:hAnsi="Times New Roman" w:cs="Times New Roman"/>
                <w:sz w:val="24"/>
                <w:szCs w:val="24"/>
                <w:lang w:val="uk-UA" w:eastAsia="ru-RU"/>
              </w:rPr>
              <w:t>-</w:t>
            </w:r>
            <w:r>
              <w:rPr>
                <w:rFonts w:ascii="Times New Roman" w:hAnsi="Times New Roman" w:cs="Times New Roman"/>
                <w:sz w:val="24"/>
                <w:szCs w:val="24"/>
                <w:lang w:val="uk-UA" w:eastAsia="ru-RU"/>
              </w:rPr>
              <w:t>202</w:t>
            </w:r>
            <w:r w:rsidR="00DD79DD">
              <w:rPr>
                <w:rFonts w:ascii="Times New Roman" w:hAnsi="Times New Roman" w:cs="Times New Roman"/>
                <w:sz w:val="24"/>
                <w:szCs w:val="24"/>
                <w:lang w:val="uk-UA" w:eastAsia="ru-RU"/>
              </w:rPr>
              <w:t>6</w:t>
            </w:r>
            <w:r>
              <w:rPr>
                <w:rFonts w:ascii="Times New Roman" w:hAnsi="Times New Roman" w:cs="Times New Roman"/>
                <w:sz w:val="24"/>
                <w:szCs w:val="24"/>
                <w:lang w:val="uk-UA" w:eastAsia="ru-RU"/>
              </w:rPr>
              <w:t xml:space="preserve"> навчального року»</w:t>
            </w:r>
          </w:p>
        </w:tc>
        <w:tc>
          <w:tcPr>
            <w:tcW w:w="2016" w:type="dxa"/>
            <w:tcBorders>
              <w:top w:val="single" w:sz="4" w:space="0" w:color="000000"/>
              <w:left w:val="single" w:sz="4" w:space="0" w:color="000000"/>
              <w:bottom w:val="single" w:sz="4" w:space="0" w:color="000000"/>
              <w:right w:val="single" w:sz="4" w:space="0" w:color="000000"/>
            </w:tcBorders>
          </w:tcPr>
          <w:p w14:paraId="4AD9B70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грудень</w:t>
            </w:r>
          </w:p>
        </w:tc>
        <w:tc>
          <w:tcPr>
            <w:tcW w:w="2096" w:type="dxa"/>
            <w:tcBorders>
              <w:top w:val="single" w:sz="4" w:space="0" w:color="000000"/>
              <w:left w:val="single" w:sz="4" w:space="0" w:color="000000"/>
              <w:bottom w:val="single" w:sz="4" w:space="0" w:color="000000"/>
              <w:right w:val="single" w:sz="4" w:space="0" w:color="000000"/>
            </w:tcBorders>
          </w:tcPr>
          <w:p w14:paraId="1D4FF8F7"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200ED8A6"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749A25A1" w14:textId="77777777" w:rsidR="005B5756" w:rsidRDefault="005B5756">
            <w:pPr>
              <w:widowControl w:val="0"/>
              <w:spacing w:after="0" w:line="240" w:lineRule="auto"/>
              <w:rPr>
                <w:sz w:val="24"/>
                <w:szCs w:val="24"/>
                <w:lang w:val="uk-UA"/>
              </w:rPr>
            </w:pPr>
          </w:p>
        </w:tc>
      </w:tr>
      <w:tr w:rsidR="005B5756" w14:paraId="6E395CA0"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C97294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12.</w:t>
            </w:r>
          </w:p>
        </w:tc>
        <w:tc>
          <w:tcPr>
            <w:tcW w:w="7228" w:type="dxa"/>
            <w:gridSpan w:val="2"/>
            <w:tcBorders>
              <w:top w:val="single" w:sz="4" w:space="0" w:color="000000"/>
              <w:left w:val="single" w:sz="4" w:space="0" w:color="000000"/>
              <w:bottom w:val="single" w:sz="4" w:space="0" w:color="000000"/>
              <w:right w:val="single" w:sz="4" w:space="0" w:color="000000"/>
            </w:tcBorders>
          </w:tcPr>
          <w:p w14:paraId="7E16AC54" w14:textId="77777777" w:rsidR="005B5756" w:rsidRDefault="0055062F" w:rsidP="00DD79DD">
            <w:pPr>
              <w:widowControl w:val="0"/>
              <w:spacing w:after="10" w:line="240" w:lineRule="auto"/>
              <w:ind w:right="3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 «Про підсумки роботи педагогічного колективу ліцею з безпеки життєдіяльності, запобігання всім видам дитячого травматизму за І семестр 202</w:t>
            </w:r>
            <w:r w:rsidR="00DD79DD">
              <w:rPr>
                <w:rFonts w:ascii="Times New Roman" w:hAnsi="Times New Roman" w:cs="Times New Roman"/>
                <w:sz w:val="24"/>
                <w:szCs w:val="24"/>
                <w:lang w:val="uk-UA" w:eastAsia="ru-RU"/>
              </w:rPr>
              <w:t>5</w:t>
            </w:r>
            <w:r w:rsidR="002749CE">
              <w:rPr>
                <w:rFonts w:ascii="Times New Roman" w:hAnsi="Times New Roman" w:cs="Times New Roman"/>
                <w:sz w:val="24"/>
                <w:szCs w:val="24"/>
                <w:lang w:val="uk-UA" w:eastAsia="ru-RU"/>
              </w:rPr>
              <w:t>-</w:t>
            </w:r>
            <w:r>
              <w:rPr>
                <w:rFonts w:ascii="Times New Roman" w:hAnsi="Times New Roman" w:cs="Times New Roman"/>
                <w:sz w:val="24"/>
                <w:szCs w:val="24"/>
                <w:lang w:val="uk-UA" w:eastAsia="ru-RU"/>
              </w:rPr>
              <w:t>202</w:t>
            </w:r>
            <w:r w:rsidR="00DD79DD">
              <w:rPr>
                <w:rFonts w:ascii="Times New Roman" w:hAnsi="Times New Roman" w:cs="Times New Roman"/>
                <w:sz w:val="24"/>
                <w:szCs w:val="24"/>
                <w:lang w:val="uk-UA" w:eastAsia="ru-RU"/>
              </w:rPr>
              <w:t>6</w:t>
            </w:r>
            <w:r>
              <w:rPr>
                <w:rFonts w:ascii="Times New Roman" w:hAnsi="Times New Roman" w:cs="Times New Roman"/>
                <w:sz w:val="24"/>
                <w:szCs w:val="24"/>
                <w:lang w:val="uk-UA" w:eastAsia="ru-RU"/>
              </w:rPr>
              <w:t xml:space="preserve"> навчального року»</w:t>
            </w:r>
          </w:p>
        </w:tc>
        <w:tc>
          <w:tcPr>
            <w:tcW w:w="2016" w:type="dxa"/>
            <w:tcBorders>
              <w:top w:val="single" w:sz="4" w:space="0" w:color="000000"/>
              <w:left w:val="single" w:sz="4" w:space="0" w:color="000000"/>
              <w:bottom w:val="single" w:sz="4" w:space="0" w:color="000000"/>
              <w:right w:val="single" w:sz="4" w:space="0" w:color="000000"/>
            </w:tcBorders>
          </w:tcPr>
          <w:p w14:paraId="46DE0D5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грудень</w:t>
            </w:r>
          </w:p>
        </w:tc>
        <w:tc>
          <w:tcPr>
            <w:tcW w:w="2096" w:type="dxa"/>
            <w:tcBorders>
              <w:top w:val="single" w:sz="4" w:space="0" w:color="000000"/>
              <w:left w:val="single" w:sz="4" w:space="0" w:color="000000"/>
              <w:bottom w:val="single" w:sz="4" w:space="0" w:color="000000"/>
              <w:right w:val="single" w:sz="4" w:space="0" w:color="000000"/>
            </w:tcBorders>
          </w:tcPr>
          <w:p w14:paraId="4FB1F7E7"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79802F15"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459B347C" w14:textId="77777777" w:rsidR="005B5756" w:rsidRDefault="005B5756">
            <w:pPr>
              <w:widowControl w:val="0"/>
              <w:spacing w:after="0" w:line="240" w:lineRule="auto"/>
              <w:rPr>
                <w:sz w:val="24"/>
                <w:szCs w:val="24"/>
                <w:lang w:val="uk-UA"/>
              </w:rPr>
            </w:pPr>
          </w:p>
        </w:tc>
      </w:tr>
      <w:tr w:rsidR="005B5756" w14:paraId="06467771"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29A34F5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13.</w:t>
            </w:r>
          </w:p>
        </w:tc>
        <w:tc>
          <w:tcPr>
            <w:tcW w:w="7228" w:type="dxa"/>
            <w:gridSpan w:val="2"/>
            <w:tcBorders>
              <w:top w:val="single" w:sz="4" w:space="0" w:color="000000"/>
              <w:left w:val="single" w:sz="4" w:space="0" w:color="000000"/>
              <w:bottom w:val="single" w:sz="4" w:space="0" w:color="000000"/>
              <w:right w:val="single" w:sz="4" w:space="0" w:color="000000"/>
            </w:tcBorders>
          </w:tcPr>
          <w:p w14:paraId="7926FDE3" w14:textId="77777777" w:rsidR="005B5756" w:rsidRDefault="0055062F">
            <w:pPr>
              <w:widowControl w:val="0"/>
              <w:spacing w:after="10" w:line="240" w:lineRule="auto"/>
              <w:ind w:right="3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 «Про посилення профілактичної роботи з питань запобігання всім видам дитячого травматизму  (за необхідності)</w:t>
            </w:r>
          </w:p>
        </w:tc>
        <w:tc>
          <w:tcPr>
            <w:tcW w:w="2016" w:type="dxa"/>
            <w:tcBorders>
              <w:top w:val="single" w:sz="4" w:space="0" w:color="000000"/>
              <w:left w:val="single" w:sz="4" w:space="0" w:color="000000"/>
              <w:bottom w:val="single" w:sz="4" w:space="0" w:color="000000"/>
              <w:right w:val="single" w:sz="4" w:space="0" w:color="000000"/>
            </w:tcBorders>
          </w:tcPr>
          <w:p w14:paraId="67E6EC6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січень</w:t>
            </w:r>
          </w:p>
        </w:tc>
        <w:tc>
          <w:tcPr>
            <w:tcW w:w="2096" w:type="dxa"/>
            <w:tcBorders>
              <w:top w:val="single" w:sz="4" w:space="0" w:color="000000"/>
              <w:left w:val="single" w:sz="4" w:space="0" w:color="000000"/>
              <w:bottom w:val="single" w:sz="4" w:space="0" w:color="000000"/>
              <w:right w:val="single" w:sz="4" w:space="0" w:color="000000"/>
            </w:tcBorders>
          </w:tcPr>
          <w:p w14:paraId="2107AD25"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3E8A1EBC"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53C9F846" w14:textId="77777777" w:rsidR="005B5756" w:rsidRDefault="005B5756">
            <w:pPr>
              <w:widowControl w:val="0"/>
              <w:spacing w:after="0" w:line="240" w:lineRule="auto"/>
              <w:rPr>
                <w:sz w:val="24"/>
                <w:szCs w:val="24"/>
                <w:lang w:val="uk-UA"/>
              </w:rPr>
            </w:pPr>
          </w:p>
        </w:tc>
      </w:tr>
      <w:tr w:rsidR="005B5756" w14:paraId="3F3D198E"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5860CDA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14.</w:t>
            </w:r>
          </w:p>
        </w:tc>
        <w:tc>
          <w:tcPr>
            <w:tcW w:w="7228" w:type="dxa"/>
            <w:gridSpan w:val="2"/>
            <w:tcBorders>
              <w:top w:val="single" w:sz="4" w:space="0" w:color="000000"/>
              <w:left w:val="single" w:sz="4" w:space="0" w:color="000000"/>
              <w:bottom w:val="single" w:sz="4" w:space="0" w:color="000000"/>
              <w:right w:val="single" w:sz="4" w:space="0" w:color="000000"/>
            </w:tcBorders>
          </w:tcPr>
          <w:p w14:paraId="14BDF123" w14:textId="77777777" w:rsidR="005B5756" w:rsidRDefault="0055062F">
            <w:pPr>
              <w:widowControl w:val="0"/>
              <w:spacing w:after="10" w:line="240" w:lineRule="auto"/>
              <w:ind w:right="34"/>
              <w:jc w:val="both"/>
              <w:rPr>
                <w:sz w:val="24"/>
                <w:szCs w:val="24"/>
              </w:rPr>
            </w:pPr>
            <w:r>
              <w:rPr>
                <w:rFonts w:ascii="Times New Roman" w:hAnsi="Times New Roman" w:cs="Times New Roman"/>
                <w:sz w:val="24"/>
                <w:szCs w:val="24"/>
                <w:lang w:val="uk-UA" w:eastAsia="ru-RU"/>
              </w:rPr>
              <w:t xml:space="preserve">Наказ « </w:t>
            </w:r>
            <w:r>
              <w:rPr>
                <w:rFonts w:ascii="Times New Roman" w:hAnsi="Times New Roman" w:cs="Times New Roman"/>
                <w:sz w:val="24"/>
                <w:szCs w:val="24"/>
                <w:lang w:eastAsia="ru-RU"/>
              </w:rPr>
              <w:t xml:space="preserve">Про </w:t>
            </w:r>
            <w:r>
              <w:rPr>
                <w:rFonts w:ascii="Times New Roman" w:hAnsi="Times New Roman" w:cs="Times New Roman"/>
                <w:sz w:val="24"/>
                <w:szCs w:val="24"/>
                <w:lang w:eastAsia="ru-RU"/>
              </w:rPr>
              <w:tab/>
              <w:t xml:space="preserve">проведення </w:t>
            </w:r>
            <w:r>
              <w:rPr>
                <w:rFonts w:ascii="Times New Roman" w:hAnsi="Times New Roman" w:cs="Times New Roman"/>
                <w:sz w:val="24"/>
                <w:szCs w:val="24"/>
                <w:lang w:eastAsia="ru-RU"/>
              </w:rPr>
              <w:tab/>
              <w:t xml:space="preserve">Тижня знань </w:t>
            </w:r>
            <w:r>
              <w:rPr>
                <w:rFonts w:ascii="Times New Roman" w:hAnsi="Times New Roman" w:cs="Times New Roman"/>
                <w:sz w:val="24"/>
                <w:szCs w:val="24"/>
                <w:lang w:val="uk-UA" w:eastAsia="ru-RU"/>
              </w:rPr>
              <w:t xml:space="preserve"> з основ   </w:t>
            </w:r>
            <w:r>
              <w:rPr>
                <w:rFonts w:ascii="Times New Roman" w:hAnsi="Times New Roman" w:cs="Times New Roman"/>
                <w:sz w:val="24"/>
                <w:szCs w:val="24"/>
                <w:lang w:eastAsia="ru-RU"/>
              </w:rPr>
              <w:t>безпеки</w:t>
            </w:r>
            <w:r>
              <w:rPr>
                <w:rFonts w:ascii="Times New Roman" w:hAnsi="Times New Roman" w:cs="Times New Roman"/>
                <w:sz w:val="24"/>
                <w:szCs w:val="24"/>
                <w:lang w:val="uk-UA" w:eastAsia="ru-RU"/>
              </w:rPr>
              <w:t xml:space="preserve"> </w:t>
            </w:r>
            <w:r>
              <w:rPr>
                <w:rFonts w:ascii="Times New Roman" w:hAnsi="Times New Roman" w:cs="Times New Roman"/>
                <w:sz w:val="24"/>
                <w:szCs w:val="24"/>
                <w:lang w:eastAsia="ru-RU"/>
              </w:rPr>
              <w:t xml:space="preserve"> життєдіяльності»</w:t>
            </w:r>
          </w:p>
        </w:tc>
        <w:tc>
          <w:tcPr>
            <w:tcW w:w="2016" w:type="dxa"/>
            <w:tcBorders>
              <w:top w:val="single" w:sz="4" w:space="0" w:color="000000"/>
              <w:left w:val="single" w:sz="4" w:space="0" w:color="000000"/>
              <w:bottom w:val="single" w:sz="4" w:space="0" w:color="000000"/>
              <w:right w:val="single" w:sz="4" w:space="0" w:color="000000"/>
            </w:tcBorders>
          </w:tcPr>
          <w:p w14:paraId="55D8760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березень</w:t>
            </w:r>
          </w:p>
        </w:tc>
        <w:tc>
          <w:tcPr>
            <w:tcW w:w="2096" w:type="dxa"/>
            <w:tcBorders>
              <w:top w:val="single" w:sz="4" w:space="0" w:color="000000"/>
              <w:left w:val="single" w:sz="4" w:space="0" w:color="000000"/>
              <w:bottom w:val="single" w:sz="4" w:space="0" w:color="000000"/>
              <w:right w:val="single" w:sz="4" w:space="0" w:color="000000"/>
            </w:tcBorders>
          </w:tcPr>
          <w:p w14:paraId="6C359C3F"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5FB820AF"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35CAC6E5" w14:textId="77777777" w:rsidR="005B5756" w:rsidRDefault="005B5756">
            <w:pPr>
              <w:widowControl w:val="0"/>
              <w:spacing w:after="0" w:line="240" w:lineRule="auto"/>
              <w:rPr>
                <w:sz w:val="24"/>
                <w:szCs w:val="24"/>
                <w:lang w:val="uk-UA"/>
              </w:rPr>
            </w:pPr>
          </w:p>
        </w:tc>
      </w:tr>
      <w:tr w:rsidR="005B5756" w14:paraId="4166BDBA"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260A38A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15.</w:t>
            </w:r>
          </w:p>
        </w:tc>
        <w:tc>
          <w:tcPr>
            <w:tcW w:w="7228" w:type="dxa"/>
            <w:gridSpan w:val="2"/>
            <w:tcBorders>
              <w:top w:val="single" w:sz="4" w:space="0" w:color="000000"/>
              <w:left w:val="single" w:sz="4" w:space="0" w:color="000000"/>
              <w:bottom w:val="single" w:sz="4" w:space="0" w:color="000000"/>
              <w:right w:val="single" w:sz="4" w:space="0" w:color="000000"/>
            </w:tcBorders>
          </w:tcPr>
          <w:p w14:paraId="712D0163" w14:textId="77777777" w:rsidR="005B5756" w:rsidRDefault="0055062F" w:rsidP="00DD79DD">
            <w:pPr>
              <w:widowControl w:val="0"/>
              <w:spacing w:after="10" w:line="240" w:lineRule="auto"/>
              <w:ind w:right="3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 «Про запобігання всім видам дитячого травматизму серед учнів під час  весняних  канікул 202</w:t>
            </w:r>
            <w:r w:rsidR="00DD79DD">
              <w:rPr>
                <w:rFonts w:ascii="Times New Roman" w:hAnsi="Times New Roman" w:cs="Times New Roman"/>
                <w:sz w:val="24"/>
                <w:szCs w:val="24"/>
                <w:lang w:val="uk-UA" w:eastAsia="ru-RU"/>
              </w:rPr>
              <w:t>5</w:t>
            </w:r>
            <w:r w:rsidR="002749CE">
              <w:rPr>
                <w:rFonts w:ascii="Times New Roman" w:hAnsi="Times New Roman" w:cs="Times New Roman"/>
                <w:sz w:val="24"/>
                <w:szCs w:val="24"/>
                <w:lang w:val="uk-UA" w:eastAsia="ru-RU"/>
              </w:rPr>
              <w:t>-</w:t>
            </w:r>
            <w:r>
              <w:rPr>
                <w:rFonts w:ascii="Times New Roman" w:hAnsi="Times New Roman" w:cs="Times New Roman"/>
                <w:sz w:val="24"/>
                <w:szCs w:val="24"/>
                <w:lang w:val="uk-UA" w:eastAsia="ru-RU"/>
              </w:rPr>
              <w:t>202</w:t>
            </w:r>
            <w:r w:rsidR="00DD79DD">
              <w:rPr>
                <w:rFonts w:ascii="Times New Roman" w:hAnsi="Times New Roman" w:cs="Times New Roman"/>
                <w:sz w:val="24"/>
                <w:szCs w:val="24"/>
                <w:lang w:val="uk-UA" w:eastAsia="ru-RU"/>
              </w:rPr>
              <w:t>6</w:t>
            </w:r>
            <w:r>
              <w:rPr>
                <w:rFonts w:ascii="Times New Roman" w:hAnsi="Times New Roman" w:cs="Times New Roman"/>
                <w:sz w:val="24"/>
                <w:szCs w:val="24"/>
                <w:lang w:val="uk-UA" w:eastAsia="ru-RU"/>
              </w:rPr>
              <w:t xml:space="preserve"> навчального року»</w:t>
            </w:r>
          </w:p>
        </w:tc>
        <w:tc>
          <w:tcPr>
            <w:tcW w:w="2016" w:type="dxa"/>
            <w:tcBorders>
              <w:top w:val="single" w:sz="4" w:space="0" w:color="000000"/>
              <w:left w:val="single" w:sz="4" w:space="0" w:color="000000"/>
              <w:bottom w:val="single" w:sz="4" w:space="0" w:color="000000"/>
              <w:right w:val="single" w:sz="4" w:space="0" w:color="000000"/>
            </w:tcBorders>
          </w:tcPr>
          <w:p w14:paraId="669B2A2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березень</w:t>
            </w:r>
          </w:p>
        </w:tc>
        <w:tc>
          <w:tcPr>
            <w:tcW w:w="2096" w:type="dxa"/>
            <w:tcBorders>
              <w:top w:val="single" w:sz="4" w:space="0" w:color="000000"/>
              <w:left w:val="single" w:sz="4" w:space="0" w:color="000000"/>
              <w:bottom w:val="single" w:sz="4" w:space="0" w:color="000000"/>
              <w:right w:val="single" w:sz="4" w:space="0" w:color="000000"/>
            </w:tcBorders>
          </w:tcPr>
          <w:p w14:paraId="69ADD9E2"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4D8CB5A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2A20A500" w14:textId="77777777" w:rsidR="005B5756" w:rsidRDefault="005B5756">
            <w:pPr>
              <w:widowControl w:val="0"/>
              <w:spacing w:after="0" w:line="240" w:lineRule="auto"/>
              <w:rPr>
                <w:sz w:val="24"/>
                <w:szCs w:val="24"/>
                <w:lang w:val="uk-UA"/>
              </w:rPr>
            </w:pPr>
          </w:p>
        </w:tc>
      </w:tr>
      <w:tr w:rsidR="005B5756" w14:paraId="7ABFF47F"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1D89626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16.</w:t>
            </w:r>
          </w:p>
        </w:tc>
        <w:tc>
          <w:tcPr>
            <w:tcW w:w="7228" w:type="dxa"/>
            <w:gridSpan w:val="2"/>
            <w:tcBorders>
              <w:top w:val="single" w:sz="4" w:space="0" w:color="000000"/>
              <w:left w:val="single" w:sz="4" w:space="0" w:color="000000"/>
              <w:bottom w:val="single" w:sz="4" w:space="0" w:color="000000"/>
              <w:right w:val="single" w:sz="4" w:space="0" w:color="000000"/>
            </w:tcBorders>
          </w:tcPr>
          <w:p w14:paraId="3A9127D1" w14:textId="77777777" w:rsidR="005B5756" w:rsidRDefault="0055062F" w:rsidP="00DD79DD">
            <w:pPr>
              <w:widowControl w:val="0"/>
              <w:spacing w:after="10" w:line="240" w:lineRule="auto"/>
              <w:ind w:right="3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 «Про запобігання всім видам дитячого травматизму серед учнів під час  літніх  канікул 202</w:t>
            </w:r>
            <w:r w:rsidR="00DD79DD">
              <w:rPr>
                <w:rFonts w:ascii="Times New Roman" w:hAnsi="Times New Roman" w:cs="Times New Roman"/>
                <w:sz w:val="24"/>
                <w:szCs w:val="24"/>
                <w:lang w:val="uk-UA" w:eastAsia="ru-RU"/>
              </w:rPr>
              <w:t>5</w:t>
            </w:r>
            <w:r w:rsidR="002749CE">
              <w:rPr>
                <w:rFonts w:ascii="Times New Roman" w:hAnsi="Times New Roman" w:cs="Times New Roman"/>
                <w:sz w:val="24"/>
                <w:szCs w:val="24"/>
                <w:lang w:val="uk-UA" w:eastAsia="ru-RU"/>
              </w:rPr>
              <w:t>-</w:t>
            </w:r>
            <w:r>
              <w:rPr>
                <w:rFonts w:ascii="Times New Roman" w:hAnsi="Times New Roman" w:cs="Times New Roman"/>
                <w:sz w:val="24"/>
                <w:szCs w:val="24"/>
                <w:lang w:val="uk-UA" w:eastAsia="ru-RU"/>
              </w:rPr>
              <w:t>202</w:t>
            </w:r>
            <w:r w:rsidR="00DD79DD">
              <w:rPr>
                <w:rFonts w:ascii="Times New Roman" w:hAnsi="Times New Roman" w:cs="Times New Roman"/>
                <w:sz w:val="24"/>
                <w:szCs w:val="24"/>
                <w:lang w:val="uk-UA" w:eastAsia="ru-RU"/>
              </w:rPr>
              <w:t>6</w:t>
            </w:r>
            <w:r>
              <w:rPr>
                <w:rFonts w:ascii="Times New Roman" w:hAnsi="Times New Roman" w:cs="Times New Roman"/>
                <w:sz w:val="24"/>
                <w:szCs w:val="24"/>
                <w:lang w:val="uk-UA" w:eastAsia="ru-RU"/>
              </w:rPr>
              <w:t xml:space="preserve"> навчального року»</w:t>
            </w:r>
          </w:p>
        </w:tc>
        <w:tc>
          <w:tcPr>
            <w:tcW w:w="2016" w:type="dxa"/>
            <w:tcBorders>
              <w:top w:val="single" w:sz="4" w:space="0" w:color="000000"/>
              <w:left w:val="single" w:sz="4" w:space="0" w:color="000000"/>
              <w:bottom w:val="single" w:sz="4" w:space="0" w:color="000000"/>
              <w:right w:val="single" w:sz="4" w:space="0" w:color="000000"/>
            </w:tcBorders>
          </w:tcPr>
          <w:p w14:paraId="6DB1565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травень</w:t>
            </w:r>
          </w:p>
        </w:tc>
        <w:tc>
          <w:tcPr>
            <w:tcW w:w="2096" w:type="dxa"/>
            <w:tcBorders>
              <w:top w:val="single" w:sz="4" w:space="0" w:color="000000"/>
              <w:left w:val="single" w:sz="4" w:space="0" w:color="000000"/>
              <w:bottom w:val="single" w:sz="4" w:space="0" w:color="000000"/>
              <w:right w:val="single" w:sz="4" w:space="0" w:color="000000"/>
            </w:tcBorders>
          </w:tcPr>
          <w:p w14:paraId="47492FA7"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5DB5E56B"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262F2C37" w14:textId="77777777" w:rsidR="005B5756" w:rsidRDefault="005B5756">
            <w:pPr>
              <w:widowControl w:val="0"/>
              <w:spacing w:after="0" w:line="240" w:lineRule="auto"/>
              <w:rPr>
                <w:sz w:val="24"/>
                <w:szCs w:val="24"/>
                <w:lang w:val="uk-UA"/>
              </w:rPr>
            </w:pPr>
          </w:p>
        </w:tc>
      </w:tr>
      <w:tr w:rsidR="005B5756" w14:paraId="2D3741C7"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3113A70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17.</w:t>
            </w:r>
          </w:p>
        </w:tc>
        <w:tc>
          <w:tcPr>
            <w:tcW w:w="7228" w:type="dxa"/>
            <w:gridSpan w:val="2"/>
            <w:tcBorders>
              <w:top w:val="single" w:sz="4" w:space="0" w:color="000000"/>
              <w:left w:val="single" w:sz="4" w:space="0" w:color="000000"/>
              <w:bottom w:val="single" w:sz="4" w:space="0" w:color="000000"/>
              <w:right w:val="single" w:sz="4" w:space="0" w:color="000000"/>
            </w:tcBorders>
          </w:tcPr>
          <w:p w14:paraId="59FB4075" w14:textId="77777777" w:rsidR="005B5756" w:rsidRDefault="0055062F" w:rsidP="00DD79DD">
            <w:pPr>
              <w:widowControl w:val="0"/>
              <w:spacing w:after="10" w:line="240" w:lineRule="auto"/>
              <w:ind w:right="3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 «Про підсумки роботи педагогічного колективу ліцею з безпеки життєдіяльності, запобігання всім видам дитячого травматизму за ІІ семестр 202</w:t>
            </w:r>
            <w:r w:rsidR="00DD79DD">
              <w:rPr>
                <w:rFonts w:ascii="Times New Roman" w:hAnsi="Times New Roman" w:cs="Times New Roman"/>
                <w:sz w:val="24"/>
                <w:szCs w:val="24"/>
                <w:lang w:val="uk-UA" w:eastAsia="ru-RU"/>
              </w:rPr>
              <w:t>5</w:t>
            </w:r>
            <w:r w:rsidR="002749CE">
              <w:rPr>
                <w:rFonts w:ascii="Times New Roman" w:hAnsi="Times New Roman" w:cs="Times New Roman"/>
                <w:sz w:val="24"/>
                <w:szCs w:val="24"/>
                <w:lang w:val="uk-UA" w:eastAsia="ru-RU"/>
              </w:rPr>
              <w:t>-</w:t>
            </w:r>
            <w:r>
              <w:rPr>
                <w:rFonts w:ascii="Times New Roman" w:hAnsi="Times New Roman" w:cs="Times New Roman"/>
                <w:sz w:val="24"/>
                <w:szCs w:val="24"/>
                <w:lang w:val="uk-UA" w:eastAsia="ru-RU"/>
              </w:rPr>
              <w:t>202</w:t>
            </w:r>
            <w:r w:rsidR="00DD79DD">
              <w:rPr>
                <w:rFonts w:ascii="Times New Roman" w:hAnsi="Times New Roman" w:cs="Times New Roman"/>
                <w:sz w:val="24"/>
                <w:szCs w:val="24"/>
                <w:lang w:val="uk-UA" w:eastAsia="ru-RU"/>
              </w:rPr>
              <w:t>6</w:t>
            </w:r>
            <w:r>
              <w:rPr>
                <w:rFonts w:ascii="Times New Roman" w:hAnsi="Times New Roman" w:cs="Times New Roman"/>
                <w:sz w:val="24"/>
                <w:szCs w:val="24"/>
                <w:lang w:val="uk-UA" w:eastAsia="ru-RU"/>
              </w:rPr>
              <w:t xml:space="preserve">  навчального року»</w:t>
            </w:r>
          </w:p>
        </w:tc>
        <w:tc>
          <w:tcPr>
            <w:tcW w:w="2016" w:type="dxa"/>
            <w:tcBorders>
              <w:top w:val="single" w:sz="4" w:space="0" w:color="000000"/>
              <w:left w:val="single" w:sz="4" w:space="0" w:color="000000"/>
              <w:bottom w:val="single" w:sz="4" w:space="0" w:color="000000"/>
              <w:right w:val="single" w:sz="4" w:space="0" w:color="000000"/>
            </w:tcBorders>
          </w:tcPr>
          <w:p w14:paraId="16E4B9F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травень</w:t>
            </w:r>
          </w:p>
        </w:tc>
        <w:tc>
          <w:tcPr>
            <w:tcW w:w="2096" w:type="dxa"/>
            <w:tcBorders>
              <w:top w:val="single" w:sz="4" w:space="0" w:color="000000"/>
              <w:left w:val="single" w:sz="4" w:space="0" w:color="000000"/>
              <w:bottom w:val="single" w:sz="4" w:space="0" w:color="000000"/>
              <w:right w:val="single" w:sz="4" w:space="0" w:color="000000"/>
            </w:tcBorders>
          </w:tcPr>
          <w:p w14:paraId="5FBE52E7"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237F4787"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64E7D730" w14:textId="77777777" w:rsidR="005B5756" w:rsidRDefault="005B5756">
            <w:pPr>
              <w:widowControl w:val="0"/>
              <w:spacing w:after="0" w:line="240" w:lineRule="auto"/>
              <w:rPr>
                <w:sz w:val="24"/>
                <w:szCs w:val="24"/>
                <w:lang w:val="uk-UA"/>
              </w:rPr>
            </w:pPr>
          </w:p>
        </w:tc>
      </w:tr>
      <w:tr w:rsidR="005B5756" w14:paraId="164ED37F" w14:textId="77777777" w:rsidTr="0084239E">
        <w:trPr>
          <w:trHeight w:val="145"/>
        </w:trPr>
        <w:tc>
          <w:tcPr>
            <w:tcW w:w="15594" w:type="dxa"/>
            <w:gridSpan w:val="7"/>
            <w:tcBorders>
              <w:top w:val="single" w:sz="4" w:space="0" w:color="000000"/>
              <w:left w:val="single" w:sz="4" w:space="0" w:color="000000"/>
              <w:bottom w:val="single" w:sz="4" w:space="0" w:color="000000"/>
              <w:right w:val="single" w:sz="4" w:space="0" w:color="000000"/>
            </w:tcBorders>
          </w:tcPr>
          <w:p w14:paraId="3BE33401"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Організація розгляду питань на засіданнях педагогічної ради, нарадах при директорові, батьківських  зборах</w:t>
            </w:r>
          </w:p>
        </w:tc>
      </w:tr>
      <w:tr w:rsidR="005B5756" w14:paraId="122D4FD3"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9146D6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21.</w:t>
            </w:r>
          </w:p>
        </w:tc>
        <w:tc>
          <w:tcPr>
            <w:tcW w:w="7228" w:type="dxa"/>
            <w:gridSpan w:val="2"/>
            <w:tcBorders>
              <w:top w:val="single" w:sz="4" w:space="0" w:color="000000"/>
              <w:left w:val="single" w:sz="4" w:space="0" w:color="000000"/>
              <w:bottom w:val="single" w:sz="4" w:space="0" w:color="000000"/>
              <w:right w:val="single" w:sz="4" w:space="0" w:color="000000"/>
            </w:tcBorders>
          </w:tcPr>
          <w:p w14:paraId="4FB5E015" w14:textId="77777777" w:rsidR="005B5756" w:rsidRDefault="0055062F" w:rsidP="002749CE">
            <w:pPr>
              <w:widowControl w:val="0"/>
              <w:spacing w:after="0" w:line="240" w:lineRule="auto"/>
              <w:jc w:val="both"/>
              <w:rPr>
                <w:rFonts w:ascii="Times New Roman" w:hAnsi="Times New Roman"/>
                <w:color w:val="000000"/>
                <w:sz w:val="24"/>
                <w:szCs w:val="24"/>
              </w:rPr>
            </w:pPr>
            <w:r>
              <w:rPr>
                <w:rFonts w:ascii="Times New Roman" w:eastAsia="Times New Roman" w:hAnsi="Times New Roman" w:cs="Times New Roman"/>
                <w:color w:val="000000"/>
                <w:sz w:val="24"/>
                <w:szCs w:val="24"/>
                <w:lang w:eastAsia="ru-RU"/>
              </w:rPr>
              <w:t xml:space="preserve">Про стан готовності </w:t>
            </w:r>
            <w:r>
              <w:rPr>
                <w:rFonts w:ascii="Times New Roman" w:eastAsia="Times New Roman" w:hAnsi="Times New Roman" w:cs="Times New Roman"/>
                <w:color w:val="000000"/>
                <w:sz w:val="24"/>
                <w:szCs w:val="24"/>
                <w:lang w:val="uk-UA" w:eastAsia="ru-RU"/>
              </w:rPr>
              <w:t>ліцею</w:t>
            </w:r>
            <w:r>
              <w:rPr>
                <w:rFonts w:ascii="Times New Roman" w:eastAsia="Times New Roman" w:hAnsi="Times New Roman" w:cs="Times New Roman"/>
                <w:color w:val="000000"/>
                <w:sz w:val="24"/>
                <w:szCs w:val="24"/>
                <w:lang w:eastAsia="ru-RU"/>
              </w:rPr>
              <w:t xml:space="preserve"> до нового 202</w:t>
            </w:r>
            <w:r w:rsidR="002749CE">
              <w:rPr>
                <w:rFonts w:ascii="Times New Roman" w:eastAsia="Times New Roman" w:hAnsi="Times New Roman" w:cs="Times New Roman"/>
                <w:color w:val="000000"/>
                <w:sz w:val="24"/>
                <w:szCs w:val="24"/>
                <w:lang w:val="uk-UA" w:eastAsia="ru-RU"/>
              </w:rPr>
              <w:t>4-</w:t>
            </w:r>
            <w:r>
              <w:rPr>
                <w:rFonts w:ascii="Times New Roman" w:eastAsia="Times New Roman" w:hAnsi="Times New Roman" w:cs="Times New Roman"/>
                <w:color w:val="000000"/>
                <w:sz w:val="24"/>
                <w:szCs w:val="24"/>
                <w:lang w:eastAsia="ru-RU"/>
              </w:rPr>
              <w:t>202</w:t>
            </w:r>
            <w:r w:rsidR="002749CE">
              <w:rPr>
                <w:rFonts w:ascii="Times New Roman" w:eastAsia="Times New Roman" w:hAnsi="Times New Roman" w:cs="Times New Roman"/>
                <w:color w:val="000000"/>
                <w:sz w:val="24"/>
                <w:szCs w:val="24"/>
                <w:lang w:val="uk-UA" w:eastAsia="ru-RU"/>
              </w:rPr>
              <w:t>5</w:t>
            </w:r>
            <w:r>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eastAsia="ru-RU"/>
              </w:rPr>
              <w:t>навчального року.</w:t>
            </w:r>
          </w:p>
        </w:tc>
        <w:tc>
          <w:tcPr>
            <w:tcW w:w="2016" w:type="dxa"/>
            <w:tcBorders>
              <w:top w:val="single" w:sz="4" w:space="0" w:color="000000"/>
              <w:left w:val="single" w:sz="4" w:space="0" w:color="000000"/>
              <w:bottom w:val="single" w:sz="6" w:space="0" w:color="000000"/>
              <w:right w:val="single" w:sz="6" w:space="0" w:color="000000"/>
            </w:tcBorders>
          </w:tcPr>
          <w:p w14:paraId="0F62736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серпень</w:t>
            </w:r>
          </w:p>
        </w:tc>
        <w:tc>
          <w:tcPr>
            <w:tcW w:w="2096" w:type="dxa"/>
            <w:tcBorders>
              <w:top w:val="single" w:sz="4" w:space="0" w:color="000000"/>
              <w:left w:val="single" w:sz="6" w:space="0" w:color="000000"/>
              <w:bottom w:val="single" w:sz="6" w:space="0" w:color="000000"/>
              <w:right w:val="single" w:sz="4" w:space="0" w:color="000000"/>
            </w:tcBorders>
          </w:tcPr>
          <w:p w14:paraId="4EF1EDDD" w14:textId="77777777" w:rsidR="005B5756" w:rsidRDefault="00F01CBE" w:rsidP="00F01CBE">
            <w:pPr>
              <w:widowControl w:val="0"/>
              <w:tabs>
                <w:tab w:val="left" w:pos="281"/>
              </w:tabs>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ab/>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323F2103"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3AE22EE1" w14:textId="77777777" w:rsidR="005B5756" w:rsidRDefault="005B5756">
            <w:pPr>
              <w:widowControl w:val="0"/>
              <w:spacing w:after="0" w:line="240" w:lineRule="auto"/>
              <w:rPr>
                <w:sz w:val="24"/>
                <w:szCs w:val="24"/>
                <w:lang w:val="uk-UA"/>
              </w:rPr>
            </w:pPr>
          </w:p>
        </w:tc>
      </w:tr>
      <w:tr w:rsidR="005B5756" w14:paraId="161ADD76"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F5BFC3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22.</w:t>
            </w:r>
          </w:p>
        </w:tc>
        <w:tc>
          <w:tcPr>
            <w:tcW w:w="7228" w:type="dxa"/>
            <w:gridSpan w:val="2"/>
            <w:tcBorders>
              <w:top w:val="single" w:sz="6" w:space="0" w:color="000000"/>
              <w:left w:val="single" w:sz="4" w:space="0" w:color="000000"/>
              <w:bottom w:val="single" w:sz="6" w:space="0" w:color="000000"/>
              <w:right w:val="single" w:sz="4" w:space="0" w:color="000000"/>
            </w:tcBorders>
          </w:tcPr>
          <w:p w14:paraId="36E7840D" w14:textId="77777777" w:rsidR="005B5756" w:rsidRDefault="0055062F" w:rsidP="00DD79DD">
            <w:pPr>
              <w:widowControl w:val="0"/>
              <w:spacing w:after="0" w:line="240" w:lineRule="auto"/>
              <w:jc w:val="both"/>
              <w:rPr>
                <w:sz w:val="24"/>
                <w:szCs w:val="24"/>
              </w:rPr>
            </w:pPr>
            <w:r>
              <w:rPr>
                <w:rFonts w:ascii="Times New Roman" w:hAnsi="Times New Roman" w:cs="Times New Roman"/>
                <w:sz w:val="24"/>
                <w:szCs w:val="24"/>
                <w:lang w:eastAsia="ru-RU"/>
              </w:rPr>
              <w:t xml:space="preserve">Про організацію чергування адміністрації, вчителів та учнів </w:t>
            </w:r>
            <w:r>
              <w:rPr>
                <w:rFonts w:ascii="Times New Roman" w:hAnsi="Times New Roman" w:cs="Times New Roman"/>
                <w:sz w:val="24"/>
                <w:szCs w:val="24"/>
                <w:lang w:val="uk-UA" w:eastAsia="ru-RU"/>
              </w:rPr>
              <w:t>ліцею</w:t>
            </w:r>
            <w:r>
              <w:rPr>
                <w:rFonts w:ascii="Times New Roman" w:hAnsi="Times New Roman" w:cs="Times New Roman"/>
                <w:sz w:val="24"/>
                <w:szCs w:val="24"/>
                <w:lang w:eastAsia="ru-RU"/>
              </w:rPr>
              <w:t xml:space="preserve"> у 20</w:t>
            </w:r>
            <w:r>
              <w:rPr>
                <w:rFonts w:ascii="Times New Roman" w:hAnsi="Times New Roman" w:cs="Times New Roman"/>
                <w:sz w:val="24"/>
                <w:szCs w:val="24"/>
                <w:lang w:val="uk-UA" w:eastAsia="ru-RU"/>
              </w:rPr>
              <w:t>2</w:t>
            </w:r>
            <w:r w:rsidR="00DD79DD">
              <w:rPr>
                <w:rFonts w:ascii="Times New Roman" w:hAnsi="Times New Roman" w:cs="Times New Roman"/>
                <w:sz w:val="24"/>
                <w:szCs w:val="24"/>
                <w:lang w:val="uk-UA" w:eastAsia="ru-RU"/>
              </w:rPr>
              <w:t>5</w:t>
            </w:r>
            <w:r w:rsidR="002749CE">
              <w:rPr>
                <w:rFonts w:ascii="Times New Roman" w:hAnsi="Times New Roman" w:cs="Times New Roman"/>
                <w:sz w:val="24"/>
                <w:szCs w:val="24"/>
                <w:lang w:val="uk-UA" w:eastAsia="ru-RU"/>
              </w:rPr>
              <w:t>-</w:t>
            </w:r>
            <w:r>
              <w:rPr>
                <w:rFonts w:ascii="Times New Roman" w:hAnsi="Times New Roman" w:cs="Times New Roman"/>
                <w:sz w:val="24"/>
                <w:szCs w:val="24"/>
                <w:lang w:eastAsia="ru-RU"/>
              </w:rPr>
              <w:t>20</w:t>
            </w:r>
            <w:r>
              <w:rPr>
                <w:rFonts w:ascii="Times New Roman" w:hAnsi="Times New Roman" w:cs="Times New Roman"/>
                <w:sz w:val="24"/>
                <w:szCs w:val="24"/>
                <w:lang w:val="uk-UA" w:eastAsia="ru-RU"/>
              </w:rPr>
              <w:t>2</w:t>
            </w:r>
            <w:r w:rsidR="00DD79DD">
              <w:rPr>
                <w:rFonts w:ascii="Times New Roman" w:hAnsi="Times New Roman" w:cs="Times New Roman"/>
                <w:sz w:val="24"/>
                <w:szCs w:val="24"/>
                <w:lang w:val="uk-UA" w:eastAsia="ru-RU"/>
              </w:rPr>
              <w:t>6</w:t>
            </w:r>
            <w:r>
              <w:rPr>
                <w:rFonts w:ascii="Times New Roman" w:hAnsi="Times New Roman" w:cs="Times New Roman"/>
                <w:sz w:val="24"/>
                <w:szCs w:val="24"/>
                <w:lang w:eastAsia="ru-RU"/>
              </w:rPr>
              <w:t xml:space="preserve"> навчальному році.</w:t>
            </w:r>
          </w:p>
        </w:tc>
        <w:tc>
          <w:tcPr>
            <w:tcW w:w="2016" w:type="dxa"/>
            <w:tcBorders>
              <w:top w:val="single" w:sz="6" w:space="0" w:color="000000"/>
              <w:left w:val="single" w:sz="4" w:space="0" w:color="000000"/>
              <w:bottom w:val="single" w:sz="6" w:space="0" w:color="000000"/>
              <w:right w:val="single" w:sz="6" w:space="0" w:color="000000"/>
            </w:tcBorders>
          </w:tcPr>
          <w:p w14:paraId="6AC1B7D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серпень</w:t>
            </w:r>
          </w:p>
        </w:tc>
        <w:tc>
          <w:tcPr>
            <w:tcW w:w="2096" w:type="dxa"/>
            <w:tcBorders>
              <w:top w:val="single" w:sz="6" w:space="0" w:color="000000"/>
              <w:left w:val="single" w:sz="6" w:space="0" w:color="000000"/>
              <w:bottom w:val="single" w:sz="6" w:space="0" w:color="000000"/>
              <w:right w:val="single" w:sz="4" w:space="0" w:color="000000"/>
            </w:tcBorders>
          </w:tcPr>
          <w:p w14:paraId="24B7B4FD" w14:textId="77777777" w:rsidR="005B5756" w:rsidRDefault="002749C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5" w:type="dxa"/>
            <w:tcBorders>
              <w:top w:val="single" w:sz="4" w:space="0" w:color="000000"/>
              <w:left w:val="single" w:sz="4" w:space="0" w:color="000000"/>
              <w:bottom w:val="single" w:sz="4" w:space="0" w:color="000000"/>
              <w:right w:val="single" w:sz="4" w:space="0" w:color="000000"/>
            </w:tcBorders>
          </w:tcPr>
          <w:p w14:paraId="36A7129F"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428226E4" w14:textId="77777777" w:rsidR="005B5756" w:rsidRDefault="005B5756">
            <w:pPr>
              <w:widowControl w:val="0"/>
              <w:spacing w:after="0" w:line="240" w:lineRule="auto"/>
              <w:rPr>
                <w:sz w:val="24"/>
                <w:szCs w:val="24"/>
                <w:lang w:val="uk-UA"/>
              </w:rPr>
            </w:pPr>
          </w:p>
        </w:tc>
      </w:tr>
      <w:tr w:rsidR="005B5756" w14:paraId="62777F5C"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1FAEA92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23.</w:t>
            </w:r>
          </w:p>
        </w:tc>
        <w:tc>
          <w:tcPr>
            <w:tcW w:w="7228" w:type="dxa"/>
            <w:gridSpan w:val="2"/>
            <w:tcBorders>
              <w:top w:val="single" w:sz="6" w:space="0" w:color="000000"/>
              <w:left w:val="single" w:sz="4" w:space="0" w:color="000000"/>
              <w:bottom w:val="single" w:sz="6" w:space="0" w:color="000000"/>
              <w:right w:val="single" w:sz="4" w:space="0" w:color="000000"/>
            </w:tcBorders>
          </w:tcPr>
          <w:p w14:paraId="0A9CC465" w14:textId="77777777" w:rsidR="005B5756" w:rsidRDefault="0055062F">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 організацію роботи педагогічного колективу з охорони праці та техніки безпеки.</w:t>
            </w:r>
          </w:p>
        </w:tc>
        <w:tc>
          <w:tcPr>
            <w:tcW w:w="2016" w:type="dxa"/>
            <w:tcBorders>
              <w:top w:val="single" w:sz="6" w:space="0" w:color="000000"/>
              <w:left w:val="single" w:sz="4" w:space="0" w:color="000000"/>
              <w:bottom w:val="single" w:sz="6" w:space="0" w:color="000000"/>
              <w:right w:val="single" w:sz="6" w:space="0" w:color="000000"/>
            </w:tcBorders>
          </w:tcPr>
          <w:p w14:paraId="3B270E2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серпень</w:t>
            </w:r>
          </w:p>
        </w:tc>
        <w:tc>
          <w:tcPr>
            <w:tcW w:w="2096" w:type="dxa"/>
            <w:tcBorders>
              <w:top w:val="single" w:sz="6" w:space="0" w:color="000000"/>
              <w:left w:val="single" w:sz="6" w:space="0" w:color="000000"/>
              <w:bottom w:val="single" w:sz="6" w:space="0" w:color="000000"/>
              <w:right w:val="single" w:sz="4" w:space="0" w:color="000000"/>
            </w:tcBorders>
          </w:tcPr>
          <w:p w14:paraId="64563E70"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5BA633D7"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Педрада</w:t>
            </w:r>
          </w:p>
        </w:tc>
        <w:tc>
          <w:tcPr>
            <w:tcW w:w="1559" w:type="dxa"/>
            <w:tcBorders>
              <w:top w:val="single" w:sz="4" w:space="0" w:color="000000"/>
              <w:left w:val="single" w:sz="4" w:space="0" w:color="000000"/>
              <w:bottom w:val="single" w:sz="4" w:space="0" w:color="000000"/>
              <w:right w:val="single" w:sz="4" w:space="0" w:color="000000"/>
            </w:tcBorders>
          </w:tcPr>
          <w:p w14:paraId="121FA131" w14:textId="77777777" w:rsidR="005B5756" w:rsidRDefault="005B5756">
            <w:pPr>
              <w:widowControl w:val="0"/>
              <w:spacing w:after="0" w:line="240" w:lineRule="auto"/>
              <w:rPr>
                <w:sz w:val="24"/>
                <w:szCs w:val="24"/>
                <w:lang w:val="uk-UA"/>
              </w:rPr>
            </w:pPr>
          </w:p>
        </w:tc>
      </w:tr>
      <w:tr w:rsidR="005B5756" w14:paraId="6F02E261"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1D5DCCD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24.</w:t>
            </w:r>
          </w:p>
        </w:tc>
        <w:tc>
          <w:tcPr>
            <w:tcW w:w="7228" w:type="dxa"/>
            <w:gridSpan w:val="2"/>
            <w:tcBorders>
              <w:top w:val="single" w:sz="6" w:space="0" w:color="000000"/>
              <w:left w:val="single" w:sz="4" w:space="0" w:color="000000"/>
              <w:bottom w:val="single" w:sz="4" w:space="0" w:color="000000"/>
              <w:right w:val="single" w:sz="4" w:space="0" w:color="000000"/>
            </w:tcBorders>
          </w:tcPr>
          <w:p w14:paraId="3288BEA2"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організацію роботи ліцею з охорони життя і здоров’я учнів та запобігання всім видам дитячого травматизму.</w:t>
            </w:r>
          </w:p>
        </w:tc>
        <w:tc>
          <w:tcPr>
            <w:tcW w:w="2016" w:type="dxa"/>
            <w:tcBorders>
              <w:top w:val="single" w:sz="6" w:space="0" w:color="000000"/>
              <w:left w:val="single" w:sz="4" w:space="0" w:color="000000"/>
              <w:bottom w:val="single" w:sz="4" w:space="0" w:color="000000"/>
              <w:right w:val="single" w:sz="6" w:space="0" w:color="000000"/>
            </w:tcBorders>
          </w:tcPr>
          <w:p w14:paraId="430614D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w:t>
            </w:r>
          </w:p>
        </w:tc>
        <w:tc>
          <w:tcPr>
            <w:tcW w:w="2096" w:type="dxa"/>
            <w:tcBorders>
              <w:top w:val="single" w:sz="6" w:space="0" w:color="000000"/>
              <w:left w:val="single" w:sz="6" w:space="0" w:color="000000"/>
              <w:bottom w:val="single" w:sz="4" w:space="0" w:color="000000"/>
              <w:right w:val="single" w:sz="4" w:space="0" w:color="000000"/>
            </w:tcBorders>
          </w:tcPr>
          <w:p w14:paraId="5B5B04C0"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4DD228DE"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1276B4CD" w14:textId="77777777" w:rsidR="005B5756" w:rsidRDefault="005B5756">
            <w:pPr>
              <w:widowControl w:val="0"/>
              <w:spacing w:after="0" w:line="240" w:lineRule="auto"/>
              <w:rPr>
                <w:sz w:val="24"/>
                <w:szCs w:val="24"/>
                <w:lang w:val="uk-UA"/>
              </w:rPr>
            </w:pPr>
          </w:p>
        </w:tc>
      </w:tr>
      <w:tr w:rsidR="005B5756" w14:paraId="5F801BD4"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5CB38F2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25.</w:t>
            </w:r>
          </w:p>
        </w:tc>
        <w:tc>
          <w:tcPr>
            <w:tcW w:w="7228" w:type="dxa"/>
            <w:gridSpan w:val="2"/>
            <w:tcBorders>
              <w:top w:val="single" w:sz="4" w:space="0" w:color="000000"/>
              <w:left w:val="single" w:sz="4" w:space="0" w:color="000000"/>
              <w:bottom w:val="single" w:sz="4" w:space="0" w:color="000000"/>
              <w:right w:val="single" w:sz="4" w:space="0" w:color="000000"/>
            </w:tcBorders>
          </w:tcPr>
          <w:p w14:paraId="6F86FAC4" w14:textId="77777777" w:rsidR="005B5756" w:rsidRDefault="0055062F">
            <w:pPr>
              <w:widowControl w:val="0"/>
              <w:spacing w:after="0" w:line="240" w:lineRule="auto"/>
              <w:jc w:val="both"/>
              <w:rPr>
                <w:rFonts w:ascii="Times New Roman" w:hAnsi="Times New Roman"/>
                <w:color w:val="000000"/>
                <w:sz w:val="24"/>
                <w:szCs w:val="24"/>
              </w:rPr>
            </w:pPr>
            <w:r>
              <w:rPr>
                <w:rFonts w:ascii="Times New Roman" w:eastAsia="Times New Roman" w:hAnsi="Times New Roman" w:cs="Times New Roman"/>
                <w:color w:val="000000"/>
                <w:sz w:val="24"/>
                <w:szCs w:val="24"/>
                <w:lang w:val="uk-UA" w:eastAsia="ru-RU"/>
              </w:rPr>
              <w:t xml:space="preserve">Про організацію роботи з дітьми, які потребують особливої педагогічної </w:t>
            </w:r>
            <w:r>
              <w:rPr>
                <w:rFonts w:ascii="Times New Roman" w:eastAsia="Times New Roman" w:hAnsi="Times New Roman" w:cs="Times New Roman"/>
                <w:color w:val="000000"/>
                <w:sz w:val="24"/>
                <w:szCs w:val="24"/>
                <w:lang w:eastAsia="ru-RU"/>
              </w:rPr>
              <w:t>уваги. Робота ради профілактики.</w:t>
            </w:r>
          </w:p>
        </w:tc>
        <w:tc>
          <w:tcPr>
            <w:tcW w:w="2016" w:type="dxa"/>
            <w:tcBorders>
              <w:top w:val="single" w:sz="4" w:space="0" w:color="000000"/>
              <w:left w:val="single" w:sz="4" w:space="0" w:color="000000"/>
              <w:bottom w:val="single" w:sz="4" w:space="0" w:color="000000"/>
              <w:right w:val="single" w:sz="4" w:space="0" w:color="000000"/>
            </w:tcBorders>
          </w:tcPr>
          <w:p w14:paraId="284F353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w:t>
            </w:r>
          </w:p>
        </w:tc>
        <w:tc>
          <w:tcPr>
            <w:tcW w:w="2096" w:type="dxa"/>
            <w:tcBorders>
              <w:top w:val="single" w:sz="4" w:space="0" w:color="000000"/>
              <w:left w:val="single" w:sz="4" w:space="0" w:color="000000"/>
              <w:bottom w:val="single" w:sz="4" w:space="0" w:color="000000"/>
              <w:right w:val="single" w:sz="4" w:space="0" w:color="000000"/>
            </w:tcBorders>
          </w:tcPr>
          <w:p w14:paraId="01B9CE03"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5020F7B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1BCB40C2" w14:textId="77777777" w:rsidR="005B5756" w:rsidRDefault="005B5756">
            <w:pPr>
              <w:widowControl w:val="0"/>
              <w:spacing w:after="0" w:line="240" w:lineRule="auto"/>
              <w:rPr>
                <w:sz w:val="24"/>
                <w:szCs w:val="24"/>
                <w:lang w:val="uk-UA"/>
              </w:rPr>
            </w:pPr>
          </w:p>
        </w:tc>
      </w:tr>
      <w:tr w:rsidR="005B5756" w14:paraId="5D2833F7"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50B88D8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26.</w:t>
            </w:r>
          </w:p>
        </w:tc>
        <w:tc>
          <w:tcPr>
            <w:tcW w:w="7228" w:type="dxa"/>
            <w:gridSpan w:val="2"/>
            <w:tcBorders>
              <w:top w:val="single" w:sz="4" w:space="0" w:color="000000"/>
              <w:left w:val="single" w:sz="4" w:space="0" w:color="000000"/>
              <w:bottom w:val="single" w:sz="6" w:space="0" w:color="000000"/>
              <w:right w:val="single" w:sz="4" w:space="0" w:color="000000"/>
            </w:tcBorders>
          </w:tcPr>
          <w:p w14:paraId="531B2586" w14:textId="77777777" w:rsidR="005B5756" w:rsidRDefault="0055062F">
            <w:pPr>
              <w:widowControl w:val="0"/>
              <w:spacing w:after="0" w:line="240" w:lineRule="auto"/>
              <w:jc w:val="both"/>
              <w:rPr>
                <w:rFonts w:ascii="Times New Roman" w:hAnsi="Times New Roman"/>
                <w:color w:val="000000"/>
                <w:sz w:val="24"/>
                <w:szCs w:val="24"/>
                <w:lang w:val="uk-UA"/>
              </w:rPr>
            </w:pPr>
            <w:r>
              <w:rPr>
                <w:rFonts w:ascii="Times New Roman" w:eastAsia="Times New Roman" w:hAnsi="Times New Roman" w:cs="Times New Roman"/>
                <w:color w:val="000000"/>
                <w:sz w:val="24"/>
                <w:szCs w:val="24"/>
                <w:lang w:val="uk-UA" w:eastAsia="ru-RU"/>
              </w:rPr>
              <w:t>Про впровадження заходів безпеки в ліцеї. Посилення пропускного режиму. Посилення та дотримання карантинних вимог.</w:t>
            </w:r>
          </w:p>
        </w:tc>
        <w:tc>
          <w:tcPr>
            <w:tcW w:w="2016" w:type="dxa"/>
            <w:tcBorders>
              <w:top w:val="single" w:sz="4" w:space="0" w:color="000000"/>
              <w:left w:val="single" w:sz="4" w:space="0" w:color="000000"/>
              <w:bottom w:val="single" w:sz="6" w:space="0" w:color="000000"/>
              <w:right w:val="single" w:sz="4" w:space="0" w:color="000000"/>
            </w:tcBorders>
          </w:tcPr>
          <w:p w14:paraId="537B749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w:t>
            </w:r>
          </w:p>
        </w:tc>
        <w:tc>
          <w:tcPr>
            <w:tcW w:w="2096" w:type="dxa"/>
            <w:tcBorders>
              <w:top w:val="single" w:sz="4" w:space="0" w:color="000000"/>
              <w:left w:val="single" w:sz="4" w:space="0" w:color="000000"/>
              <w:bottom w:val="single" w:sz="4" w:space="0" w:color="000000"/>
              <w:right w:val="single" w:sz="4" w:space="0" w:color="000000"/>
            </w:tcBorders>
          </w:tcPr>
          <w:p w14:paraId="4233FEA6"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5FBCF893"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6F990A2C" w14:textId="77777777" w:rsidR="005B5756" w:rsidRDefault="005B5756">
            <w:pPr>
              <w:widowControl w:val="0"/>
              <w:spacing w:after="0" w:line="240" w:lineRule="auto"/>
              <w:rPr>
                <w:sz w:val="24"/>
                <w:szCs w:val="24"/>
                <w:lang w:val="uk-UA"/>
              </w:rPr>
            </w:pPr>
          </w:p>
        </w:tc>
      </w:tr>
      <w:tr w:rsidR="005B5756" w14:paraId="5A1CB2B9"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A5E7FD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27.</w:t>
            </w:r>
          </w:p>
        </w:tc>
        <w:tc>
          <w:tcPr>
            <w:tcW w:w="7228" w:type="dxa"/>
            <w:gridSpan w:val="2"/>
            <w:tcBorders>
              <w:top w:val="single" w:sz="6" w:space="0" w:color="000000"/>
              <w:left w:val="single" w:sz="4" w:space="0" w:color="000000"/>
              <w:bottom w:val="single" w:sz="6" w:space="0" w:color="000000"/>
              <w:right w:val="single" w:sz="4" w:space="0" w:color="000000"/>
            </w:tcBorders>
          </w:tcPr>
          <w:p w14:paraId="465B57A3" w14:textId="77777777" w:rsidR="005B5756" w:rsidRDefault="0055062F">
            <w:pPr>
              <w:widowControl w:val="0"/>
              <w:spacing w:after="0" w:line="240" w:lineRule="auto"/>
              <w:jc w:val="both"/>
              <w:rPr>
                <w:rFonts w:ascii="Times New Roman" w:hAnsi="Times New Roman"/>
                <w:color w:val="000000"/>
                <w:sz w:val="24"/>
                <w:szCs w:val="24"/>
              </w:rPr>
            </w:pPr>
            <w:r>
              <w:rPr>
                <w:rFonts w:ascii="Times New Roman" w:eastAsia="Times New Roman" w:hAnsi="Times New Roman" w:cs="Times New Roman"/>
                <w:color w:val="000000"/>
                <w:sz w:val="24"/>
                <w:szCs w:val="24"/>
                <w:lang w:val="uk-UA" w:eastAsia="ru-RU"/>
              </w:rPr>
              <w:t xml:space="preserve">Про організацію роботи з дітьми, які потребують особливої педагогічної </w:t>
            </w:r>
            <w:r>
              <w:rPr>
                <w:rFonts w:ascii="Times New Roman" w:eastAsia="Times New Roman" w:hAnsi="Times New Roman" w:cs="Times New Roman"/>
                <w:color w:val="000000"/>
                <w:sz w:val="24"/>
                <w:szCs w:val="24"/>
                <w:lang w:eastAsia="ru-RU"/>
              </w:rPr>
              <w:t>уваги. Робота ради профілактики.</w:t>
            </w:r>
          </w:p>
        </w:tc>
        <w:tc>
          <w:tcPr>
            <w:tcW w:w="2016" w:type="dxa"/>
            <w:tcBorders>
              <w:top w:val="single" w:sz="6" w:space="0" w:color="000000"/>
              <w:left w:val="single" w:sz="4" w:space="0" w:color="000000"/>
              <w:bottom w:val="single" w:sz="6" w:space="0" w:color="000000"/>
              <w:right w:val="single" w:sz="4" w:space="0" w:color="000000"/>
            </w:tcBorders>
          </w:tcPr>
          <w:p w14:paraId="393DDDB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w:t>
            </w:r>
          </w:p>
        </w:tc>
        <w:tc>
          <w:tcPr>
            <w:tcW w:w="2096" w:type="dxa"/>
            <w:tcBorders>
              <w:top w:val="single" w:sz="4" w:space="0" w:color="000000"/>
              <w:left w:val="single" w:sz="4" w:space="0" w:color="000000"/>
              <w:bottom w:val="single" w:sz="4" w:space="0" w:color="000000"/>
              <w:right w:val="single" w:sz="4" w:space="0" w:color="000000"/>
            </w:tcBorders>
          </w:tcPr>
          <w:p w14:paraId="156F4C43"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5" w:type="dxa"/>
            <w:tcBorders>
              <w:top w:val="single" w:sz="4" w:space="0" w:color="000000"/>
              <w:left w:val="single" w:sz="4" w:space="0" w:color="000000"/>
              <w:bottom w:val="single" w:sz="4" w:space="0" w:color="000000"/>
              <w:right w:val="single" w:sz="4" w:space="0" w:color="000000"/>
            </w:tcBorders>
          </w:tcPr>
          <w:p w14:paraId="69CD6235"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073D6A1E" w14:textId="77777777" w:rsidR="005B5756" w:rsidRDefault="005B5756">
            <w:pPr>
              <w:widowControl w:val="0"/>
              <w:spacing w:after="0" w:line="240" w:lineRule="auto"/>
              <w:rPr>
                <w:sz w:val="24"/>
                <w:szCs w:val="24"/>
                <w:lang w:val="uk-UA"/>
              </w:rPr>
            </w:pPr>
          </w:p>
        </w:tc>
      </w:tr>
      <w:tr w:rsidR="005B5756" w14:paraId="369BBCF9"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1A015B6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28.</w:t>
            </w:r>
          </w:p>
        </w:tc>
        <w:tc>
          <w:tcPr>
            <w:tcW w:w="7228" w:type="dxa"/>
            <w:gridSpan w:val="2"/>
            <w:tcBorders>
              <w:top w:val="single" w:sz="6" w:space="0" w:color="000000"/>
              <w:left w:val="single" w:sz="4" w:space="0" w:color="000000"/>
              <w:bottom w:val="single" w:sz="6" w:space="0" w:color="000000"/>
              <w:right w:val="single" w:sz="4" w:space="0" w:color="000000"/>
            </w:tcBorders>
          </w:tcPr>
          <w:p w14:paraId="411BF2A8" w14:textId="77777777" w:rsidR="005B5756" w:rsidRDefault="0055062F">
            <w:pPr>
              <w:widowControl w:val="0"/>
              <w:spacing w:after="0" w:line="240" w:lineRule="auto"/>
              <w:jc w:val="both"/>
              <w:rPr>
                <w:sz w:val="24"/>
                <w:szCs w:val="24"/>
              </w:rPr>
            </w:pPr>
            <w:r>
              <w:rPr>
                <w:rFonts w:ascii="Times New Roman" w:hAnsi="Times New Roman" w:cs="Times New Roman"/>
                <w:sz w:val="24"/>
                <w:szCs w:val="24"/>
                <w:lang w:eastAsia="ru-RU"/>
              </w:rPr>
              <w:t xml:space="preserve">Про організацію роботи щодо збереження здоров’я учнів під час проведення занять з фізичної культури, предмета “Захист </w:t>
            </w:r>
            <w:r>
              <w:rPr>
                <w:rFonts w:ascii="Times New Roman" w:hAnsi="Times New Roman" w:cs="Times New Roman"/>
                <w:sz w:val="24"/>
                <w:szCs w:val="24"/>
                <w:lang w:val="uk-UA" w:eastAsia="ru-RU"/>
              </w:rPr>
              <w:t>України</w:t>
            </w:r>
            <w:r>
              <w:rPr>
                <w:rFonts w:ascii="Times New Roman" w:hAnsi="Times New Roman" w:cs="Times New Roman"/>
                <w:sz w:val="24"/>
                <w:szCs w:val="24"/>
                <w:lang w:eastAsia="ru-RU"/>
              </w:rPr>
              <w:t>” та позакласних спортивно - масових заходів.</w:t>
            </w:r>
          </w:p>
        </w:tc>
        <w:tc>
          <w:tcPr>
            <w:tcW w:w="2016" w:type="dxa"/>
            <w:tcBorders>
              <w:top w:val="single" w:sz="6" w:space="0" w:color="000000"/>
              <w:left w:val="single" w:sz="4" w:space="0" w:color="000000"/>
              <w:bottom w:val="single" w:sz="6" w:space="0" w:color="000000"/>
              <w:right w:val="single" w:sz="4" w:space="0" w:color="000000"/>
            </w:tcBorders>
          </w:tcPr>
          <w:p w14:paraId="6838DD0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w:t>
            </w:r>
          </w:p>
        </w:tc>
        <w:tc>
          <w:tcPr>
            <w:tcW w:w="2096" w:type="dxa"/>
            <w:tcBorders>
              <w:top w:val="single" w:sz="4" w:space="0" w:color="000000"/>
              <w:left w:val="single" w:sz="4" w:space="0" w:color="000000"/>
              <w:bottom w:val="single" w:sz="4" w:space="0" w:color="000000"/>
              <w:right w:val="single" w:sz="4" w:space="0" w:color="000000"/>
            </w:tcBorders>
          </w:tcPr>
          <w:p w14:paraId="6883AEF4"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Любар О.І.</w:t>
            </w:r>
          </w:p>
        </w:tc>
        <w:tc>
          <w:tcPr>
            <w:tcW w:w="1985" w:type="dxa"/>
            <w:tcBorders>
              <w:top w:val="single" w:sz="4" w:space="0" w:color="000000"/>
              <w:left w:val="single" w:sz="4" w:space="0" w:color="000000"/>
              <w:bottom w:val="single" w:sz="4" w:space="0" w:color="000000"/>
              <w:right w:val="single" w:sz="4" w:space="0" w:color="000000"/>
            </w:tcBorders>
          </w:tcPr>
          <w:p w14:paraId="1EDBB1F1"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6D462238" w14:textId="77777777" w:rsidR="005B5756" w:rsidRDefault="005B5756">
            <w:pPr>
              <w:widowControl w:val="0"/>
              <w:spacing w:after="0" w:line="240" w:lineRule="auto"/>
              <w:rPr>
                <w:sz w:val="24"/>
                <w:szCs w:val="24"/>
                <w:lang w:val="uk-UA"/>
              </w:rPr>
            </w:pPr>
          </w:p>
        </w:tc>
      </w:tr>
      <w:tr w:rsidR="005B5756" w14:paraId="646453F6"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0FAD756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29.</w:t>
            </w:r>
          </w:p>
        </w:tc>
        <w:tc>
          <w:tcPr>
            <w:tcW w:w="7228" w:type="dxa"/>
            <w:gridSpan w:val="2"/>
            <w:tcBorders>
              <w:top w:val="single" w:sz="6" w:space="0" w:color="000000"/>
              <w:left w:val="single" w:sz="4" w:space="0" w:color="000000"/>
              <w:bottom w:val="single" w:sz="6" w:space="0" w:color="000000"/>
              <w:right w:val="single" w:sz="4" w:space="0" w:color="000000"/>
            </w:tcBorders>
          </w:tcPr>
          <w:p w14:paraId="0C7D94D6" w14:textId="77777777" w:rsidR="005B5756" w:rsidRDefault="0055062F">
            <w:pPr>
              <w:widowControl w:val="0"/>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Про стан організації навчань і перевірки знань з цивільного захисту та охорони праці проведення інструктажів з питань охорони праці, безпеки життєдіяльності.</w:t>
            </w:r>
          </w:p>
        </w:tc>
        <w:tc>
          <w:tcPr>
            <w:tcW w:w="2016" w:type="dxa"/>
            <w:tcBorders>
              <w:top w:val="single" w:sz="6" w:space="0" w:color="000000"/>
              <w:left w:val="single" w:sz="4" w:space="0" w:color="000000"/>
              <w:bottom w:val="single" w:sz="6" w:space="0" w:color="000000"/>
              <w:right w:val="single" w:sz="4" w:space="0" w:color="000000"/>
            </w:tcBorders>
          </w:tcPr>
          <w:p w14:paraId="48C393D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жовтень</w:t>
            </w:r>
          </w:p>
        </w:tc>
        <w:tc>
          <w:tcPr>
            <w:tcW w:w="2096" w:type="dxa"/>
            <w:tcBorders>
              <w:top w:val="single" w:sz="4" w:space="0" w:color="000000"/>
              <w:left w:val="single" w:sz="4" w:space="0" w:color="000000"/>
              <w:bottom w:val="single" w:sz="4" w:space="0" w:color="000000"/>
              <w:right w:val="single" w:sz="4" w:space="0" w:color="000000"/>
            </w:tcBorders>
          </w:tcPr>
          <w:p w14:paraId="120C28A8"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77805E5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12AF267D" w14:textId="77777777" w:rsidR="005B5756" w:rsidRDefault="005B5756">
            <w:pPr>
              <w:widowControl w:val="0"/>
              <w:spacing w:after="0" w:line="240" w:lineRule="auto"/>
              <w:rPr>
                <w:sz w:val="24"/>
                <w:szCs w:val="24"/>
                <w:lang w:val="uk-UA"/>
              </w:rPr>
            </w:pPr>
          </w:p>
        </w:tc>
      </w:tr>
      <w:tr w:rsidR="005B5756" w14:paraId="26F01CDD"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77F5FA4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30.</w:t>
            </w:r>
          </w:p>
        </w:tc>
        <w:tc>
          <w:tcPr>
            <w:tcW w:w="7228" w:type="dxa"/>
            <w:gridSpan w:val="2"/>
            <w:tcBorders>
              <w:top w:val="single" w:sz="6" w:space="0" w:color="000000"/>
              <w:left w:val="single" w:sz="4" w:space="0" w:color="000000"/>
              <w:bottom w:val="single" w:sz="6" w:space="0" w:color="000000"/>
              <w:right w:val="single" w:sz="4" w:space="0" w:color="000000"/>
            </w:tcBorders>
          </w:tcPr>
          <w:p w14:paraId="3290586E" w14:textId="77777777" w:rsidR="005B5756" w:rsidRDefault="0055062F">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 стан ведення журналів реєстрації інструктажів з питань охорони праці вчителями-предметниками.</w:t>
            </w:r>
          </w:p>
        </w:tc>
        <w:tc>
          <w:tcPr>
            <w:tcW w:w="2016" w:type="dxa"/>
            <w:tcBorders>
              <w:top w:val="single" w:sz="6" w:space="0" w:color="000000"/>
              <w:left w:val="single" w:sz="4" w:space="0" w:color="000000"/>
              <w:bottom w:val="single" w:sz="6" w:space="0" w:color="000000"/>
              <w:right w:val="single" w:sz="4" w:space="0" w:color="000000"/>
            </w:tcBorders>
          </w:tcPr>
          <w:p w14:paraId="669D428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листопад</w:t>
            </w:r>
          </w:p>
        </w:tc>
        <w:tc>
          <w:tcPr>
            <w:tcW w:w="2096" w:type="dxa"/>
            <w:tcBorders>
              <w:top w:val="single" w:sz="4" w:space="0" w:color="000000"/>
              <w:left w:val="single" w:sz="4" w:space="0" w:color="000000"/>
              <w:bottom w:val="single" w:sz="4" w:space="0" w:color="000000"/>
              <w:right w:val="single" w:sz="4" w:space="0" w:color="000000"/>
            </w:tcBorders>
          </w:tcPr>
          <w:p w14:paraId="3A0F568B"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Любар О.І.</w:t>
            </w:r>
          </w:p>
        </w:tc>
        <w:tc>
          <w:tcPr>
            <w:tcW w:w="1985" w:type="dxa"/>
            <w:tcBorders>
              <w:top w:val="single" w:sz="4" w:space="0" w:color="000000"/>
              <w:left w:val="single" w:sz="4" w:space="0" w:color="000000"/>
              <w:bottom w:val="single" w:sz="4" w:space="0" w:color="000000"/>
              <w:right w:val="single" w:sz="4" w:space="0" w:color="000000"/>
            </w:tcBorders>
          </w:tcPr>
          <w:p w14:paraId="7977F03A"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0947EA31" w14:textId="77777777" w:rsidR="005B5756" w:rsidRDefault="005B5756">
            <w:pPr>
              <w:widowControl w:val="0"/>
              <w:spacing w:after="0" w:line="240" w:lineRule="auto"/>
              <w:rPr>
                <w:sz w:val="24"/>
                <w:szCs w:val="24"/>
                <w:lang w:val="uk-UA"/>
              </w:rPr>
            </w:pPr>
          </w:p>
        </w:tc>
      </w:tr>
      <w:tr w:rsidR="005B5756" w14:paraId="1EF6AD3D"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490139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31.</w:t>
            </w:r>
          </w:p>
        </w:tc>
        <w:tc>
          <w:tcPr>
            <w:tcW w:w="7228" w:type="dxa"/>
            <w:gridSpan w:val="2"/>
            <w:tcBorders>
              <w:top w:val="single" w:sz="6" w:space="0" w:color="000000"/>
              <w:left w:val="single" w:sz="4" w:space="0" w:color="000000"/>
              <w:bottom w:val="single" w:sz="6" w:space="0" w:color="000000"/>
              <w:right w:val="single" w:sz="4" w:space="0" w:color="000000"/>
            </w:tcBorders>
          </w:tcPr>
          <w:p w14:paraId="064B6DE2"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 запобігання всім видам дитячого травматизму під час проведення Новорічних та Різдвяних свят, шкільних канікул.</w:t>
            </w:r>
          </w:p>
        </w:tc>
        <w:tc>
          <w:tcPr>
            <w:tcW w:w="2016" w:type="dxa"/>
            <w:tcBorders>
              <w:top w:val="single" w:sz="6" w:space="0" w:color="000000"/>
              <w:left w:val="single" w:sz="4" w:space="0" w:color="000000"/>
              <w:bottom w:val="single" w:sz="6" w:space="0" w:color="000000"/>
              <w:right w:val="single" w:sz="4" w:space="0" w:color="000000"/>
            </w:tcBorders>
          </w:tcPr>
          <w:p w14:paraId="16C3202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грудень</w:t>
            </w:r>
          </w:p>
        </w:tc>
        <w:tc>
          <w:tcPr>
            <w:tcW w:w="2096" w:type="dxa"/>
            <w:tcBorders>
              <w:top w:val="single" w:sz="4" w:space="0" w:color="000000"/>
              <w:left w:val="single" w:sz="4" w:space="0" w:color="000000"/>
              <w:bottom w:val="single" w:sz="4" w:space="0" w:color="000000"/>
              <w:right w:val="single" w:sz="4" w:space="0" w:color="000000"/>
            </w:tcBorders>
          </w:tcPr>
          <w:p w14:paraId="56B5B36A"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5" w:type="dxa"/>
            <w:tcBorders>
              <w:top w:val="single" w:sz="4" w:space="0" w:color="000000"/>
              <w:left w:val="single" w:sz="4" w:space="0" w:color="000000"/>
              <w:bottom w:val="single" w:sz="4" w:space="0" w:color="000000"/>
              <w:right w:val="single" w:sz="4" w:space="0" w:color="000000"/>
            </w:tcBorders>
          </w:tcPr>
          <w:p w14:paraId="13B0C047"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7ECD244D" w14:textId="77777777" w:rsidR="005B5756" w:rsidRDefault="005B5756">
            <w:pPr>
              <w:widowControl w:val="0"/>
              <w:spacing w:after="0" w:line="240" w:lineRule="auto"/>
              <w:rPr>
                <w:sz w:val="24"/>
                <w:szCs w:val="24"/>
                <w:lang w:val="uk-UA"/>
              </w:rPr>
            </w:pPr>
          </w:p>
        </w:tc>
      </w:tr>
      <w:tr w:rsidR="005B5756" w14:paraId="470B7E61"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7860BC06" w14:textId="77777777" w:rsidR="005B5756" w:rsidRDefault="00C300C8">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32</w:t>
            </w:r>
            <w:r w:rsidR="0055062F">
              <w:rPr>
                <w:rFonts w:ascii="Times New Roman" w:hAnsi="Times New Roman" w:cs="Times New Roman"/>
                <w:sz w:val="24"/>
                <w:szCs w:val="24"/>
                <w:lang w:val="uk-UA" w:eastAsia="ru-RU"/>
              </w:rPr>
              <w:t>.</w:t>
            </w:r>
          </w:p>
        </w:tc>
        <w:tc>
          <w:tcPr>
            <w:tcW w:w="7228" w:type="dxa"/>
            <w:gridSpan w:val="2"/>
            <w:tcBorders>
              <w:top w:val="single" w:sz="6" w:space="0" w:color="000000"/>
              <w:left w:val="single" w:sz="4" w:space="0" w:color="000000"/>
              <w:bottom w:val="single" w:sz="6" w:space="0" w:color="000000"/>
              <w:right w:val="single" w:sz="4" w:space="0" w:color="000000"/>
            </w:tcBorders>
          </w:tcPr>
          <w:p w14:paraId="321A1B3B"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 проведення Тижня знань з безпеки життєдіяльності</w:t>
            </w:r>
          </w:p>
        </w:tc>
        <w:tc>
          <w:tcPr>
            <w:tcW w:w="2016" w:type="dxa"/>
            <w:tcBorders>
              <w:top w:val="single" w:sz="6" w:space="0" w:color="000000"/>
              <w:left w:val="single" w:sz="4" w:space="0" w:color="000000"/>
              <w:bottom w:val="single" w:sz="6" w:space="0" w:color="000000"/>
              <w:right w:val="single" w:sz="4" w:space="0" w:color="000000"/>
            </w:tcBorders>
          </w:tcPr>
          <w:p w14:paraId="2E93736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березень</w:t>
            </w:r>
          </w:p>
        </w:tc>
        <w:tc>
          <w:tcPr>
            <w:tcW w:w="2096" w:type="dxa"/>
            <w:tcBorders>
              <w:top w:val="single" w:sz="4" w:space="0" w:color="000000"/>
              <w:left w:val="single" w:sz="4" w:space="0" w:color="000000"/>
              <w:bottom w:val="single" w:sz="4" w:space="0" w:color="000000"/>
              <w:right w:val="single" w:sz="4" w:space="0" w:color="000000"/>
            </w:tcBorders>
          </w:tcPr>
          <w:p w14:paraId="69BE6558"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Любар О.І.</w:t>
            </w:r>
          </w:p>
        </w:tc>
        <w:tc>
          <w:tcPr>
            <w:tcW w:w="1985" w:type="dxa"/>
            <w:tcBorders>
              <w:top w:val="single" w:sz="4" w:space="0" w:color="000000"/>
              <w:left w:val="single" w:sz="4" w:space="0" w:color="000000"/>
              <w:bottom w:val="single" w:sz="4" w:space="0" w:color="000000"/>
              <w:right w:val="single" w:sz="4" w:space="0" w:color="000000"/>
            </w:tcBorders>
          </w:tcPr>
          <w:p w14:paraId="4842CCA4"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45B18A17" w14:textId="77777777" w:rsidR="005B5756" w:rsidRDefault="005B5756">
            <w:pPr>
              <w:widowControl w:val="0"/>
              <w:spacing w:after="0" w:line="240" w:lineRule="auto"/>
              <w:rPr>
                <w:sz w:val="24"/>
                <w:szCs w:val="24"/>
                <w:lang w:val="uk-UA"/>
              </w:rPr>
            </w:pPr>
          </w:p>
        </w:tc>
      </w:tr>
      <w:tr w:rsidR="005B5756" w14:paraId="251B8CE6"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1EFC29E7" w14:textId="77777777" w:rsidR="005B5756" w:rsidRDefault="00C300C8">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33</w:t>
            </w:r>
            <w:r w:rsidR="0055062F">
              <w:rPr>
                <w:rFonts w:ascii="Times New Roman" w:hAnsi="Times New Roman" w:cs="Times New Roman"/>
                <w:sz w:val="24"/>
                <w:szCs w:val="24"/>
                <w:lang w:val="uk-UA" w:eastAsia="ru-RU"/>
              </w:rPr>
              <w:t>.</w:t>
            </w:r>
          </w:p>
        </w:tc>
        <w:tc>
          <w:tcPr>
            <w:tcW w:w="7228" w:type="dxa"/>
            <w:gridSpan w:val="2"/>
            <w:tcBorders>
              <w:top w:val="single" w:sz="6" w:space="0" w:color="000000"/>
              <w:left w:val="single" w:sz="4" w:space="0" w:color="000000"/>
              <w:bottom w:val="single" w:sz="6" w:space="0" w:color="000000"/>
              <w:right w:val="single" w:sz="4" w:space="0" w:color="000000"/>
            </w:tcBorders>
          </w:tcPr>
          <w:p w14:paraId="4AE05484" w14:textId="77777777" w:rsidR="005B5756" w:rsidRDefault="0055062F" w:rsidP="00C300C8">
            <w:pPr>
              <w:widowControl w:val="0"/>
              <w:spacing w:after="0" w:line="240" w:lineRule="auto"/>
              <w:jc w:val="both"/>
              <w:rPr>
                <w:rFonts w:ascii="Times New Roman" w:hAnsi="Times New Roman"/>
                <w:sz w:val="24"/>
                <w:szCs w:val="24"/>
              </w:rPr>
            </w:pPr>
            <w:r>
              <w:rPr>
                <w:rFonts w:ascii="Times New Roman" w:eastAsia="Times New Roman" w:hAnsi="Times New Roman" w:cs="Times New Roman"/>
                <w:sz w:val="24"/>
                <w:szCs w:val="24"/>
                <w:lang w:eastAsia="ru-RU"/>
              </w:rPr>
              <w:t xml:space="preserve">Про результати роботи педагогічного колективу з </w:t>
            </w:r>
            <w:r>
              <w:rPr>
                <w:rFonts w:ascii="Times New Roman" w:eastAsia="Times New Roman" w:hAnsi="Times New Roman" w:cs="Times New Roman"/>
                <w:sz w:val="24"/>
                <w:szCs w:val="24"/>
                <w:lang w:val="uk-UA" w:eastAsia="ru-RU"/>
              </w:rPr>
              <w:t>безпеки життєдіяльності</w:t>
            </w:r>
            <w:r>
              <w:rPr>
                <w:rFonts w:ascii="Times New Roman" w:eastAsia="Times New Roman" w:hAnsi="Times New Roman" w:cs="Times New Roman"/>
                <w:sz w:val="24"/>
                <w:szCs w:val="24"/>
                <w:lang w:eastAsia="ru-RU"/>
              </w:rPr>
              <w:t xml:space="preserve"> учнів та запобігання всім видам дитячого травматизму у  20</w:t>
            </w:r>
            <w:r>
              <w:rPr>
                <w:rFonts w:ascii="Times New Roman" w:eastAsia="Times New Roman" w:hAnsi="Times New Roman" w:cs="Times New Roman"/>
                <w:sz w:val="24"/>
                <w:szCs w:val="24"/>
                <w:lang w:val="uk-UA" w:eastAsia="ru-RU"/>
              </w:rPr>
              <w:t>2</w:t>
            </w:r>
            <w:r w:rsidR="00DD79DD">
              <w:rPr>
                <w:rFonts w:ascii="Times New Roman" w:eastAsia="Times New Roman" w:hAnsi="Times New Roman" w:cs="Times New Roman"/>
                <w:sz w:val="24"/>
                <w:szCs w:val="24"/>
                <w:lang w:val="uk-UA" w:eastAsia="ru-RU"/>
              </w:rPr>
              <w:t>5</w:t>
            </w:r>
            <w:r w:rsidR="002749CE">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DD79DD">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eastAsia="ru-RU"/>
              </w:rPr>
              <w:t xml:space="preserve"> навчально</w:t>
            </w:r>
            <w:r w:rsidR="00C300C8">
              <w:rPr>
                <w:rFonts w:ascii="Times New Roman" w:eastAsia="Times New Roman" w:hAnsi="Times New Roman" w:cs="Times New Roman"/>
                <w:sz w:val="24"/>
                <w:szCs w:val="24"/>
                <w:lang w:val="uk-UA" w:eastAsia="ru-RU"/>
              </w:rPr>
              <w:t>му</w:t>
            </w:r>
            <w:r>
              <w:rPr>
                <w:rFonts w:ascii="Times New Roman" w:eastAsia="Times New Roman" w:hAnsi="Times New Roman" w:cs="Times New Roman"/>
                <w:sz w:val="24"/>
                <w:szCs w:val="24"/>
                <w:lang w:eastAsia="ru-RU"/>
              </w:rPr>
              <w:t xml:space="preserve"> ро</w:t>
            </w:r>
            <w:r w:rsidR="00C300C8">
              <w:rPr>
                <w:rFonts w:ascii="Times New Roman" w:eastAsia="Times New Roman" w:hAnsi="Times New Roman" w:cs="Times New Roman"/>
                <w:sz w:val="24"/>
                <w:szCs w:val="24"/>
                <w:lang w:val="uk-UA" w:eastAsia="ru-RU"/>
              </w:rPr>
              <w:t>ці</w:t>
            </w:r>
            <w:r>
              <w:rPr>
                <w:rFonts w:ascii="Times New Roman" w:eastAsia="Times New Roman" w:hAnsi="Times New Roman" w:cs="Times New Roman"/>
                <w:sz w:val="24"/>
                <w:szCs w:val="24"/>
                <w:lang w:eastAsia="ru-RU"/>
              </w:rPr>
              <w:t xml:space="preserve"> .</w:t>
            </w:r>
          </w:p>
        </w:tc>
        <w:tc>
          <w:tcPr>
            <w:tcW w:w="2016" w:type="dxa"/>
            <w:tcBorders>
              <w:top w:val="single" w:sz="6" w:space="0" w:color="000000"/>
              <w:left w:val="single" w:sz="4" w:space="0" w:color="000000"/>
              <w:bottom w:val="single" w:sz="6" w:space="0" w:color="000000"/>
              <w:right w:val="single" w:sz="4" w:space="0" w:color="000000"/>
            </w:tcBorders>
          </w:tcPr>
          <w:p w14:paraId="1B171E6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травень</w:t>
            </w:r>
          </w:p>
        </w:tc>
        <w:tc>
          <w:tcPr>
            <w:tcW w:w="2096" w:type="dxa"/>
            <w:tcBorders>
              <w:top w:val="single" w:sz="4" w:space="0" w:color="000000"/>
              <w:left w:val="single" w:sz="4" w:space="0" w:color="000000"/>
              <w:bottom w:val="single" w:sz="4" w:space="0" w:color="000000"/>
              <w:right w:val="single" w:sz="4" w:space="0" w:color="000000"/>
            </w:tcBorders>
          </w:tcPr>
          <w:p w14:paraId="60F51B38" w14:textId="77777777" w:rsidR="005B5756" w:rsidRDefault="00F01CB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Любар О.І.</w:t>
            </w:r>
          </w:p>
        </w:tc>
        <w:tc>
          <w:tcPr>
            <w:tcW w:w="1985" w:type="dxa"/>
            <w:tcBorders>
              <w:top w:val="single" w:sz="4" w:space="0" w:color="000000"/>
              <w:left w:val="single" w:sz="4" w:space="0" w:color="000000"/>
              <w:bottom w:val="single" w:sz="4" w:space="0" w:color="000000"/>
              <w:right w:val="single" w:sz="4" w:space="0" w:color="000000"/>
            </w:tcBorders>
          </w:tcPr>
          <w:p w14:paraId="36222516"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56F58C7D" w14:textId="77777777" w:rsidR="005B5756" w:rsidRDefault="005B5756">
            <w:pPr>
              <w:widowControl w:val="0"/>
              <w:spacing w:after="0" w:line="240" w:lineRule="auto"/>
              <w:rPr>
                <w:sz w:val="24"/>
                <w:szCs w:val="24"/>
                <w:lang w:val="uk-UA"/>
              </w:rPr>
            </w:pPr>
          </w:p>
        </w:tc>
      </w:tr>
      <w:tr w:rsidR="005B5756" w14:paraId="18F00CAC" w14:textId="77777777" w:rsidTr="0084239E">
        <w:trPr>
          <w:trHeight w:val="145"/>
        </w:trPr>
        <w:tc>
          <w:tcPr>
            <w:tcW w:w="2480" w:type="dxa"/>
            <w:gridSpan w:val="2"/>
            <w:tcBorders>
              <w:top w:val="single" w:sz="4" w:space="0" w:color="000000"/>
              <w:left w:val="single" w:sz="4" w:space="0" w:color="000000"/>
              <w:bottom w:val="single" w:sz="4" w:space="0" w:color="000000"/>
              <w:right w:val="single" w:sz="4" w:space="0" w:color="000000"/>
            </w:tcBorders>
          </w:tcPr>
          <w:p w14:paraId="2CF92634" w14:textId="77777777" w:rsidR="005B5756" w:rsidRDefault="005B5756">
            <w:pPr>
              <w:widowControl w:val="0"/>
              <w:spacing w:after="0" w:line="240" w:lineRule="auto"/>
              <w:jc w:val="center"/>
              <w:rPr>
                <w:b/>
                <w:sz w:val="24"/>
                <w:szCs w:val="24"/>
                <w:lang w:val="uk-UA"/>
              </w:rPr>
            </w:pPr>
          </w:p>
        </w:tc>
        <w:tc>
          <w:tcPr>
            <w:tcW w:w="13114" w:type="dxa"/>
            <w:gridSpan w:val="5"/>
            <w:tcBorders>
              <w:top w:val="single" w:sz="4" w:space="0" w:color="000000"/>
              <w:left w:val="single" w:sz="4" w:space="0" w:color="000000"/>
              <w:bottom w:val="single" w:sz="4" w:space="0" w:color="000000"/>
              <w:right w:val="single" w:sz="4" w:space="0" w:color="000000"/>
            </w:tcBorders>
          </w:tcPr>
          <w:p w14:paraId="6D3B59C7"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Організація роботи щодо профілактики різних видів захворювань</w:t>
            </w:r>
          </w:p>
        </w:tc>
      </w:tr>
      <w:tr w:rsidR="005B5756" w14:paraId="76E1BFBE"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4C22F32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7228" w:type="dxa"/>
            <w:gridSpan w:val="2"/>
            <w:tcBorders>
              <w:top w:val="single" w:sz="6" w:space="0" w:color="000000"/>
              <w:left w:val="single" w:sz="4" w:space="0" w:color="000000"/>
              <w:bottom w:val="single" w:sz="6" w:space="0" w:color="000000"/>
              <w:right w:val="single" w:sz="4" w:space="0" w:color="000000"/>
            </w:tcBorders>
          </w:tcPr>
          <w:p w14:paraId="73D81D99"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Забезпечити дотримання  протиепідемічного санітарно-гігієнічного режиму у  класних кімнатах 1-11 класів та приміщеннях загального користування у ліцеї.</w:t>
            </w:r>
          </w:p>
        </w:tc>
        <w:tc>
          <w:tcPr>
            <w:tcW w:w="2016" w:type="dxa"/>
            <w:tcBorders>
              <w:top w:val="single" w:sz="6" w:space="0" w:color="000000"/>
              <w:left w:val="single" w:sz="4" w:space="0" w:color="000000"/>
              <w:bottom w:val="single" w:sz="6" w:space="0" w:color="000000"/>
              <w:right w:val="single" w:sz="4" w:space="0" w:color="000000"/>
            </w:tcBorders>
          </w:tcPr>
          <w:p w14:paraId="44F47A6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7207C88E" w14:textId="77777777" w:rsidR="00F01CBE" w:rsidRDefault="002749C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Віцькова О.І.</w:t>
            </w:r>
          </w:p>
          <w:p w14:paraId="2FA5F05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0C01094D"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1ECE9974" w14:textId="77777777" w:rsidR="005B5756" w:rsidRDefault="005B5756">
            <w:pPr>
              <w:widowControl w:val="0"/>
              <w:spacing w:after="0" w:line="240" w:lineRule="auto"/>
              <w:rPr>
                <w:sz w:val="24"/>
                <w:szCs w:val="24"/>
                <w:lang w:val="uk-UA"/>
              </w:rPr>
            </w:pPr>
          </w:p>
        </w:tc>
      </w:tr>
      <w:tr w:rsidR="005B5756" w14:paraId="633264A6"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4D85DC9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228" w:type="dxa"/>
            <w:gridSpan w:val="2"/>
            <w:tcBorders>
              <w:top w:val="single" w:sz="6" w:space="0" w:color="000000"/>
              <w:left w:val="single" w:sz="4" w:space="0" w:color="000000"/>
              <w:bottom w:val="single" w:sz="6" w:space="0" w:color="000000"/>
              <w:right w:val="single" w:sz="4" w:space="0" w:color="000000"/>
            </w:tcBorders>
          </w:tcPr>
          <w:p w14:paraId="236CCE19"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Забезпечити дотримання санітарно-гігієнічних вимог щодо питного режиму у їдальні, повітряно-температурного режиму у класних кімнатах та інших приміщеннях ліцею (щоденний моніторинг)</w:t>
            </w:r>
          </w:p>
        </w:tc>
        <w:tc>
          <w:tcPr>
            <w:tcW w:w="2016" w:type="dxa"/>
            <w:tcBorders>
              <w:top w:val="single" w:sz="6" w:space="0" w:color="000000"/>
              <w:left w:val="single" w:sz="4" w:space="0" w:color="000000"/>
              <w:bottom w:val="single" w:sz="6" w:space="0" w:color="000000"/>
              <w:right w:val="single" w:sz="4" w:space="0" w:color="000000"/>
            </w:tcBorders>
          </w:tcPr>
          <w:p w14:paraId="202B59D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3A2369BF" w14:textId="77777777" w:rsidR="00F01CBE" w:rsidRDefault="002749CE" w:rsidP="002749C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Віцькова О.І.</w:t>
            </w:r>
            <w:r w:rsidR="00F01CBE">
              <w:rPr>
                <w:rFonts w:ascii="Times New Roman" w:hAnsi="Times New Roman" w:cs="Times New Roman"/>
                <w:sz w:val="24"/>
                <w:szCs w:val="24"/>
                <w:lang w:val="uk-UA" w:eastAsia="ru-RU"/>
              </w:rPr>
              <w:t>,</w:t>
            </w:r>
          </w:p>
          <w:p w14:paraId="7B9CA4E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обсл.персонал</w:t>
            </w:r>
          </w:p>
        </w:tc>
        <w:tc>
          <w:tcPr>
            <w:tcW w:w="1985" w:type="dxa"/>
            <w:tcBorders>
              <w:top w:val="single" w:sz="4" w:space="0" w:color="000000"/>
              <w:left w:val="single" w:sz="4" w:space="0" w:color="000000"/>
              <w:bottom w:val="single" w:sz="4" w:space="0" w:color="000000"/>
              <w:right w:val="single" w:sz="4" w:space="0" w:color="000000"/>
            </w:tcBorders>
          </w:tcPr>
          <w:p w14:paraId="436EBD3B"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0A5E6AC3" w14:textId="77777777" w:rsidR="005B5756" w:rsidRDefault="005B5756">
            <w:pPr>
              <w:widowControl w:val="0"/>
              <w:spacing w:after="0" w:line="240" w:lineRule="auto"/>
              <w:rPr>
                <w:sz w:val="24"/>
                <w:szCs w:val="24"/>
                <w:lang w:val="uk-UA"/>
              </w:rPr>
            </w:pPr>
          </w:p>
        </w:tc>
      </w:tr>
      <w:tr w:rsidR="005B5756" w14:paraId="5BB815F8"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1F4C1BC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228" w:type="dxa"/>
            <w:gridSpan w:val="2"/>
            <w:tcBorders>
              <w:top w:val="single" w:sz="6" w:space="0" w:color="000000"/>
              <w:left w:val="single" w:sz="4" w:space="0" w:color="000000"/>
              <w:bottom w:val="single" w:sz="6" w:space="0" w:color="000000"/>
              <w:right w:val="single" w:sz="4" w:space="0" w:color="000000"/>
            </w:tcBorders>
          </w:tcPr>
          <w:p w14:paraId="45D29B93" w14:textId="77777777" w:rsidR="005B5756" w:rsidRPr="001D6CA3" w:rsidRDefault="0055062F">
            <w:pPr>
              <w:widowControl w:val="0"/>
              <w:spacing w:after="0" w:line="240" w:lineRule="auto"/>
              <w:jc w:val="both"/>
              <w:rPr>
                <w:sz w:val="24"/>
                <w:szCs w:val="24"/>
                <w:lang w:val="uk-UA"/>
              </w:rPr>
            </w:pPr>
            <w:r>
              <w:rPr>
                <w:rFonts w:ascii="Times New Roman" w:hAnsi="Times New Roman" w:cs="Times New Roman"/>
                <w:sz w:val="24"/>
                <w:szCs w:val="24"/>
                <w:lang w:val="uk-UA" w:eastAsia="ru-RU"/>
              </w:rPr>
              <w:t xml:space="preserve">Проводити санітарно-просвітницьку роботу із учнями, батьками, працівникамиліцею щодо профілактики інфекційних захворювань, захворювання на грип, гострі респіраторні захворювання, необхідності вакцинації, захворювань на </w:t>
            </w:r>
            <w:r>
              <w:rPr>
                <w:rFonts w:ascii="Times New Roman" w:hAnsi="Times New Roman" w:cs="Times New Roman"/>
                <w:sz w:val="24"/>
                <w:szCs w:val="24"/>
                <w:lang w:val="en-US" w:eastAsia="ru-RU"/>
              </w:rPr>
              <w:t>COVID</w:t>
            </w:r>
            <w:r>
              <w:rPr>
                <w:rFonts w:ascii="Times New Roman" w:hAnsi="Times New Roman" w:cs="Times New Roman"/>
                <w:sz w:val="24"/>
                <w:szCs w:val="24"/>
                <w:lang w:val="uk-UA" w:eastAsia="ru-RU"/>
              </w:rPr>
              <w:t>-19  (із залученням спеціалістів)</w:t>
            </w:r>
          </w:p>
        </w:tc>
        <w:tc>
          <w:tcPr>
            <w:tcW w:w="2016" w:type="dxa"/>
            <w:tcBorders>
              <w:top w:val="single" w:sz="6" w:space="0" w:color="000000"/>
              <w:left w:val="single" w:sz="4" w:space="0" w:color="000000"/>
              <w:bottom w:val="single" w:sz="6" w:space="0" w:color="000000"/>
              <w:right w:val="single" w:sz="4" w:space="0" w:color="000000"/>
            </w:tcBorders>
          </w:tcPr>
          <w:p w14:paraId="3BA74107" w14:textId="77777777" w:rsidR="005B5756" w:rsidRDefault="0055062F">
            <w:pPr>
              <w:widowControl w:val="0"/>
              <w:spacing w:after="0" w:line="240" w:lineRule="auto"/>
              <w:jc w:val="center"/>
              <w:rPr>
                <w:sz w:val="24"/>
                <w:szCs w:val="24"/>
                <w:lang w:val="uk-UA"/>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1A766F3B"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4C95DB10" w14:textId="77777777" w:rsidR="005B5756" w:rsidRDefault="0055062F">
            <w:pPr>
              <w:widowControl w:val="0"/>
              <w:spacing w:after="0" w:line="240" w:lineRule="auto"/>
              <w:rPr>
                <w:sz w:val="24"/>
                <w:szCs w:val="24"/>
                <w:lang w:val="uk-UA"/>
              </w:rPr>
            </w:pPr>
            <w:r>
              <w:rPr>
                <w:rFonts w:ascii="Times New Roman" w:hAnsi="Times New Roman" w:cs="Times New Roman"/>
                <w:sz w:val="24"/>
                <w:szCs w:val="24"/>
                <w:lang w:val="uk-UA" w:eastAsia="ru-RU"/>
              </w:rPr>
              <w:t>Плани виховної роботи</w:t>
            </w:r>
          </w:p>
        </w:tc>
        <w:tc>
          <w:tcPr>
            <w:tcW w:w="1559" w:type="dxa"/>
            <w:tcBorders>
              <w:top w:val="single" w:sz="4" w:space="0" w:color="000000"/>
              <w:left w:val="single" w:sz="4" w:space="0" w:color="000000"/>
              <w:bottom w:val="single" w:sz="4" w:space="0" w:color="000000"/>
              <w:right w:val="single" w:sz="4" w:space="0" w:color="000000"/>
            </w:tcBorders>
          </w:tcPr>
          <w:p w14:paraId="2C01CA3B" w14:textId="77777777" w:rsidR="005B5756" w:rsidRDefault="005B5756">
            <w:pPr>
              <w:widowControl w:val="0"/>
              <w:spacing w:after="0" w:line="240" w:lineRule="auto"/>
              <w:rPr>
                <w:sz w:val="24"/>
                <w:szCs w:val="24"/>
                <w:lang w:val="uk-UA"/>
              </w:rPr>
            </w:pPr>
          </w:p>
        </w:tc>
      </w:tr>
      <w:tr w:rsidR="005B5756" w14:paraId="41BA7243"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402FB17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4.</w:t>
            </w:r>
          </w:p>
        </w:tc>
        <w:tc>
          <w:tcPr>
            <w:tcW w:w="7228" w:type="dxa"/>
            <w:gridSpan w:val="2"/>
            <w:tcBorders>
              <w:top w:val="single" w:sz="6" w:space="0" w:color="000000"/>
              <w:left w:val="single" w:sz="4" w:space="0" w:color="000000"/>
              <w:bottom w:val="single" w:sz="6" w:space="0" w:color="000000"/>
              <w:right w:val="single" w:sz="4" w:space="0" w:color="000000"/>
            </w:tcBorders>
          </w:tcPr>
          <w:p w14:paraId="00B740E7"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Проводити щоденний моніторинг відвідування  учнями  1-11 класів ліцею із зазначенням причин відсутності.</w:t>
            </w:r>
          </w:p>
        </w:tc>
        <w:tc>
          <w:tcPr>
            <w:tcW w:w="2016" w:type="dxa"/>
            <w:tcBorders>
              <w:top w:val="single" w:sz="6" w:space="0" w:color="000000"/>
              <w:left w:val="single" w:sz="4" w:space="0" w:color="000000"/>
              <w:bottom w:val="single" w:sz="6" w:space="0" w:color="000000"/>
              <w:right w:val="single" w:sz="4" w:space="0" w:color="000000"/>
            </w:tcBorders>
          </w:tcPr>
          <w:p w14:paraId="1141934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1BBB7E22" w14:textId="46E6F6DF" w:rsidR="00E32202" w:rsidRDefault="00D7396B">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r w:rsidR="005519C0">
              <w:rPr>
                <w:rFonts w:ascii="Times New Roman" w:hAnsi="Times New Roman" w:cs="Times New Roman"/>
                <w:sz w:val="24"/>
                <w:szCs w:val="24"/>
                <w:lang w:val="uk-UA" w:eastAsia="ru-RU"/>
              </w:rPr>
              <w:t>,</w:t>
            </w:r>
          </w:p>
          <w:p w14:paraId="02E2A8F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4C780BCA"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 обліку відвідування</w:t>
            </w:r>
          </w:p>
        </w:tc>
        <w:tc>
          <w:tcPr>
            <w:tcW w:w="1559" w:type="dxa"/>
            <w:tcBorders>
              <w:top w:val="single" w:sz="4" w:space="0" w:color="000000"/>
              <w:left w:val="single" w:sz="4" w:space="0" w:color="000000"/>
              <w:bottom w:val="single" w:sz="4" w:space="0" w:color="000000"/>
              <w:right w:val="single" w:sz="4" w:space="0" w:color="000000"/>
            </w:tcBorders>
          </w:tcPr>
          <w:p w14:paraId="34692B9A" w14:textId="77777777" w:rsidR="005B5756" w:rsidRDefault="005B5756">
            <w:pPr>
              <w:widowControl w:val="0"/>
              <w:spacing w:after="0" w:line="240" w:lineRule="auto"/>
              <w:rPr>
                <w:sz w:val="24"/>
                <w:szCs w:val="24"/>
                <w:lang w:val="uk-UA"/>
              </w:rPr>
            </w:pPr>
          </w:p>
        </w:tc>
      </w:tr>
      <w:tr w:rsidR="005B5756" w14:paraId="42F31BBF" w14:textId="77777777" w:rsidTr="0084239E">
        <w:trPr>
          <w:trHeight w:val="145"/>
        </w:trPr>
        <w:tc>
          <w:tcPr>
            <w:tcW w:w="2480" w:type="dxa"/>
            <w:gridSpan w:val="2"/>
            <w:tcBorders>
              <w:top w:val="single" w:sz="4" w:space="0" w:color="000000"/>
              <w:left w:val="single" w:sz="4" w:space="0" w:color="000000"/>
              <w:bottom w:val="single" w:sz="4" w:space="0" w:color="000000"/>
              <w:right w:val="single" w:sz="4" w:space="0" w:color="000000"/>
            </w:tcBorders>
          </w:tcPr>
          <w:p w14:paraId="28BE3A79" w14:textId="77777777" w:rsidR="005B5756" w:rsidRDefault="005B5756">
            <w:pPr>
              <w:widowControl w:val="0"/>
              <w:spacing w:after="0" w:line="240" w:lineRule="auto"/>
              <w:jc w:val="center"/>
              <w:rPr>
                <w:b/>
                <w:bCs/>
                <w:sz w:val="24"/>
                <w:szCs w:val="24"/>
                <w:lang w:val="uk-UA"/>
              </w:rPr>
            </w:pPr>
          </w:p>
        </w:tc>
        <w:tc>
          <w:tcPr>
            <w:tcW w:w="13114" w:type="dxa"/>
            <w:gridSpan w:val="5"/>
            <w:tcBorders>
              <w:top w:val="single" w:sz="4" w:space="0" w:color="000000"/>
              <w:left w:val="single" w:sz="4" w:space="0" w:color="000000"/>
              <w:bottom w:val="single" w:sz="4" w:space="0" w:color="000000"/>
              <w:right w:val="single" w:sz="4" w:space="0" w:color="000000"/>
            </w:tcBorders>
          </w:tcPr>
          <w:p w14:paraId="24D60E66" w14:textId="77777777" w:rsidR="005B5756" w:rsidRDefault="0055062F">
            <w:pPr>
              <w:widowControl w:val="0"/>
              <w:spacing w:after="0" w:line="240" w:lineRule="auto"/>
              <w:jc w:val="center"/>
              <w:rPr>
                <w:rFonts w:ascii="Times New Roman" w:hAnsi="Times New Roman" w:cs="Times New Roman"/>
                <w:b/>
                <w:bCs/>
                <w:sz w:val="24"/>
                <w:szCs w:val="24"/>
                <w:lang w:val="uk-UA" w:eastAsia="ru-RU"/>
              </w:rPr>
            </w:pPr>
            <w:r>
              <w:rPr>
                <w:rFonts w:ascii="Times New Roman" w:hAnsi="Times New Roman" w:cs="Times New Roman"/>
                <w:b/>
                <w:bCs/>
                <w:sz w:val="24"/>
                <w:szCs w:val="24"/>
                <w:lang w:val="uk-UA" w:eastAsia="ru-RU"/>
              </w:rPr>
              <w:t>Організація роботи щодо проведення інструктажів з безпеки життєдіяльності</w:t>
            </w:r>
          </w:p>
        </w:tc>
      </w:tr>
      <w:tr w:rsidR="005B5756" w14:paraId="7720C01A"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037C4D2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7228" w:type="dxa"/>
            <w:gridSpan w:val="2"/>
            <w:tcBorders>
              <w:top w:val="single" w:sz="4" w:space="0" w:color="000000"/>
              <w:left w:val="single" w:sz="4" w:space="0" w:color="000000"/>
              <w:bottom w:val="single" w:sz="4" w:space="0" w:color="000000"/>
              <w:right w:val="single" w:sz="4" w:space="0" w:color="000000"/>
            </w:tcBorders>
          </w:tcPr>
          <w:p w14:paraId="52A96235"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Провести інструктивно-методичну нараду з  класними керівниками стосовно питань забезпечення безпеки життєдіяльності учнів.</w:t>
            </w:r>
          </w:p>
        </w:tc>
        <w:tc>
          <w:tcPr>
            <w:tcW w:w="2016" w:type="dxa"/>
            <w:tcBorders>
              <w:top w:val="single" w:sz="6" w:space="0" w:color="000000"/>
              <w:left w:val="single" w:sz="4" w:space="0" w:color="000000"/>
              <w:bottom w:val="single" w:sz="6" w:space="0" w:color="000000"/>
              <w:right w:val="single" w:sz="4" w:space="0" w:color="000000"/>
            </w:tcBorders>
          </w:tcPr>
          <w:p w14:paraId="4729613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серпень</w:t>
            </w:r>
          </w:p>
        </w:tc>
        <w:tc>
          <w:tcPr>
            <w:tcW w:w="2096" w:type="dxa"/>
            <w:tcBorders>
              <w:top w:val="single" w:sz="4" w:space="0" w:color="000000"/>
              <w:left w:val="single" w:sz="4" w:space="0" w:color="000000"/>
              <w:bottom w:val="single" w:sz="4" w:space="0" w:color="000000"/>
              <w:right w:val="single" w:sz="4" w:space="0" w:color="000000"/>
            </w:tcBorders>
          </w:tcPr>
          <w:p w14:paraId="1982A21E" w14:textId="77777777" w:rsidR="005B5756" w:rsidRDefault="00CC73EC">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43922267"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w:t>
            </w:r>
          </w:p>
        </w:tc>
        <w:tc>
          <w:tcPr>
            <w:tcW w:w="1559" w:type="dxa"/>
            <w:tcBorders>
              <w:top w:val="single" w:sz="4" w:space="0" w:color="000000"/>
              <w:left w:val="single" w:sz="4" w:space="0" w:color="000000"/>
              <w:bottom w:val="single" w:sz="4" w:space="0" w:color="000000"/>
              <w:right w:val="single" w:sz="4" w:space="0" w:color="000000"/>
            </w:tcBorders>
          </w:tcPr>
          <w:p w14:paraId="583EAA86" w14:textId="77777777" w:rsidR="005B5756" w:rsidRDefault="005B5756">
            <w:pPr>
              <w:widowControl w:val="0"/>
              <w:spacing w:after="0" w:line="240" w:lineRule="auto"/>
              <w:rPr>
                <w:sz w:val="24"/>
                <w:szCs w:val="24"/>
                <w:lang w:val="uk-UA"/>
              </w:rPr>
            </w:pPr>
          </w:p>
        </w:tc>
      </w:tr>
      <w:tr w:rsidR="005B5756" w14:paraId="5320B922"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3E76951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228" w:type="dxa"/>
            <w:gridSpan w:val="2"/>
            <w:tcBorders>
              <w:top w:val="single" w:sz="4" w:space="0" w:color="000000"/>
              <w:left w:val="single" w:sz="4" w:space="0" w:color="000000"/>
              <w:bottom w:val="single" w:sz="4" w:space="0" w:color="000000"/>
              <w:right w:val="single" w:sz="4" w:space="0" w:color="000000"/>
            </w:tcBorders>
          </w:tcPr>
          <w:p w14:paraId="66425FB5" w14:textId="77777777" w:rsidR="005B5756" w:rsidRDefault="0055062F">
            <w:pPr>
              <w:widowControl w:val="0"/>
              <w:spacing w:after="10" w:line="240" w:lineRule="auto"/>
              <w:ind w:right="3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Здійснювати проведення вступного інструктажу з реєстрацією на окремій сторінці класного журналу «Реєстрація вступного інструктажу з безпеки життєдіяльності для вихованців, учнів» для учнів, які прибули.</w:t>
            </w:r>
          </w:p>
        </w:tc>
        <w:tc>
          <w:tcPr>
            <w:tcW w:w="2016" w:type="dxa"/>
            <w:tcBorders>
              <w:top w:val="single" w:sz="6" w:space="0" w:color="000000"/>
              <w:left w:val="single" w:sz="4" w:space="0" w:color="000000"/>
              <w:bottom w:val="single" w:sz="6" w:space="0" w:color="000000"/>
              <w:right w:val="single" w:sz="4" w:space="0" w:color="000000"/>
            </w:tcBorders>
          </w:tcPr>
          <w:p w14:paraId="1B5E801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1365BED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41560914"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журнали</w:t>
            </w:r>
          </w:p>
        </w:tc>
        <w:tc>
          <w:tcPr>
            <w:tcW w:w="1559" w:type="dxa"/>
            <w:tcBorders>
              <w:top w:val="single" w:sz="4" w:space="0" w:color="000000"/>
              <w:left w:val="single" w:sz="4" w:space="0" w:color="000000"/>
              <w:bottom w:val="single" w:sz="4" w:space="0" w:color="000000"/>
              <w:right w:val="single" w:sz="4" w:space="0" w:color="000000"/>
            </w:tcBorders>
          </w:tcPr>
          <w:p w14:paraId="1CA7241A" w14:textId="77777777" w:rsidR="005B5756" w:rsidRDefault="005B5756">
            <w:pPr>
              <w:widowControl w:val="0"/>
              <w:spacing w:after="0" w:line="240" w:lineRule="auto"/>
              <w:rPr>
                <w:sz w:val="24"/>
                <w:szCs w:val="24"/>
                <w:lang w:val="uk-UA"/>
              </w:rPr>
            </w:pPr>
          </w:p>
        </w:tc>
      </w:tr>
      <w:tr w:rsidR="005B5756" w14:paraId="4DF64B3B"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296B365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228" w:type="dxa"/>
            <w:gridSpan w:val="2"/>
            <w:tcBorders>
              <w:top w:val="single" w:sz="4" w:space="0" w:color="000000"/>
              <w:left w:val="single" w:sz="4" w:space="0" w:color="000000"/>
              <w:bottom w:val="single" w:sz="4" w:space="0" w:color="000000"/>
              <w:right w:val="single" w:sz="4" w:space="0" w:color="000000"/>
            </w:tcBorders>
          </w:tcPr>
          <w:p w14:paraId="110FFA5A" w14:textId="77777777" w:rsidR="005B5756" w:rsidRDefault="0055062F">
            <w:pPr>
              <w:widowControl w:val="0"/>
              <w:spacing w:after="10" w:line="240" w:lineRule="auto"/>
              <w:ind w:right="3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Здійснювати проведення первинних інструктажів з питань безпеки життєдіяльності перед початком кожного практичного заняття та здійснювати запис на сторінці про запис теми уроку у класному журналі</w:t>
            </w:r>
          </w:p>
        </w:tc>
        <w:tc>
          <w:tcPr>
            <w:tcW w:w="2016" w:type="dxa"/>
            <w:tcBorders>
              <w:top w:val="single" w:sz="6" w:space="0" w:color="000000"/>
              <w:left w:val="single" w:sz="4" w:space="0" w:color="000000"/>
              <w:bottom w:val="single" w:sz="6" w:space="0" w:color="000000"/>
              <w:right w:val="single" w:sz="4" w:space="0" w:color="000000"/>
            </w:tcBorders>
          </w:tcPr>
          <w:p w14:paraId="2D040D4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0F7D908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Вчителі-предметники</w:t>
            </w:r>
          </w:p>
        </w:tc>
        <w:tc>
          <w:tcPr>
            <w:tcW w:w="1985" w:type="dxa"/>
            <w:tcBorders>
              <w:top w:val="single" w:sz="4" w:space="0" w:color="000000"/>
              <w:left w:val="single" w:sz="4" w:space="0" w:color="000000"/>
              <w:bottom w:val="single" w:sz="4" w:space="0" w:color="000000"/>
              <w:right w:val="single" w:sz="4" w:space="0" w:color="000000"/>
            </w:tcBorders>
          </w:tcPr>
          <w:p w14:paraId="5F1DF53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журнали</w:t>
            </w:r>
          </w:p>
        </w:tc>
        <w:tc>
          <w:tcPr>
            <w:tcW w:w="1559" w:type="dxa"/>
            <w:tcBorders>
              <w:top w:val="single" w:sz="4" w:space="0" w:color="000000"/>
              <w:left w:val="single" w:sz="4" w:space="0" w:color="000000"/>
              <w:bottom w:val="single" w:sz="4" w:space="0" w:color="000000"/>
              <w:right w:val="single" w:sz="4" w:space="0" w:color="000000"/>
            </w:tcBorders>
          </w:tcPr>
          <w:p w14:paraId="1B560479" w14:textId="77777777" w:rsidR="005B5756" w:rsidRDefault="005B5756">
            <w:pPr>
              <w:widowControl w:val="0"/>
              <w:spacing w:after="0" w:line="240" w:lineRule="auto"/>
              <w:rPr>
                <w:sz w:val="24"/>
                <w:szCs w:val="24"/>
                <w:lang w:val="uk-UA"/>
              </w:rPr>
            </w:pPr>
          </w:p>
        </w:tc>
      </w:tr>
      <w:tr w:rsidR="005B5756" w14:paraId="4E668209"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7CB0F5E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7228" w:type="dxa"/>
            <w:gridSpan w:val="2"/>
            <w:tcBorders>
              <w:top w:val="single" w:sz="4" w:space="0" w:color="000000"/>
              <w:left w:val="single" w:sz="4" w:space="0" w:color="000000"/>
              <w:bottom w:val="single" w:sz="4" w:space="0" w:color="000000"/>
              <w:right w:val="single" w:sz="4" w:space="0" w:color="000000"/>
            </w:tcBorders>
          </w:tcPr>
          <w:p w14:paraId="2BD61567"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Здійснювати проведення первинного інструктажу із записом у Журналі реєстрації первинного, позапланового, цільового інструктажів вихованців, учнів.</w:t>
            </w:r>
          </w:p>
        </w:tc>
        <w:tc>
          <w:tcPr>
            <w:tcW w:w="2016" w:type="dxa"/>
            <w:tcBorders>
              <w:top w:val="single" w:sz="6" w:space="0" w:color="000000"/>
              <w:left w:val="single" w:sz="4" w:space="0" w:color="000000"/>
              <w:bottom w:val="single" w:sz="6" w:space="0" w:color="000000"/>
              <w:right w:val="single" w:sz="4" w:space="0" w:color="000000"/>
            </w:tcBorders>
          </w:tcPr>
          <w:p w14:paraId="4EFFE7B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4A68FC0C" w14:textId="77777777" w:rsidR="005B5756" w:rsidRDefault="00E3220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Любар О.І.</w:t>
            </w:r>
            <w:r w:rsidR="0055062F">
              <w:rPr>
                <w:rFonts w:ascii="Times New Roman" w:hAnsi="Times New Roman" w:cs="Times New Roman"/>
                <w:sz w:val="24"/>
                <w:szCs w:val="24"/>
                <w:lang w:val="uk-UA" w:eastAsia="ru-RU"/>
              </w:rPr>
              <w:t>, 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389A246A"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 інструктажів</w:t>
            </w:r>
          </w:p>
        </w:tc>
        <w:tc>
          <w:tcPr>
            <w:tcW w:w="1559" w:type="dxa"/>
            <w:tcBorders>
              <w:top w:val="single" w:sz="4" w:space="0" w:color="000000"/>
              <w:left w:val="single" w:sz="4" w:space="0" w:color="000000"/>
              <w:bottom w:val="single" w:sz="4" w:space="0" w:color="000000"/>
              <w:right w:val="single" w:sz="4" w:space="0" w:color="000000"/>
            </w:tcBorders>
          </w:tcPr>
          <w:p w14:paraId="0C73B800" w14:textId="77777777" w:rsidR="005B5756" w:rsidRDefault="005B5756">
            <w:pPr>
              <w:widowControl w:val="0"/>
              <w:spacing w:after="0" w:line="240" w:lineRule="auto"/>
              <w:rPr>
                <w:sz w:val="24"/>
                <w:szCs w:val="24"/>
                <w:lang w:val="uk-UA"/>
              </w:rPr>
            </w:pPr>
          </w:p>
        </w:tc>
      </w:tr>
      <w:tr w:rsidR="005B5756" w14:paraId="42AD281A"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4D97694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w:t>
            </w:r>
          </w:p>
        </w:tc>
        <w:tc>
          <w:tcPr>
            <w:tcW w:w="7228" w:type="dxa"/>
            <w:gridSpan w:val="2"/>
            <w:tcBorders>
              <w:top w:val="single" w:sz="4" w:space="0" w:color="000000"/>
              <w:left w:val="single" w:sz="4" w:space="0" w:color="000000"/>
              <w:bottom w:val="single" w:sz="6" w:space="0" w:color="000000"/>
              <w:right w:val="single" w:sz="4" w:space="0" w:color="000000"/>
            </w:tcBorders>
          </w:tcPr>
          <w:p w14:paraId="44AF0370"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Здійснювати проведення первинного інструктажу перед початком кожного заняття гуртка, пов’язаного з використанням інструментів, матеріалів та здійснювати запис на сторінці про запис теми навчального заняття у журналі гурткової роботи.</w:t>
            </w:r>
          </w:p>
        </w:tc>
        <w:tc>
          <w:tcPr>
            <w:tcW w:w="2016" w:type="dxa"/>
            <w:tcBorders>
              <w:top w:val="single" w:sz="6" w:space="0" w:color="000000"/>
              <w:left w:val="single" w:sz="4" w:space="0" w:color="000000"/>
              <w:bottom w:val="single" w:sz="6" w:space="0" w:color="000000"/>
              <w:right w:val="single" w:sz="4" w:space="0" w:color="000000"/>
            </w:tcBorders>
          </w:tcPr>
          <w:p w14:paraId="0923CB7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3D4042C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Керівники гуртків</w:t>
            </w:r>
          </w:p>
        </w:tc>
        <w:tc>
          <w:tcPr>
            <w:tcW w:w="1985" w:type="dxa"/>
            <w:tcBorders>
              <w:top w:val="single" w:sz="4" w:space="0" w:color="000000"/>
              <w:left w:val="single" w:sz="4" w:space="0" w:color="000000"/>
              <w:bottom w:val="single" w:sz="4" w:space="0" w:color="000000"/>
              <w:right w:val="single" w:sz="4" w:space="0" w:color="000000"/>
            </w:tcBorders>
          </w:tcPr>
          <w:p w14:paraId="654FBEB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 інструктажів</w:t>
            </w:r>
          </w:p>
        </w:tc>
        <w:tc>
          <w:tcPr>
            <w:tcW w:w="1559" w:type="dxa"/>
            <w:tcBorders>
              <w:top w:val="single" w:sz="4" w:space="0" w:color="000000"/>
              <w:left w:val="single" w:sz="4" w:space="0" w:color="000000"/>
              <w:bottom w:val="single" w:sz="4" w:space="0" w:color="000000"/>
              <w:right w:val="single" w:sz="4" w:space="0" w:color="000000"/>
            </w:tcBorders>
          </w:tcPr>
          <w:p w14:paraId="3F5533B3" w14:textId="77777777" w:rsidR="005B5756" w:rsidRDefault="005B5756">
            <w:pPr>
              <w:widowControl w:val="0"/>
              <w:spacing w:after="0" w:line="240" w:lineRule="auto"/>
              <w:rPr>
                <w:sz w:val="24"/>
                <w:szCs w:val="24"/>
                <w:lang w:val="uk-UA"/>
              </w:rPr>
            </w:pPr>
          </w:p>
        </w:tc>
      </w:tr>
      <w:tr w:rsidR="005B5756" w:rsidRPr="00E32202" w14:paraId="3CD633E5"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07E851A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w:t>
            </w:r>
          </w:p>
        </w:tc>
        <w:tc>
          <w:tcPr>
            <w:tcW w:w="7228" w:type="dxa"/>
            <w:gridSpan w:val="2"/>
            <w:tcBorders>
              <w:top w:val="single" w:sz="6" w:space="0" w:color="000000"/>
              <w:left w:val="single" w:sz="4" w:space="0" w:color="000000"/>
              <w:bottom w:val="single" w:sz="6" w:space="0" w:color="000000"/>
              <w:right w:val="single" w:sz="4" w:space="0" w:color="000000"/>
            </w:tcBorders>
          </w:tcPr>
          <w:p w14:paraId="76903B57"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Здійснювати проведення позапланових та цільових інструктажів у Журналі реєстрації первинного, позапланового, цільового інструктажів вихованців, учнів.</w:t>
            </w:r>
          </w:p>
        </w:tc>
        <w:tc>
          <w:tcPr>
            <w:tcW w:w="2016" w:type="dxa"/>
            <w:tcBorders>
              <w:top w:val="single" w:sz="6" w:space="0" w:color="000000"/>
              <w:left w:val="single" w:sz="4" w:space="0" w:color="000000"/>
              <w:bottom w:val="single" w:sz="6" w:space="0" w:color="000000"/>
              <w:right w:val="single" w:sz="4" w:space="0" w:color="000000"/>
            </w:tcBorders>
          </w:tcPr>
          <w:p w14:paraId="16417F1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69B5E415" w14:textId="77777777" w:rsidR="005B5756" w:rsidRDefault="00E3220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Любар О.І.</w:t>
            </w:r>
            <w:r w:rsidR="0055062F">
              <w:rPr>
                <w:rFonts w:ascii="Times New Roman" w:hAnsi="Times New Roman" w:cs="Times New Roman"/>
                <w:sz w:val="24"/>
                <w:szCs w:val="24"/>
                <w:lang w:val="uk-UA" w:eastAsia="ru-RU"/>
              </w:rPr>
              <w:t>, 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01FBD917"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 інструктажів</w:t>
            </w:r>
          </w:p>
        </w:tc>
        <w:tc>
          <w:tcPr>
            <w:tcW w:w="1559" w:type="dxa"/>
            <w:tcBorders>
              <w:top w:val="single" w:sz="4" w:space="0" w:color="000000"/>
              <w:left w:val="single" w:sz="4" w:space="0" w:color="000000"/>
              <w:bottom w:val="single" w:sz="4" w:space="0" w:color="000000"/>
              <w:right w:val="single" w:sz="4" w:space="0" w:color="000000"/>
            </w:tcBorders>
          </w:tcPr>
          <w:p w14:paraId="35C40A91" w14:textId="77777777" w:rsidR="005B5756" w:rsidRDefault="005B5756">
            <w:pPr>
              <w:widowControl w:val="0"/>
              <w:spacing w:after="0" w:line="240" w:lineRule="auto"/>
              <w:rPr>
                <w:sz w:val="24"/>
                <w:szCs w:val="24"/>
                <w:lang w:val="uk-UA"/>
              </w:rPr>
            </w:pPr>
          </w:p>
        </w:tc>
      </w:tr>
      <w:tr w:rsidR="005B5756" w14:paraId="1164D1A7"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0091B32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7.</w:t>
            </w:r>
          </w:p>
        </w:tc>
        <w:tc>
          <w:tcPr>
            <w:tcW w:w="7228" w:type="dxa"/>
            <w:gridSpan w:val="2"/>
            <w:tcBorders>
              <w:top w:val="single" w:sz="6" w:space="0" w:color="000000"/>
              <w:left w:val="single" w:sz="4" w:space="0" w:color="000000"/>
              <w:bottom w:val="single" w:sz="6" w:space="0" w:color="000000"/>
              <w:right w:val="single" w:sz="4" w:space="0" w:color="000000"/>
            </w:tcBorders>
          </w:tcPr>
          <w:p w14:paraId="7092CCA3" w14:textId="77777777" w:rsidR="005B5756" w:rsidRDefault="0055062F">
            <w:pPr>
              <w:widowControl w:val="0"/>
              <w:spacing w:after="0" w:line="240" w:lineRule="auto"/>
              <w:jc w:val="both"/>
              <w:rPr>
                <w:rFonts w:ascii="Times New Roman" w:hAnsi="Times New Roman" w:cs="Times New Roman"/>
                <w:sz w:val="24"/>
                <w:szCs w:val="24"/>
                <w:lang w:eastAsia="ru-RU"/>
              </w:rPr>
            </w:pPr>
            <w:r w:rsidRPr="00E32202">
              <w:rPr>
                <w:rFonts w:ascii="Times New Roman" w:hAnsi="Times New Roman" w:cs="Times New Roman"/>
                <w:sz w:val="24"/>
                <w:szCs w:val="24"/>
                <w:lang w:val="uk-UA" w:eastAsia="ru-RU"/>
              </w:rPr>
              <w:t>Забезпечити нормативність ведення “Журналів реєстрації нещасних випадків, що сталися з вихованцями, у</w:t>
            </w:r>
            <w:r>
              <w:rPr>
                <w:rFonts w:ascii="Times New Roman" w:hAnsi="Times New Roman" w:cs="Times New Roman"/>
                <w:sz w:val="24"/>
                <w:szCs w:val="24"/>
                <w:lang w:eastAsia="ru-RU"/>
              </w:rPr>
              <w:t>чнями ”, а саме:</w:t>
            </w:r>
          </w:p>
          <w:p w14:paraId="4AC17184"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оформлення повідомлень про нещасні випадки,</w:t>
            </w:r>
          </w:p>
          <w:p w14:paraId="7A2CB455"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оформлення актів розслідування нещасних випадків,</w:t>
            </w:r>
          </w:p>
          <w:p w14:paraId="200F29DA"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оформлення повідомлень про наслідки нещасних випадків</w:t>
            </w:r>
          </w:p>
        </w:tc>
        <w:tc>
          <w:tcPr>
            <w:tcW w:w="2016" w:type="dxa"/>
            <w:tcBorders>
              <w:top w:val="single" w:sz="6" w:space="0" w:color="000000"/>
              <w:left w:val="single" w:sz="4" w:space="0" w:color="000000"/>
              <w:bottom w:val="single" w:sz="6" w:space="0" w:color="000000"/>
              <w:right w:val="single" w:sz="4" w:space="0" w:color="000000"/>
            </w:tcBorders>
          </w:tcPr>
          <w:p w14:paraId="00C5452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2AFB6C92" w14:textId="77777777" w:rsidR="005B5756" w:rsidRPr="0084239E" w:rsidRDefault="0084239E">
            <w:pPr>
              <w:widowControl w:val="0"/>
              <w:spacing w:after="0" w:line="240" w:lineRule="auto"/>
              <w:jc w:val="center"/>
              <w:rPr>
                <w:rFonts w:ascii="Times New Roman" w:hAnsi="Times New Roman" w:cs="Times New Roman"/>
                <w:sz w:val="24"/>
                <w:szCs w:val="24"/>
                <w:lang w:val="uk-UA"/>
              </w:rPr>
            </w:pPr>
            <w:r w:rsidRPr="0084239E">
              <w:rPr>
                <w:rFonts w:ascii="Times New Roman" w:hAnsi="Times New Roman" w:cs="Times New Roman"/>
                <w:sz w:val="24"/>
                <w:szCs w:val="24"/>
                <w:lang w:val="uk-UA"/>
              </w:rPr>
              <w:t>Коваль Л.П.</w:t>
            </w:r>
          </w:p>
        </w:tc>
        <w:tc>
          <w:tcPr>
            <w:tcW w:w="1985" w:type="dxa"/>
            <w:tcBorders>
              <w:top w:val="single" w:sz="4" w:space="0" w:color="000000"/>
              <w:left w:val="single" w:sz="4" w:space="0" w:color="000000"/>
              <w:bottom w:val="single" w:sz="4" w:space="0" w:color="000000"/>
              <w:right w:val="single" w:sz="4" w:space="0" w:color="000000"/>
            </w:tcBorders>
          </w:tcPr>
          <w:p w14:paraId="0A80F0BD" w14:textId="77777777" w:rsidR="005B5756" w:rsidRDefault="0055062F">
            <w:pPr>
              <w:widowControl w:val="0"/>
              <w:spacing w:after="0" w:line="240" w:lineRule="auto"/>
              <w:rPr>
                <w:sz w:val="24"/>
                <w:szCs w:val="24"/>
                <w:lang w:val="uk-UA"/>
              </w:rPr>
            </w:pPr>
            <w:r>
              <w:rPr>
                <w:rFonts w:ascii="Times New Roman" w:hAnsi="Times New Roman" w:cs="Times New Roman"/>
                <w:sz w:val="24"/>
                <w:szCs w:val="24"/>
                <w:lang w:val="uk-UA" w:eastAsia="ru-RU"/>
              </w:rPr>
              <w:t>Журнал реєстрації нещасних випадків з учнями</w:t>
            </w:r>
          </w:p>
        </w:tc>
        <w:tc>
          <w:tcPr>
            <w:tcW w:w="1559" w:type="dxa"/>
            <w:tcBorders>
              <w:top w:val="single" w:sz="4" w:space="0" w:color="000000"/>
              <w:left w:val="single" w:sz="4" w:space="0" w:color="000000"/>
              <w:bottom w:val="single" w:sz="4" w:space="0" w:color="000000"/>
              <w:right w:val="single" w:sz="4" w:space="0" w:color="000000"/>
            </w:tcBorders>
          </w:tcPr>
          <w:p w14:paraId="0FA03D85" w14:textId="77777777" w:rsidR="005B5756" w:rsidRDefault="005B5756">
            <w:pPr>
              <w:widowControl w:val="0"/>
              <w:spacing w:after="0" w:line="240" w:lineRule="auto"/>
              <w:rPr>
                <w:sz w:val="24"/>
                <w:szCs w:val="24"/>
                <w:lang w:val="uk-UA"/>
              </w:rPr>
            </w:pPr>
          </w:p>
        </w:tc>
      </w:tr>
      <w:tr w:rsidR="005B5756" w14:paraId="65264BA4"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3CBA39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8.</w:t>
            </w:r>
          </w:p>
        </w:tc>
        <w:tc>
          <w:tcPr>
            <w:tcW w:w="7228" w:type="dxa"/>
            <w:gridSpan w:val="2"/>
            <w:tcBorders>
              <w:top w:val="single" w:sz="6" w:space="0" w:color="000000"/>
              <w:left w:val="single" w:sz="4" w:space="0" w:color="000000"/>
              <w:bottom w:val="single" w:sz="6" w:space="0" w:color="000000"/>
              <w:right w:val="single" w:sz="4" w:space="0" w:color="000000"/>
            </w:tcBorders>
          </w:tcPr>
          <w:p w14:paraId="164F7E42" w14:textId="77777777" w:rsidR="005B5756" w:rsidRDefault="0055062F">
            <w:pPr>
              <w:widowControl w:val="0"/>
              <w:spacing w:after="0" w:line="240" w:lineRule="auto"/>
              <w:jc w:val="both"/>
              <w:rPr>
                <w:sz w:val="24"/>
                <w:szCs w:val="24"/>
              </w:rPr>
            </w:pPr>
            <w:r>
              <w:rPr>
                <w:rFonts w:ascii="Times New Roman" w:hAnsi="Times New Roman" w:cs="Times New Roman"/>
                <w:sz w:val="24"/>
                <w:szCs w:val="24"/>
                <w:lang w:eastAsia="ru-RU"/>
              </w:rPr>
              <w:t xml:space="preserve">Здійснювати аналіз статистичних даних щодо травмування дітей під час </w:t>
            </w:r>
            <w:r>
              <w:rPr>
                <w:rFonts w:ascii="Times New Roman" w:hAnsi="Times New Roman" w:cs="Times New Roman"/>
                <w:sz w:val="24"/>
                <w:szCs w:val="24"/>
                <w:lang w:val="uk-UA" w:eastAsia="ru-RU"/>
              </w:rPr>
              <w:t>освітнього</w:t>
            </w:r>
            <w:r>
              <w:rPr>
                <w:rFonts w:ascii="Times New Roman" w:hAnsi="Times New Roman" w:cs="Times New Roman"/>
                <w:sz w:val="24"/>
                <w:szCs w:val="24"/>
                <w:lang w:eastAsia="ru-RU"/>
              </w:rPr>
              <w:t xml:space="preserve"> процесу та в позаурочний час.</w:t>
            </w:r>
          </w:p>
        </w:tc>
        <w:tc>
          <w:tcPr>
            <w:tcW w:w="2016" w:type="dxa"/>
            <w:tcBorders>
              <w:top w:val="single" w:sz="6" w:space="0" w:color="000000"/>
              <w:left w:val="single" w:sz="4" w:space="0" w:color="000000"/>
              <w:bottom w:val="single" w:sz="6" w:space="0" w:color="000000"/>
              <w:right w:val="single" w:sz="4" w:space="0" w:color="000000"/>
            </w:tcBorders>
          </w:tcPr>
          <w:p w14:paraId="02AB742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0693F5A1" w14:textId="47DBB675" w:rsidR="005B5756" w:rsidRDefault="00450241">
            <w:pPr>
              <w:widowControl w:val="0"/>
              <w:spacing w:after="0" w:line="240" w:lineRule="auto"/>
              <w:jc w:val="center"/>
              <w:rPr>
                <w:rFonts w:ascii="Times New Roman" w:hAnsi="Times New Roman" w:cs="Times New Roman"/>
                <w:sz w:val="24"/>
                <w:szCs w:val="24"/>
                <w:lang w:val="uk-UA" w:eastAsia="ru-RU"/>
              </w:rPr>
            </w:pPr>
            <w:r w:rsidRPr="0084239E">
              <w:rPr>
                <w:rFonts w:ascii="Times New Roman" w:hAnsi="Times New Roman" w:cs="Times New Roman"/>
                <w:sz w:val="24"/>
                <w:szCs w:val="24"/>
                <w:lang w:val="uk-UA"/>
              </w:rPr>
              <w:t>Коваль Л.П</w:t>
            </w:r>
            <w:r w:rsidR="0084239E">
              <w:rPr>
                <w:rFonts w:ascii="Times New Roman" w:hAnsi="Times New Roman" w:cs="Times New Roman"/>
                <w:sz w:val="24"/>
                <w:szCs w:val="24"/>
                <w:lang w:val="uk-UA" w:eastAsia="ru-RU"/>
              </w:rPr>
              <w:t>.</w:t>
            </w:r>
          </w:p>
        </w:tc>
        <w:tc>
          <w:tcPr>
            <w:tcW w:w="1985" w:type="dxa"/>
            <w:tcBorders>
              <w:top w:val="single" w:sz="4" w:space="0" w:color="000000"/>
              <w:left w:val="single" w:sz="4" w:space="0" w:color="000000"/>
              <w:bottom w:val="single" w:sz="4" w:space="0" w:color="000000"/>
              <w:right w:val="single" w:sz="4" w:space="0" w:color="000000"/>
            </w:tcBorders>
          </w:tcPr>
          <w:p w14:paraId="7542E5D3"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2277B34D" w14:textId="77777777" w:rsidR="005B5756" w:rsidRDefault="005B5756">
            <w:pPr>
              <w:widowControl w:val="0"/>
              <w:spacing w:after="0" w:line="240" w:lineRule="auto"/>
              <w:rPr>
                <w:sz w:val="24"/>
                <w:szCs w:val="24"/>
                <w:lang w:val="uk-UA"/>
              </w:rPr>
            </w:pPr>
          </w:p>
        </w:tc>
      </w:tr>
      <w:tr w:rsidR="005B5756" w14:paraId="3F942088"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0930B50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9.</w:t>
            </w:r>
          </w:p>
        </w:tc>
        <w:tc>
          <w:tcPr>
            <w:tcW w:w="7228" w:type="dxa"/>
            <w:gridSpan w:val="2"/>
            <w:tcBorders>
              <w:top w:val="single" w:sz="6" w:space="0" w:color="000000"/>
              <w:left w:val="single" w:sz="4" w:space="0" w:color="000000"/>
              <w:bottom w:val="single" w:sz="4" w:space="0" w:color="000000"/>
              <w:right w:val="single" w:sz="4" w:space="0" w:color="000000"/>
            </w:tcBorders>
          </w:tcPr>
          <w:p w14:paraId="2C9DE7AC"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Забезпечити наявність інструкцій з техніки безпеки та з безпеки </w:t>
            </w:r>
            <w:r>
              <w:rPr>
                <w:rFonts w:ascii="Times New Roman" w:hAnsi="Times New Roman" w:cs="Times New Roman"/>
                <w:sz w:val="24"/>
                <w:szCs w:val="24"/>
                <w:lang w:val="uk-UA" w:eastAsia="ru-RU"/>
              </w:rPr>
              <w:lastRenderedPageBreak/>
              <w:t>життєдіяльності для кабінетів фізики, хімії, біології, інформатики, кабінету предмета “Захист України”, майстерні, спортивного залу та класних  кімнат.</w:t>
            </w:r>
          </w:p>
        </w:tc>
        <w:tc>
          <w:tcPr>
            <w:tcW w:w="2016" w:type="dxa"/>
            <w:tcBorders>
              <w:top w:val="single" w:sz="6" w:space="0" w:color="000000"/>
              <w:left w:val="single" w:sz="4" w:space="0" w:color="000000"/>
              <w:bottom w:val="single" w:sz="6" w:space="0" w:color="000000"/>
              <w:right w:val="single" w:sz="4" w:space="0" w:color="000000"/>
            </w:tcBorders>
          </w:tcPr>
          <w:p w14:paraId="40CD7D50" w14:textId="77777777" w:rsidR="005B5756" w:rsidRDefault="0055062F" w:rsidP="004B02F8">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До 01.09.202</w:t>
            </w:r>
            <w:r w:rsidR="004B02F8">
              <w:rPr>
                <w:rFonts w:ascii="Times New Roman" w:hAnsi="Times New Roman" w:cs="Times New Roman"/>
                <w:sz w:val="24"/>
                <w:szCs w:val="24"/>
                <w:lang w:val="uk-UA" w:eastAsia="ru-RU"/>
              </w:rPr>
              <w:t>5</w:t>
            </w:r>
          </w:p>
        </w:tc>
        <w:tc>
          <w:tcPr>
            <w:tcW w:w="2096" w:type="dxa"/>
            <w:tcBorders>
              <w:top w:val="single" w:sz="4" w:space="0" w:color="000000"/>
              <w:left w:val="single" w:sz="4" w:space="0" w:color="000000"/>
              <w:bottom w:val="single" w:sz="4" w:space="0" w:color="000000"/>
              <w:right w:val="single" w:sz="4" w:space="0" w:color="000000"/>
            </w:tcBorders>
          </w:tcPr>
          <w:p w14:paraId="264D3903" w14:textId="77777777" w:rsidR="005B5756" w:rsidRPr="0084239E" w:rsidRDefault="0084239E">
            <w:pPr>
              <w:widowControl w:val="0"/>
              <w:spacing w:after="0" w:line="240" w:lineRule="auto"/>
              <w:jc w:val="center"/>
              <w:rPr>
                <w:rFonts w:ascii="Times New Roman" w:hAnsi="Times New Roman" w:cs="Times New Roman"/>
                <w:sz w:val="24"/>
                <w:szCs w:val="24"/>
                <w:lang w:val="uk-UA"/>
              </w:rPr>
            </w:pPr>
            <w:r w:rsidRPr="0084239E">
              <w:rPr>
                <w:rFonts w:ascii="Times New Roman" w:hAnsi="Times New Roman" w:cs="Times New Roman"/>
                <w:sz w:val="24"/>
                <w:szCs w:val="24"/>
                <w:lang w:val="uk-UA"/>
              </w:rPr>
              <w:t>Любар О.І.</w:t>
            </w:r>
          </w:p>
        </w:tc>
        <w:tc>
          <w:tcPr>
            <w:tcW w:w="1985" w:type="dxa"/>
            <w:tcBorders>
              <w:top w:val="single" w:sz="4" w:space="0" w:color="000000"/>
              <w:left w:val="single" w:sz="4" w:space="0" w:color="000000"/>
              <w:bottom w:val="single" w:sz="4" w:space="0" w:color="000000"/>
              <w:right w:val="single" w:sz="4" w:space="0" w:color="000000"/>
            </w:tcBorders>
          </w:tcPr>
          <w:p w14:paraId="7B90DE7C"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Інструкції</w:t>
            </w:r>
          </w:p>
        </w:tc>
        <w:tc>
          <w:tcPr>
            <w:tcW w:w="1559" w:type="dxa"/>
            <w:tcBorders>
              <w:top w:val="single" w:sz="4" w:space="0" w:color="000000"/>
              <w:left w:val="single" w:sz="4" w:space="0" w:color="000000"/>
              <w:bottom w:val="single" w:sz="4" w:space="0" w:color="000000"/>
              <w:right w:val="single" w:sz="4" w:space="0" w:color="000000"/>
            </w:tcBorders>
          </w:tcPr>
          <w:p w14:paraId="7FB4364D" w14:textId="77777777" w:rsidR="005B5756" w:rsidRDefault="005B5756">
            <w:pPr>
              <w:widowControl w:val="0"/>
              <w:spacing w:after="0" w:line="240" w:lineRule="auto"/>
              <w:rPr>
                <w:sz w:val="24"/>
                <w:szCs w:val="24"/>
                <w:lang w:val="uk-UA"/>
              </w:rPr>
            </w:pPr>
          </w:p>
        </w:tc>
      </w:tr>
      <w:tr w:rsidR="005B5756" w14:paraId="27D33619"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30B0E54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10.</w:t>
            </w:r>
          </w:p>
        </w:tc>
        <w:tc>
          <w:tcPr>
            <w:tcW w:w="7228" w:type="dxa"/>
            <w:gridSpan w:val="2"/>
            <w:tcBorders>
              <w:top w:val="single" w:sz="4" w:space="0" w:color="000000"/>
              <w:left w:val="single" w:sz="4" w:space="0" w:color="000000"/>
              <w:bottom w:val="single" w:sz="4" w:space="0" w:color="000000"/>
              <w:right w:val="single" w:sz="4" w:space="0" w:color="000000"/>
            </w:tcBorders>
          </w:tcPr>
          <w:p w14:paraId="0D59003B"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Забезпечити наявність посадових обов’язків з безпеки життєдіяльності для класних керівників.</w:t>
            </w:r>
          </w:p>
        </w:tc>
        <w:tc>
          <w:tcPr>
            <w:tcW w:w="2016" w:type="dxa"/>
            <w:tcBorders>
              <w:top w:val="single" w:sz="6" w:space="0" w:color="000000"/>
              <w:left w:val="single" w:sz="4" w:space="0" w:color="000000"/>
              <w:bottom w:val="single" w:sz="6" w:space="0" w:color="000000"/>
              <w:right w:val="single" w:sz="4" w:space="0" w:color="000000"/>
            </w:tcBorders>
          </w:tcPr>
          <w:p w14:paraId="2A6AA1B0" w14:textId="77777777" w:rsidR="005B5756" w:rsidRDefault="0055062F" w:rsidP="004B02F8">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4B02F8">
              <w:rPr>
                <w:rFonts w:ascii="Times New Roman" w:hAnsi="Times New Roman" w:cs="Times New Roman"/>
                <w:sz w:val="24"/>
                <w:szCs w:val="24"/>
                <w:lang w:val="uk-UA" w:eastAsia="ru-RU"/>
              </w:rPr>
              <w:t>5</w:t>
            </w:r>
          </w:p>
        </w:tc>
        <w:tc>
          <w:tcPr>
            <w:tcW w:w="2096" w:type="dxa"/>
            <w:tcBorders>
              <w:top w:val="single" w:sz="4" w:space="0" w:color="000000"/>
              <w:left w:val="single" w:sz="4" w:space="0" w:color="000000"/>
              <w:bottom w:val="single" w:sz="4" w:space="0" w:color="000000"/>
              <w:right w:val="single" w:sz="4" w:space="0" w:color="000000"/>
            </w:tcBorders>
          </w:tcPr>
          <w:p w14:paraId="57C9B700" w14:textId="77777777" w:rsidR="005B5756"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r w:rsidR="0055062F">
              <w:rPr>
                <w:rFonts w:ascii="Times New Roman" w:hAnsi="Times New Roman" w:cs="Times New Roman"/>
                <w:sz w:val="24"/>
                <w:szCs w:val="24"/>
                <w:lang w:val="uk-UA" w:eastAsia="ru-RU"/>
              </w:rPr>
              <w:t>.</w:t>
            </w:r>
          </w:p>
        </w:tc>
        <w:tc>
          <w:tcPr>
            <w:tcW w:w="1985" w:type="dxa"/>
            <w:tcBorders>
              <w:top w:val="single" w:sz="4" w:space="0" w:color="000000"/>
              <w:left w:val="single" w:sz="4" w:space="0" w:color="000000"/>
              <w:bottom w:val="single" w:sz="4" w:space="0" w:color="000000"/>
              <w:right w:val="single" w:sz="4" w:space="0" w:color="000000"/>
            </w:tcBorders>
          </w:tcPr>
          <w:p w14:paraId="707E6193"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Посадові інструкції</w:t>
            </w:r>
          </w:p>
        </w:tc>
        <w:tc>
          <w:tcPr>
            <w:tcW w:w="1559" w:type="dxa"/>
            <w:tcBorders>
              <w:top w:val="single" w:sz="4" w:space="0" w:color="000000"/>
              <w:left w:val="single" w:sz="4" w:space="0" w:color="000000"/>
              <w:bottom w:val="single" w:sz="4" w:space="0" w:color="000000"/>
              <w:right w:val="single" w:sz="4" w:space="0" w:color="000000"/>
            </w:tcBorders>
          </w:tcPr>
          <w:p w14:paraId="3B7237CB" w14:textId="77777777" w:rsidR="005B5756" w:rsidRDefault="005B5756">
            <w:pPr>
              <w:widowControl w:val="0"/>
              <w:spacing w:after="0" w:line="240" w:lineRule="auto"/>
              <w:rPr>
                <w:sz w:val="24"/>
                <w:szCs w:val="24"/>
                <w:lang w:val="uk-UA"/>
              </w:rPr>
            </w:pPr>
          </w:p>
        </w:tc>
      </w:tr>
      <w:tr w:rsidR="005B5756" w14:paraId="1A43E9B8"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CCF1E4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11.</w:t>
            </w:r>
          </w:p>
        </w:tc>
        <w:tc>
          <w:tcPr>
            <w:tcW w:w="7228" w:type="dxa"/>
            <w:gridSpan w:val="2"/>
            <w:tcBorders>
              <w:top w:val="single" w:sz="4" w:space="0" w:color="000000"/>
              <w:left w:val="single" w:sz="4" w:space="0" w:color="000000"/>
              <w:bottom w:val="single" w:sz="6" w:space="0" w:color="000000"/>
              <w:right w:val="single" w:sz="4" w:space="0" w:color="000000"/>
            </w:tcBorders>
          </w:tcPr>
          <w:p w14:paraId="60C917F4"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Скласти акти-дозволи проведення занять у кабінетах фізики, хімії, біології, інформатики, навчальних майстерень, спортивному залі, на спортивному майданчику.</w:t>
            </w:r>
          </w:p>
        </w:tc>
        <w:tc>
          <w:tcPr>
            <w:tcW w:w="2016" w:type="dxa"/>
            <w:tcBorders>
              <w:top w:val="single" w:sz="6" w:space="0" w:color="000000"/>
              <w:left w:val="single" w:sz="4" w:space="0" w:color="000000"/>
              <w:bottom w:val="single" w:sz="6" w:space="0" w:color="000000"/>
              <w:right w:val="single" w:sz="4" w:space="0" w:color="000000"/>
            </w:tcBorders>
          </w:tcPr>
          <w:p w14:paraId="1DA8D23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4B02F8">
              <w:rPr>
                <w:rFonts w:ascii="Times New Roman" w:hAnsi="Times New Roman" w:cs="Times New Roman"/>
                <w:sz w:val="24"/>
                <w:szCs w:val="24"/>
                <w:lang w:val="uk-UA" w:eastAsia="ru-RU"/>
              </w:rPr>
              <w:t>5</w:t>
            </w:r>
          </w:p>
        </w:tc>
        <w:tc>
          <w:tcPr>
            <w:tcW w:w="2096" w:type="dxa"/>
            <w:tcBorders>
              <w:top w:val="single" w:sz="4" w:space="0" w:color="000000"/>
              <w:left w:val="single" w:sz="4" w:space="0" w:color="000000"/>
              <w:bottom w:val="single" w:sz="4" w:space="0" w:color="000000"/>
              <w:right w:val="single" w:sz="4" w:space="0" w:color="000000"/>
            </w:tcBorders>
          </w:tcPr>
          <w:p w14:paraId="70957B5E" w14:textId="77777777" w:rsidR="005B5756" w:rsidRPr="00CC73EC" w:rsidRDefault="00CC73EC">
            <w:pPr>
              <w:widowControl w:val="0"/>
              <w:spacing w:after="0" w:line="240" w:lineRule="auto"/>
              <w:jc w:val="center"/>
              <w:rPr>
                <w:rFonts w:ascii="Times New Roman" w:hAnsi="Times New Roman" w:cs="Times New Roman"/>
                <w:sz w:val="24"/>
                <w:szCs w:val="24"/>
                <w:lang w:val="uk-UA"/>
              </w:rPr>
            </w:pPr>
            <w:r w:rsidRPr="00CC73EC">
              <w:rPr>
                <w:rFonts w:ascii="Times New Roman" w:hAnsi="Times New Roman" w:cs="Times New Roman"/>
                <w:sz w:val="24"/>
                <w:szCs w:val="24"/>
                <w:lang w:val="uk-UA"/>
              </w:rPr>
              <w:t>Любар О.І.</w:t>
            </w:r>
          </w:p>
        </w:tc>
        <w:tc>
          <w:tcPr>
            <w:tcW w:w="1985" w:type="dxa"/>
            <w:tcBorders>
              <w:top w:val="single" w:sz="4" w:space="0" w:color="000000"/>
              <w:left w:val="single" w:sz="4" w:space="0" w:color="000000"/>
              <w:bottom w:val="single" w:sz="4" w:space="0" w:color="000000"/>
              <w:right w:val="single" w:sz="4" w:space="0" w:color="000000"/>
            </w:tcBorders>
          </w:tcPr>
          <w:p w14:paraId="31AABAD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Акти-дозволи</w:t>
            </w:r>
          </w:p>
        </w:tc>
        <w:tc>
          <w:tcPr>
            <w:tcW w:w="1559" w:type="dxa"/>
            <w:tcBorders>
              <w:top w:val="single" w:sz="4" w:space="0" w:color="000000"/>
              <w:left w:val="single" w:sz="4" w:space="0" w:color="000000"/>
              <w:bottom w:val="single" w:sz="4" w:space="0" w:color="000000"/>
              <w:right w:val="single" w:sz="4" w:space="0" w:color="000000"/>
            </w:tcBorders>
          </w:tcPr>
          <w:p w14:paraId="7DCF718B" w14:textId="77777777" w:rsidR="005B5756" w:rsidRDefault="005B5756">
            <w:pPr>
              <w:widowControl w:val="0"/>
              <w:spacing w:after="0" w:line="240" w:lineRule="auto"/>
              <w:rPr>
                <w:sz w:val="24"/>
                <w:szCs w:val="24"/>
                <w:lang w:val="uk-UA"/>
              </w:rPr>
            </w:pPr>
          </w:p>
        </w:tc>
      </w:tr>
      <w:tr w:rsidR="005B5756" w14:paraId="4E5EB52B"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3A69F40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12.</w:t>
            </w:r>
          </w:p>
        </w:tc>
        <w:tc>
          <w:tcPr>
            <w:tcW w:w="7228" w:type="dxa"/>
            <w:gridSpan w:val="2"/>
            <w:tcBorders>
              <w:top w:val="single" w:sz="6" w:space="0" w:color="000000"/>
              <w:left w:val="single" w:sz="4" w:space="0" w:color="000000"/>
              <w:bottom w:val="single" w:sz="6" w:space="0" w:color="000000"/>
              <w:right w:val="single" w:sz="4" w:space="0" w:color="000000"/>
            </w:tcBorders>
          </w:tcPr>
          <w:p w14:paraId="0DC2EB76"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Організувати якісне планування роботи класних керівників з питань охорони життя і здоров’я учнів та запобігання всім видам дитячого травматизму.</w:t>
            </w:r>
          </w:p>
        </w:tc>
        <w:tc>
          <w:tcPr>
            <w:tcW w:w="2016" w:type="dxa"/>
            <w:tcBorders>
              <w:top w:val="single" w:sz="6" w:space="0" w:color="000000"/>
              <w:left w:val="single" w:sz="4" w:space="0" w:color="000000"/>
              <w:bottom w:val="single" w:sz="6" w:space="0" w:color="000000"/>
              <w:right w:val="single" w:sz="4" w:space="0" w:color="000000"/>
            </w:tcBorders>
          </w:tcPr>
          <w:p w14:paraId="09CFD59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4B02F8">
              <w:rPr>
                <w:rFonts w:ascii="Times New Roman" w:hAnsi="Times New Roman" w:cs="Times New Roman"/>
                <w:sz w:val="24"/>
                <w:szCs w:val="24"/>
                <w:lang w:val="uk-UA" w:eastAsia="ru-RU"/>
              </w:rPr>
              <w:t>5</w:t>
            </w:r>
          </w:p>
        </w:tc>
        <w:tc>
          <w:tcPr>
            <w:tcW w:w="2096" w:type="dxa"/>
            <w:tcBorders>
              <w:top w:val="single" w:sz="4" w:space="0" w:color="000000"/>
              <w:left w:val="single" w:sz="4" w:space="0" w:color="000000"/>
              <w:bottom w:val="single" w:sz="4" w:space="0" w:color="000000"/>
              <w:right w:val="single" w:sz="4" w:space="0" w:color="000000"/>
            </w:tcBorders>
          </w:tcPr>
          <w:p w14:paraId="05413BBA" w14:textId="77777777" w:rsidR="005B5756" w:rsidRDefault="00CC73EC">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5" w:type="dxa"/>
            <w:tcBorders>
              <w:top w:val="single" w:sz="4" w:space="0" w:color="000000"/>
              <w:left w:val="single" w:sz="4" w:space="0" w:color="000000"/>
              <w:bottom w:val="single" w:sz="4" w:space="0" w:color="000000"/>
              <w:right w:val="single" w:sz="4" w:space="0" w:color="000000"/>
            </w:tcBorders>
          </w:tcPr>
          <w:p w14:paraId="329D0173"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Плани виховної роботи</w:t>
            </w:r>
          </w:p>
        </w:tc>
        <w:tc>
          <w:tcPr>
            <w:tcW w:w="1559" w:type="dxa"/>
            <w:tcBorders>
              <w:top w:val="single" w:sz="4" w:space="0" w:color="000000"/>
              <w:left w:val="single" w:sz="4" w:space="0" w:color="000000"/>
              <w:bottom w:val="single" w:sz="4" w:space="0" w:color="000000"/>
              <w:right w:val="single" w:sz="4" w:space="0" w:color="000000"/>
            </w:tcBorders>
          </w:tcPr>
          <w:p w14:paraId="4C4D5911" w14:textId="77777777" w:rsidR="005B5756" w:rsidRDefault="005B5756">
            <w:pPr>
              <w:widowControl w:val="0"/>
              <w:spacing w:after="0" w:line="240" w:lineRule="auto"/>
              <w:rPr>
                <w:sz w:val="24"/>
                <w:szCs w:val="24"/>
                <w:lang w:val="uk-UA"/>
              </w:rPr>
            </w:pPr>
          </w:p>
        </w:tc>
      </w:tr>
      <w:tr w:rsidR="005B5756" w14:paraId="4AA510BB"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2259243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13.</w:t>
            </w:r>
          </w:p>
        </w:tc>
        <w:tc>
          <w:tcPr>
            <w:tcW w:w="7228" w:type="dxa"/>
            <w:gridSpan w:val="2"/>
            <w:tcBorders>
              <w:top w:val="single" w:sz="6" w:space="0" w:color="000000"/>
              <w:left w:val="single" w:sz="4" w:space="0" w:color="000000"/>
              <w:bottom w:val="single" w:sz="6" w:space="0" w:color="000000"/>
              <w:right w:val="single" w:sz="4" w:space="0" w:color="000000"/>
            </w:tcBorders>
          </w:tcPr>
          <w:p w14:paraId="50CF138B"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Скласти план бесід для кожного класу з питань запобігання всім видам дитячого травматизму.</w:t>
            </w:r>
          </w:p>
        </w:tc>
        <w:tc>
          <w:tcPr>
            <w:tcW w:w="2016" w:type="dxa"/>
            <w:tcBorders>
              <w:top w:val="single" w:sz="6" w:space="0" w:color="000000"/>
              <w:left w:val="single" w:sz="4" w:space="0" w:color="000000"/>
              <w:bottom w:val="single" w:sz="6" w:space="0" w:color="000000"/>
              <w:right w:val="single" w:sz="4" w:space="0" w:color="000000"/>
            </w:tcBorders>
          </w:tcPr>
          <w:p w14:paraId="332D92D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4B02F8">
              <w:rPr>
                <w:rFonts w:ascii="Times New Roman" w:hAnsi="Times New Roman" w:cs="Times New Roman"/>
                <w:sz w:val="24"/>
                <w:szCs w:val="24"/>
                <w:lang w:val="uk-UA" w:eastAsia="ru-RU"/>
              </w:rPr>
              <w:t>5</w:t>
            </w:r>
          </w:p>
        </w:tc>
        <w:tc>
          <w:tcPr>
            <w:tcW w:w="2096" w:type="dxa"/>
            <w:tcBorders>
              <w:top w:val="single" w:sz="4" w:space="0" w:color="000000"/>
              <w:left w:val="single" w:sz="4" w:space="0" w:color="000000"/>
              <w:bottom w:val="single" w:sz="4" w:space="0" w:color="000000"/>
              <w:right w:val="single" w:sz="4" w:space="0" w:color="000000"/>
            </w:tcBorders>
          </w:tcPr>
          <w:p w14:paraId="7667FA2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0DF5A50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Плани виховної роботи</w:t>
            </w:r>
          </w:p>
        </w:tc>
        <w:tc>
          <w:tcPr>
            <w:tcW w:w="1559" w:type="dxa"/>
            <w:tcBorders>
              <w:top w:val="single" w:sz="4" w:space="0" w:color="000000"/>
              <w:left w:val="single" w:sz="4" w:space="0" w:color="000000"/>
              <w:bottom w:val="single" w:sz="4" w:space="0" w:color="000000"/>
              <w:right w:val="single" w:sz="4" w:space="0" w:color="000000"/>
            </w:tcBorders>
          </w:tcPr>
          <w:p w14:paraId="23C7FF97" w14:textId="77777777" w:rsidR="005B5756" w:rsidRDefault="005B5756">
            <w:pPr>
              <w:widowControl w:val="0"/>
              <w:spacing w:after="0" w:line="240" w:lineRule="auto"/>
              <w:rPr>
                <w:sz w:val="24"/>
                <w:szCs w:val="24"/>
                <w:lang w:val="uk-UA"/>
              </w:rPr>
            </w:pPr>
          </w:p>
        </w:tc>
      </w:tr>
      <w:tr w:rsidR="005B5756" w14:paraId="1259FF84"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397FBDB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14.</w:t>
            </w:r>
          </w:p>
        </w:tc>
        <w:tc>
          <w:tcPr>
            <w:tcW w:w="7228" w:type="dxa"/>
            <w:gridSpan w:val="2"/>
            <w:tcBorders>
              <w:top w:val="single" w:sz="6" w:space="0" w:color="000000"/>
              <w:left w:val="single" w:sz="4" w:space="0" w:color="000000"/>
              <w:bottom w:val="single" w:sz="6" w:space="0" w:color="000000"/>
              <w:right w:val="single" w:sz="4" w:space="0" w:color="000000"/>
            </w:tcBorders>
          </w:tcPr>
          <w:p w14:paraId="749DB88B"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Забезпечити контроль за відображенням тематики бесід з питань запобігання всім видам дитячого травматизму в планах виховної роботи класних керівників, на сторінках класних журналів, у щоденниках учнів.</w:t>
            </w:r>
          </w:p>
        </w:tc>
        <w:tc>
          <w:tcPr>
            <w:tcW w:w="2016" w:type="dxa"/>
            <w:tcBorders>
              <w:top w:val="single" w:sz="6" w:space="0" w:color="000000"/>
              <w:left w:val="single" w:sz="4" w:space="0" w:color="000000"/>
              <w:bottom w:val="single" w:sz="6" w:space="0" w:color="000000"/>
              <w:right w:val="single" w:sz="4" w:space="0" w:color="000000"/>
            </w:tcBorders>
          </w:tcPr>
          <w:p w14:paraId="61BDACF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44A2A042" w14:textId="77777777" w:rsidR="005B5756"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5" w:type="dxa"/>
            <w:tcBorders>
              <w:top w:val="single" w:sz="4" w:space="0" w:color="000000"/>
              <w:left w:val="single" w:sz="4" w:space="0" w:color="000000"/>
              <w:bottom w:val="single" w:sz="4" w:space="0" w:color="000000"/>
              <w:right w:val="single" w:sz="4" w:space="0" w:color="000000"/>
            </w:tcBorders>
          </w:tcPr>
          <w:p w14:paraId="2DEAD3DA"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Плани виховної роботи</w:t>
            </w:r>
          </w:p>
        </w:tc>
        <w:tc>
          <w:tcPr>
            <w:tcW w:w="1559" w:type="dxa"/>
            <w:tcBorders>
              <w:top w:val="single" w:sz="4" w:space="0" w:color="000000"/>
              <w:left w:val="single" w:sz="4" w:space="0" w:color="000000"/>
              <w:bottom w:val="single" w:sz="4" w:space="0" w:color="000000"/>
              <w:right w:val="single" w:sz="4" w:space="0" w:color="000000"/>
            </w:tcBorders>
          </w:tcPr>
          <w:p w14:paraId="24CE1DCD" w14:textId="77777777" w:rsidR="005B5756" w:rsidRDefault="005B5756">
            <w:pPr>
              <w:widowControl w:val="0"/>
              <w:spacing w:after="0" w:line="240" w:lineRule="auto"/>
              <w:rPr>
                <w:sz w:val="24"/>
                <w:szCs w:val="24"/>
                <w:lang w:val="uk-UA"/>
              </w:rPr>
            </w:pPr>
          </w:p>
        </w:tc>
      </w:tr>
      <w:tr w:rsidR="005B5756" w14:paraId="5FF62A7B"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21AC2DB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15.</w:t>
            </w:r>
          </w:p>
        </w:tc>
        <w:tc>
          <w:tcPr>
            <w:tcW w:w="7228" w:type="dxa"/>
            <w:gridSpan w:val="2"/>
            <w:tcBorders>
              <w:top w:val="single" w:sz="6" w:space="0" w:color="000000"/>
              <w:left w:val="single" w:sz="4" w:space="0" w:color="000000"/>
              <w:bottom w:val="single" w:sz="6" w:space="0" w:color="000000"/>
              <w:right w:val="single" w:sz="4" w:space="0" w:color="000000"/>
            </w:tcBorders>
          </w:tcPr>
          <w:p w14:paraId="65629940"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Забезпечити якісну організацію чергування в ліцеї адміністрації, вчителів,  учнів відповідно до графіків чергування.</w:t>
            </w:r>
          </w:p>
        </w:tc>
        <w:tc>
          <w:tcPr>
            <w:tcW w:w="2016" w:type="dxa"/>
            <w:tcBorders>
              <w:top w:val="single" w:sz="6" w:space="0" w:color="000000"/>
              <w:left w:val="single" w:sz="4" w:space="0" w:color="000000"/>
              <w:bottom w:val="single" w:sz="6" w:space="0" w:color="000000"/>
              <w:right w:val="single" w:sz="4" w:space="0" w:color="000000"/>
            </w:tcBorders>
          </w:tcPr>
          <w:p w14:paraId="129E08F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53C9AD1D" w14:textId="77777777" w:rsidR="005B5756"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5" w:type="dxa"/>
            <w:tcBorders>
              <w:top w:val="single" w:sz="4" w:space="0" w:color="000000"/>
              <w:left w:val="single" w:sz="4" w:space="0" w:color="000000"/>
              <w:bottom w:val="single" w:sz="4" w:space="0" w:color="000000"/>
              <w:right w:val="single" w:sz="4" w:space="0" w:color="000000"/>
            </w:tcBorders>
          </w:tcPr>
          <w:p w14:paraId="7B0307C6"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 ,</w:t>
            </w:r>
          </w:p>
          <w:p w14:paraId="3E4E39C1"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графік чергування</w:t>
            </w:r>
          </w:p>
        </w:tc>
        <w:tc>
          <w:tcPr>
            <w:tcW w:w="1559" w:type="dxa"/>
            <w:tcBorders>
              <w:top w:val="single" w:sz="4" w:space="0" w:color="000000"/>
              <w:left w:val="single" w:sz="4" w:space="0" w:color="000000"/>
              <w:bottom w:val="single" w:sz="4" w:space="0" w:color="000000"/>
              <w:right w:val="single" w:sz="4" w:space="0" w:color="000000"/>
            </w:tcBorders>
          </w:tcPr>
          <w:p w14:paraId="5A0A80A5" w14:textId="77777777" w:rsidR="005B5756" w:rsidRDefault="005B5756">
            <w:pPr>
              <w:widowControl w:val="0"/>
              <w:spacing w:after="0" w:line="240" w:lineRule="auto"/>
              <w:rPr>
                <w:sz w:val="24"/>
                <w:szCs w:val="24"/>
                <w:lang w:val="uk-UA"/>
              </w:rPr>
            </w:pPr>
          </w:p>
        </w:tc>
      </w:tr>
      <w:tr w:rsidR="005B5756" w14:paraId="10E61098"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01C8AA2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16.</w:t>
            </w:r>
          </w:p>
        </w:tc>
        <w:tc>
          <w:tcPr>
            <w:tcW w:w="7228" w:type="dxa"/>
            <w:gridSpan w:val="2"/>
            <w:tcBorders>
              <w:top w:val="single" w:sz="6" w:space="0" w:color="000000"/>
              <w:left w:val="single" w:sz="4" w:space="0" w:color="000000"/>
              <w:bottom w:val="single" w:sz="4" w:space="0" w:color="000000"/>
              <w:right w:val="single" w:sz="4" w:space="0" w:color="000000"/>
            </w:tcBorders>
          </w:tcPr>
          <w:p w14:paraId="0A3411C8"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Забезпечити наявність правил з техніки безпеки в кабінетах хімії, фізики, біології, інформатики, спортивному залі, навчальних майстернях тощо.</w:t>
            </w:r>
          </w:p>
        </w:tc>
        <w:tc>
          <w:tcPr>
            <w:tcW w:w="2016" w:type="dxa"/>
            <w:tcBorders>
              <w:top w:val="single" w:sz="6" w:space="0" w:color="000000"/>
              <w:left w:val="single" w:sz="4" w:space="0" w:color="000000"/>
              <w:bottom w:val="single" w:sz="6" w:space="0" w:color="000000"/>
              <w:right w:val="single" w:sz="4" w:space="0" w:color="000000"/>
            </w:tcBorders>
          </w:tcPr>
          <w:p w14:paraId="0A9ACBF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6F8EECC7" w14:textId="77777777" w:rsidR="005B5756" w:rsidRDefault="0084239E">
            <w:pPr>
              <w:widowControl w:val="0"/>
              <w:spacing w:after="0" w:line="240" w:lineRule="auto"/>
              <w:jc w:val="center"/>
              <w:rPr>
                <w:sz w:val="24"/>
                <w:szCs w:val="24"/>
              </w:rPr>
            </w:pPr>
            <w:r>
              <w:rPr>
                <w:rFonts w:ascii="Times New Roman" w:hAnsi="Times New Roman" w:cs="Times New Roman"/>
                <w:sz w:val="24"/>
                <w:szCs w:val="24"/>
                <w:lang w:val="uk-UA" w:eastAsia="ru-RU"/>
              </w:rPr>
              <w:t>Любар О.І.</w:t>
            </w:r>
            <w:r w:rsidR="0055062F">
              <w:rPr>
                <w:rFonts w:ascii="Times New Roman" w:hAnsi="Times New Roman" w:cs="Times New Roman"/>
                <w:sz w:val="24"/>
                <w:szCs w:val="24"/>
                <w:lang w:val="uk-UA" w:eastAsia="ru-RU"/>
              </w:rPr>
              <w:t>.</w:t>
            </w:r>
          </w:p>
        </w:tc>
        <w:tc>
          <w:tcPr>
            <w:tcW w:w="1985" w:type="dxa"/>
            <w:tcBorders>
              <w:top w:val="single" w:sz="4" w:space="0" w:color="000000"/>
              <w:left w:val="single" w:sz="4" w:space="0" w:color="000000"/>
              <w:bottom w:val="single" w:sz="4" w:space="0" w:color="000000"/>
              <w:right w:val="single" w:sz="4" w:space="0" w:color="000000"/>
            </w:tcBorders>
          </w:tcPr>
          <w:p w14:paraId="591E722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Правила з техніки безпеки</w:t>
            </w:r>
          </w:p>
        </w:tc>
        <w:tc>
          <w:tcPr>
            <w:tcW w:w="1559" w:type="dxa"/>
            <w:tcBorders>
              <w:top w:val="single" w:sz="4" w:space="0" w:color="000000"/>
              <w:left w:val="single" w:sz="4" w:space="0" w:color="000000"/>
              <w:bottom w:val="single" w:sz="4" w:space="0" w:color="000000"/>
              <w:right w:val="single" w:sz="4" w:space="0" w:color="000000"/>
            </w:tcBorders>
          </w:tcPr>
          <w:p w14:paraId="000D14DD" w14:textId="77777777" w:rsidR="005B5756" w:rsidRDefault="005B5756">
            <w:pPr>
              <w:widowControl w:val="0"/>
              <w:spacing w:after="0" w:line="240" w:lineRule="auto"/>
              <w:rPr>
                <w:sz w:val="24"/>
                <w:szCs w:val="24"/>
                <w:lang w:val="uk-UA"/>
              </w:rPr>
            </w:pPr>
          </w:p>
        </w:tc>
      </w:tr>
      <w:tr w:rsidR="005B5756" w14:paraId="3EE94B49"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517546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17.</w:t>
            </w:r>
          </w:p>
        </w:tc>
        <w:tc>
          <w:tcPr>
            <w:tcW w:w="7228" w:type="dxa"/>
            <w:gridSpan w:val="2"/>
            <w:tcBorders>
              <w:top w:val="single" w:sz="4" w:space="0" w:color="000000"/>
              <w:left w:val="single" w:sz="4" w:space="0" w:color="000000"/>
              <w:bottom w:val="single" w:sz="4" w:space="0" w:color="000000"/>
              <w:right w:val="single" w:sz="4" w:space="0" w:color="000000"/>
            </w:tcBorders>
          </w:tcPr>
          <w:p w14:paraId="4B0F1D2E"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Організувати проведення позакласних занять: бесід, ігор, вікторин, виставок творів, малюнків, поробок тощо на профілактичні теми.</w:t>
            </w:r>
          </w:p>
        </w:tc>
        <w:tc>
          <w:tcPr>
            <w:tcW w:w="2016" w:type="dxa"/>
            <w:tcBorders>
              <w:top w:val="single" w:sz="6" w:space="0" w:color="000000"/>
              <w:left w:val="single" w:sz="4" w:space="0" w:color="000000"/>
              <w:bottom w:val="single" w:sz="6" w:space="0" w:color="000000"/>
              <w:right w:val="single" w:sz="4" w:space="0" w:color="000000"/>
            </w:tcBorders>
          </w:tcPr>
          <w:p w14:paraId="1DDF42D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1913A60B" w14:textId="77777777" w:rsidR="0084239E"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p w14:paraId="21D5C479" w14:textId="77777777" w:rsidR="0084239E"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Швець В.С.</w:t>
            </w:r>
          </w:p>
          <w:p w14:paraId="20DF0C9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27F27391"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1B484770" w14:textId="77777777" w:rsidR="005B5756" w:rsidRDefault="005B5756">
            <w:pPr>
              <w:widowControl w:val="0"/>
              <w:spacing w:after="0" w:line="240" w:lineRule="auto"/>
              <w:rPr>
                <w:sz w:val="24"/>
                <w:szCs w:val="24"/>
                <w:lang w:val="uk-UA"/>
              </w:rPr>
            </w:pPr>
          </w:p>
        </w:tc>
      </w:tr>
      <w:tr w:rsidR="005B5756" w14:paraId="68406AB3"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16FA00D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18.</w:t>
            </w:r>
          </w:p>
        </w:tc>
        <w:tc>
          <w:tcPr>
            <w:tcW w:w="7228" w:type="dxa"/>
            <w:gridSpan w:val="2"/>
            <w:tcBorders>
              <w:top w:val="single" w:sz="4" w:space="0" w:color="000000"/>
              <w:left w:val="single" w:sz="4" w:space="0" w:color="000000"/>
              <w:bottom w:val="single" w:sz="6" w:space="0" w:color="000000"/>
              <w:right w:val="single" w:sz="4" w:space="0" w:color="000000"/>
            </w:tcBorders>
          </w:tcPr>
          <w:p w14:paraId="0FFE2ED7"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Організувати роботу щодо залучення у проведенні заходів з дітьми співробітників ювенальної превенції; МНС; фахівців інших служб.</w:t>
            </w:r>
          </w:p>
        </w:tc>
        <w:tc>
          <w:tcPr>
            <w:tcW w:w="2016" w:type="dxa"/>
            <w:tcBorders>
              <w:top w:val="single" w:sz="6" w:space="0" w:color="000000"/>
              <w:left w:val="single" w:sz="4" w:space="0" w:color="000000"/>
              <w:bottom w:val="single" w:sz="6" w:space="0" w:color="000000"/>
              <w:right w:val="single" w:sz="4" w:space="0" w:color="000000"/>
            </w:tcBorders>
          </w:tcPr>
          <w:p w14:paraId="2557AA93" w14:textId="77777777" w:rsidR="005B5756" w:rsidRDefault="0055062F">
            <w:pPr>
              <w:widowControl w:val="0"/>
              <w:spacing w:after="0" w:line="240" w:lineRule="auto"/>
              <w:jc w:val="center"/>
              <w:rPr>
                <w:sz w:val="24"/>
                <w:szCs w:val="24"/>
                <w:lang w:val="uk-UA"/>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2F379348" w14:textId="77777777" w:rsidR="0084239E"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p w14:paraId="021A0EBF" w14:textId="77777777" w:rsidR="0084239E"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3CB463D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6F67209F"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625B6BB8" w14:textId="77777777" w:rsidR="005B5756" w:rsidRDefault="005B5756">
            <w:pPr>
              <w:widowControl w:val="0"/>
              <w:spacing w:after="0" w:line="240" w:lineRule="auto"/>
              <w:rPr>
                <w:sz w:val="24"/>
                <w:szCs w:val="24"/>
                <w:lang w:val="uk-UA"/>
              </w:rPr>
            </w:pPr>
          </w:p>
        </w:tc>
      </w:tr>
      <w:tr w:rsidR="005B5756" w14:paraId="2568A5C9"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0A4A54B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19.</w:t>
            </w:r>
          </w:p>
        </w:tc>
        <w:tc>
          <w:tcPr>
            <w:tcW w:w="7228" w:type="dxa"/>
            <w:gridSpan w:val="2"/>
            <w:tcBorders>
              <w:top w:val="single" w:sz="6" w:space="0" w:color="000000"/>
              <w:left w:val="single" w:sz="4" w:space="0" w:color="000000"/>
              <w:bottom w:val="single" w:sz="6" w:space="0" w:color="000000"/>
              <w:right w:val="single" w:sz="4" w:space="0" w:color="000000"/>
            </w:tcBorders>
          </w:tcPr>
          <w:p w14:paraId="60A06B02"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Організувати превентивну роботу з профілактики шкідливих звичок, запобігання наркоманії, алкоголізму, тютюнопаління, профілактики ВІЛ-інфекцій (СНІДу).</w:t>
            </w:r>
          </w:p>
        </w:tc>
        <w:tc>
          <w:tcPr>
            <w:tcW w:w="2016" w:type="dxa"/>
            <w:tcBorders>
              <w:top w:val="single" w:sz="6" w:space="0" w:color="000000"/>
              <w:left w:val="single" w:sz="4" w:space="0" w:color="000000"/>
              <w:bottom w:val="single" w:sz="6" w:space="0" w:color="000000"/>
              <w:right w:val="single" w:sz="4" w:space="0" w:color="000000"/>
            </w:tcBorders>
          </w:tcPr>
          <w:p w14:paraId="053621F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08C1CC56" w14:textId="77777777" w:rsidR="0084239E"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p w14:paraId="0DC8BD49" w14:textId="77777777" w:rsidR="005B5756"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985" w:type="dxa"/>
            <w:tcBorders>
              <w:top w:val="single" w:sz="4" w:space="0" w:color="000000"/>
              <w:left w:val="single" w:sz="4" w:space="0" w:color="000000"/>
              <w:bottom w:val="single" w:sz="4" w:space="0" w:color="000000"/>
              <w:right w:val="single" w:sz="4" w:space="0" w:color="000000"/>
            </w:tcBorders>
          </w:tcPr>
          <w:p w14:paraId="69125C47"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006B09EE" w14:textId="77777777" w:rsidR="005B5756" w:rsidRDefault="005B5756">
            <w:pPr>
              <w:widowControl w:val="0"/>
              <w:spacing w:after="0" w:line="240" w:lineRule="auto"/>
              <w:rPr>
                <w:sz w:val="24"/>
                <w:szCs w:val="24"/>
                <w:lang w:val="uk-UA"/>
              </w:rPr>
            </w:pPr>
          </w:p>
        </w:tc>
      </w:tr>
      <w:tr w:rsidR="005B5756" w14:paraId="2EC2CFFF"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3AACDDF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w:t>
            </w:r>
          </w:p>
        </w:tc>
        <w:tc>
          <w:tcPr>
            <w:tcW w:w="7228" w:type="dxa"/>
            <w:gridSpan w:val="2"/>
            <w:tcBorders>
              <w:top w:val="single" w:sz="6" w:space="0" w:color="000000"/>
              <w:left w:val="single" w:sz="4" w:space="0" w:color="000000"/>
              <w:bottom w:val="single" w:sz="6" w:space="0" w:color="000000"/>
              <w:right w:val="single" w:sz="4" w:space="0" w:color="000000"/>
            </w:tcBorders>
          </w:tcPr>
          <w:p w14:paraId="14CB6EA9"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Організувати роботу учнівського самоврядування, шкільних </w:t>
            </w:r>
            <w:r>
              <w:rPr>
                <w:rFonts w:ascii="Times New Roman" w:hAnsi="Times New Roman" w:cs="Times New Roman"/>
                <w:sz w:val="24"/>
                <w:szCs w:val="24"/>
                <w:lang w:val="uk-UA" w:eastAsia="ru-RU"/>
              </w:rPr>
              <w:lastRenderedPageBreak/>
              <w:t>гуртків з питань безпеки життєдіяльності та запобігання всім видам дитячого травматизму.</w:t>
            </w:r>
          </w:p>
        </w:tc>
        <w:tc>
          <w:tcPr>
            <w:tcW w:w="2016" w:type="dxa"/>
            <w:tcBorders>
              <w:top w:val="single" w:sz="6" w:space="0" w:color="000000"/>
              <w:left w:val="single" w:sz="4" w:space="0" w:color="000000"/>
              <w:bottom w:val="single" w:sz="6" w:space="0" w:color="000000"/>
              <w:right w:val="single" w:sz="4" w:space="0" w:color="000000"/>
            </w:tcBorders>
          </w:tcPr>
          <w:p w14:paraId="5B610E2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 xml:space="preserve">Упродовж </w:t>
            </w:r>
            <w:r>
              <w:rPr>
                <w:rFonts w:ascii="Times New Roman" w:hAnsi="Times New Roman" w:cs="Times New Roman"/>
                <w:sz w:val="24"/>
                <w:szCs w:val="24"/>
                <w:lang w:val="uk-UA" w:eastAsia="ru-RU"/>
              </w:rPr>
              <w:lastRenderedPageBreak/>
              <w:t>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3569CACF" w14:textId="77777777" w:rsidR="005B5756" w:rsidRDefault="0084239E" w:rsidP="0084239E">
            <w:pPr>
              <w:widowControl w:val="0"/>
              <w:spacing w:after="0" w:line="240" w:lineRule="auto"/>
              <w:jc w:val="center"/>
              <w:rPr>
                <w:sz w:val="24"/>
                <w:szCs w:val="24"/>
                <w:lang w:val="uk-UA"/>
              </w:rPr>
            </w:pPr>
            <w:r>
              <w:rPr>
                <w:rFonts w:ascii="Times New Roman" w:hAnsi="Times New Roman" w:cs="Times New Roman"/>
                <w:sz w:val="24"/>
                <w:szCs w:val="24"/>
                <w:lang w:val="uk-UA" w:eastAsia="ru-RU"/>
              </w:rPr>
              <w:lastRenderedPageBreak/>
              <w:t>Коваль Л.П..</w:t>
            </w:r>
          </w:p>
        </w:tc>
        <w:tc>
          <w:tcPr>
            <w:tcW w:w="1985" w:type="dxa"/>
            <w:tcBorders>
              <w:top w:val="single" w:sz="4" w:space="0" w:color="000000"/>
              <w:left w:val="single" w:sz="4" w:space="0" w:color="000000"/>
              <w:bottom w:val="single" w:sz="4" w:space="0" w:color="000000"/>
              <w:right w:val="single" w:sz="4" w:space="0" w:color="000000"/>
            </w:tcBorders>
          </w:tcPr>
          <w:p w14:paraId="369647B5"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3E49C2CC" w14:textId="77777777" w:rsidR="005B5756" w:rsidRDefault="005B5756">
            <w:pPr>
              <w:widowControl w:val="0"/>
              <w:spacing w:after="0" w:line="240" w:lineRule="auto"/>
              <w:rPr>
                <w:sz w:val="24"/>
                <w:szCs w:val="24"/>
                <w:lang w:val="uk-UA"/>
              </w:rPr>
            </w:pPr>
          </w:p>
        </w:tc>
      </w:tr>
      <w:tr w:rsidR="005B5756" w14:paraId="6D87F270"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02B232D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21.</w:t>
            </w:r>
          </w:p>
        </w:tc>
        <w:tc>
          <w:tcPr>
            <w:tcW w:w="7228" w:type="dxa"/>
            <w:gridSpan w:val="2"/>
            <w:tcBorders>
              <w:top w:val="single" w:sz="6" w:space="0" w:color="000000"/>
              <w:left w:val="single" w:sz="4" w:space="0" w:color="000000"/>
              <w:bottom w:val="single" w:sz="6" w:space="0" w:color="000000"/>
              <w:right w:val="single" w:sz="4" w:space="0" w:color="000000"/>
            </w:tcBorders>
          </w:tcPr>
          <w:p w14:paraId="09554DB5" w14:textId="77777777" w:rsidR="005B5756" w:rsidRDefault="0055062F">
            <w:pPr>
              <w:widowControl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Організувати вивчення:</w:t>
            </w:r>
          </w:p>
          <w:p w14:paraId="2892C5F1" w14:textId="77777777" w:rsidR="005B5756" w:rsidRDefault="0055062F">
            <w:pPr>
              <w:widowControl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правил дорожнього руху - 10 бесід;</w:t>
            </w:r>
          </w:p>
          <w:p w14:paraId="21C066F7" w14:textId="77777777" w:rsidR="005B5756" w:rsidRDefault="0055062F">
            <w:pPr>
              <w:widowControl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правил протипожежної безпеки – 10 бесід;</w:t>
            </w:r>
          </w:p>
          <w:p w14:paraId="6D3AD3B4" w14:textId="77777777" w:rsidR="005B5756" w:rsidRDefault="0055062F">
            <w:pPr>
              <w:widowControl w:val="0"/>
              <w:spacing w:after="0" w:line="240" w:lineRule="auto"/>
              <w:rPr>
                <w:sz w:val="24"/>
                <w:szCs w:val="24"/>
              </w:rPr>
            </w:pPr>
            <w:r>
              <w:rPr>
                <w:rFonts w:ascii="Times New Roman" w:hAnsi="Times New Roman" w:cs="Times New Roman"/>
                <w:sz w:val="24"/>
                <w:szCs w:val="24"/>
                <w:lang w:eastAsia="ru-RU"/>
              </w:rPr>
              <w:t>- правил безпеки з вибухонебезпеч</w:t>
            </w:r>
            <w:r>
              <w:rPr>
                <w:rFonts w:ascii="Times New Roman" w:hAnsi="Times New Roman" w:cs="Times New Roman"/>
                <w:sz w:val="24"/>
                <w:szCs w:val="24"/>
                <w:lang w:val="uk-UA" w:eastAsia="ru-RU"/>
              </w:rPr>
              <w:t>-</w:t>
            </w:r>
            <w:r>
              <w:rPr>
                <w:rFonts w:ascii="Times New Roman" w:hAnsi="Times New Roman" w:cs="Times New Roman"/>
                <w:sz w:val="24"/>
                <w:szCs w:val="24"/>
                <w:lang w:eastAsia="ru-RU"/>
              </w:rPr>
              <w:t>ними предметами - 6 бесід;</w:t>
            </w:r>
          </w:p>
          <w:p w14:paraId="04D88AE8" w14:textId="77777777" w:rsidR="005B5756" w:rsidRDefault="0055062F">
            <w:pPr>
              <w:widowControl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правил безпеки при користування газом – 4 бесіди;</w:t>
            </w:r>
          </w:p>
          <w:p w14:paraId="02558E5F" w14:textId="77777777" w:rsidR="005B5756" w:rsidRDefault="0055062F">
            <w:pPr>
              <w:widowControl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правил безпеки користування електроприладами - 4 бесіди;</w:t>
            </w:r>
          </w:p>
          <w:p w14:paraId="27438CCF" w14:textId="77777777" w:rsidR="005B5756" w:rsidRDefault="0055062F">
            <w:pPr>
              <w:widowControl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правил безпеки на воді - 5 бесід;</w:t>
            </w:r>
          </w:p>
          <w:p w14:paraId="657DA0D0" w14:textId="77777777" w:rsidR="005B5756" w:rsidRDefault="0055062F">
            <w:pPr>
              <w:widowControl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запобігання отруєнь – 2 бесіди.</w:t>
            </w:r>
          </w:p>
        </w:tc>
        <w:tc>
          <w:tcPr>
            <w:tcW w:w="2016" w:type="dxa"/>
            <w:tcBorders>
              <w:top w:val="single" w:sz="6" w:space="0" w:color="000000"/>
              <w:left w:val="single" w:sz="4" w:space="0" w:color="000000"/>
              <w:bottom w:val="single" w:sz="6" w:space="0" w:color="000000"/>
              <w:right w:val="single" w:sz="4" w:space="0" w:color="000000"/>
            </w:tcBorders>
          </w:tcPr>
          <w:p w14:paraId="1F8F449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w:t>
            </w:r>
          </w:p>
          <w:p w14:paraId="56467C4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691B0842" w14:textId="77777777" w:rsidR="005B5756" w:rsidRPr="0084239E" w:rsidRDefault="0084239E">
            <w:pPr>
              <w:widowControl w:val="0"/>
              <w:spacing w:after="0" w:line="240" w:lineRule="auto"/>
              <w:jc w:val="center"/>
              <w:rPr>
                <w:rFonts w:ascii="Times New Roman" w:hAnsi="Times New Roman" w:cs="Times New Roman"/>
                <w:sz w:val="24"/>
                <w:szCs w:val="24"/>
                <w:lang w:val="uk-UA"/>
              </w:rPr>
            </w:pPr>
            <w:r w:rsidRPr="0084239E">
              <w:rPr>
                <w:rFonts w:ascii="Times New Roman" w:hAnsi="Times New Roman" w:cs="Times New Roman"/>
                <w:sz w:val="24"/>
                <w:szCs w:val="24"/>
                <w:lang w:val="uk-UA"/>
              </w:rPr>
              <w:t>Любар О.І.</w:t>
            </w:r>
          </w:p>
        </w:tc>
        <w:tc>
          <w:tcPr>
            <w:tcW w:w="1985" w:type="dxa"/>
            <w:tcBorders>
              <w:top w:val="single" w:sz="4" w:space="0" w:color="000000"/>
              <w:left w:val="single" w:sz="4" w:space="0" w:color="000000"/>
              <w:bottom w:val="single" w:sz="4" w:space="0" w:color="000000"/>
              <w:right w:val="single" w:sz="4" w:space="0" w:color="000000"/>
            </w:tcBorders>
          </w:tcPr>
          <w:p w14:paraId="4D18C2F6"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49FC424A" w14:textId="77777777" w:rsidR="005B5756" w:rsidRDefault="005B5756">
            <w:pPr>
              <w:widowControl w:val="0"/>
              <w:spacing w:after="0" w:line="240" w:lineRule="auto"/>
              <w:rPr>
                <w:sz w:val="24"/>
                <w:szCs w:val="24"/>
                <w:lang w:val="uk-UA"/>
              </w:rPr>
            </w:pPr>
          </w:p>
        </w:tc>
      </w:tr>
      <w:tr w:rsidR="005B5756" w14:paraId="40BA5B91"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136C9F9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22.</w:t>
            </w:r>
          </w:p>
        </w:tc>
        <w:tc>
          <w:tcPr>
            <w:tcW w:w="7228" w:type="dxa"/>
            <w:gridSpan w:val="2"/>
            <w:tcBorders>
              <w:top w:val="single" w:sz="6" w:space="0" w:color="000000"/>
              <w:left w:val="single" w:sz="4" w:space="0" w:color="000000"/>
              <w:bottom w:val="single" w:sz="6" w:space="0" w:color="000000"/>
              <w:right w:val="single" w:sz="4" w:space="0" w:color="000000"/>
            </w:tcBorders>
          </w:tcPr>
          <w:p w14:paraId="493207F1"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Скласти календарно-тематичний план з тематики проведення бесід щодо попередження дитячого травматизму</w:t>
            </w:r>
          </w:p>
        </w:tc>
        <w:tc>
          <w:tcPr>
            <w:tcW w:w="2016" w:type="dxa"/>
            <w:tcBorders>
              <w:top w:val="single" w:sz="6" w:space="0" w:color="000000"/>
              <w:left w:val="single" w:sz="4" w:space="0" w:color="000000"/>
              <w:bottom w:val="single" w:sz="6" w:space="0" w:color="000000"/>
              <w:right w:val="single" w:sz="4" w:space="0" w:color="000000"/>
            </w:tcBorders>
          </w:tcPr>
          <w:p w14:paraId="1F677DF9" w14:textId="77777777" w:rsidR="005B5756" w:rsidRDefault="0055062F" w:rsidP="004B02F8">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4B02F8">
              <w:rPr>
                <w:rFonts w:ascii="Times New Roman" w:hAnsi="Times New Roman" w:cs="Times New Roman"/>
                <w:sz w:val="24"/>
                <w:szCs w:val="24"/>
                <w:lang w:val="uk-UA" w:eastAsia="ru-RU"/>
              </w:rPr>
              <w:t>5</w:t>
            </w:r>
          </w:p>
        </w:tc>
        <w:tc>
          <w:tcPr>
            <w:tcW w:w="2096" w:type="dxa"/>
            <w:tcBorders>
              <w:top w:val="single" w:sz="4" w:space="0" w:color="000000"/>
              <w:left w:val="single" w:sz="4" w:space="0" w:color="000000"/>
              <w:bottom w:val="single" w:sz="4" w:space="0" w:color="000000"/>
              <w:right w:val="single" w:sz="4" w:space="0" w:color="000000"/>
            </w:tcBorders>
          </w:tcPr>
          <w:p w14:paraId="60586FA1" w14:textId="77777777" w:rsidR="005B5756"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5" w:type="dxa"/>
            <w:tcBorders>
              <w:top w:val="single" w:sz="4" w:space="0" w:color="000000"/>
              <w:left w:val="single" w:sz="4" w:space="0" w:color="000000"/>
              <w:bottom w:val="single" w:sz="4" w:space="0" w:color="000000"/>
              <w:right w:val="single" w:sz="4" w:space="0" w:color="000000"/>
            </w:tcBorders>
          </w:tcPr>
          <w:p w14:paraId="3BBF59D7"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36E66B97" w14:textId="77777777" w:rsidR="005B5756" w:rsidRDefault="005B5756">
            <w:pPr>
              <w:widowControl w:val="0"/>
              <w:spacing w:after="0" w:line="240" w:lineRule="auto"/>
              <w:rPr>
                <w:sz w:val="24"/>
                <w:szCs w:val="24"/>
                <w:lang w:val="uk-UA"/>
              </w:rPr>
            </w:pPr>
          </w:p>
        </w:tc>
      </w:tr>
      <w:tr w:rsidR="005B5756" w14:paraId="5A6F5A15"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4857B01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23.</w:t>
            </w:r>
          </w:p>
        </w:tc>
        <w:tc>
          <w:tcPr>
            <w:tcW w:w="7228" w:type="dxa"/>
            <w:gridSpan w:val="2"/>
            <w:tcBorders>
              <w:top w:val="single" w:sz="4" w:space="0" w:color="000000"/>
              <w:left w:val="single" w:sz="4" w:space="0" w:color="000000"/>
              <w:bottom w:val="single" w:sz="6" w:space="0" w:color="000000"/>
              <w:right w:val="single" w:sz="4" w:space="0" w:color="000000"/>
            </w:tcBorders>
          </w:tcPr>
          <w:p w14:paraId="670BBAE5"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Скласти план заходів щодо попередження дорожньо-транспортного травматизму.</w:t>
            </w:r>
          </w:p>
        </w:tc>
        <w:tc>
          <w:tcPr>
            <w:tcW w:w="2016" w:type="dxa"/>
            <w:tcBorders>
              <w:top w:val="single" w:sz="6" w:space="0" w:color="000000"/>
              <w:left w:val="single" w:sz="4" w:space="0" w:color="000000"/>
              <w:bottom w:val="single" w:sz="6" w:space="0" w:color="000000"/>
              <w:right w:val="single" w:sz="4" w:space="0" w:color="000000"/>
            </w:tcBorders>
          </w:tcPr>
          <w:p w14:paraId="480DE12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4B02F8">
              <w:rPr>
                <w:rFonts w:ascii="Times New Roman" w:hAnsi="Times New Roman" w:cs="Times New Roman"/>
                <w:sz w:val="24"/>
                <w:szCs w:val="24"/>
                <w:lang w:val="uk-UA" w:eastAsia="ru-RU"/>
              </w:rPr>
              <w:t>5</w:t>
            </w:r>
          </w:p>
        </w:tc>
        <w:tc>
          <w:tcPr>
            <w:tcW w:w="2096" w:type="dxa"/>
            <w:tcBorders>
              <w:top w:val="single" w:sz="4" w:space="0" w:color="000000"/>
              <w:left w:val="single" w:sz="4" w:space="0" w:color="000000"/>
              <w:bottom w:val="single" w:sz="4" w:space="0" w:color="000000"/>
              <w:right w:val="single" w:sz="4" w:space="0" w:color="000000"/>
            </w:tcBorders>
          </w:tcPr>
          <w:p w14:paraId="57832F3E" w14:textId="77777777" w:rsidR="005B5756"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5" w:type="dxa"/>
            <w:tcBorders>
              <w:top w:val="single" w:sz="4" w:space="0" w:color="000000"/>
              <w:left w:val="single" w:sz="4" w:space="0" w:color="000000"/>
              <w:bottom w:val="single" w:sz="4" w:space="0" w:color="000000"/>
              <w:right w:val="single" w:sz="4" w:space="0" w:color="000000"/>
            </w:tcBorders>
          </w:tcPr>
          <w:p w14:paraId="5EB83F74"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5D672E7D" w14:textId="77777777" w:rsidR="005B5756" w:rsidRDefault="005B5756">
            <w:pPr>
              <w:widowControl w:val="0"/>
              <w:spacing w:after="0" w:line="240" w:lineRule="auto"/>
              <w:rPr>
                <w:sz w:val="24"/>
                <w:szCs w:val="24"/>
                <w:lang w:val="uk-UA"/>
              </w:rPr>
            </w:pPr>
          </w:p>
        </w:tc>
      </w:tr>
      <w:tr w:rsidR="005B5756" w14:paraId="120AAFCD"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7CDFCE5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24.</w:t>
            </w:r>
          </w:p>
        </w:tc>
        <w:tc>
          <w:tcPr>
            <w:tcW w:w="7228" w:type="dxa"/>
            <w:gridSpan w:val="2"/>
            <w:tcBorders>
              <w:top w:val="single" w:sz="6" w:space="0" w:color="000000"/>
              <w:left w:val="single" w:sz="4" w:space="0" w:color="000000"/>
              <w:bottom w:val="single" w:sz="6" w:space="0" w:color="000000"/>
              <w:right w:val="single" w:sz="4" w:space="0" w:color="000000"/>
            </w:tcBorders>
          </w:tcPr>
          <w:p w14:paraId="30FAC87A"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Скласти план заходів щодо навчання дітей правилам пожежної безпеки, попередження пожеж, травмування та загибелі дітей під час пожежі.</w:t>
            </w:r>
          </w:p>
        </w:tc>
        <w:tc>
          <w:tcPr>
            <w:tcW w:w="2016" w:type="dxa"/>
            <w:tcBorders>
              <w:top w:val="single" w:sz="6" w:space="0" w:color="000000"/>
              <w:left w:val="single" w:sz="4" w:space="0" w:color="000000"/>
              <w:bottom w:val="single" w:sz="6" w:space="0" w:color="000000"/>
              <w:right w:val="single" w:sz="4" w:space="0" w:color="000000"/>
            </w:tcBorders>
          </w:tcPr>
          <w:p w14:paraId="1FE9BC1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4B02F8">
              <w:rPr>
                <w:rFonts w:ascii="Times New Roman" w:hAnsi="Times New Roman" w:cs="Times New Roman"/>
                <w:sz w:val="24"/>
                <w:szCs w:val="24"/>
                <w:lang w:val="uk-UA" w:eastAsia="ru-RU"/>
              </w:rPr>
              <w:t>5</w:t>
            </w:r>
          </w:p>
        </w:tc>
        <w:tc>
          <w:tcPr>
            <w:tcW w:w="2096" w:type="dxa"/>
            <w:tcBorders>
              <w:top w:val="single" w:sz="4" w:space="0" w:color="000000"/>
              <w:left w:val="single" w:sz="4" w:space="0" w:color="000000"/>
              <w:bottom w:val="single" w:sz="4" w:space="0" w:color="000000"/>
              <w:right w:val="single" w:sz="4" w:space="0" w:color="000000"/>
            </w:tcBorders>
          </w:tcPr>
          <w:p w14:paraId="64E0F0E1" w14:textId="77777777" w:rsidR="005B5756"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5" w:type="dxa"/>
            <w:tcBorders>
              <w:top w:val="single" w:sz="4" w:space="0" w:color="000000"/>
              <w:left w:val="single" w:sz="4" w:space="0" w:color="000000"/>
              <w:bottom w:val="single" w:sz="4" w:space="0" w:color="000000"/>
              <w:right w:val="single" w:sz="4" w:space="0" w:color="000000"/>
            </w:tcBorders>
          </w:tcPr>
          <w:p w14:paraId="2485C89F"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3B6E5048" w14:textId="77777777" w:rsidR="005B5756" w:rsidRDefault="005B5756">
            <w:pPr>
              <w:widowControl w:val="0"/>
              <w:spacing w:after="0" w:line="240" w:lineRule="auto"/>
              <w:rPr>
                <w:sz w:val="24"/>
                <w:szCs w:val="24"/>
                <w:lang w:val="uk-UA"/>
              </w:rPr>
            </w:pPr>
          </w:p>
        </w:tc>
      </w:tr>
      <w:tr w:rsidR="005B5756" w14:paraId="0D6ECEA2"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3F07168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25.</w:t>
            </w:r>
          </w:p>
        </w:tc>
        <w:tc>
          <w:tcPr>
            <w:tcW w:w="7228" w:type="dxa"/>
            <w:gridSpan w:val="2"/>
            <w:tcBorders>
              <w:top w:val="single" w:sz="6" w:space="0" w:color="000000"/>
              <w:left w:val="single" w:sz="4" w:space="0" w:color="000000"/>
              <w:bottom w:val="single" w:sz="6" w:space="0" w:color="000000"/>
              <w:right w:val="single" w:sz="4" w:space="0" w:color="000000"/>
            </w:tcBorders>
          </w:tcPr>
          <w:p w14:paraId="0DF8F937"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Забезпечити проведення бесід щодо запобігання дитячому травматизму під час осінніх, зимових, весняних та літніх канікул</w:t>
            </w:r>
          </w:p>
        </w:tc>
        <w:tc>
          <w:tcPr>
            <w:tcW w:w="2016" w:type="dxa"/>
            <w:tcBorders>
              <w:top w:val="single" w:sz="6" w:space="0" w:color="000000"/>
              <w:left w:val="single" w:sz="4" w:space="0" w:color="000000"/>
              <w:bottom w:val="single" w:sz="6" w:space="0" w:color="000000"/>
              <w:right w:val="single" w:sz="4" w:space="0" w:color="000000"/>
            </w:tcBorders>
          </w:tcPr>
          <w:p w14:paraId="237D6C3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1DADBE3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2D67395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 виховної роботи класного керівника</w:t>
            </w:r>
          </w:p>
        </w:tc>
        <w:tc>
          <w:tcPr>
            <w:tcW w:w="1559" w:type="dxa"/>
            <w:tcBorders>
              <w:top w:val="single" w:sz="4" w:space="0" w:color="000000"/>
              <w:left w:val="single" w:sz="4" w:space="0" w:color="000000"/>
              <w:bottom w:val="single" w:sz="4" w:space="0" w:color="000000"/>
              <w:right w:val="single" w:sz="4" w:space="0" w:color="000000"/>
            </w:tcBorders>
          </w:tcPr>
          <w:p w14:paraId="6C0EC37F" w14:textId="77777777" w:rsidR="005B5756" w:rsidRDefault="005B5756">
            <w:pPr>
              <w:widowControl w:val="0"/>
              <w:spacing w:after="0" w:line="240" w:lineRule="auto"/>
              <w:rPr>
                <w:sz w:val="24"/>
                <w:szCs w:val="24"/>
                <w:lang w:val="uk-UA"/>
              </w:rPr>
            </w:pPr>
          </w:p>
        </w:tc>
      </w:tr>
      <w:tr w:rsidR="005B5756" w14:paraId="5D010A29"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EF9DB1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26.</w:t>
            </w:r>
          </w:p>
        </w:tc>
        <w:tc>
          <w:tcPr>
            <w:tcW w:w="7228" w:type="dxa"/>
            <w:gridSpan w:val="2"/>
            <w:tcBorders>
              <w:top w:val="single" w:sz="6" w:space="0" w:color="000000"/>
              <w:left w:val="single" w:sz="4" w:space="0" w:color="000000"/>
              <w:bottom w:val="single" w:sz="6" w:space="0" w:color="000000"/>
              <w:right w:val="single" w:sz="4" w:space="0" w:color="000000"/>
            </w:tcBorders>
          </w:tcPr>
          <w:p w14:paraId="0257E592" w14:textId="77777777" w:rsidR="005B5756" w:rsidRDefault="0055062F">
            <w:pPr>
              <w:widowControl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Забезпечити проведення:</w:t>
            </w:r>
          </w:p>
          <w:p w14:paraId="010EB33D" w14:textId="77777777" w:rsidR="005B5756" w:rsidRDefault="0055062F">
            <w:pPr>
              <w:widowControl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днів та тижнів з охорони життя,</w:t>
            </w:r>
          </w:p>
          <w:p w14:paraId="2BFECA2F" w14:textId="77777777" w:rsidR="005B5756" w:rsidRDefault="0055062F">
            <w:pPr>
              <w:widowControl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спортивно-оздоровчих заходів, екскурсій.</w:t>
            </w:r>
          </w:p>
        </w:tc>
        <w:tc>
          <w:tcPr>
            <w:tcW w:w="2016" w:type="dxa"/>
            <w:tcBorders>
              <w:top w:val="single" w:sz="6" w:space="0" w:color="000000"/>
              <w:left w:val="single" w:sz="4" w:space="0" w:color="000000"/>
              <w:bottom w:val="single" w:sz="6" w:space="0" w:color="000000"/>
              <w:right w:val="single" w:sz="4" w:space="0" w:color="000000"/>
            </w:tcBorders>
          </w:tcPr>
          <w:p w14:paraId="689F3F3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096" w:type="dxa"/>
            <w:tcBorders>
              <w:top w:val="single" w:sz="4" w:space="0" w:color="000000"/>
              <w:left w:val="single" w:sz="4" w:space="0" w:color="000000"/>
              <w:bottom w:val="single" w:sz="4" w:space="0" w:color="000000"/>
              <w:right w:val="single" w:sz="4" w:space="0" w:color="000000"/>
            </w:tcBorders>
          </w:tcPr>
          <w:p w14:paraId="4048047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Адміністрая закладу</w:t>
            </w:r>
          </w:p>
        </w:tc>
        <w:tc>
          <w:tcPr>
            <w:tcW w:w="1985" w:type="dxa"/>
            <w:tcBorders>
              <w:top w:val="single" w:sz="4" w:space="0" w:color="000000"/>
              <w:left w:val="single" w:sz="4" w:space="0" w:color="000000"/>
              <w:bottom w:val="single" w:sz="4" w:space="0" w:color="000000"/>
              <w:right w:val="single" w:sz="4" w:space="0" w:color="000000"/>
            </w:tcBorders>
          </w:tcPr>
          <w:p w14:paraId="25E13516"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4BBE4244" w14:textId="77777777" w:rsidR="005B5756" w:rsidRDefault="005B5756">
            <w:pPr>
              <w:widowControl w:val="0"/>
              <w:spacing w:after="0" w:line="240" w:lineRule="auto"/>
              <w:rPr>
                <w:sz w:val="24"/>
                <w:szCs w:val="24"/>
                <w:lang w:val="uk-UA"/>
              </w:rPr>
            </w:pPr>
          </w:p>
        </w:tc>
      </w:tr>
      <w:tr w:rsidR="005B5756" w14:paraId="51841B0A"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0BEFB07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27.</w:t>
            </w:r>
          </w:p>
        </w:tc>
        <w:tc>
          <w:tcPr>
            <w:tcW w:w="7228" w:type="dxa"/>
            <w:gridSpan w:val="2"/>
            <w:tcBorders>
              <w:top w:val="single" w:sz="6" w:space="0" w:color="000000"/>
              <w:left w:val="single" w:sz="4" w:space="0" w:color="000000"/>
              <w:bottom w:val="single" w:sz="6" w:space="0" w:color="000000"/>
              <w:right w:val="single" w:sz="4" w:space="0" w:color="000000"/>
            </w:tcBorders>
          </w:tcPr>
          <w:p w14:paraId="0551C2D0"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Створити спеціальні медичні групи з фізичної культури для дітей з послабленим здоров’ям (за наявності довідок).</w:t>
            </w:r>
          </w:p>
        </w:tc>
        <w:tc>
          <w:tcPr>
            <w:tcW w:w="2016" w:type="dxa"/>
            <w:tcBorders>
              <w:top w:val="single" w:sz="6" w:space="0" w:color="000000"/>
              <w:left w:val="single" w:sz="4" w:space="0" w:color="000000"/>
              <w:bottom w:val="single" w:sz="6" w:space="0" w:color="000000"/>
              <w:right w:val="single" w:sz="4" w:space="0" w:color="000000"/>
            </w:tcBorders>
          </w:tcPr>
          <w:p w14:paraId="2CAB698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05.09.202</w:t>
            </w:r>
            <w:r w:rsidR="004B02F8">
              <w:rPr>
                <w:rFonts w:ascii="Times New Roman" w:hAnsi="Times New Roman" w:cs="Times New Roman"/>
                <w:sz w:val="24"/>
                <w:szCs w:val="24"/>
                <w:lang w:val="uk-UA" w:eastAsia="ru-RU"/>
              </w:rPr>
              <w:t>5</w:t>
            </w:r>
          </w:p>
        </w:tc>
        <w:tc>
          <w:tcPr>
            <w:tcW w:w="2096" w:type="dxa"/>
            <w:tcBorders>
              <w:top w:val="single" w:sz="4" w:space="0" w:color="000000"/>
              <w:left w:val="single" w:sz="4" w:space="0" w:color="000000"/>
              <w:bottom w:val="single" w:sz="4" w:space="0" w:color="000000"/>
              <w:right w:val="single" w:sz="4" w:space="0" w:color="000000"/>
            </w:tcBorders>
          </w:tcPr>
          <w:p w14:paraId="46FC09DA" w14:textId="77777777" w:rsidR="005B5756" w:rsidRDefault="0084239E">
            <w:pPr>
              <w:widowControl w:val="0"/>
              <w:spacing w:after="0" w:line="240" w:lineRule="auto"/>
              <w:jc w:val="center"/>
              <w:rPr>
                <w:sz w:val="24"/>
                <w:szCs w:val="24"/>
              </w:rPr>
            </w:pPr>
            <w:r>
              <w:rPr>
                <w:rFonts w:ascii="Times New Roman" w:hAnsi="Times New Roman" w:cs="Times New Roman"/>
                <w:sz w:val="24"/>
                <w:szCs w:val="24"/>
                <w:lang w:val="uk-UA" w:eastAsia="ru-RU"/>
              </w:rPr>
              <w:t>Любар О.І.</w:t>
            </w:r>
          </w:p>
        </w:tc>
        <w:tc>
          <w:tcPr>
            <w:tcW w:w="1985" w:type="dxa"/>
            <w:tcBorders>
              <w:top w:val="single" w:sz="4" w:space="0" w:color="000000"/>
              <w:left w:val="single" w:sz="4" w:space="0" w:color="000000"/>
              <w:bottom w:val="single" w:sz="4" w:space="0" w:color="000000"/>
              <w:right w:val="single" w:sz="4" w:space="0" w:color="000000"/>
            </w:tcBorders>
          </w:tcPr>
          <w:p w14:paraId="4E12D7AC"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43E8B567" w14:textId="77777777" w:rsidR="005B5756" w:rsidRDefault="005B5756">
            <w:pPr>
              <w:widowControl w:val="0"/>
              <w:spacing w:after="0" w:line="240" w:lineRule="auto"/>
              <w:rPr>
                <w:sz w:val="24"/>
                <w:szCs w:val="24"/>
                <w:lang w:val="uk-UA"/>
              </w:rPr>
            </w:pPr>
          </w:p>
        </w:tc>
      </w:tr>
      <w:tr w:rsidR="005B5756" w14:paraId="29A6B199"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540E3AA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28.</w:t>
            </w:r>
          </w:p>
        </w:tc>
        <w:tc>
          <w:tcPr>
            <w:tcW w:w="7228" w:type="dxa"/>
            <w:gridSpan w:val="2"/>
            <w:tcBorders>
              <w:top w:val="single" w:sz="6" w:space="0" w:color="000000"/>
              <w:left w:val="single" w:sz="4" w:space="0" w:color="000000"/>
              <w:bottom w:val="single" w:sz="6" w:space="0" w:color="000000"/>
              <w:right w:val="single" w:sz="4" w:space="0" w:color="000000"/>
            </w:tcBorders>
          </w:tcPr>
          <w:p w14:paraId="40EDFC34" w14:textId="77777777" w:rsidR="005B5756" w:rsidRPr="001D6CA3" w:rsidRDefault="0055062F">
            <w:pPr>
              <w:widowControl w:val="0"/>
              <w:spacing w:after="0" w:line="240" w:lineRule="auto"/>
              <w:jc w:val="both"/>
              <w:rPr>
                <w:rFonts w:ascii="Times New Roman" w:hAnsi="Times New Roman" w:cs="Times New Roman"/>
                <w:sz w:val="24"/>
                <w:szCs w:val="24"/>
                <w:lang w:val="uk-UA" w:eastAsia="ru-RU"/>
              </w:rPr>
            </w:pPr>
            <w:r w:rsidRPr="001D6CA3">
              <w:rPr>
                <w:rFonts w:ascii="Times New Roman" w:hAnsi="Times New Roman" w:cs="Times New Roman"/>
                <w:sz w:val="24"/>
                <w:szCs w:val="24"/>
                <w:lang w:val="uk-UA" w:eastAsia="ru-RU"/>
              </w:rPr>
              <w:t>Здійснити підсумковий аналіз роботи</w:t>
            </w:r>
            <w:r>
              <w:rPr>
                <w:rFonts w:ascii="Times New Roman" w:hAnsi="Times New Roman" w:cs="Times New Roman"/>
                <w:sz w:val="24"/>
                <w:szCs w:val="24"/>
                <w:lang w:val="uk-UA" w:eastAsia="ru-RU"/>
              </w:rPr>
              <w:t xml:space="preserve"> ліцею </w:t>
            </w:r>
            <w:r w:rsidRPr="001D6CA3">
              <w:rPr>
                <w:rFonts w:ascii="Times New Roman" w:hAnsi="Times New Roman" w:cs="Times New Roman"/>
                <w:sz w:val="24"/>
                <w:szCs w:val="24"/>
                <w:lang w:val="uk-UA" w:eastAsia="ru-RU"/>
              </w:rPr>
              <w:t>з попередження дитячого травматизму.</w:t>
            </w:r>
          </w:p>
        </w:tc>
        <w:tc>
          <w:tcPr>
            <w:tcW w:w="2016" w:type="dxa"/>
            <w:tcBorders>
              <w:top w:val="single" w:sz="6" w:space="0" w:color="000000"/>
              <w:left w:val="single" w:sz="4" w:space="0" w:color="000000"/>
              <w:bottom w:val="single" w:sz="6" w:space="0" w:color="000000"/>
              <w:right w:val="single" w:sz="4" w:space="0" w:color="000000"/>
            </w:tcBorders>
          </w:tcPr>
          <w:p w14:paraId="04F12C50" w14:textId="77777777" w:rsidR="005B5756" w:rsidRDefault="00C660F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w:t>
            </w:r>
            <w:r w:rsidR="0055062F">
              <w:rPr>
                <w:rFonts w:ascii="Times New Roman" w:hAnsi="Times New Roman" w:cs="Times New Roman"/>
                <w:sz w:val="24"/>
                <w:szCs w:val="24"/>
                <w:lang w:val="uk-UA" w:eastAsia="ru-RU"/>
              </w:rPr>
              <w:t>равень</w:t>
            </w:r>
          </w:p>
        </w:tc>
        <w:tc>
          <w:tcPr>
            <w:tcW w:w="2096" w:type="dxa"/>
            <w:tcBorders>
              <w:top w:val="single" w:sz="4" w:space="0" w:color="000000"/>
              <w:left w:val="single" w:sz="4" w:space="0" w:color="000000"/>
              <w:bottom w:val="single" w:sz="4" w:space="0" w:color="000000"/>
              <w:right w:val="single" w:sz="4" w:space="0" w:color="000000"/>
            </w:tcBorders>
          </w:tcPr>
          <w:p w14:paraId="333DAF3D" w14:textId="77777777" w:rsidR="005B5756"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5" w:type="dxa"/>
            <w:tcBorders>
              <w:top w:val="single" w:sz="4" w:space="0" w:color="000000"/>
              <w:left w:val="single" w:sz="4" w:space="0" w:color="000000"/>
              <w:bottom w:val="single" w:sz="4" w:space="0" w:color="000000"/>
              <w:right w:val="single" w:sz="4" w:space="0" w:color="000000"/>
            </w:tcBorders>
          </w:tcPr>
          <w:p w14:paraId="60787726"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087FCB4B" w14:textId="77777777" w:rsidR="005B5756" w:rsidRDefault="005B5756">
            <w:pPr>
              <w:widowControl w:val="0"/>
              <w:spacing w:after="0" w:line="240" w:lineRule="auto"/>
              <w:rPr>
                <w:sz w:val="24"/>
                <w:szCs w:val="24"/>
                <w:lang w:val="uk-UA"/>
              </w:rPr>
            </w:pPr>
          </w:p>
        </w:tc>
      </w:tr>
      <w:tr w:rsidR="005B5756" w14:paraId="3453569B"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7AF7FAA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29.</w:t>
            </w:r>
          </w:p>
        </w:tc>
        <w:tc>
          <w:tcPr>
            <w:tcW w:w="7228" w:type="dxa"/>
            <w:gridSpan w:val="2"/>
            <w:tcBorders>
              <w:top w:val="single" w:sz="6" w:space="0" w:color="000000"/>
              <w:left w:val="single" w:sz="4" w:space="0" w:color="000000"/>
              <w:bottom w:val="single" w:sz="6" w:space="0" w:color="000000"/>
              <w:right w:val="single" w:sz="4" w:space="0" w:color="000000"/>
            </w:tcBorders>
          </w:tcPr>
          <w:p w14:paraId="16577166" w14:textId="77777777" w:rsidR="005B5756" w:rsidRPr="001D6CA3" w:rsidRDefault="0055062F">
            <w:pPr>
              <w:widowControl w:val="0"/>
              <w:spacing w:after="0" w:line="240" w:lineRule="auto"/>
              <w:jc w:val="both"/>
              <w:rPr>
                <w:sz w:val="24"/>
                <w:szCs w:val="24"/>
                <w:lang w:val="uk-UA"/>
              </w:rPr>
            </w:pPr>
            <w:r w:rsidRPr="001D6CA3">
              <w:rPr>
                <w:rFonts w:ascii="Times New Roman" w:hAnsi="Times New Roman" w:cs="Times New Roman"/>
                <w:sz w:val="24"/>
                <w:szCs w:val="24"/>
                <w:lang w:val="uk-UA" w:eastAsia="ru-RU"/>
              </w:rPr>
              <w:t>Здійснити підсумковий аналіз роботи</w:t>
            </w:r>
            <w:r>
              <w:rPr>
                <w:rFonts w:ascii="Times New Roman" w:hAnsi="Times New Roman" w:cs="Times New Roman"/>
                <w:sz w:val="24"/>
                <w:szCs w:val="24"/>
                <w:lang w:val="uk-UA" w:eastAsia="ru-RU"/>
              </w:rPr>
              <w:t xml:space="preserve"> ліцею </w:t>
            </w:r>
            <w:r w:rsidRPr="001D6CA3">
              <w:rPr>
                <w:rFonts w:ascii="Times New Roman" w:hAnsi="Times New Roman" w:cs="Times New Roman"/>
                <w:sz w:val="24"/>
                <w:szCs w:val="24"/>
                <w:lang w:val="uk-UA" w:eastAsia="ru-RU"/>
              </w:rPr>
              <w:t>з профілактики правопорушень та шкідливих звичок.</w:t>
            </w:r>
          </w:p>
        </w:tc>
        <w:tc>
          <w:tcPr>
            <w:tcW w:w="2016" w:type="dxa"/>
            <w:tcBorders>
              <w:top w:val="single" w:sz="6" w:space="0" w:color="000000"/>
              <w:left w:val="single" w:sz="4" w:space="0" w:color="000000"/>
              <w:bottom w:val="single" w:sz="6" w:space="0" w:color="000000"/>
              <w:right w:val="single" w:sz="4" w:space="0" w:color="000000"/>
            </w:tcBorders>
          </w:tcPr>
          <w:p w14:paraId="33A6076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Грудень</w:t>
            </w:r>
          </w:p>
          <w:p w14:paraId="0377FBB4" w14:textId="77777777" w:rsidR="005B5756" w:rsidRDefault="00C660F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w:t>
            </w:r>
            <w:r w:rsidR="0055062F">
              <w:rPr>
                <w:rFonts w:ascii="Times New Roman" w:hAnsi="Times New Roman" w:cs="Times New Roman"/>
                <w:sz w:val="24"/>
                <w:szCs w:val="24"/>
                <w:lang w:val="uk-UA" w:eastAsia="ru-RU"/>
              </w:rPr>
              <w:t>равень</w:t>
            </w:r>
          </w:p>
        </w:tc>
        <w:tc>
          <w:tcPr>
            <w:tcW w:w="2096" w:type="dxa"/>
            <w:tcBorders>
              <w:top w:val="single" w:sz="4" w:space="0" w:color="000000"/>
              <w:left w:val="single" w:sz="4" w:space="0" w:color="000000"/>
              <w:bottom w:val="single" w:sz="4" w:space="0" w:color="000000"/>
              <w:right w:val="single" w:sz="4" w:space="0" w:color="000000"/>
            </w:tcBorders>
          </w:tcPr>
          <w:p w14:paraId="2CFFDBB8" w14:textId="77777777" w:rsidR="005B5756"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5" w:type="dxa"/>
            <w:tcBorders>
              <w:top w:val="single" w:sz="4" w:space="0" w:color="000000"/>
              <w:left w:val="single" w:sz="4" w:space="0" w:color="000000"/>
              <w:bottom w:val="single" w:sz="4" w:space="0" w:color="000000"/>
              <w:right w:val="single" w:sz="4" w:space="0" w:color="000000"/>
            </w:tcBorders>
          </w:tcPr>
          <w:p w14:paraId="6E9CE594"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14204066" w14:textId="77777777" w:rsidR="005B5756" w:rsidRDefault="005B5756">
            <w:pPr>
              <w:widowControl w:val="0"/>
              <w:spacing w:after="0" w:line="240" w:lineRule="auto"/>
              <w:rPr>
                <w:sz w:val="24"/>
                <w:szCs w:val="24"/>
                <w:lang w:val="uk-UA"/>
              </w:rPr>
            </w:pPr>
          </w:p>
        </w:tc>
      </w:tr>
      <w:tr w:rsidR="005B5756" w14:paraId="7064E51D"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7C2E5212" w14:textId="77777777" w:rsidR="005B5756" w:rsidRDefault="0055062F" w:rsidP="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r w:rsidR="0084239E">
              <w:rPr>
                <w:rFonts w:ascii="Times New Roman" w:hAnsi="Times New Roman" w:cs="Times New Roman"/>
                <w:sz w:val="24"/>
                <w:szCs w:val="24"/>
                <w:lang w:val="uk-UA" w:eastAsia="ru-RU"/>
              </w:rPr>
              <w:t>0</w:t>
            </w:r>
            <w:r>
              <w:rPr>
                <w:rFonts w:ascii="Times New Roman" w:hAnsi="Times New Roman" w:cs="Times New Roman"/>
                <w:sz w:val="24"/>
                <w:szCs w:val="24"/>
                <w:lang w:val="uk-UA" w:eastAsia="ru-RU"/>
              </w:rPr>
              <w:t>.</w:t>
            </w:r>
          </w:p>
        </w:tc>
        <w:tc>
          <w:tcPr>
            <w:tcW w:w="7228" w:type="dxa"/>
            <w:gridSpan w:val="2"/>
            <w:tcBorders>
              <w:top w:val="single" w:sz="4" w:space="0" w:color="000000"/>
              <w:left w:val="single" w:sz="4" w:space="0" w:color="000000"/>
              <w:bottom w:val="single" w:sz="4" w:space="0" w:color="000000"/>
              <w:right w:val="single" w:sz="4" w:space="0" w:color="000000"/>
            </w:tcBorders>
          </w:tcPr>
          <w:p w14:paraId="180F6D9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Провести інструктаж працівників лвцею з охорони праці</w:t>
            </w:r>
          </w:p>
        </w:tc>
        <w:tc>
          <w:tcPr>
            <w:tcW w:w="2016" w:type="dxa"/>
            <w:tcBorders>
              <w:top w:val="single" w:sz="6" w:space="0" w:color="000000"/>
              <w:left w:val="single" w:sz="4" w:space="0" w:color="000000"/>
              <w:bottom w:val="single" w:sz="6" w:space="0" w:color="000000"/>
              <w:right w:val="single" w:sz="4" w:space="0" w:color="000000"/>
            </w:tcBorders>
          </w:tcPr>
          <w:p w14:paraId="22ECB0E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01.09.202</w:t>
            </w:r>
            <w:r w:rsidR="004B02F8">
              <w:rPr>
                <w:rFonts w:ascii="Times New Roman" w:hAnsi="Times New Roman" w:cs="Times New Roman"/>
                <w:sz w:val="24"/>
                <w:szCs w:val="24"/>
                <w:lang w:val="uk-UA" w:eastAsia="ru-RU"/>
              </w:rPr>
              <w:t>5</w:t>
            </w:r>
          </w:p>
        </w:tc>
        <w:tc>
          <w:tcPr>
            <w:tcW w:w="2096" w:type="dxa"/>
            <w:tcBorders>
              <w:top w:val="single" w:sz="4" w:space="0" w:color="000000"/>
              <w:left w:val="single" w:sz="4" w:space="0" w:color="000000"/>
              <w:bottom w:val="single" w:sz="4" w:space="0" w:color="000000"/>
              <w:right w:val="single" w:sz="4" w:space="0" w:color="000000"/>
            </w:tcBorders>
          </w:tcPr>
          <w:p w14:paraId="6D4B1602" w14:textId="77777777" w:rsidR="005B5756" w:rsidRDefault="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74983C3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Журнали інструктажів</w:t>
            </w:r>
          </w:p>
        </w:tc>
        <w:tc>
          <w:tcPr>
            <w:tcW w:w="1559" w:type="dxa"/>
            <w:tcBorders>
              <w:top w:val="single" w:sz="4" w:space="0" w:color="000000"/>
              <w:left w:val="single" w:sz="4" w:space="0" w:color="000000"/>
              <w:bottom w:val="single" w:sz="4" w:space="0" w:color="000000"/>
              <w:right w:val="single" w:sz="4" w:space="0" w:color="000000"/>
            </w:tcBorders>
          </w:tcPr>
          <w:p w14:paraId="0F4BF78F" w14:textId="77777777" w:rsidR="005B5756" w:rsidRDefault="005B5756">
            <w:pPr>
              <w:widowControl w:val="0"/>
              <w:spacing w:after="0" w:line="240" w:lineRule="auto"/>
              <w:rPr>
                <w:sz w:val="24"/>
                <w:szCs w:val="24"/>
                <w:lang w:val="uk-UA"/>
              </w:rPr>
            </w:pPr>
          </w:p>
        </w:tc>
      </w:tr>
      <w:tr w:rsidR="005B5756" w14:paraId="71A2C63D" w14:textId="77777777" w:rsidTr="0084239E">
        <w:trPr>
          <w:trHeight w:val="145"/>
        </w:trPr>
        <w:tc>
          <w:tcPr>
            <w:tcW w:w="710" w:type="dxa"/>
            <w:tcBorders>
              <w:top w:val="single" w:sz="4" w:space="0" w:color="000000"/>
              <w:left w:val="single" w:sz="4" w:space="0" w:color="000000"/>
              <w:bottom w:val="single" w:sz="4" w:space="0" w:color="000000"/>
              <w:right w:val="single" w:sz="4" w:space="0" w:color="000000"/>
            </w:tcBorders>
          </w:tcPr>
          <w:p w14:paraId="69B68444" w14:textId="77777777" w:rsidR="005B5756" w:rsidRDefault="0055062F" w:rsidP="0084239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r w:rsidR="0084239E">
              <w:rPr>
                <w:rFonts w:ascii="Times New Roman" w:hAnsi="Times New Roman" w:cs="Times New Roman"/>
                <w:sz w:val="24"/>
                <w:szCs w:val="24"/>
                <w:lang w:val="uk-UA" w:eastAsia="ru-RU"/>
              </w:rPr>
              <w:t>1</w:t>
            </w:r>
            <w:r>
              <w:rPr>
                <w:rFonts w:ascii="Times New Roman" w:hAnsi="Times New Roman" w:cs="Times New Roman"/>
                <w:sz w:val="24"/>
                <w:szCs w:val="24"/>
                <w:lang w:val="uk-UA" w:eastAsia="ru-RU"/>
              </w:rPr>
              <w:t>.</w:t>
            </w:r>
          </w:p>
        </w:tc>
        <w:tc>
          <w:tcPr>
            <w:tcW w:w="7228" w:type="dxa"/>
            <w:gridSpan w:val="2"/>
            <w:tcBorders>
              <w:top w:val="single" w:sz="4" w:space="0" w:color="000000"/>
              <w:left w:val="single" w:sz="4" w:space="0" w:color="000000"/>
              <w:bottom w:val="single" w:sz="4" w:space="0" w:color="000000"/>
              <w:right w:val="single" w:sz="4" w:space="0" w:color="000000"/>
            </w:tcBorders>
          </w:tcPr>
          <w:p w14:paraId="19FD12E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Ознайомити учнів з правилами користування устаткуванням, шкільними меблями</w:t>
            </w:r>
          </w:p>
        </w:tc>
        <w:tc>
          <w:tcPr>
            <w:tcW w:w="2016" w:type="dxa"/>
            <w:tcBorders>
              <w:top w:val="single" w:sz="6" w:space="0" w:color="000000"/>
              <w:left w:val="single" w:sz="4" w:space="0" w:color="000000"/>
              <w:bottom w:val="single" w:sz="6" w:space="0" w:color="000000"/>
              <w:right w:val="single" w:sz="4" w:space="0" w:color="000000"/>
            </w:tcBorders>
          </w:tcPr>
          <w:p w14:paraId="1CCBC8F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01.09.202</w:t>
            </w:r>
            <w:r w:rsidR="004B02F8">
              <w:rPr>
                <w:rFonts w:ascii="Times New Roman" w:hAnsi="Times New Roman" w:cs="Times New Roman"/>
                <w:sz w:val="24"/>
                <w:szCs w:val="24"/>
                <w:lang w:val="uk-UA" w:eastAsia="ru-RU"/>
              </w:rPr>
              <w:t>5</w:t>
            </w:r>
          </w:p>
        </w:tc>
        <w:tc>
          <w:tcPr>
            <w:tcW w:w="2096" w:type="dxa"/>
            <w:tcBorders>
              <w:top w:val="single" w:sz="4" w:space="0" w:color="000000"/>
              <w:left w:val="single" w:sz="4" w:space="0" w:color="000000"/>
              <w:bottom w:val="single" w:sz="4" w:space="0" w:color="000000"/>
              <w:right w:val="single" w:sz="4" w:space="0" w:color="000000"/>
            </w:tcBorders>
          </w:tcPr>
          <w:p w14:paraId="50EA894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 вчителі-</w:t>
            </w:r>
            <w:r>
              <w:rPr>
                <w:rFonts w:ascii="Times New Roman" w:hAnsi="Times New Roman" w:cs="Times New Roman"/>
                <w:sz w:val="24"/>
                <w:szCs w:val="24"/>
                <w:lang w:val="uk-UA" w:eastAsia="ru-RU"/>
              </w:rPr>
              <w:lastRenderedPageBreak/>
              <w:t>предметники</w:t>
            </w:r>
          </w:p>
        </w:tc>
        <w:tc>
          <w:tcPr>
            <w:tcW w:w="1985" w:type="dxa"/>
            <w:tcBorders>
              <w:top w:val="single" w:sz="4" w:space="0" w:color="000000"/>
              <w:left w:val="single" w:sz="4" w:space="0" w:color="000000"/>
              <w:bottom w:val="single" w:sz="4" w:space="0" w:color="000000"/>
              <w:right w:val="single" w:sz="4" w:space="0" w:color="000000"/>
            </w:tcBorders>
          </w:tcPr>
          <w:p w14:paraId="50A10377"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4C0EDF8B" w14:textId="77777777" w:rsidR="005B5756" w:rsidRDefault="005B5756">
            <w:pPr>
              <w:widowControl w:val="0"/>
              <w:spacing w:after="0" w:line="240" w:lineRule="auto"/>
              <w:rPr>
                <w:sz w:val="24"/>
                <w:szCs w:val="24"/>
                <w:lang w:val="uk-UA"/>
              </w:rPr>
            </w:pPr>
          </w:p>
        </w:tc>
      </w:tr>
    </w:tbl>
    <w:p w14:paraId="0C9BFDD6" w14:textId="77777777" w:rsidR="005B5756" w:rsidRDefault="0055062F">
      <w:pPr>
        <w:rPr>
          <w:rFonts w:ascii="Times New Roman" w:hAnsi="Times New Roman" w:cs="Times New Roman"/>
          <w:b/>
          <w:sz w:val="28"/>
          <w:szCs w:val="28"/>
          <w:lang w:val="uk-UA"/>
        </w:rPr>
      </w:pPr>
      <w:r>
        <w:rPr>
          <w:rFonts w:ascii="Times New Roman" w:hAnsi="Times New Roman" w:cs="Times New Roman"/>
          <w:b/>
          <w:sz w:val="28"/>
          <w:szCs w:val="28"/>
          <w:lang w:val="uk-UA"/>
        </w:rPr>
        <w:t>2.1.3.2.1. Заходи щодо запобігання всім видам дитячого травматизму</w:t>
      </w:r>
    </w:p>
    <w:tbl>
      <w:tblPr>
        <w:tblW w:w="15594" w:type="dxa"/>
        <w:tblInd w:w="-885" w:type="dxa"/>
        <w:tblLayout w:type="fixed"/>
        <w:tblLook w:val="0000" w:firstRow="0" w:lastRow="0" w:firstColumn="0" w:lastColumn="0" w:noHBand="0" w:noVBand="0"/>
      </w:tblPr>
      <w:tblGrid>
        <w:gridCol w:w="710"/>
        <w:gridCol w:w="3030"/>
        <w:gridCol w:w="4198"/>
        <w:gridCol w:w="1987"/>
        <w:gridCol w:w="2125"/>
        <w:gridCol w:w="1985"/>
        <w:gridCol w:w="1559"/>
      </w:tblGrid>
      <w:tr w:rsidR="005B5756" w14:paraId="6F485899"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5765AEF7"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72F62AB8"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7228" w:type="dxa"/>
            <w:gridSpan w:val="2"/>
            <w:tcBorders>
              <w:top w:val="single" w:sz="4" w:space="0" w:color="000000"/>
              <w:left w:val="single" w:sz="4" w:space="0" w:color="000000"/>
              <w:bottom w:val="single" w:sz="4" w:space="0" w:color="000000"/>
              <w:right w:val="single" w:sz="4" w:space="0" w:color="000000"/>
            </w:tcBorders>
          </w:tcPr>
          <w:p w14:paraId="68D1D1BF"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987" w:type="dxa"/>
            <w:tcBorders>
              <w:top w:val="single" w:sz="4" w:space="0" w:color="000000"/>
              <w:left w:val="single" w:sz="4" w:space="0" w:color="000000"/>
              <w:bottom w:val="single" w:sz="4" w:space="0" w:color="000000"/>
              <w:right w:val="single" w:sz="4" w:space="0" w:color="000000"/>
            </w:tcBorders>
          </w:tcPr>
          <w:p w14:paraId="546884CC"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2125" w:type="dxa"/>
            <w:tcBorders>
              <w:top w:val="single" w:sz="4" w:space="0" w:color="000000"/>
              <w:left w:val="single" w:sz="4" w:space="0" w:color="000000"/>
              <w:bottom w:val="single" w:sz="4" w:space="0" w:color="000000"/>
              <w:right w:val="single" w:sz="4" w:space="0" w:color="000000"/>
            </w:tcBorders>
          </w:tcPr>
          <w:p w14:paraId="48BB5BFA"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985" w:type="dxa"/>
            <w:tcBorders>
              <w:top w:val="single" w:sz="4" w:space="0" w:color="000000"/>
              <w:left w:val="single" w:sz="4" w:space="0" w:color="000000"/>
              <w:bottom w:val="single" w:sz="4" w:space="0" w:color="000000"/>
              <w:right w:val="single" w:sz="4" w:space="0" w:color="000000"/>
            </w:tcBorders>
          </w:tcPr>
          <w:p w14:paraId="56C465CD"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Форма узагальнення</w:t>
            </w:r>
          </w:p>
        </w:tc>
        <w:tc>
          <w:tcPr>
            <w:tcW w:w="1559" w:type="dxa"/>
            <w:tcBorders>
              <w:top w:val="single" w:sz="4" w:space="0" w:color="000000"/>
              <w:left w:val="single" w:sz="4" w:space="0" w:color="000000"/>
              <w:bottom w:val="single" w:sz="4" w:space="0" w:color="000000"/>
              <w:right w:val="single" w:sz="4" w:space="0" w:color="000000"/>
            </w:tcBorders>
          </w:tcPr>
          <w:p w14:paraId="47825D76"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 про виконання</w:t>
            </w:r>
          </w:p>
        </w:tc>
      </w:tr>
      <w:tr w:rsidR="005B5756" w14:paraId="3A486314" w14:textId="77777777">
        <w:trPr>
          <w:trHeight w:val="185"/>
        </w:trPr>
        <w:tc>
          <w:tcPr>
            <w:tcW w:w="15593" w:type="dxa"/>
            <w:gridSpan w:val="7"/>
            <w:tcBorders>
              <w:top w:val="single" w:sz="4" w:space="0" w:color="000000"/>
              <w:left w:val="single" w:sz="4" w:space="0" w:color="000000"/>
              <w:bottom w:val="single" w:sz="4" w:space="0" w:color="000000"/>
              <w:right w:val="single" w:sz="4" w:space="0" w:color="000000"/>
            </w:tcBorders>
          </w:tcPr>
          <w:p w14:paraId="457BD287" w14:textId="77777777" w:rsidR="005B5756" w:rsidRDefault="0055062F">
            <w:pPr>
              <w:widowControl w:val="0"/>
              <w:spacing w:after="0" w:line="240" w:lineRule="auto"/>
              <w:jc w:val="center"/>
              <w:rPr>
                <w:rFonts w:ascii="Times New Roman" w:hAnsi="Times New Roman" w:cs="Times New Roman"/>
                <w:b/>
                <w:bCs/>
                <w:sz w:val="24"/>
                <w:szCs w:val="24"/>
                <w:lang w:val="uk-UA" w:eastAsia="ru-RU"/>
              </w:rPr>
            </w:pPr>
            <w:r>
              <w:rPr>
                <w:rFonts w:ascii="Times New Roman" w:hAnsi="Times New Roman" w:cs="Times New Roman"/>
                <w:b/>
                <w:bCs/>
                <w:sz w:val="24"/>
                <w:szCs w:val="24"/>
                <w:lang w:val="uk-UA" w:eastAsia="ru-RU"/>
              </w:rPr>
              <w:t>Забезпечення матеріально-технічної  бази  закладу освіти щодо запобігання всім видам дитячого травматизму</w:t>
            </w:r>
          </w:p>
        </w:tc>
      </w:tr>
      <w:tr w:rsidR="005B5756" w14:paraId="5481653C"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060DCE8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7228" w:type="dxa"/>
            <w:gridSpan w:val="2"/>
            <w:tcBorders>
              <w:top w:val="single" w:sz="4" w:space="0" w:color="000000"/>
              <w:left w:val="single" w:sz="4" w:space="0" w:color="000000"/>
              <w:bottom w:val="single" w:sz="4" w:space="0" w:color="000000"/>
              <w:right w:val="single" w:sz="4" w:space="0" w:color="000000"/>
            </w:tcBorders>
          </w:tcPr>
          <w:p w14:paraId="5AB91032"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навчальні кабінети та персонал необхідним інвентарем для прибирання і забезпечити ліцей необхідною кількістю вогнегасників</w:t>
            </w:r>
          </w:p>
        </w:tc>
        <w:tc>
          <w:tcPr>
            <w:tcW w:w="1987" w:type="dxa"/>
            <w:tcBorders>
              <w:top w:val="single" w:sz="6" w:space="0" w:color="000000"/>
              <w:left w:val="single" w:sz="4" w:space="0" w:color="000000"/>
              <w:bottom w:val="single" w:sz="6" w:space="0" w:color="000000"/>
              <w:right w:val="single" w:sz="4" w:space="0" w:color="000000"/>
            </w:tcBorders>
          </w:tcPr>
          <w:p w14:paraId="08AF315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4B02F8">
              <w:rPr>
                <w:rFonts w:ascii="Times New Roman" w:hAnsi="Times New Roman" w:cs="Times New Roman"/>
                <w:sz w:val="24"/>
                <w:szCs w:val="24"/>
                <w:lang w:val="uk-UA" w:eastAsia="ru-RU"/>
              </w:rPr>
              <w:t>5</w:t>
            </w:r>
          </w:p>
        </w:tc>
        <w:tc>
          <w:tcPr>
            <w:tcW w:w="2125" w:type="dxa"/>
            <w:tcBorders>
              <w:top w:val="single" w:sz="4" w:space="0" w:color="000000"/>
              <w:left w:val="single" w:sz="4" w:space="0" w:color="000000"/>
              <w:bottom w:val="single" w:sz="4" w:space="0" w:color="000000"/>
              <w:right w:val="single" w:sz="4" w:space="0" w:color="000000"/>
            </w:tcBorders>
          </w:tcPr>
          <w:p w14:paraId="4405CFDF" w14:textId="77777777" w:rsidR="002749CE" w:rsidRDefault="002749CE" w:rsidP="002749C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Віцькова О.І.</w:t>
            </w:r>
          </w:p>
          <w:p w14:paraId="2E0466FE" w14:textId="77777777" w:rsidR="005B5756" w:rsidRDefault="005B5756">
            <w:pPr>
              <w:widowControl w:val="0"/>
              <w:spacing w:after="0" w:line="240"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79EFF4F6"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059587A4" w14:textId="77777777" w:rsidR="005B5756" w:rsidRDefault="005B5756">
            <w:pPr>
              <w:widowControl w:val="0"/>
              <w:spacing w:after="0" w:line="240" w:lineRule="auto"/>
              <w:rPr>
                <w:sz w:val="24"/>
                <w:szCs w:val="24"/>
                <w:lang w:val="uk-UA"/>
              </w:rPr>
            </w:pPr>
          </w:p>
        </w:tc>
      </w:tr>
      <w:tr w:rsidR="005B5756" w14:paraId="7D5BA551"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031593A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228" w:type="dxa"/>
            <w:gridSpan w:val="2"/>
            <w:tcBorders>
              <w:top w:val="single" w:sz="4" w:space="0" w:color="000000"/>
              <w:left w:val="single" w:sz="4" w:space="0" w:color="000000"/>
              <w:bottom w:val="single" w:sz="4" w:space="0" w:color="000000"/>
              <w:right w:val="single" w:sz="4" w:space="0" w:color="000000"/>
            </w:tcBorders>
          </w:tcPr>
          <w:p w14:paraId="6DCE33E0" w14:textId="77777777" w:rsidR="005B5756" w:rsidRDefault="0055062F">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Забезпечити готовність всіх шкільних приміщень до початку нового навчального року відповідно до нормативів з метою підписання акту прийняття ліцею</w:t>
            </w:r>
          </w:p>
        </w:tc>
        <w:tc>
          <w:tcPr>
            <w:tcW w:w="1987" w:type="dxa"/>
            <w:tcBorders>
              <w:top w:val="single" w:sz="6" w:space="0" w:color="000000"/>
              <w:left w:val="single" w:sz="4" w:space="0" w:color="000000"/>
              <w:bottom w:val="single" w:sz="6" w:space="0" w:color="000000"/>
              <w:right w:val="single" w:sz="4" w:space="0" w:color="000000"/>
            </w:tcBorders>
          </w:tcPr>
          <w:p w14:paraId="1AA8F9C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 01.09.202</w:t>
            </w:r>
            <w:r w:rsidR="004B02F8">
              <w:rPr>
                <w:rFonts w:ascii="Times New Roman" w:hAnsi="Times New Roman" w:cs="Times New Roman"/>
                <w:sz w:val="24"/>
                <w:szCs w:val="24"/>
                <w:lang w:val="uk-UA" w:eastAsia="ru-RU"/>
              </w:rPr>
              <w:t>5</w:t>
            </w:r>
          </w:p>
        </w:tc>
        <w:tc>
          <w:tcPr>
            <w:tcW w:w="2125" w:type="dxa"/>
            <w:tcBorders>
              <w:top w:val="single" w:sz="4" w:space="0" w:color="000000"/>
              <w:left w:val="single" w:sz="4" w:space="0" w:color="000000"/>
              <w:bottom w:val="single" w:sz="4" w:space="0" w:color="000000"/>
              <w:right w:val="single" w:sz="4" w:space="0" w:color="000000"/>
            </w:tcBorders>
          </w:tcPr>
          <w:p w14:paraId="5F8363AB" w14:textId="77777777" w:rsidR="005B5756" w:rsidRDefault="001331E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4E93742E" w14:textId="77777777" w:rsidR="005B5756" w:rsidRDefault="0055062F">
            <w:pPr>
              <w:widowControl w:val="0"/>
              <w:spacing w:after="0" w:line="240" w:lineRule="auto"/>
              <w:rPr>
                <w:rFonts w:ascii="Times New Roman" w:hAnsi="Times New Roman"/>
                <w:sz w:val="24"/>
                <w:szCs w:val="24"/>
                <w:lang w:val="uk-UA"/>
              </w:rPr>
            </w:pPr>
            <w:r>
              <w:rPr>
                <w:rFonts w:ascii="Times New Roman" w:hAnsi="Times New Roman"/>
                <w:sz w:val="24"/>
                <w:szCs w:val="24"/>
                <w:lang w:val="uk-UA"/>
              </w:rPr>
              <w:t>Акт готовності</w:t>
            </w:r>
          </w:p>
        </w:tc>
        <w:tc>
          <w:tcPr>
            <w:tcW w:w="1559" w:type="dxa"/>
            <w:tcBorders>
              <w:top w:val="single" w:sz="4" w:space="0" w:color="000000"/>
              <w:left w:val="single" w:sz="4" w:space="0" w:color="000000"/>
              <w:bottom w:val="single" w:sz="4" w:space="0" w:color="000000"/>
              <w:right w:val="single" w:sz="4" w:space="0" w:color="000000"/>
            </w:tcBorders>
          </w:tcPr>
          <w:p w14:paraId="09DCF97B" w14:textId="77777777" w:rsidR="005B5756" w:rsidRDefault="005B5756">
            <w:pPr>
              <w:widowControl w:val="0"/>
              <w:spacing w:after="0" w:line="240" w:lineRule="auto"/>
              <w:rPr>
                <w:sz w:val="24"/>
                <w:szCs w:val="24"/>
                <w:lang w:val="uk-UA"/>
              </w:rPr>
            </w:pPr>
          </w:p>
        </w:tc>
      </w:tr>
      <w:tr w:rsidR="005B5756" w14:paraId="5FEAAE79" w14:textId="77777777">
        <w:trPr>
          <w:trHeight w:val="185"/>
        </w:trPr>
        <w:tc>
          <w:tcPr>
            <w:tcW w:w="15593" w:type="dxa"/>
            <w:gridSpan w:val="7"/>
            <w:tcBorders>
              <w:top w:val="single" w:sz="4" w:space="0" w:color="000000"/>
              <w:left w:val="single" w:sz="4" w:space="0" w:color="000000"/>
              <w:bottom w:val="single" w:sz="4" w:space="0" w:color="000000"/>
              <w:right w:val="single" w:sz="4" w:space="0" w:color="000000"/>
            </w:tcBorders>
          </w:tcPr>
          <w:p w14:paraId="3FE21920"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 з правил пожежної безпеки</w:t>
            </w:r>
          </w:p>
        </w:tc>
      </w:tr>
      <w:tr w:rsidR="005B5756" w14:paraId="0875DE37"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49344D9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7228" w:type="dxa"/>
            <w:gridSpan w:val="2"/>
            <w:tcBorders>
              <w:top w:val="single" w:sz="4" w:space="0" w:color="000000"/>
              <w:left w:val="single" w:sz="4" w:space="0" w:color="000000"/>
              <w:bottom w:val="single" w:sz="4" w:space="0" w:color="000000"/>
              <w:right w:val="single" w:sz="4" w:space="0" w:color="000000"/>
            </w:tcBorders>
          </w:tcPr>
          <w:p w14:paraId="7691A0CC"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Організувати роботу дружини юних пожежників.</w:t>
            </w:r>
          </w:p>
        </w:tc>
        <w:tc>
          <w:tcPr>
            <w:tcW w:w="1987" w:type="dxa"/>
            <w:tcBorders>
              <w:top w:val="single" w:sz="4" w:space="0" w:color="000000"/>
              <w:left w:val="single" w:sz="4" w:space="0" w:color="000000"/>
              <w:bottom w:val="single" w:sz="4" w:space="0" w:color="000000"/>
              <w:right w:val="single" w:sz="4" w:space="0" w:color="000000"/>
            </w:tcBorders>
          </w:tcPr>
          <w:p w14:paraId="4BD2B77B"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вересень</w:t>
            </w:r>
          </w:p>
        </w:tc>
        <w:tc>
          <w:tcPr>
            <w:tcW w:w="2125" w:type="dxa"/>
            <w:tcBorders>
              <w:top w:val="single" w:sz="4" w:space="0" w:color="000000"/>
              <w:left w:val="single" w:sz="4" w:space="0" w:color="000000"/>
              <w:bottom w:val="single" w:sz="4" w:space="0" w:color="000000"/>
              <w:right w:val="single" w:sz="4" w:space="0" w:color="000000"/>
            </w:tcBorders>
          </w:tcPr>
          <w:p w14:paraId="6DD5CFCF" w14:textId="77777777" w:rsidR="005B5756" w:rsidRDefault="001331E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985" w:type="dxa"/>
            <w:tcBorders>
              <w:top w:val="single" w:sz="4" w:space="0" w:color="000000"/>
              <w:left w:val="single" w:sz="4" w:space="0" w:color="000000"/>
              <w:bottom w:val="single" w:sz="4" w:space="0" w:color="000000"/>
              <w:right w:val="single" w:sz="4" w:space="0" w:color="000000"/>
            </w:tcBorders>
          </w:tcPr>
          <w:p w14:paraId="3E922824"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081AD54F" w14:textId="77777777" w:rsidR="005B5756" w:rsidRDefault="005B5756">
            <w:pPr>
              <w:widowControl w:val="0"/>
              <w:spacing w:after="0" w:line="240" w:lineRule="auto"/>
              <w:rPr>
                <w:sz w:val="24"/>
                <w:szCs w:val="24"/>
                <w:lang w:val="uk-UA"/>
              </w:rPr>
            </w:pPr>
          </w:p>
        </w:tc>
      </w:tr>
      <w:tr w:rsidR="005B5756" w14:paraId="01177F68"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2CDAA56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w:t>
            </w:r>
          </w:p>
        </w:tc>
        <w:tc>
          <w:tcPr>
            <w:tcW w:w="7228" w:type="dxa"/>
            <w:gridSpan w:val="2"/>
            <w:tcBorders>
              <w:top w:val="single" w:sz="4" w:space="0" w:color="000000"/>
              <w:left w:val="single" w:sz="4" w:space="0" w:color="000000"/>
              <w:bottom w:val="single" w:sz="4" w:space="0" w:color="000000"/>
              <w:right w:val="single" w:sz="4" w:space="0" w:color="000000"/>
            </w:tcBorders>
          </w:tcPr>
          <w:p w14:paraId="5B07DD1F"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Проводити агітаційну роботу серед учнів, виступи ДЮП перед учнями ліцею.</w:t>
            </w:r>
          </w:p>
        </w:tc>
        <w:tc>
          <w:tcPr>
            <w:tcW w:w="1987" w:type="dxa"/>
            <w:tcBorders>
              <w:top w:val="single" w:sz="4" w:space="0" w:color="000000"/>
              <w:left w:val="single" w:sz="4" w:space="0" w:color="000000"/>
              <w:bottom w:val="single" w:sz="4" w:space="0" w:color="000000"/>
              <w:right w:val="single" w:sz="4" w:space="0" w:color="000000"/>
            </w:tcBorders>
          </w:tcPr>
          <w:p w14:paraId="57BAC866"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Протягом навчального року</w:t>
            </w:r>
          </w:p>
        </w:tc>
        <w:tc>
          <w:tcPr>
            <w:tcW w:w="2125" w:type="dxa"/>
            <w:tcBorders>
              <w:top w:val="single" w:sz="4" w:space="0" w:color="000000"/>
              <w:left w:val="single" w:sz="4" w:space="0" w:color="000000"/>
              <w:bottom w:val="single" w:sz="4" w:space="0" w:color="000000"/>
              <w:right w:val="single" w:sz="4" w:space="0" w:color="000000"/>
            </w:tcBorders>
          </w:tcPr>
          <w:p w14:paraId="33A6DE9A" w14:textId="77777777" w:rsidR="005B5756" w:rsidRDefault="001331E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985" w:type="dxa"/>
            <w:tcBorders>
              <w:top w:val="single" w:sz="4" w:space="0" w:color="000000"/>
              <w:left w:val="single" w:sz="4" w:space="0" w:color="000000"/>
              <w:bottom w:val="single" w:sz="4" w:space="0" w:color="000000"/>
              <w:right w:val="single" w:sz="4" w:space="0" w:color="000000"/>
            </w:tcBorders>
          </w:tcPr>
          <w:p w14:paraId="23B682DA"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2BC6B4EC" w14:textId="77777777" w:rsidR="005B5756" w:rsidRDefault="005B5756">
            <w:pPr>
              <w:widowControl w:val="0"/>
              <w:spacing w:after="0" w:line="240" w:lineRule="auto"/>
              <w:rPr>
                <w:sz w:val="24"/>
                <w:szCs w:val="24"/>
                <w:lang w:val="uk-UA"/>
              </w:rPr>
            </w:pPr>
          </w:p>
        </w:tc>
      </w:tr>
      <w:tr w:rsidR="005B5756" w14:paraId="52BEB892"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7D7F58B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w:t>
            </w:r>
          </w:p>
        </w:tc>
        <w:tc>
          <w:tcPr>
            <w:tcW w:w="7228" w:type="dxa"/>
            <w:gridSpan w:val="2"/>
            <w:tcBorders>
              <w:top w:val="single" w:sz="4" w:space="0" w:color="000000"/>
              <w:left w:val="single" w:sz="4" w:space="0" w:color="000000"/>
              <w:bottom w:val="single" w:sz="4" w:space="0" w:color="000000"/>
              <w:right w:val="single" w:sz="4" w:space="0" w:color="000000"/>
            </w:tcBorders>
          </w:tcPr>
          <w:p w14:paraId="197AB368"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Проводити з учнями бесіди з питань протипожежної безпеки</w:t>
            </w:r>
          </w:p>
        </w:tc>
        <w:tc>
          <w:tcPr>
            <w:tcW w:w="1987" w:type="dxa"/>
            <w:tcBorders>
              <w:top w:val="single" w:sz="6" w:space="0" w:color="000000"/>
              <w:left w:val="single" w:sz="4" w:space="0" w:color="000000"/>
              <w:bottom w:val="single" w:sz="6" w:space="0" w:color="000000"/>
              <w:right w:val="single" w:sz="4" w:space="0" w:color="000000"/>
            </w:tcBorders>
          </w:tcPr>
          <w:p w14:paraId="13415CD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125" w:type="dxa"/>
            <w:tcBorders>
              <w:top w:val="single" w:sz="4" w:space="0" w:color="000000"/>
              <w:left w:val="single" w:sz="4" w:space="0" w:color="000000"/>
              <w:bottom w:val="single" w:sz="4" w:space="0" w:color="000000"/>
              <w:right w:val="single" w:sz="4" w:space="0" w:color="000000"/>
            </w:tcBorders>
          </w:tcPr>
          <w:p w14:paraId="4D93AFE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35D0C854"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25A1FEF5" w14:textId="77777777" w:rsidR="005B5756" w:rsidRDefault="005B5756">
            <w:pPr>
              <w:widowControl w:val="0"/>
              <w:spacing w:after="0" w:line="240" w:lineRule="auto"/>
              <w:rPr>
                <w:sz w:val="24"/>
                <w:szCs w:val="24"/>
                <w:lang w:val="uk-UA"/>
              </w:rPr>
            </w:pPr>
          </w:p>
        </w:tc>
      </w:tr>
      <w:tr w:rsidR="005B5756" w14:paraId="1DC86790"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79BBA26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7.</w:t>
            </w:r>
          </w:p>
        </w:tc>
        <w:tc>
          <w:tcPr>
            <w:tcW w:w="7228" w:type="dxa"/>
            <w:gridSpan w:val="2"/>
            <w:tcBorders>
              <w:top w:val="single" w:sz="4" w:space="0" w:color="000000"/>
              <w:left w:val="single" w:sz="4" w:space="0" w:color="000000"/>
              <w:bottom w:val="single" w:sz="4" w:space="0" w:color="000000"/>
              <w:right w:val="single" w:sz="4" w:space="0" w:color="000000"/>
            </w:tcBorders>
          </w:tcPr>
          <w:p w14:paraId="2E5198A4"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«Вогонь – друг, вогонь – ворог»</w:t>
            </w:r>
          </w:p>
        </w:tc>
        <w:tc>
          <w:tcPr>
            <w:tcW w:w="1987" w:type="dxa"/>
            <w:tcBorders>
              <w:top w:val="single" w:sz="4" w:space="0" w:color="000000"/>
              <w:left w:val="single" w:sz="4" w:space="0" w:color="000000"/>
              <w:bottom w:val="single" w:sz="4" w:space="0" w:color="000000"/>
              <w:right w:val="single" w:sz="4" w:space="0" w:color="000000"/>
            </w:tcBorders>
          </w:tcPr>
          <w:p w14:paraId="0B599BFB"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вересень</w:t>
            </w:r>
          </w:p>
        </w:tc>
        <w:tc>
          <w:tcPr>
            <w:tcW w:w="2125" w:type="dxa"/>
            <w:tcBorders>
              <w:top w:val="single" w:sz="4" w:space="0" w:color="000000"/>
              <w:left w:val="single" w:sz="4" w:space="0" w:color="000000"/>
              <w:bottom w:val="single" w:sz="4" w:space="0" w:color="000000"/>
              <w:right w:val="single" w:sz="4" w:space="0" w:color="000000"/>
            </w:tcBorders>
          </w:tcPr>
          <w:p w14:paraId="07C19BD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29844EAA"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53CA9524" w14:textId="77777777" w:rsidR="005B5756" w:rsidRDefault="005B5756">
            <w:pPr>
              <w:widowControl w:val="0"/>
              <w:spacing w:after="0" w:line="240" w:lineRule="auto"/>
              <w:rPr>
                <w:sz w:val="24"/>
                <w:szCs w:val="24"/>
                <w:lang w:val="uk-UA"/>
              </w:rPr>
            </w:pPr>
          </w:p>
        </w:tc>
      </w:tr>
      <w:tr w:rsidR="005B5756" w14:paraId="21B876D8"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2C39BED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8.</w:t>
            </w:r>
          </w:p>
        </w:tc>
        <w:tc>
          <w:tcPr>
            <w:tcW w:w="7228" w:type="dxa"/>
            <w:gridSpan w:val="2"/>
            <w:tcBorders>
              <w:top w:val="single" w:sz="4" w:space="0" w:color="000000"/>
              <w:left w:val="single" w:sz="4" w:space="0" w:color="000000"/>
              <w:bottom w:val="single" w:sz="4" w:space="0" w:color="000000"/>
              <w:right w:val="single" w:sz="4" w:space="0" w:color="000000"/>
            </w:tcBorders>
          </w:tcPr>
          <w:p w14:paraId="3E5B8C3C"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Бесіда»Дії під час виникнення пожежі в  будинку»</w:t>
            </w:r>
          </w:p>
        </w:tc>
        <w:tc>
          <w:tcPr>
            <w:tcW w:w="1987" w:type="dxa"/>
            <w:tcBorders>
              <w:top w:val="single" w:sz="4" w:space="0" w:color="000000"/>
              <w:left w:val="single" w:sz="4" w:space="0" w:color="000000"/>
              <w:bottom w:val="single" w:sz="4" w:space="0" w:color="000000"/>
              <w:right w:val="single" w:sz="4" w:space="0" w:color="000000"/>
            </w:tcBorders>
          </w:tcPr>
          <w:p w14:paraId="591FA7DF"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жовтень</w:t>
            </w:r>
          </w:p>
        </w:tc>
        <w:tc>
          <w:tcPr>
            <w:tcW w:w="2125" w:type="dxa"/>
            <w:tcBorders>
              <w:top w:val="single" w:sz="4" w:space="0" w:color="000000"/>
              <w:left w:val="single" w:sz="4" w:space="0" w:color="000000"/>
              <w:bottom w:val="single" w:sz="4" w:space="0" w:color="000000"/>
              <w:right w:val="single" w:sz="4" w:space="0" w:color="000000"/>
            </w:tcBorders>
          </w:tcPr>
          <w:p w14:paraId="2E77FA3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4BC5FE05"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05AEE5F4" w14:textId="77777777" w:rsidR="005B5756" w:rsidRDefault="005B5756">
            <w:pPr>
              <w:widowControl w:val="0"/>
              <w:spacing w:after="0" w:line="240" w:lineRule="auto"/>
              <w:rPr>
                <w:sz w:val="24"/>
                <w:szCs w:val="24"/>
                <w:lang w:val="uk-UA"/>
              </w:rPr>
            </w:pPr>
          </w:p>
        </w:tc>
      </w:tr>
      <w:tr w:rsidR="005B5756" w14:paraId="25A173F9"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3CB3EE9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9.</w:t>
            </w:r>
          </w:p>
        </w:tc>
        <w:tc>
          <w:tcPr>
            <w:tcW w:w="7228" w:type="dxa"/>
            <w:gridSpan w:val="2"/>
            <w:tcBorders>
              <w:top w:val="single" w:sz="4" w:space="0" w:color="000000"/>
              <w:left w:val="single" w:sz="4" w:space="0" w:color="000000"/>
              <w:bottom w:val="single" w:sz="4" w:space="0" w:color="000000"/>
              <w:right w:val="single" w:sz="4" w:space="0" w:color="000000"/>
            </w:tcBorders>
          </w:tcPr>
          <w:p w14:paraId="5DD52AEA"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«Правила експлуатації побутових нагрівальних електро- та газоприладів»</w:t>
            </w:r>
          </w:p>
        </w:tc>
        <w:tc>
          <w:tcPr>
            <w:tcW w:w="1987" w:type="dxa"/>
            <w:tcBorders>
              <w:top w:val="single" w:sz="4" w:space="0" w:color="000000"/>
              <w:left w:val="single" w:sz="4" w:space="0" w:color="000000"/>
              <w:bottom w:val="single" w:sz="4" w:space="0" w:color="000000"/>
              <w:right w:val="single" w:sz="4" w:space="0" w:color="000000"/>
            </w:tcBorders>
          </w:tcPr>
          <w:p w14:paraId="55DC29D9"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листопад</w:t>
            </w:r>
          </w:p>
        </w:tc>
        <w:tc>
          <w:tcPr>
            <w:tcW w:w="2125" w:type="dxa"/>
            <w:tcBorders>
              <w:top w:val="single" w:sz="4" w:space="0" w:color="000000"/>
              <w:left w:val="single" w:sz="4" w:space="0" w:color="000000"/>
              <w:bottom w:val="single" w:sz="4" w:space="0" w:color="000000"/>
              <w:right w:val="single" w:sz="4" w:space="0" w:color="000000"/>
            </w:tcBorders>
          </w:tcPr>
          <w:p w14:paraId="7A3E57A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44B66CA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25721BCE" w14:textId="77777777" w:rsidR="005B5756" w:rsidRDefault="005B5756">
            <w:pPr>
              <w:widowControl w:val="0"/>
              <w:spacing w:after="0" w:line="240" w:lineRule="auto"/>
              <w:rPr>
                <w:sz w:val="24"/>
                <w:szCs w:val="24"/>
                <w:lang w:val="uk-UA"/>
              </w:rPr>
            </w:pPr>
          </w:p>
        </w:tc>
      </w:tr>
      <w:tr w:rsidR="005B5756" w14:paraId="3AC05B06"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3DEACB8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10.</w:t>
            </w:r>
          </w:p>
        </w:tc>
        <w:tc>
          <w:tcPr>
            <w:tcW w:w="7228" w:type="dxa"/>
            <w:gridSpan w:val="2"/>
            <w:tcBorders>
              <w:top w:val="single" w:sz="4" w:space="0" w:color="000000"/>
              <w:left w:val="single" w:sz="4" w:space="0" w:color="000000"/>
              <w:bottom w:val="single" w:sz="4" w:space="0" w:color="000000"/>
              <w:right w:val="single" w:sz="4" w:space="0" w:color="000000"/>
            </w:tcBorders>
          </w:tcPr>
          <w:p w14:paraId="738F0375"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«Пожежонебезпечні речовини та матеріали. Пожежна безпека при поводженні з синтетичними речовинами»</w:t>
            </w:r>
          </w:p>
        </w:tc>
        <w:tc>
          <w:tcPr>
            <w:tcW w:w="1987" w:type="dxa"/>
            <w:tcBorders>
              <w:top w:val="single" w:sz="4" w:space="0" w:color="000000"/>
              <w:left w:val="single" w:sz="4" w:space="0" w:color="000000"/>
              <w:bottom w:val="single" w:sz="4" w:space="0" w:color="000000"/>
              <w:right w:val="single" w:sz="4" w:space="0" w:color="000000"/>
            </w:tcBorders>
          </w:tcPr>
          <w:p w14:paraId="5084A4A7"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грудень</w:t>
            </w:r>
          </w:p>
        </w:tc>
        <w:tc>
          <w:tcPr>
            <w:tcW w:w="2125" w:type="dxa"/>
            <w:tcBorders>
              <w:top w:val="single" w:sz="4" w:space="0" w:color="000000"/>
              <w:left w:val="single" w:sz="4" w:space="0" w:color="000000"/>
              <w:bottom w:val="single" w:sz="4" w:space="0" w:color="000000"/>
              <w:right w:val="single" w:sz="4" w:space="0" w:color="000000"/>
            </w:tcBorders>
          </w:tcPr>
          <w:p w14:paraId="0BAD6BF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1713BFA5"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6BABD968" w14:textId="77777777" w:rsidR="005B5756" w:rsidRDefault="005B5756">
            <w:pPr>
              <w:widowControl w:val="0"/>
              <w:spacing w:after="0" w:line="240" w:lineRule="auto"/>
              <w:rPr>
                <w:sz w:val="24"/>
                <w:szCs w:val="24"/>
                <w:lang w:val="uk-UA"/>
              </w:rPr>
            </w:pPr>
          </w:p>
        </w:tc>
      </w:tr>
      <w:tr w:rsidR="005B5756" w14:paraId="5D5EC1F8"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0070D2E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11.</w:t>
            </w:r>
          </w:p>
        </w:tc>
        <w:tc>
          <w:tcPr>
            <w:tcW w:w="7228" w:type="dxa"/>
            <w:gridSpan w:val="2"/>
            <w:tcBorders>
              <w:top w:val="single" w:sz="4" w:space="0" w:color="000000"/>
              <w:left w:val="single" w:sz="4" w:space="0" w:color="000000"/>
              <w:bottom w:val="single" w:sz="4" w:space="0" w:color="000000"/>
              <w:right w:val="single" w:sz="4" w:space="0" w:color="000000"/>
            </w:tcBorders>
          </w:tcPr>
          <w:p w14:paraId="03583DC4"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Пожежонебезпечні об’єкти. Новорічні свята; ялинка, гірлянди; користування пічками, камінами»</w:t>
            </w:r>
          </w:p>
        </w:tc>
        <w:tc>
          <w:tcPr>
            <w:tcW w:w="1987" w:type="dxa"/>
            <w:tcBorders>
              <w:top w:val="single" w:sz="4" w:space="0" w:color="000000"/>
              <w:left w:val="single" w:sz="4" w:space="0" w:color="000000"/>
              <w:bottom w:val="single" w:sz="4" w:space="0" w:color="000000"/>
              <w:right w:val="single" w:sz="4" w:space="0" w:color="000000"/>
            </w:tcBorders>
          </w:tcPr>
          <w:p w14:paraId="6B464B1D"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грудень</w:t>
            </w:r>
          </w:p>
        </w:tc>
        <w:tc>
          <w:tcPr>
            <w:tcW w:w="2125" w:type="dxa"/>
            <w:tcBorders>
              <w:top w:val="single" w:sz="4" w:space="0" w:color="000000"/>
              <w:left w:val="single" w:sz="4" w:space="0" w:color="000000"/>
              <w:bottom w:val="single" w:sz="4" w:space="0" w:color="000000"/>
              <w:right w:val="single" w:sz="4" w:space="0" w:color="000000"/>
            </w:tcBorders>
          </w:tcPr>
          <w:p w14:paraId="02BC84B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153D2227"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6553DD54" w14:textId="77777777" w:rsidR="005B5756" w:rsidRDefault="005B5756">
            <w:pPr>
              <w:widowControl w:val="0"/>
              <w:spacing w:after="0" w:line="240" w:lineRule="auto"/>
              <w:rPr>
                <w:sz w:val="24"/>
                <w:szCs w:val="24"/>
                <w:lang w:val="uk-UA"/>
              </w:rPr>
            </w:pPr>
          </w:p>
        </w:tc>
      </w:tr>
      <w:tr w:rsidR="005B5756" w14:paraId="36732507"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17443AD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12.</w:t>
            </w:r>
          </w:p>
        </w:tc>
        <w:tc>
          <w:tcPr>
            <w:tcW w:w="7228" w:type="dxa"/>
            <w:gridSpan w:val="2"/>
            <w:tcBorders>
              <w:top w:val="single" w:sz="4" w:space="0" w:color="000000"/>
              <w:left w:val="single" w:sz="4" w:space="0" w:color="000000"/>
              <w:bottom w:val="single" w:sz="4" w:space="0" w:color="000000"/>
              <w:right w:val="single" w:sz="4" w:space="0" w:color="000000"/>
            </w:tcBorders>
          </w:tcPr>
          <w:p w14:paraId="2F92D5C0"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«Правила пожежної безпеки у вашому домі. Правила поводження під час пожежі»</w:t>
            </w:r>
          </w:p>
        </w:tc>
        <w:tc>
          <w:tcPr>
            <w:tcW w:w="1987" w:type="dxa"/>
            <w:tcBorders>
              <w:top w:val="single" w:sz="4" w:space="0" w:color="000000"/>
              <w:left w:val="single" w:sz="4" w:space="0" w:color="000000"/>
              <w:bottom w:val="single" w:sz="4" w:space="0" w:color="000000"/>
              <w:right w:val="single" w:sz="4" w:space="0" w:color="000000"/>
            </w:tcBorders>
          </w:tcPr>
          <w:p w14:paraId="2F1EF9B2"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січень</w:t>
            </w:r>
          </w:p>
        </w:tc>
        <w:tc>
          <w:tcPr>
            <w:tcW w:w="2125" w:type="dxa"/>
            <w:tcBorders>
              <w:top w:val="single" w:sz="4" w:space="0" w:color="000000"/>
              <w:left w:val="single" w:sz="4" w:space="0" w:color="000000"/>
              <w:bottom w:val="single" w:sz="4" w:space="0" w:color="000000"/>
              <w:right w:val="single" w:sz="4" w:space="0" w:color="000000"/>
            </w:tcBorders>
          </w:tcPr>
          <w:p w14:paraId="525DFE6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7AF6707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5B4663E5" w14:textId="77777777" w:rsidR="005B5756" w:rsidRDefault="005B5756">
            <w:pPr>
              <w:widowControl w:val="0"/>
              <w:spacing w:after="0" w:line="240" w:lineRule="auto"/>
              <w:rPr>
                <w:sz w:val="24"/>
                <w:szCs w:val="24"/>
                <w:lang w:val="uk-UA"/>
              </w:rPr>
            </w:pPr>
          </w:p>
        </w:tc>
      </w:tr>
      <w:tr w:rsidR="005B5756" w14:paraId="65F92C39"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7A60596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13.</w:t>
            </w:r>
          </w:p>
        </w:tc>
        <w:tc>
          <w:tcPr>
            <w:tcW w:w="7228" w:type="dxa"/>
            <w:gridSpan w:val="2"/>
            <w:tcBorders>
              <w:top w:val="single" w:sz="4" w:space="0" w:color="000000"/>
              <w:left w:val="single" w:sz="4" w:space="0" w:color="000000"/>
              <w:bottom w:val="single" w:sz="4" w:space="0" w:color="000000"/>
              <w:right w:val="single" w:sz="4" w:space="0" w:color="000000"/>
            </w:tcBorders>
          </w:tcPr>
          <w:p w14:paraId="5D52B8C8"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 xml:space="preserve">Бесіда «Запобігання виникненню пожежі від електроструму та правила гасіння пожежі, викликаної електрострумом. Дії учнів при </w:t>
            </w:r>
            <w:r>
              <w:rPr>
                <w:rFonts w:ascii="Times New Roman" w:eastAsia="Times New Roman" w:hAnsi="Times New Roman" w:cs="Times New Roman"/>
                <w:bCs/>
                <w:iCs/>
                <w:sz w:val="24"/>
                <w:szCs w:val="24"/>
                <w:lang w:val="uk-UA" w:eastAsia="ru-RU"/>
              </w:rPr>
              <w:lastRenderedPageBreak/>
              <w:t>пожежі»</w:t>
            </w:r>
          </w:p>
        </w:tc>
        <w:tc>
          <w:tcPr>
            <w:tcW w:w="1987" w:type="dxa"/>
            <w:tcBorders>
              <w:top w:val="single" w:sz="4" w:space="0" w:color="000000"/>
              <w:left w:val="single" w:sz="4" w:space="0" w:color="000000"/>
              <w:bottom w:val="single" w:sz="4" w:space="0" w:color="000000"/>
              <w:right w:val="single" w:sz="4" w:space="0" w:color="000000"/>
            </w:tcBorders>
          </w:tcPr>
          <w:p w14:paraId="4987ADF1"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lastRenderedPageBreak/>
              <w:t>лютий</w:t>
            </w:r>
          </w:p>
        </w:tc>
        <w:tc>
          <w:tcPr>
            <w:tcW w:w="2125" w:type="dxa"/>
            <w:tcBorders>
              <w:top w:val="single" w:sz="4" w:space="0" w:color="000000"/>
              <w:left w:val="single" w:sz="4" w:space="0" w:color="000000"/>
              <w:bottom w:val="single" w:sz="4" w:space="0" w:color="000000"/>
              <w:right w:val="single" w:sz="4" w:space="0" w:color="000000"/>
            </w:tcBorders>
          </w:tcPr>
          <w:p w14:paraId="7528D5D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3AA1348F"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556A317B" w14:textId="77777777" w:rsidR="005B5756" w:rsidRDefault="005B5756">
            <w:pPr>
              <w:widowControl w:val="0"/>
              <w:spacing w:after="0" w:line="240" w:lineRule="auto"/>
              <w:rPr>
                <w:sz w:val="24"/>
                <w:szCs w:val="24"/>
                <w:lang w:val="uk-UA"/>
              </w:rPr>
            </w:pPr>
          </w:p>
        </w:tc>
      </w:tr>
      <w:tr w:rsidR="005B5756" w14:paraId="28E3070B"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2322802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14.</w:t>
            </w:r>
          </w:p>
        </w:tc>
        <w:tc>
          <w:tcPr>
            <w:tcW w:w="7228" w:type="dxa"/>
            <w:gridSpan w:val="2"/>
            <w:tcBorders>
              <w:top w:val="single" w:sz="4" w:space="0" w:color="000000"/>
              <w:left w:val="single" w:sz="4" w:space="0" w:color="000000"/>
              <w:bottom w:val="single" w:sz="4" w:space="0" w:color="000000"/>
              <w:right w:val="single" w:sz="4" w:space="0" w:color="000000"/>
            </w:tcBorders>
          </w:tcPr>
          <w:p w14:paraId="7D9BB5F4"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«Домедична допомога постраждалим від пожеж. Шкідливість і небезпечність куріння»</w:t>
            </w:r>
          </w:p>
        </w:tc>
        <w:tc>
          <w:tcPr>
            <w:tcW w:w="1987" w:type="dxa"/>
            <w:tcBorders>
              <w:top w:val="single" w:sz="4" w:space="0" w:color="000000"/>
              <w:left w:val="single" w:sz="4" w:space="0" w:color="000000"/>
              <w:bottom w:val="single" w:sz="4" w:space="0" w:color="000000"/>
              <w:right w:val="single" w:sz="4" w:space="0" w:color="000000"/>
            </w:tcBorders>
          </w:tcPr>
          <w:p w14:paraId="59A044A8"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березень</w:t>
            </w:r>
          </w:p>
        </w:tc>
        <w:tc>
          <w:tcPr>
            <w:tcW w:w="2125" w:type="dxa"/>
            <w:tcBorders>
              <w:top w:val="single" w:sz="4" w:space="0" w:color="000000"/>
              <w:left w:val="single" w:sz="4" w:space="0" w:color="000000"/>
              <w:bottom w:val="single" w:sz="4" w:space="0" w:color="000000"/>
              <w:right w:val="single" w:sz="4" w:space="0" w:color="000000"/>
            </w:tcBorders>
          </w:tcPr>
          <w:p w14:paraId="7476B3F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08E35A96"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1516DB2D" w14:textId="77777777" w:rsidR="005B5756" w:rsidRDefault="005B5756">
            <w:pPr>
              <w:widowControl w:val="0"/>
              <w:spacing w:after="0" w:line="240" w:lineRule="auto"/>
              <w:rPr>
                <w:sz w:val="24"/>
                <w:szCs w:val="24"/>
                <w:lang w:val="uk-UA"/>
              </w:rPr>
            </w:pPr>
          </w:p>
        </w:tc>
      </w:tr>
      <w:tr w:rsidR="005B5756" w14:paraId="4C656C55"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2892059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15.</w:t>
            </w:r>
          </w:p>
        </w:tc>
        <w:tc>
          <w:tcPr>
            <w:tcW w:w="7228" w:type="dxa"/>
            <w:gridSpan w:val="2"/>
            <w:tcBorders>
              <w:top w:val="single" w:sz="4" w:space="0" w:color="000000"/>
              <w:left w:val="single" w:sz="4" w:space="0" w:color="000000"/>
              <w:bottom w:val="single" w:sz="4" w:space="0" w:color="000000"/>
              <w:right w:val="single" w:sz="4" w:space="0" w:color="000000"/>
            </w:tcBorders>
          </w:tcPr>
          <w:p w14:paraId="04ED4E79"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«Основні правила пожежної безпеки під час відпочинку у лісі»</w:t>
            </w:r>
          </w:p>
        </w:tc>
        <w:tc>
          <w:tcPr>
            <w:tcW w:w="1987" w:type="dxa"/>
            <w:tcBorders>
              <w:top w:val="single" w:sz="4" w:space="0" w:color="000000"/>
              <w:left w:val="single" w:sz="4" w:space="0" w:color="000000"/>
              <w:bottom w:val="single" w:sz="4" w:space="0" w:color="000000"/>
              <w:right w:val="single" w:sz="4" w:space="0" w:color="000000"/>
            </w:tcBorders>
          </w:tcPr>
          <w:p w14:paraId="1EE8188E"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квітень</w:t>
            </w:r>
          </w:p>
        </w:tc>
        <w:tc>
          <w:tcPr>
            <w:tcW w:w="2125" w:type="dxa"/>
            <w:tcBorders>
              <w:top w:val="single" w:sz="4" w:space="0" w:color="000000"/>
              <w:left w:val="single" w:sz="4" w:space="0" w:color="000000"/>
              <w:bottom w:val="single" w:sz="4" w:space="0" w:color="000000"/>
              <w:right w:val="single" w:sz="4" w:space="0" w:color="000000"/>
            </w:tcBorders>
          </w:tcPr>
          <w:p w14:paraId="4902B39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07B05D95"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1402D9AD" w14:textId="77777777" w:rsidR="005B5756" w:rsidRDefault="005B5756">
            <w:pPr>
              <w:widowControl w:val="0"/>
              <w:spacing w:after="0" w:line="240" w:lineRule="auto"/>
              <w:rPr>
                <w:sz w:val="24"/>
                <w:szCs w:val="24"/>
                <w:lang w:val="uk-UA"/>
              </w:rPr>
            </w:pPr>
          </w:p>
        </w:tc>
      </w:tr>
      <w:tr w:rsidR="005B5756" w14:paraId="329E5B85"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69F9D25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16.</w:t>
            </w:r>
          </w:p>
        </w:tc>
        <w:tc>
          <w:tcPr>
            <w:tcW w:w="7228" w:type="dxa"/>
            <w:gridSpan w:val="2"/>
            <w:tcBorders>
              <w:top w:val="single" w:sz="4" w:space="0" w:color="000000"/>
              <w:left w:val="single" w:sz="4" w:space="0" w:color="000000"/>
              <w:bottom w:val="single" w:sz="4" w:space="0" w:color="000000"/>
              <w:right w:val="single" w:sz="4" w:space="0" w:color="000000"/>
            </w:tcBorders>
          </w:tcPr>
          <w:p w14:paraId="30074F2A"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Організовувати та проводити екскурсії для учнів до  пожежної частини</w:t>
            </w:r>
          </w:p>
        </w:tc>
        <w:tc>
          <w:tcPr>
            <w:tcW w:w="1987" w:type="dxa"/>
            <w:tcBorders>
              <w:top w:val="single" w:sz="6" w:space="0" w:color="000000"/>
              <w:left w:val="single" w:sz="4" w:space="0" w:color="000000"/>
              <w:bottom w:val="single" w:sz="6" w:space="0" w:color="000000"/>
              <w:right w:val="single" w:sz="4" w:space="0" w:color="000000"/>
            </w:tcBorders>
          </w:tcPr>
          <w:p w14:paraId="2374C5E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125" w:type="dxa"/>
            <w:tcBorders>
              <w:top w:val="single" w:sz="4" w:space="0" w:color="000000"/>
              <w:left w:val="single" w:sz="4" w:space="0" w:color="000000"/>
              <w:bottom w:val="single" w:sz="4" w:space="0" w:color="000000"/>
              <w:right w:val="single" w:sz="4" w:space="0" w:color="000000"/>
            </w:tcBorders>
          </w:tcPr>
          <w:p w14:paraId="51D8882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7AED2A11"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7773DAD0" w14:textId="77777777" w:rsidR="005B5756" w:rsidRDefault="005B5756">
            <w:pPr>
              <w:widowControl w:val="0"/>
              <w:spacing w:after="0" w:line="240" w:lineRule="auto"/>
              <w:rPr>
                <w:sz w:val="24"/>
                <w:szCs w:val="24"/>
                <w:lang w:val="uk-UA"/>
              </w:rPr>
            </w:pPr>
          </w:p>
        </w:tc>
      </w:tr>
      <w:tr w:rsidR="005B5756" w14:paraId="1CD79AF4"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0029BDD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17.</w:t>
            </w:r>
          </w:p>
        </w:tc>
        <w:tc>
          <w:tcPr>
            <w:tcW w:w="7228" w:type="dxa"/>
            <w:gridSpan w:val="2"/>
            <w:tcBorders>
              <w:top w:val="single" w:sz="4" w:space="0" w:color="000000"/>
              <w:left w:val="single" w:sz="4" w:space="0" w:color="000000"/>
              <w:bottom w:val="single" w:sz="4" w:space="0" w:color="000000"/>
              <w:right w:val="single" w:sz="4" w:space="0" w:color="000000"/>
            </w:tcBorders>
          </w:tcPr>
          <w:p w14:paraId="5C6456EA"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Проводити конкурси малюнків на протипожежну тематику</w:t>
            </w:r>
          </w:p>
        </w:tc>
        <w:tc>
          <w:tcPr>
            <w:tcW w:w="1987" w:type="dxa"/>
            <w:tcBorders>
              <w:top w:val="single" w:sz="4" w:space="0" w:color="000000"/>
              <w:left w:val="single" w:sz="4" w:space="0" w:color="000000"/>
              <w:bottom w:val="single" w:sz="4" w:space="0" w:color="000000"/>
              <w:right w:val="single" w:sz="4" w:space="0" w:color="000000"/>
            </w:tcBorders>
          </w:tcPr>
          <w:p w14:paraId="1067343E"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вересень</w:t>
            </w:r>
          </w:p>
          <w:p w14:paraId="624BD93B"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травень</w:t>
            </w:r>
          </w:p>
        </w:tc>
        <w:tc>
          <w:tcPr>
            <w:tcW w:w="2125" w:type="dxa"/>
            <w:tcBorders>
              <w:top w:val="single" w:sz="4" w:space="0" w:color="000000"/>
              <w:left w:val="single" w:sz="4" w:space="0" w:color="000000"/>
              <w:bottom w:val="single" w:sz="4" w:space="0" w:color="000000"/>
              <w:right w:val="single" w:sz="4" w:space="0" w:color="000000"/>
            </w:tcBorders>
          </w:tcPr>
          <w:p w14:paraId="12D99AC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Педагог-організатор</w:t>
            </w:r>
          </w:p>
          <w:p w14:paraId="411499A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4E57FDE0"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20B36287" w14:textId="77777777" w:rsidR="005B5756" w:rsidRDefault="005B5756">
            <w:pPr>
              <w:widowControl w:val="0"/>
              <w:spacing w:after="0" w:line="240" w:lineRule="auto"/>
              <w:rPr>
                <w:sz w:val="24"/>
                <w:szCs w:val="24"/>
                <w:lang w:val="uk-UA"/>
              </w:rPr>
            </w:pPr>
          </w:p>
        </w:tc>
      </w:tr>
      <w:tr w:rsidR="005B5756" w14:paraId="6B4F9679"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1660482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18.</w:t>
            </w:r>
          </w:p>
        </w:tc>
        <w:tc>
          <w:tcPr>
            <w:tcW w:w="7228" w:type="dxa"/>
            <w:gridSpan w:val="2"/>
            <w:tcBorders>
              <w:top w:val="single" w:sz="4" w:space="0" w:color="000000"/>
              <w:left w:val="single" w:sz="4" w:space="0" w:color="000000"/>
              <w:bottom w:val="single" w:sz="4" w:space="0" w:color="000000"/>
              <w:right w:val="single" w:sz="4" w:space="0" w:color="000000"/>
            </w:tcBorders>
          </w:tcPr>
          <w:p w14:paraId="06BDAF68"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Проводити тематичні класні години на протипожежну тематику</w:t>
            </w:r>
          </w:p>
        </w:tc>
        <w:tc>
          <w:tcPr>
            <w:tcW w:w="1987" w:type="dxa"/>
            <w:tcBorders>
              <w:top w:val="single" w:sz="4" w:space="0" w:color="000000"/>
              <w:left w:val="single" w:sz="4" w:space="0" w:color="000000"/>
              <w:bottom w:val="single" w:sz="4" w:space="0" w:color="000000"/>
              <w:right w:val="single" w:sz="4" w:space="0" w:color="000000"/>
            </w:tcBorders>
          </w:tcPr>
          <w:p w14:paraId="35FEE014"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Раз на семестр</w:t>
            </w:r>
          </w:p>
        </w:tc>
        <w:tc>
          <w:tcPr>
            <w:tcW w:w="2125" w:type="dxa"/>
            <w:tcBorders>
              <w:top w:val="single" w:sz="4" w:space="0" w:color="000000"/>
              <w:left w:val="single" w:sz="4" w:space="0" w:color="000000"/>
              <w:bottom w:val="single" w:sz="4" w:space="0" w:color="000000"/>
              <w:right w:val="single" w:sz="4" w:space="0" w:color="000000"/>
            </w:tcBorders>
          </w:tcPr>
          <w:p w14:paraId="0DE73B0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7AD14F1D"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4AD5133B" w14:textId="77777777" w:rsidR="005B5756" w:rsidRDefault="005B5756">
            <w:pPr>
              <w:widowControl w:val="0"/>
              <w:spacing w:after="0" w:line="240" w:lineRule="auto"/>
              <w:rPr>
                <w:sz w:val="24"/>
                <w:szCs w:val="24"/>
                <w:lang w:val="uk-UA"/>
              </w:rPr>
            </w:pPr>
          </w:p>
        </w:tc>
      </w:tr>
      <w:tr w:rsidR="005B5756" w14:paraId="18421FD8" w14:textId="77777777">
        <w:trPr>
          <w:trHeight w:val="185"/>
        </w:trPr>
        <w:tc>
          <w:tcPr>
            <w:tcW w:w="3739" w:type="dxa"/>
            <w:gridSpan w:val="2"/>
            <w:tcBorders>
              <w:top w:val="single" w:sz="4" w:space="0" w:color="000000"/>
              <w:left w:val="single" w:sz="4" w:space="0" w:color="000000"/>
              <w:bottom w:val="single" w:sz="4" w:space="0" w:color="000000"/>
              <w:right w:val="single" w:sz="4" w:space="0" w:color="000000"/>
            </w:tcBorders>
          </w:tcPr>
          <w:p w14:paraId="674C8A34" w14:textId="77777777" w:rsidR="005B5756" w:rsidRDefault="005B5756">
            <w:pPr>
              <w:widowControl w:val="0"/>
              <w:spacing w:after="0" w:line="240" w:lineRule="auto"/>
              <w:jc w:val="center"/>
              <w:rPr>
                <w:b/>
                <w:sz w:val="24"/>
                <w:szCs w:val="24"/>
                <w:lang w:val="uk-UA"/>
              </w:rPr>
            </w:pPr>
          </w:p>
        </w:tc>
        <w:tc>
          <w:tcPr>
            <w:tcW w:w="11854" w:type="dxa"/>
            <w:gridSpan w:val="5"/>
            <w:tcBorders>
              <w:top w:val="single" w:sz="4" w:space="0" w:color="000000"/>
              <w:left w:val="single" w:sz="4" w:space="0" w:color="000000"/>
              <w:bottom w:val="single" w:sz="4" w:space="0" w:color="000000"/>
              <w:right w:val="single" w:sz="4" w:space="0" w:color="000000"/>
            </w:tcBorders>
          </w:tcPr>
          <w:p w14:paraId="7E5EDC9B"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 щодо запобігання дорожньо-транспортному травматизму</w:t>
            </w:r>
          </w:p>
        </w:tc>
      </w:tr>
      <w:tr w:rsidR="005B5756" w14:paraId="5B76254E"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3BCC6CE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w:t>
            </w:r>
          </w:p>
        </w:tc>
        <w:tc>
          <w:tcPr>
            <w:tcW w:w="7228" w:type="dxa"/>
            <w:gridSpan w:val="2"/>
            <w:tcBorders>
              <w:top w:val="single" w:sz="4" w:space="0" w:color="000000"/>
              <w:left w:val="single" w:sz="4" w:space="0" w:color="000000"/>
              <w:bottom w:val="single" w:sz="4" w:space="0" w:color="000000"/>
              <w:right w:val="single" w:sz="4" w:space="0" w:color="000000"/>
            </w:tcBorders>
          </w:tcPr>
          <w:p w14:paraId="2C7B7034"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Організувати роботу загону юних інспекторів руху</w:t>
            </w:r>
          </w:p>
        </w:tc>
        <w:tc>
          <w:tcPr>
            <w:tcW w:w="1987" w:type="dxa"/>
            <w:tcBorders>
              <w:top w:val="single" w:sz="4" w:space="0" w:color="000000"/>
              <w:left w:val="single" w:sz="4" w:space="0" w:color="000000"/>
              <w:bottom w:val="single" w:sz="4" w:space="0" w:color="000000"/>
              <w:right w:val="single" w:sz="4" w:space="0" w:color="000000"/>
            </w:tcBorders>
          </w:tcPr>
          <w:p w14:paraId="168C45E6"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вересень</w:t>
            </w:r>
          </w:p>
        </w:tc>
        <w:tc>
          <w:tcPr>
            <w:tcW w:w="2125" w:type="dxa"/>
            <w:tcBorders>
              <w:top w:val="single" w:sz="4" w:space="0" w:color="000000"/>
              <w:left w:val="single" w:sz="4" w:space="0" w:color="000000"/>
              <w:bottom w:val="single" w:sz="4" w:space="0" w:color="000000"/>
              <w:right w:val="single" w:sz="4" w:space="0" w:color="000000"/>
            </w:tcBorders>
          </w:tcPr>
          <w:p w14:paraId="1E623537" w14:textId="77777777" w:rsidR="005B5756" w:rsidRDefault="001331E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985" w:type="dxa"/>
            <w:tcBorders>
              <w:top w:val="single" w:sz="4" w:space="0" w:color="000000"/>
              <w:left w:val="single" w:sz="4" w:space="0" w:color="000000"/>
              <w:bottom w:val="single" w:sz="4" w:space="0" w:color="000000"/>
              <w:right w:val="single" w:sz="4" w:space="0" w:color="000000"/>
            </w:tcBorders>
          </w:tcPr>
          <w:p w14:paraId="38A03C59"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7637F31A" w14:textId="77777777" w:rsidR="005B5756" w:rsidRDefault="005B5756">
            <w:pPr>
              <w:widowControl w:val="0"/>
              <w:spacing w:after="0" w:line="240" w:lineRule="auto"/>
              <w:rPr>
                <w:sz w:val="24"/>
                <w:szCs w:val="24"/>
                <w:lang w:val="uk-UA"/>
              </w:rPr>
            </w:pPr>
          </w:p>
        </w:tc>
      </w:tr>
      <w:tr w:rsidR="005B5756" w14:paraId="7A7D9EB6"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5E81FAB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21.</w:t>
            </w:r>
          </w:p>
        </w:tc>
        <w:tc>
          <w:tcPr>
            <w:tcW w:w="7228" w:type="dxa"/>
            <w:gridSpan w:val="2"/>
            <w:tcBorders>
              <w:top w:val="single" w:sz="4" w:space="0" w:color="000000"/>
              <w:left w:val="single" w:sz="4" w:space="0" w:color="000000"/>
              <w:bottom w:val="single" w:sz="4" w:space="0" w:color="000000"/>
              <w:right w:val="single" w:sz="4" w:space="0" w:color="000000"/>
            </w:tcBorders>
          </w:tcPr>
          <w:p w14:paraId="3B7C7FCC"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Проводити агітаційну роботу серед учнів, виступи ЮІР перед учнями ліцею</w:t>
            </w:r>
          </w:p>
        </w:tc>
        <w:tc>
          <w:tcPr>
            <w:tcW w:w="1987" w:type="dxa"/>
            <w:tcBorders>
              <w:top w:val="single" w:sz="4" w:space="0" w:color="000000"/>
              <w:left w:val="single" w:sz="4" w:space="0" w:color="000000"/>
              <w:bottom w:val="single" w:sz="4" w:space="0" w:color="000000"/>
              <w:right w:val="single" w:sz="4" w:space="0" w:color="000000"/>
            </w:tcBorders>
          </w:tcPr>
          <w:p w14:paraId="323F80DD"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Протягом навчального року</w:t>
            </w:r>
          </w:p>
        </w:tc>
        <w:tc>
          <w:tcPr>
            <w:tcW w:w="2125" w:type="dxa"/>
            <w:tcBorders>
              <w:top w:val="single" w:sz="4" w:space="0" w:color="000000"/>
              <w:left w:val="single" w:sz="4" w:space="0" w:color="000000"/>
              <w:bottom w:val="single" w:sz="4" w:space="0" w:color="000000"/>
              <w:right w:val="single" w:sz="4" w:space="0" w:color="000000"/>
            </w:tcBorders>
          </w:tcPr>
          <w:p w14:paraId="493F6A43" w14:textId="77777777" w:rsidR="005B5756" w:rsidRDefault="001331E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985" w:type="dxa"/>
            <w:tcBorders>
              <w:top w:val="single" w:sz="4" w:space="0" w:color="000000"/>
              <w:left w:val="single" w:sz="4" w:space="0" w:color="000000"/>
              <w:bottom w:val="single" w:sz="4" w:space="0" w:color="000000"/>
              <w:right w:val="single" w:sz="4" w:space="0" w:color="000000"/>
            </w:tcBorders>
          </w:tcPr>
          <w:p w14:paraId="20DC6D39"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4356F83A" w14:textId="77777777" w:rsidR="005B5756" w:rsidRDefault="005B5756">
            <w:pPr>
              <w:widowControl w:val="0"/>
              <w:spacing w:after="0" w:line="240" w:lineRule="auto"/>
              <w:rPr>
                <w:sz w:val="24"/>
                <w:szCs w:val="24"/>
                <w:lang w:val="uk-UA"/>
              </w:rPr>
            </w:pPr>
          </w:p>
        </w:tc>
      </w:tr>
      <w:tr w:rsidR="005B5756" w14:paraId="166323A4"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403E9D8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22.</w:t>
            </w:r>
          </w:p>
        </w:tc>
        <w:tc>
          <w:tcPr>
            <w:tcW w:w="7228" w:type="dxa"/>
            <w:gridSpan w:val="2"/>
            <w:tcBorders>
              <w:top w:val="single" w:sz="4" w:space="0" w:color="000000"/>
              <w:left w:val="single" w:sz="4" w:space="0" w:color="000000"/>
              <w:bottom w:val="single" w:sz="4" w:space="0" w:color="000000"/>
              <w:right w:val="single" w:sz="4" w:space="0" w:color="000000"/>
            </w:tcBorders>
          </w:tcPr>
          <w:p w14:paraId="3D2F5117"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Проводити з учнями бесіди з питань дотримання правил дорожнього руху</w:t>
            </w:r>
          </w:p>
        </w:tc>
        <w:tc>
          <w:tcPr>
            <w:tcW w:w="1987" w:type="dxa"/>
            <w:tcBorders>
              <w:top w:val="single" w:sz="6" w:space="0" w:color="000000"/>
              <w:left w:val="single" w:sz="4" w:space="0" w:color="000000"/>
              <w:bottom w:val="single" w:sz="6" w:space="0" w:color="000000"/>
              <w:right w:val="single" w:sz="4" w:space="0" w:color="000000"/>
            </w:tcBorders>
          </w:tcPr>
          <w:p w14:paraId="5B46A68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125" w:type="dxa"/>
            <w:tcBorders>
              <w:top w:val="single" w:sz="4" w:space="0" w:color="000000"/>
              <w:left w:val="single" w:sz="4" w:space="0" w:color="000000"/>
              <w:bottom w:val="single" w:sz="4" w:space="0" w:color="000000"/>
              <w:right w:val="single" w:sz="4" w:space="0" w:color="000000"/>
            </w:tcBorders>
          </w:tcPr>
          <w:p w14:paraId="406FC50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1AE6E05C"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2639E717" w14:textId="77777777" w:rsidR="005B5756" w:rsidRDefault="005B5756">
            <w:pPr>
              <w:widowControl w:val="0"/>
              <w:spacing w:after="0" w:line="240" w:lineRule="auto"/>
              <w:rPr>
                <w:sz w:val="24"/>
                <w:szCs w:val="24"/>
                <w:lang w:val="uk-UA"/>
              </w:rPr>
            </w:pPr>
          </w:p>
        </w:tc>
      </w:tr>
      <w:tr w:rsidR="005B5756" w14:paraId="6220D593"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745B0C9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23.</w:t>
            </w:r>
          </w:p>
        </w:tc>
        <w:tc>
          <w:tcPr>
            <w:tcW w:w="7228" w:type="dxa"/>
            <w:gridSpan w:val="2"/>
            <w:tcBorders>
              <w:top w:val="single" w:sz="4" w:space="0" w:color="000000"/>
              <w:left w:val="single" w:sz="4" w:space="0" w:color="000000"/>
              <w:bottom w:val="single" w:sz="4" w:space="0" w:color="000000"/>
              <w:right w:val="single" w:sz="4" w:space="0" w:color="000000"/>
            </w:tcBorders>
          </w:tcPr>
          <w:p w14:paraId="63FED7AB"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«Організація дорожнього руху. Правила безпеки при переході вулиці. Наземні, надземні, підземні переходи.</w:t>
            </w:r>
          </w:p>
        </w:tc>
        <w:tc>
          <w:tcPr>
            <w:tcW w:w="1987" w:type="dxa"/>
            <w:tcBorders>
              <w:top w:val="single" w:sz="4" w:space="0" w:color="000000"/>
              <w:left w:val="single" w:sz="4" w:space="0" w:color="000000"/>
              <w:bottom w:val="single" w:sz="4" w:space="0" w:color="000000"/>
              <w:right w:val="single" w:sz="4" w:space="0" w:color="000000"/>
            </w:tcBorders>
          </w:tcPr>
          <w:p w14:paraId="42A49AA8"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вересень</w:t>
            </w:r>
          </w:p>
        </w:tc>
        <w:tc>
          <w:tcPr>
            <w:tcW w:w="2125" w:type="dxa"/>
            <w:tcBorders>
              <w:top w:val="single" w:sz="4" w:space="0" w:color="000000"/>
              <w:left w:val="single" w:sz="4" w:space="0" w:color="000000"/>
              <w:bottom w:val="single" w:sz="4" w:space="0" w:color="000000"/>
              <w:right w:val="single" w:sz="4" w:space="0" w:color="000000"/>
            </w:tcBorders>
          </w:tcPr>
          <w:p w14:paraId="3FCDE93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59788FB6"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012E23D2" w14:textId="77777777" w:rsidR="005B5756" w:rsidRDefault="005B5756">
            <w:pPr>
              <w:widowControl w:val="0"/>
              <w:spacing w:after="0" w:line="240" w:lineRule="auto"/>
              <w:rPr>
                <w:sz w:val="24"/>
                <w:szCs w:val="24"/>
                <w:lang w:val="uk-UA"/>
              </w:rPr>
            </w:pPr>
          </w:p>
        </w:tc>
      </w:tr>
      <w:tr w:rsidR="005B5756" w14:paraId="7CF73DA5"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20AE61A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24.</w:t>
            </w:r>
          </w:p>
        </w:tc>
        <w:tc>
          <w:tcPr>
            <w:tcW w:w="7228" w:type="dxa"/>
            <w:gridSpan w:val="2"/>
            <w:tcBorders>
              <w:top w:val="single" w:sz="4" w:space="0" w:color="000000"/>
              <w:left w:val="single" w:sz="4" w:space="0" w:color="000000"/>
              <w:bottom w:val="single" w:sz="4" w:space="0" w:color="000000"/>
              <w:right w:val="single" w:sz="4" w:space="0" w:color="000000"/>
            </w:tcBorders>
          </w:tcPr>
          <w:p w14:paraId="5CE48B78"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«Типи перехресть. Правила переходу дороги на перехрестях.»</w:t>
            </w:r>
          </w:p>
        </w:tc>
        <w:tc>
          <w:tcPr>
            <w:tcW w:w="1987" w:type="dxa"/>
            <w:tcBorders>
              <w:top w:val="single" w:sz="4" w:space="0" w:color="000000"/>
              <w:left w:val="single" w:sz="4" w:space="0" w:color="000000"/>
              <w:bottom w:val="single" w:sz="4" w:space="0" w:color="000000"/>
              <w:right w:val="single" w:sz="4" w:space="0" w:color="000000"/>
            </w:tcBorders>
          </w:tcPr>
          <w:p w14:paraId="46C771F4"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вересень</w:t>
            </w:r>
          </w:p>
        </w:tc>
        <w:tc>
          <w:tcPr>
            <w:tcW w:w="2125" w:type="dxa"/>
            <w:tcBorders>
              <w:top w:val="single" w:sz="4" w:space="0" w:color="000000"/>
              <w:left w:val="single" w:sz="4" w:space="0" w:color="000000"/>
              <w:bottom w:val="single" w:sz="4" w:space="0" w:color="000000"/>
              <w:right w:val="single" w:sz="4" w:space="0" w:color="000000"/>
            </w:tcBorders>
          </w:tcPr>
          <w:p w14:paraId="6C6B850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73DBC3F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50F909BB" w14:textId="77777777" w:rsidR="005B5756" w:rsidRDefault="005B5756">
            <w:pPr>
              <w:widowControl w:val="0"/>
              <w:spacing w:after="0" w:line="240" w:lineRule="auto"/>
              <w:rPr>
                <w:sz w:val="24"/>
                <w:szCs w:val="24"/>
                <w:lang w:val="uk-UA"/>
              </w:rPr>
            </w:pPr>
          </w:p>
        </w:tc>
      </w:tr>
      <w:tr w:rsidR="005B5756" w14:paraId="60B013EE"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3404E6A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25.</w:t>
            </w:r>
          </w:p>
        </w:tc>
        <w:tc>
          <w:tcPr>
            <w:tcW w:w="7228" w:type="dxa"/>
            <w:gridSpan w:val="2"/>
            <w:tcBorders>
              <w:top w:val="single" w:sz="4" w:space="0" w:color="000000"/>
              <w:left w:val="single" w:sz="4" w:space="0" w:color="000000"/>
              <w:bottom w:val="single" w:sz="4" w:space="0" w:color="000000"/>
              <w:right w:val="single" w:sz="4" w:space="0" w:color="000000"/>
            </w:tcBorders>
          </w:tcPr>
          <w:p w14:paraId="3B11EE2F"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«Правила переходу вулиці після виходу з транспорту»</w:t>
            </w:r>
          </w:p>
        </w:tc>
        <w:tc>
          <w:tcPr>
            <w:tcW w:w="1987" w:type="dxa"/>
            <w:tcBorders>
              <w:top w:val="single" w:sz="4" w:space="0" w:color="000000"/>
              <w:left w:val="single" w:sz="4" w:space="0" w:color="000000"/>
              <w:bottom w:val="single" w:sz="4" w:space="0" w:color="000000"/>
              <w:right w:val="single" w:sz="4" w:space="0" w:color="000000"/>
            </w:tcBorders>
          </w:tcPr>
          <w:p w14:paraId="39EB6687"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жовтень</w:t>
            </w:r>
          </w:p>
        </w:tc>
        <w:tc>
          <w:tcPr>
            <w:tcW w:w="2125" w:type="dxa"/>
            <w:tcBorders>
              <w:top w:val="single" w:sz="4" w:space="0" w:color="000000"/>
              <w:left w:val="single" w:sz="4" w:space="0" w:color="000000"/>
              <w:bottom w:val="single" w:sz="4" w:space="0" w:color="000000"/>
              <w:right w:val="single" w:sz="4" w:space="0" w:color="000000"/>
            </w:tcBorders>
          </w:tcPr>
          <w:p w14:paraId="16C920A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3CF5CDA7"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3CDF619A" w14:textId="77777777" w:rsidR="005B5756" w:rsidRDefault="005B5756">
            <w:pPr>
              <w:widowControl w:val="0"/>
              <w:spacing w:after="0" w:line="240" w:lineRule="auto"/>
              <w:rPr>
                <w:sz w:val="24"/>
                <w:szCs w:val="24"/>
                <w:lang w:val="uk-UA"/>
              </w:rPr>
            </w:pPr>
          </w:p>
        </w:tc>
      </w:tr>
      <w:tr w:rsidR="005B5756" w14:paraId="4D6AB159"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5DF97A2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26.</w:t>
            </w:r>
          </w:p>
        </w:tc>
        <w:tc>
          <w:tcPr>
            <w:tcW w:w="7228" w:type="dxa"/>
            <w:gridSpan w:val="2"/>
            <w:tcBorders>
              <w:top w:val="single" w:sz="4" w:space="0" w:color="000000"/>
              <w:left w:val="single" w:sz="4" w:space="0" w:color="000000"/>
              <w:bottom w:val="single" w:sz="4" w:space="0" w:color="000000"/>
              <w:right w:val="single" w:sz="4" w:space="0" w:color="000000"/>
            </w:tcBorders>
          </w:tcPr>
          <w:p w14:paraId="46CF610A"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«Дорожні знаки»</w:t>
            </w:r>
          </w:p>
        </w:tc>
        <w:tc>
          <w:tcPr>
            <w:tcW w:w="1987" w:type="dxa"/>
            <w:tcBorders>
              <w:top w:val="single" w:sz="4" w:space="0" w:color="000000"/>
              <w:left w:val="single" w:sz="4" w:space="0" w:color="000000"/>
              <w:bottom w:val="single" w:sz="4" w:space="0" w:color="000000"/>
              <w:right w:val="single" w:sz="4" w:space="0" w:color="000000"/>
            </w:tcBorders>
          </w:tcPr>
          <w:p w14:paraId="1CCA8BAF"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листопад</w:t>
            </w:r>
          </w:p>
        </w:tc>
        <w:tc>
          <w:tcPr>
            <w:tcW w:w="2125" w:type="dxa"/>
            <w:tcBorders>
              <w:top w:val="single" w:sz="4" w:space="0" w:color="000000"/>
              <w:left w:val="single" w:sz="4" w:space="0" w:color="000000"/>
              <w:bottom w:val="single" w:sz="4" w:space="0" w:color="000000"/>
              <w:right w:val="single" w:sz="4" w:space="0" w:color="000000"/>
            </w:tcBorders>
          </w:tcPr>
          <w:p w14:paraId="215D844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1BA776A0"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027E96C5" w14:textId="77777777" w:rsidR="005B5756" w:rsidRDefault="005B5756">
            <w:pPr>
              <w:widowControl w:val="0"/>
              <w:spacing w:after="0" w:line="240" w:lineRule="auto"/>
              <w:rPr>
                <w:sz w:val="24"/>
                <w:szCs w:val="24"/>
                <w:lang w:val="uk-UA"/>
              </w:rPr>
            </w:pPr>
          </w:p>
        </w:tc>
      </w:tr>
      <w:tr w:rsidR="005B5756" w14:paraId="77FA8C5F"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11227C8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27.</w:t>
            </w:r>
          </w:p>
        </w:tc>
        <w:tc>
          <w:tcPr>
            <w:tcW w:w="7228" w:type="dxa"/>
            <w:gridSpan w:val="2"/>
            <w:tcBorders>
              <w:top w:val="single" w:sz="4" w:space="0" w:color="000000"/>
              <w:left w:val="single" w:sz="4" w:space="0" w:color="000000"/>
              <w:bottom w:val="single" w:sz="4" w:space="0" w:color="000000"/>
              <w:right w:val="single" w:sz="4" w:space="0" w:color="000000"/>
            </w:tcBorders>
          </w:tcPr>
          <w:p w14:paraId="730F0AD2"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«Дорожня розмітка»</w:t>
            </w:r>
          </w:p>
        </w:tc>
        <w:tc>
          <w:tcPr>
            <w:tcW w:w="1987" w:type="dxa"/>
            <w:tcBorders>
              <w:top w:val="single" w:sz="4" w:space="0" w:color="000000"/>
              <w:left w:val="single" w:sz="4" w:space="0" w:color="000000"/>
              <w:bottom w:val="single" w:sz="4" w:space="0" w:color="000000"/>
              <w:right w:val="single" w:sz="4" w:space="0" w:color="000000"/>
            </w:tcBorders>
          </w:tcPr>
          <w:p w14:paraId="231F0FB4"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грудень</w:t>
            </w:r>
          </w:p>
        </w:tc>
        <w:tc>
          <w:tcPr>
            <w:tcW w:w="2125" w:type="dxa"/>
            <w:tcBorders>
              <w:top w:val="single" w:sz="4" w:space="0" w:color="000000"/>
              <w:left w:val="single" w:sz="4" w:space="0" w:color="000000"/>
              <w:bottom w:val="single" w:sz="4" w:space="0" w:color="000000"/>
              <w:right w:val="single" w:sz="4" w:space="0" w:color="000000"/>
            </w:tcBorders>
          </w:tcPr>
          <w:p w14:paraId="79AA382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1238AF6C"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23AE7CE8" w14:textId="77777777" w:rsidR="005B5756" w:rsidRDefault="005B5756">
            <w:pPr>
              <w:widowControl w:val="0"/>
              <w:spacing w:after="0" w:line="240" w:lineRule="auto"/>
              <w:rPr>
                <w:sz w:val="24"/>
                <w:szCs w:val="24"/>
                <w:lang w:val="uk-UA"/>
              </w:rPr>
            </w:pPr>
          </w:p>
        </w:tc>
      </w:tr>
      <w:tr w:rsidR="005B5756" w14:paraId="7396CB61"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61E80C4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28.</w:t>
            </w:r>
          </w:p>
        </w:tc>
        <w:tc>
          <w:tcPr>
            <w:tcW w:w="7228" w:type="dxa"/>
            <w:gridSpan w:val="2"/>
            <w:tcBorders>
              <w:top w:val="single" w:sz="4" w:space="0" w:color="000000"/>
              <w:left w:val="single" w:sz="4" w:space="0" w:color="000000"/>
              <w:bottom w:val="single" w:sz="4" w:space="0" w:color="000000"/>
              <w:right w:val="single" w:sz="4" w:space="0" w:color="000000"/>
            </w:tcBorders>
          </w:tcPr>
          <w:p w14:paraId="1E2BCBB3"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«Рух за сигналами регулювальника»</w:t>
            </w:r>
          </w:p>
        </w:tc>
        <w:tc>
          <w:tcPr>
            <w:tcW w:w="1987" w:type="dxa"/>
            <w:tcBorders>
              <w:top w:val="single" w:sz="4" w:space="0" w:color="000000"/>
              <w:left w:val="single" w:sz="4" w:space="0" w:color="000000"/>
              <w:bottom w:val="single" w:sz="4" w:space="0" w:color="000000"/>
              <w:right w:val="single" w:sz="4" w:space="0" w:color="000000"/>
            </w:tcBorders>
          </w:tcPr>
          <w:p w14:paraId="11324595"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січень</w:t>
            </w:r>
          </w:p>
        </w:tc>
        <w:tc>
          <w:tcPr>
            <w:tcW w:w="2125" w:type="dxa"/>
            <w:tcBorders>
              <w:top w:val="single" w:sz="4" w:space="0" w:color="000000"/>
              <w:left w:val="single" w:sz="4" w:space="0" w:color="000000"/>
              <w:bottom w:val="single" w:sz="4" w:space="0" w:color="000000"/>
              <w:right w:val="single" w:sz="4" w:space="0" w:color="000000"/>
            </w:tcBorders>
          </w:tcPr>
          <w:p w14:paraId="50A4176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4222C60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4B14AF52" w14:textId="77777777" w:rsidR="005B5756" w:rsidRDefault="005B5756">
            <w:pPr>
              <w:widowControl w:val="0"/>
              <w:spacing w:after="0" w:line="240" w:lineRule="auto"/>
              <w:rPr>
                <w:sz w:val="24"/>
                <w:szCs w:val="24"/>
                <w:lang w:val="uk-UA"/>
              </w:rPr>
            </w:pPr>
          </w:p>
        </w:tc>
      </w:tr>
      <w:tr w:rsidR="005B5756" w14:paraId="54B5C13D"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7B054C5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29.</w:t>
            </w:r>
          </w:p>
        </w:tc>
        <w:tc>
          <w:tcPr>
            <w:tcW w:w="7228" w:type="dxa"/>
            <w:gridSpan w:val="2"/>
            <w:tcBorders>
              <w:top w:val="single" w:sz="4" w:space="0" w:color="000000"/>
              <w:left w:val="single" w:sz="4" w:space="0" w:color="000000"/>
              <w:bottom w:val="single" w:sz="4" w:space="0" w:color="000000"/>
              <w:right w:val="single" w:sz="4" w:space="0" w:color="000000"/>
            </w:tcBorders>
          </w:tcPr>
          <w:p w14:paraId="154E6213"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«Пасажир в автомобілі»</w:t>
            </w:r>
          </w:p>
        </w:tc>
        <w:tc>
          <w:tcPr>
            <w:tcW w:w="1987" w:type="dxa"/>
            <w:tcBorders>
              <w:top w:val="single" w:sz="4" w:space="0" w:color="000000"/>
              <w:left w:val="single" w:sz="4" w:space="0" w:color="000000"/>
              <w:bottom w:val="single" w:sz="4" w:space="0" w:color="000000"/>
              <w:right w:val="single" w:sz="4" w:space="0" w:color="000000"/>
            </w:tcBorders>
          </w:tcPr>
          <w:p w14:paraId="7B153CDA"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лютий</w:t>
            </w:r>
          </w:p>
        </w:tc>
        <w:tc>
          <w:tcPr>
            <w:tcW w:w="2125" w:type="dxa"/>
            <w:tcBorders>
              <w:top w:val="single" w:sz="4" w:space="0" w:color="000000"/>
              <w:left w:val="single" w:sz="4" w:space="0" w:color="000000"/>
              <w:bottom w:val="single" w:sz="4" w:space="0" w:color="000000"/>
              <w:right w:val="single" w:sz="4" w:space="0" w:color="000000"/>
            </w:tcBorders>
          </w:tcPr>
          <w:p w14:paraId="78CC821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58A86362"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4EF98024" w14:textId="77777777" w:rsidR="005B5756" w:rsidRDefault="005B5756">
            <w:pPr>
              <w:widowControl w:val="0"/>
              <w:spacing w:after="0" w:line="240" w:lineRule="auto"/>
              <w:rPr>
                <w:sz w:val="24"/>
                <w:szCs w:val="24"/>
                <w:lang w:val="uk-UA"/>
              </w:rPr>
            </w:pPr>
          </w:p>
        </w:tc>
      </w:tr>
      <w:tr w:rsidR="005B5756" w14:paraId="12294C4D"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5BC32B0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30.</w:t>
            </w:r>
          </w:p>
        </w:tc>
        <w:tc>
          <w:tcPr>
            <w:tcW w:w="7228" w:type="dxa"/>
            <w:gridSpan w:val="2"/>
            <w:tcBorders>
              <w:top w:val="single" w:sz="4" w:space="0" w:color="000000"/>
              <w:left w:val="single" w:sz="4" w:space="0" w:color="000000"/>
              <w:bottom w:val="single" w:sz="4" w:space="0" w:color="000000"/>
              <w:right w:val="single" w:sz="4" w:space="0" w:color="000000"/>
            </w:tcBorders>
          </w:tcPr>
          <w:p w14:paraId="6956C4FE"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«Основні види ДТП. Поведінка при ДТП»</w:t>
            </w:r>
          </w:p>
        </w:tc>
        <w:tc>
          <w:tcPr>
            <w:tcW w:w="1987" w:type="dxa"/>
            <w:tcBorders>
              <w:top w:val="single" w:sz="4" w:space="0" w:color="000000"/>
              <w:left w:val="single" w:sz="4" w:space="0" w:color="000000"/>
              <w:bottom w:val="single" w:sz="4" w:space="0" w:color="000000"/>
              <w:right w:val="single" w:sz="4" w:space="0" w:color="000000"/>
            </w:tcBorders>
          </w:tcPr>
          <w:p w14:paraId="40D0447A"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березень</w:t>
            </w:r>
          </w:p>
        </w:tc>
        <w:tc>
          <w:tcPr>
            <w:tcW w:w="2125" w:type="dxa"/>
            <w:tcBorders>
              <w:top w:val="single" w:sz="4" w:space="0" w:color="000000"/>
              <w:left w:val="single" w:sz="4" w:space="0" w:color="000000"/>
              <w:bottom w:val="single" w:sz="4" w:space="0" w:color="000000"/>
              <w:right w:val="single" w:sz="4" w:space="0" w:color="000000"/>
            </w:tcBorders>
          </w:tcPr>
          <w:p w14:paraId="10DFCDF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74EE62A9"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784BE1FB" w14:textId="77777777" w:rsidR="005B5756" w:rsidRDefault="005B5756">
            <w:pPr>
              <w:widowControl w:val="0"/>
              <w:spacing w:after="0" w:line="240" w:lineRule="auto"/>
              <w:rPr>
                <w:sz w:val="24"/>
                <w:szCs w:val="24"/>
                <w:lang w:val="uk-UA"/>
              </w:rPr>
            </w:pPr>
          </w:p>
        </w:tc>
      </w:tr>
      <w:tr w:rsidR="005B5756" w14:paraId="40BBFA93"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5560F20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31.</w:t>
            </w:r>
          </w:p>
        </w:tc>
        <w:tc>
          <w:tcPr>
            <w:tcW w:w="7228" w:type="dxa"/>
            <w:gridSpan w:val="2"/>
            <w:tcBorders>
              <w:top w:val="single" w:sz="4" w:space="0" w:color="000000"/>
              <w:left w:val="single" w:sz="4" w:space="0" w:color="000000"/>
              <w:bottom w:val="single" w:sz="4" w:space="0" w:color="000000"/>
              <w:right w:val="single" w:sz="4" w:space="0" w:color="000000"/>
            </w:tcBorders>
          </w:tcPr>
          <w:p w14:paraId="0331B809"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Бесіда «Безпека руху велосипедиста»</w:t>
            </w:r>
          </w:p>
        </w:tc>
        <w:tc>
          <w:tcPr>
            <w:tcW w:w="1987" w:type="dxa"/>
            <w:tcBorders>
              <w:top w:val="single" w:sz="4" w:space="0" w:color="000000"/>
              <w:left w:val="single" w:sz="4" w:space="0" w:color="000000"/>
              <w:bottom w:val="single" w:sz="4" w:space="0" w:color="000000"/>
              <w:right w:val="single" w:sz="4" w:space="0" w:color="000000"/>
            </w:tcBorders>
          </w:tcPr>
          <w:p w14:paraId="256DDB4E"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квітень</w:t>
            </w:r>
          </w:p>
        </w:tc>
        <w:tc>
          <w:tcPr>
            <w:tcW w:w="2125" w:type="dxa"/>
            <w:tcBorders>
              <w:top w:val="single" w:sz="4" w:space="0" w:color="000000"/>
              <w:left w:val="single" w:sz="4" w:space="0" w:color="000000"/>
              <w:bottom w:val="single" w:sz="4" w:space="0" w:color="000000"/>
              <w:right w:val="single" w:sz="4" w:space="0" w:color="000000"/>
            </w:tcBorders>
          </w:tcPr>
          <w:p w14:paraId="0283155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79D7229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w:t>
            </w:r>
          </w:p>
        </w:tc>
        <w:tc>
          <w:tcPr>
            <w:tcW w:w="1559" w:type="dxa"/>
            <w:tcBorders>
              <w:top w:val="single" w:sz="4" w:space="0" w:color="000000"/>
              <w:left w:val="single" w:sz="4" w:space="0" w:color="000000"/>
              <w:bottom w:val="single" w:sz="4" w:space="0" w:color="000000"/>
              <w:right w:val="single" w:sz="4" w:space="0" w:color="000000"/>
            </w:tcBorders>
          </w:tcPr>
          <w:p w14:paraId="4D57EA15" w14:textId="77777777" w:rsidR="005B5756" w:rsidRDefault="005B5756">
            <w:pPr>
              <w:widowControl w:val="0"/>
              <w:spacing w:after="0" w:line="240" w:lineRule="auto"/>
              <w:rPr>
                <w:sz w:val="24"/>
                <w:szCs w:val="24"/>
                <w:lang w:val="uk-UA"/>
              </w:rPr>
            </w:pPr>
          </w:p>
        </w:tc>
      </w:tr>
      <w:tr w:rsidR="005B5756" w14:paraId="0EDA5B7F"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0688B62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32.</w:t>
            </w:r>
          </w:p>
        </w:tc>
        <w:tc>
          <w:tcPr>
            <w:tcW w:w="7228" w:type="dxa"/>
            <w:gridSpan w:val="2"/>
            <w:tcBorders>
              <w:top w:val="single" w:sz="4" w:space="0" w:color="000000"/>
              <w:left w:val="single" w:sz="4" w:space="0" w:color="000000"/>
              <w:bottom w:val="single" w:sz="4" w:space="0" w:color="000000"/>
              <w:right w:val="single" w:sz="4" w:space="0" w:color="000000"/>
            </w:tcBorders>
          </w:tcPr>
          <w:p w14:paraId="45C13E27"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Проводити конкурси малюнків на тему безпеки дорожнього руху</w:t>
            </w:r>
          </w:p>
        </w:tc>
        <w:tc>
          <w:tcPr>
            <w:tcW w:w="1987" w:type="dxa"/>
            <w:tcBorders>
              <w:top w:val="single" w:sz="4" w:space="0" w:color="000000"/>
              <w:left w:val="single" w:sz="4" w:space="0" w:color="000000"/>
              <w:bottom w:val="single" w:sz="4" w:space="0" w:color="000000"/>
              <w:right w:val="single" w:sz="4" w:space="0" w:color="000000"/>
            </w:tcBorders>
          </w:tcPr>
          <w:p w14:paraId="217A304B"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вересень</w:t>
            </w:r>
          </w:p>
          <w:p w14:paraId="679B63B8"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травень</w:t>
            </w:r>
          </w:p>
        </w:tc>
        <w:tc>
          <w:tcPr>
            <w:tcW w:w="2125" w:type="dxa"/>
            <w:tcBorders>
              <w:top w:val="single" w:sz="4" w:space="0" w:color="000000"/>
              <w:left w:val="single" w:sz="4" w:space="0" w:color="000000"/>
              <w:bottom w:val="single" w:sz="4" w:space="0" w:color="000000"/>
              <w:right w:val="single" w:sz="4" w:space="0" w:color="000000"/>
            </w:tcBorders>
          </w:tcPr>
          <w:p w14:paraId="4F4D65B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67439EC1"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282E2F53" w14:textId="77777777" w:rsidR="005B5756" w:rsidRDefault="005B5756">
            <w:pPr>
              <w:widowControl w:val="0"/>
              <w:spacing w:after="0" w:line="240" w:lineRule="auto"/>
              <w:rPr>
                <w:sz w:val="24"/>
                <w:szCs w:val="24"/>
                <w:lang w:val="uk-UA"/>
              </w:rPr>
            </w:pPr>
          </w:p>
        </w:tc>
      </w:tr>
      <w:tr w:rsidR="005B5756" w14:paraId="4452ADC8"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69F4D08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33.</w:t>
            </w:r>
          </w:p>
        </w:tc>
        <w:tc>
          <w:tcPr>
            <w:tcW w:w="7228" w:type="dxa"/>
            <w:gridSpan w:val="2"/>
            <w:tcBorders>
              <w:top w:val="single" w:sz="4" w:space="0" w:color="000000"/>
              <w:left w:val="single" w:sz="4" w:space="0" w:color="000000"/>
              <w:bottom w:val="single" w:sz="4" w:space="0" w:color="000000"/>
              <w:right w:val="single" w:sz="4" w:space="0" w:color="000000"/>
            </w:tcBorders>
          </w:tcPr>
          <w:p w14:paraId="6FF0D07D"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Проводити тематичні класні години на тему безпеки дорожнього руху</w:t>
            </w:r>
          </w:p>
        </w:tc>
        <w:tc>
          <w:tcPr>
            <w:tcW w:w="1987" w:type="dxa"/>
            <w:tcBorders>
              <w:top w:val="single" w:sz="4" w:space="0" w:color="000000"/>
              <w:left w:val="single" w:sz="4" w:space="0" w:color="000000"/>
              <w:bottom w:val="single" w:sz="4" w:space="0" w:color="000000"/>
              <w:right w:val="single" w:sz="4" w:space="0" w:color="000000"/>
            </w:tcBorders>
          </w:tcPr>
          <w:p w14:paraId="047B3882" w14:textId="77777777" w:rsidR="005B5756" w:rsidRDefault="0055062F">
            <w:pPr>
              <w:widowControl w:val="0"/>
              <w:spacing w:after="0"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Раз на семестр</w:t>
            </w:r>
          </w:p>
        </w:tc>
        <w:tc>
          <w:tcPr>
            <w:tcW w:w="2125" w:type="dxa"/>
            <w:tcBorders>
              <w:top w:val="single" w:sz="4" w:space="0" w:color="000000"/>
              <w:left w:val="single" w:sz="4" w:space="0" w:color="000000"/>
              <w:bottom w:val="single" w:sz="4" w:space="0" w:color="000000"/>
              <w:right w:val="single" w:sz="4" w:space="0" w:color="000000"/>
            </w:tcBorders>
          </w:tcPr>
          <w:p w14:paraId="063398B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04755A07"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250B79F7" w14:textId="77777777" w:rsidR="005B5756" w:rsidRDefault="005B5756">
            <w:pPr>
              <w:widowControl w:val="0"/>
              <w:spacing w:after="0" w:line="240" w:lineRule="auto"/>
              <w:rPr>
                <w:sz w:val="24"/>
                <w:szCs w:val="24"/>
                <w:lang w:val="uk-UA"/>
              </w:rPr>
            </w:pPr>
          </w:p>
        </w:tc>
      </w:tr>
      <w:tr w:rsidR="005B5756" w14:paraId="37A5D824"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32E19C3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34.</w:t>
            </w:r>
          </w:p>
        </w:tc>
        <w:tc>
          <w:tcPr>
            <w:tcW w:w="7228" w:type="dxa"/>
            <w:gridSpan w:val="2"/>
            <w:tcBorders>
              <w:top w:val="single" w:sz="4" w:space="0" w:color="000000"/>
              <w:left w:val="single" w:sz="4" w:space="0" w:color="000000"/>
              <w:bottom w:val="single" w:sz="4" w:space="0" w:color="000000"/>
              <w:right w:val="single" w:sz="4" w:space="0" w:color="000000"/>
            </w:tcBorders>
          </w:tcPr>
          <w:p w14:paraId="14329332"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Організовувати та проводити зустрічі учнів ліцею  з представниками відділу поліції смт.Томашполя</w:t>
            </w:r>
          </w:p>
        </w:tc>
        <w:tc>
          <w:tcPr>
            <w:tcW w:w="1987" w:type="dxa"/>
            <w:tcBorders>
              <w:top w:val="single" w:sz="6" w:space="0" w:color="000000"/>
              <w:left w:val="single" w:sz="4" w:space="0" w:color="000000"/>
              <w:bottom w:val="single" w:sz="6" w:space="0" w:color="000000"/>
              <w:right w:val="single" w:sz="4" w:space="0" w:color="000000"/>
            </w:tcBorders>
          </w:tcPr>
          <w:p w14:paraId="734594E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125" w:type="dxa"/>
            <w:tcBorders>
              <w:top w:val="single" w:sz="4" w:space="0" w:color="000000"/>
              <w:left w:val="single" w:sz="4" w:space="0" w:color="000000"/>
              <w:bottom w:val="single" w:sz="4" w:space="0" w:color="000000"/>
              <w:right w:val="single" w:sz="4" w:space="0" w:color="000000"/>
            </w:tcBorders>
          </w:tcPr>
          <w:p w14:paraId="4F6DE3B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Педагог-організатор</w:t>
            </w:r>
          </w:p>
        </w:tc>
        <w:tc>
          <w:tcPr>
            <w:tcW w:w="1985" w:type="dxa"/>
            <w:tcBorders>
              <w:top w:val="single" w:sz="4" w:space="0" w:color="000000"/>
              <w:left w:val="single" w:sz="4" w:space="0" w:color="000000"/>
              <w:bottom w:val="single" w:sz="4" w:space="0" w:color="000000"/>
              <w:right w:val="single" w:sz="4" w:space="0" w:color="000000"/>
            </w:tcBorders>
          </w:tcPr>
          <w:p w14:paraId="45C5CB1B"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500DACAA" w14:textId="77777777" w:rsidR="005B5756" w:rsidRDefault="005B5756">
            <w:pPr>
              <w:widowControl w:val="0"/>
              <w:spacing w:after="0" w:line="240" w:lineRule="auto"/>
              <w:rPr>
                <w:sz w:val="24"/>
                <w:szCs w:val="24"/>
                <w:lang w:val="uk-UA"/>
              </w:rPr>
            </w:pPr>
          </w:p>
        </w:tc>
      </w:tr>
      <w:tr w:rsidR="005B5756" w14:paraId="5A0294C3"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7061A38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35.</w:t>
            </w:r>
          </w:p>
        </w:tc>
        <w:tc>
          <w:tcPr>
            <w:tcW w:w="7228" w:type="dxa"/>
            <w:gridSpan w:val="2"/>
            <w:tcBorders>
              <w:top w:val="single" w:sz="4" w:space="0" w:color="000000"/>
              <w:left w:val="single" w:sz="4" w:space="0" w:color="000000"/>
              <w:bottom w:val="single" w:sz="4" w:space="0" w:color="000000"/>
              <w:right w:val="single" w:sz="4" w:space="0" w:color="000000"/>
            </w:tcBorders>
          </w:tcPr>
          <w:p w14:paraId="6CCAA889" w14:textId="77777777" w:rsidR="005B5756" w:rsidRDefault="0055062F">
            <w:pPr>
              <w:widowControl w:val="0"/>
              <w:spacing w:after="0" w:line="240" w:lineRule="auto"/>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Провести Двотижневик «Увага! Діти»</w:t>
            </w:r>
          </w:p>
        </w:tc>
        <w:tc>
          <w:tcPr>
            <w:tcW w:w="1987" w:type="dxa"/>
            <w:tcBorders>
              <w:top w:val="single" w:sz="6" w:space="0" w:color="000000"/>
              <w:left w:val="single" w:sz="4" w:space="0" w:color="000000"/>
              <w:bottom w:val="single" w:sz="6" w:space="0" w:color="000000"/>
              <w:right w:val="single" w:sz="4" w:space="0" w:color="000000"/>
            </w:tcBorders>
          </w:tcPr>
          <w:p w14:paraId="35B088C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01.09.-15.09.202</w:t>
            </w:r>
            <w:r w:rsidR="004B02F8">
              <w:rPr>
                <w:rFonts w:ascii="Times New Roman" w:hAnsi="Times New Roman" w:cs="Times New Roman"/>
                <w:sz w:val="24"/>
                <w:szCs w:val="24"/>
                <w:lang w:val="uk-UA" w:eastAsia="ru-RU"/>
              </w:rPr>
              <w:t>5</w:t>
            </w:r>
          </w:p>
        </w:tc>
        <w:tc>
          <w:tcPr>
            <w:tcW w:w="2125" w:type="dxa"/>
            <w:tcBorders>
              <w:top w:val="single" w:sz="4" w:space="0" w:color="000000"/>
              <w:left w:val="single" w:sz="4" w:space="0" w:color="000000"/>
              <w:bottom w:val="single" w:sz="4" w:space="0" w:color="000000"/>
              <w:right w:val="single" w:sz="4" w:space="0" w:color="000000"/>
            </w:tcBorders>
          </w:tcPr>
          <w:p w14:paraId="507C219E" w14:textId="77777777" w:rsidR="005B5756" w:rsidRDefault="001331E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985" w:type="dxa"/>
            <w:tcBorders>
              <w:top w:val="single" w:sz="4" w:space="0" w:color="000000"/>
              <w:left w:val="single" w:sz="4" w:space="0" w:color="000000"/>
              <w:bottom w:val="single" w:sz="4" w:space="0" w:color="000000"/>
              <w:right w:val="single" w:sz="4" w:space="0" w:color="000000"/>
            </w:tcBorders>
          </w:tcPr>
          <w:p w14:paraId="452296BF"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Звіт</w:t>
            </w:r>
          </w:p>
        </w:tc>
        <w:tc>
          <w:tcPr>
            <w:tcW w:w="1559" w:type="dxa"/>
            <w:tcBorders>
              <w:top w:val="single" w:sz="4" w:space="0" w:color="000000"/>
              <w:left w:val="single" w:sz="4" w:space="0" w:color="000000"/>
              <w:bottom w:val="single" w:sz="4" w:space="0" w:color="000000"/>
              <w:right w:val="single" w:sz="4" w:space="0" w:color="000000"/>
            </w:tcBorders>
          </w:tcPr>
          <w:p w14:paraId="5AFDE9E3" w14:textId="77777777" w:rsidR="005B5756" w:rsidRDefault="005B5756">
            <w:pPr>
              <w:widowControl w:val="0"/>
              <w:spacing w:after="0" w:line="240" w:lineRule="auto"/>
              <w:rPr>
                <w:sz w:val="24"/>
                <w:szCs w:val="24"/>
                <w:lang w:val="uk-UA"/>
              </w:rPr>
            </w:pPr>
          </w:p>
        </w:tc>
      </w:tr>
      <w:tr w:rsidR="005B5756" w14:paraId="78EE6809"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3011DAE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36.</w:t>
            </w:r>
          </w:p>
        </w:tc>
        <w:tc>
          <w:tcPr>
            <w:tcW w:w="7228" w:type="dxa"/>
            <w:gridSpan w:val="2"/>
            <w:tcBorders>
              <w:top w:val="single" w:sz="4" w:space="0" w:color="000000"/>
              <w:left w:val="single" w:sz="4" w:space="0" w:color="000000"/>
              <w:bottom w:val="single" w:sz="4" w:space="0" w:color="000000"/>
              <w:right w:val="single" w:sz="4" w:space="0" w:color="000000"/>
            </w:tcBorders>
          </w:tcPr>
          <w:p w14:paraId="38069BA4" w14:textId="77777777" w:rsidR="005B5756" w:rsidRDefault="0055062F">
            <w:pPr>
              <w:widowControl w:val="0"/>
              <w:spacing w:after="0" w:line="240" w:lineRule="auto"/>
              <w:jc w:val="both"/>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Забезпечити контроль за безпечним рухом транспортних засобів біля ліцею та заборонити в'їзд і паркування їх на території освітнього  закладу</w:t>
            </w:r>
          </w:p>
        </w:tc>
        <w:tc>
          <w:tcPr>
            <w:tcW w:w="1987" w:type="dxa"/>
            <w:tcBorders>
              <w:top w:val="single" w:sz="6" w:space="0" w:color="000000"/>
              <w:left w:val="single" w:sz="4" w:space="0" w:color="000000"/>
              <w:bottom w:val="single" w:sz="6" w:space="0" w:color="000000"/>
              <w:right w:val="single" w:sz="4" w:space="0" w:color="000000"/>
            </w:tcBorders>
          </w:tcPr>
          <w:p w14:paraId="708DBB5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125" w:type="dxa"/>
            <w:tcBorders>
              <w:top w:val="single" w:sz="4" w:space="0" w:color="000000"/>
              <w:left w:val="single" w:sz="4" w:space="0" w:color="000000"/>
              <w:bottom w:val="single" w:sz="4" w:space="0" w:color="000000"/>
              <w:right w:val="single" w:sz="4" w:space="0" w:color="000000"/>
            </w:tcBorders>
          </w:tcPr>
          <w:p w14:paraId="0859E85B" w14:textId="77777777" w:rsidR="005B5756" w:rsidRDefault="001331E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7C33B16A" w14:textId="77777777" w:rsidR="005B5756" w:rsidRDefault="005B5756">
            <w:pPr>
              <w:widowControl w:val="0"/>
              <w:spacing w:after="0" w:line="240" w:lineRule="auto"/>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662A1ED9" w14:textId="77777777" w:rsidR="005B5756" w:rsidRDefault="005B5756">
            <w:pPr>
              <w:widowControl w:val="0"/>
              <w:spacing w:after="0" w:line="240" w:lineRule="auto"/>
              <w:rPr>
                <w:sz w:val="24"/>
                <w:szCs w:val="24"/>
                <w:lang w:val="uk-UA"/>
              </w:rPr>
            </w:pPr>
          </w:p>
        </w:tc>
      </w:tr>
      <w:tr w:rsidR="005B5756" w14:paraId="2B011467"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6D1A0F1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37.</w:t>
            </w:r>
          </w:p>
        </w:tc>
        <w:tc>
          <w:tcPr>
            <w:tcW w:w="7228" w:type="dxa"/>
            <w:gridSpan w:val="2"/>
            <w:tcBorders>
              <w:top w:val="single" w:sz="4" w:space="0" w:color="000000"/>
              <w:left w:val="single" w:sz="4" w:space="0" w:color="000000"/>
              <w:bottom w:val="single" w:sz="4" w:space="0" w:color="000000"/>
              <w:right w:val="single" w:sz="4" w:space="0" w:color="000000"/>
            </w:tcBorders>
          </w:tcPr>
          <w:p w14:paraId="1BC2B077" w14:textId="77777777" w:rsidR="005B5756" w:rsidRDefault="0055062F">
            <w:pPr>
              <w:widowControl w:val="0"/>
              <w:spacing w:after="0" w:line="240" w:lineRule="auto"/>
              <w:jc w:val="both"/>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Здійснювати систематичне інформування батьків про необхідність навчання дітей правилам дорожнього руху та недопущення випадків дозволу дітям на керування мотоциклом, автомобілем, мопедом</w:t>
            </w:r>
          </w:p>
        </w:tc>
        <w:tc>
          <w:tcPr>
            <w:tcW w:w="1987" w:type="dxa"/>
            <w:tcBorders>
              <w:top w:val="single" w:sz="6" w:space="0" w:color="000000"/>
              <w:left w:val="single" w:sz="4" w:space="0" w:color="000000"/>
              <w:bottom w:val="single" w:sz="6" w:space="0" w:color="000000"/>
              <w:right w:val="single" w:sz="4" w:space="0" w:color="000000"/>
            </w:tcBorders>
          </w:tcPr>
          <w:p w14:paraId="16F8927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125" w:type="dxa"/>
            <w:tcBorders>
              <w:top w:val="single" w:sz="4" w:space="0" w:color="000000"/>
              <w:left w:val="single" w:sz="4" w:space="0" w:color="000000"/>
              <w:bottom w:val="single" w:sz="4" w:space="0" w:color="000000"/>
              <w:right w:val="single" w:sz="4" w:space="0" w:color="000000"/>
            </w:tcBorders>
          </w:tcPr>
          <w:p w14:paraId="59185CF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16B23E61"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Батьківські збори</w:t>
            </w:r>
          </w:p>
        </w:tc>
        <w:tc>
          <w:tcPr>
            <w:tcW w:w="1559" w:type="dxa"/>
            <w:tcBorders>
              <w:top w:val="single" w:sz="4" w:space="0" w:color="000000"/>
              <w:left w:val="single" w:sz="4" w:space="0" w:color="000000"/>
              <w:bottom w:val="single" w:sz="4" w:space="0" w:color="000000"/>
              <w:right w:val="single" w:sz="4" w:space="0" w:color="000000"/>
            </w:tcBorders>
          </w:tcPr>
          <w:p w14:paraId="4F0FC4E3" w14:textId="77777777" w:rsidR="005B5756" w:rsidRDefault="005B5756">
            <w:pPr>
              <w:widowControl w:val="0"/>
              <w:spacing w:after="0" w:line="240" w:lineRule="auto"/>
              <w:rPr>
                <w:sz w:val="24"/>
                <w:szCs w:val="24"/>
                <w:lang w:val="uk-UA"/>
              </w:rPr>
            </w:pPr>
          </w:p>
        </w:tc>
      </w:tr>
      <w:tr w:rsidR="005B5756" w14:paraId="1063A9A8" w14:textId="77777777">
        <w:trPr>
          <w:trHeight w:val="185"/>
        </w:trPr>
        <w:tc>
          <w:tcPr>
            <w:tcW w:w="709" w:type="dxa"/>
            <w:tcBorders>
              <w:top w:val="single" w:sz="4" w:space="0" w:color="000000"/>
              <w:left w:val="single" w:sz="4" w:space="0" w:color="000000"/>
              <w:bottom w:val="single" w:sz="4" w:space="0" w:color="000000"/>
              <w:right w:val="single" w:sz="4" w:space="0" w:color="000000"/>
            </w:tcBorders>
          </w:tcPr>
          <w:p w14:paraId="6378886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38.</w:t>
            </w:r>
          </w:p>
        </w:tc>
        <w:tc>
          <w:tcPr>
            <w:tcW w:w="7228" w:type="dxa"/>
            <w:gridSpan w:val="2"/>
            <w:tcBorders>
              <w:top w:val="single" w:sz="4" w:space="0" w:color="000000"/>
              <w:left w:val="single" w:sz="4" w:space="0" w:color="000000"/>
              <w:bottom w:val="single" w:sz="4" w:space="0" w:color="000000"/>
              <w:right w:val="single" w:sz="4" w:space="0" w:color="000000"/>
            </w:tcBorders>
          </w:tcPr>
          <w:p w14:paraId="2215170F" w14:textId="77777777" w:rsidR="005B5756" w:rsidRDefault="0055062F">
            <w:pPr>
              <w:widowControl w:val="0"/>
              <w:spacing w:after="0" w:line="240" w:lineRule="auto"/>
              <w:jc w:val="both"/>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Забезпечити проведення зі здобувачами освіти при організації екскурсій, виїздів на оздоровлення, змагань інструктажу щодо дотримання правил дорожнього руху з відповідним оформленням документів</w:t>
            </w:r>
          </w:p>
        </w:tc>
        <w:tc>
          <w:tcPr>
            <w:tcW w:w="1987" w:type="dxa"/>
            <w:tcBorders>
              <w:top w:val="single" w:sz="6" w:space="0" w:color="000000"/>
              <w:left w:val="single" w:sz="4" w:space="0" w:color="000000"/>
              <w:bottom w:val="single" w:sz="6" w:space="0" w:color="000000"/>
              <w:right w:val="single" w:sz="4" w:space="0" w:color="000000"/>
            </w:tcBorders>
          </w:tcPr>
          <w:p w14:paraId="1E224CC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125" w:type="dxa"/>
            <w:tcBorders>
              <w:top w:val="single" w:sz="4" w:space="0" w:color="000000"/>
              <w:left w:val="single" w:sz="4" w:space="0" w:color="000000"/>
              <w:bottom w:val="single" w:sz="4" w:space="0" w:color="000000"/>
              <w:right w:val="single" w:sz="4" w:space="0" w:color="000000"/>
            </w:tcBorders>
          </w:tcPr>
          <w:p w14:paraId="24E930B6" w14:textId="77777777" w:rsidR="005B5756" w:rsidRDefault="001331EF" w:rsidP="001331E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w:t>
            </w:r>
            <w:r w:rsidR="0055062F">
              <w:rPr>
                <w:rFonts w:ascii="Times New Roman" w:hAnsi="Times New Roman" w:cs="Times New Roman"/>
                <w:sz w:val="24"/>
                <w:szCs w:val="24"/>
                <w:lang w:val="uk-UA" w:eastAsia="ru-RU"/>
              </w:rPr>
              <w:t>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20FE8099"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 інструктажів</w:t>
            </w:r>
          </w:p>
        </w:tc>
        <w:tc>
          <w:tcPr>
            <w:tcW w:w="1559" w:type="dxa"/>
            <w:tcBorders>
              <w:top w:val="single" w:sz="4" w:space="0" w:color="000000"/>
              <w:left w:val="single" w:sz="4" w:space="0" w:color="000000"/>
              <w:bottom w:val="single" w:sz="4" w:space="0" w:color="000000"/>
              <w:right w:val="single" w:sz="4" w:space="0" w:color="000000"/>
            </w:tcBorders>
          </w:tcPr>
          <w:p w14:paraId="5E983630" w14:textId="77777777" w:rsidR="005B5756" w:rsidRDefault="005B5756">
            <w:pPr>
              <w:widowControl w:val="0"/>
              <w:spacing w:after="0" w:line="240" w:lineRule="auto"/>
              <w:rPr>
                <w:sz w:val="24"/>
                <w:szCs w:val="24"/>
                <w:lang w:val="uk-UA"/>
              </w:rPr>
            </w:pPr>
          </w:p>
        </w:tc>
      </w:tr>
    </w:tbl>
    <w:p w14:paraId="5A7039D1" w14:textId="77777777" w:rsidR="005B5756" w:rsidRDefault="0055062F">
      <w:pPr>
        <w:rPr>
          <w:sz w:val="24"/>
          <w:szCs w:val="24"/>
        </w:rPr>
      </w:pPr>
      <w:r>
        <w:rPr>
          <w:rFonts w:ascii="Times New Roman" w:hAnsi="Times New Roman" w:cs="Times New Roman"/>
          <w:b/>
          <w:sz w:val="24"/>
          <w:szCs w:val="24"/>
          <w:lang w:val="uk-UA"/>
        </w:rPr>
        <w:t>2.1.3.2.2. Заходи щодо організації літнього оздоровлення та відпочинку здобувачів освіти</w:t>
      </w:r>
    </w:p>
    <w:tbl>
      <w:tblPr>
        <w:tblW w:w="15579" w:type="dxa"/>
        <w:tblInd w:w="-885" w:type="dxa"/>
        <w:tblLayout w:type="fixed"/>
        <w:tblLook w:val="0000" w:firstRow="0" w:lastRow="0" w:firstColumn="0" w:lastColumn="0" w:noHBand="0" w:noVBand="0"/>
      </w:tblPr>
      <w:tblGrid>
        <w:gridCol w:w="708"/>
        <w:gridCol w:w="7232"/>
        <w:gridCol w:w="1983"/>
        <w:gridCol w:w="2128"/>
        <w:gridCol w:w="1983"/>
        <w:gridCol w:w="1545"/>
      </w:tblGrid>
      <w:tr w:rsidR="005B5756" w14:paraId="365ADAFD" w14:textId="77777777">
        <w:trPr>
          <w:trHeight w:val="686"/>
        </w:trPr>
        <w:tc>
          <w:tcPr>
            <w:tcW w:w="707" w:type="dxa"/>
            <w:tcBorders>
              <w:top w:val="single" w:sz="4" w:space="0" w:color="000000"/>
              <w:left w:val="single" w:sz="4" w:space="0" w:color="000000"/>
              <w:bottom w:val="single" w:sz="4" w:space="0" w:color="000000"/>
              <w:right w:val="single" w:sz="4" w:space="0" w:color="000000"/>
            </w:tcBorders>
          </w:tcPr>
          <w:p w14:paraId="1E66F213"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6E619300"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7232" w:type="dxa"/>
            <w:tcBorders>
              <w:top w:val="single" w:sz="4" w:space="0" w:color="000000"/>
              <w:left w:val="single" w:sz="4" w:space="0" w:color="000000"/>
              <w:bottom w:val="single" w:sz="4" w:space="0" w:color="000000"/>
              <w:right w:val="single" w:sz="4" w:space="0" w:color="000000"/>
            </w:tcBorders>
          </w:tcPr>
          <w:p w14:paraId="30514782"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983" w:type="dxa"/>
            <w:tcBorders>
              <w:top w:val="single" w:sz="4" w:space="0" w:color="000000"/>
              <w:left w:val="single" w:sz="4" w:space="0" w:color="000000"/>
              <w:bottom w:val="single" w:sz="4" w:space="0" w:color="000000"/>
              <w:right w:val="single" w:sz="4" w:space="0" w:color="000000"/>
            </w:tcBorders>
          </w:tcPr>
          <w:p w14:paraId="39311E45"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2128" w:type="dxa"/>
            <w:tcBorders>
              <w:top w:val="single" w:sz="4" w:space="0" w:color="000000"/>
              <w:left w:val="single" w:sz="4" w:space="0" w:color="000000"/>
              <w:bottom w:val="single" w:sz="4" w:space="0" w:color="000000"/>
              <w:right w:val="single" w:sz="4" w:space="0" w:color="000000"/>
            </w:tcBorders>
          </w:tcPr>
          <w:p w14:paraId="2C6300F4"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983" w:type="dxa"/>
            <w:tcBorders>
              <w:top w:val="single" w:sz="4" w:space="0" w:color="000000"/>
              <w:left w:val="single" w:sz="4" w:space="0" w:color="000000"/>
              <w:bottom w:val="single" w:sz="4" w:space="0" w:color="000000"/>
              <w:right w:val="single" w:sz="4" w:space="0" w:color="000000"/>
            </w:tcBorders>
          </w:tcPr>
          <w:p w14:paraId="6D2859D8"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Форма узагальнення</w:t>
            </w:r>
          </w:p>
        </w:tc>
        <w:tc>
          <w:tcPr>
            <w:tcW w:w="1545" w:type="dxa"/>
            <w:tcBorders>
              <w:top w:val="single" w:sz="4" w:space="0" w:color="000000"/>
              <w:left w:val="single" w:sz="4" w:space="0" w:color="000000"/>
              <w:bottom w:val="single" w:sz="4" w:space="0" w:color="000000"/>
              <w:right w:val="single" w:sz="4" w:space="0" w:color="000000"/>
            </w:tcBorders>
          </w:tcPr>
          <w:p w14:paraId="400B9F11" w14:textId="77777777" w:rsidR="005B5756" w:rsidRDefault="0055062F">
            <w:pPr>
              <w:widowControl w:val="0"/>
              <w:spacing w:after="0" w:line="240" w:lineRule="auto"/>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w:t>
            </w:r>
          </w:p>
          <w:p w14:paraId="18E222B9" w14:textId="77777777" w:rsidR="005B5756" w:rsidRDefault="0055062F">
            <w:pPr>
              <w:widowControl w:val="0"/>
              <w:spacing w:after="0" w:line="240" w:lineRule="auto"/>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про виконання</w:t>
            </w:r>
          </w:p>
        </w:tc>
      </w:tr>
      <w:tr w:rsidR="005B5756" w14:paraId="2A16D934" w14:textId="77777777">
        <w:trPr>
          <w:trHeight w:val="945"/>
        </w:trPr>
        <w:tc>
          <w:tcPr>
            <w:tcW w:w="707" w:type="dxa"/>
            <w:tcBorders>
              <w:top w:val="single" w:sz="4" w:space="0" w:color="000000"/>
              <w:left w:val="single" w:sz="4" w:space="0" w:color="000000"/>
              <w:bottom w:val="single" w:sz="4" w:space="0" w:color="000000"/>
              <w:right w:val="single" w:sz="4" w:space="0" w:color="000000"/>
            </w:tcBorders>
          </w:tcPr>
          <w:p w14:paraId="568FF63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7232" w:type="dxa"/>
            <w:tcBorders>
              <w:top w:val="single" w:sz="4" w:space="0" w:color="000000"/>
              <w:left w:val="single" w:sz="4" w:space="0" w:color="000000"/>
              <w:bottom w:val="single" w:sz="6" w:space="0" w:color="000000"/>
              <w:right w:val="single" w:sz="4" w:space="0" w:color="000000"/>
            </w:tcBorders>
            <w:shd w:val="clear" w:color="auto" w:fill="FFFFFF"/>
          </w:tcPr>
          <w:p w14:paraId="6BE4D7A5"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Систематично ознайомлювати батьків із зміною у нормативній базі з питань організації оздоровлення учнів</w:t>
            </w:r>
          </w:p>
        </w:tc>
        <w:tc>
          <w:tcPr>
            <w:tcW w:w="1983" w:type="dxa"/>
            <w:tcBorders>
              <w:top w:val="single" w:sz="6" w:space="0" w:color="000000"/>
              <w:left w:val="single" w:sz="4" w:space="0" w:color="000000"/>
              <w:bottom w:val="single" w:sz="6" w:space="0" w:color="000000"/>
              <w:right w:val="single" w:sz="4" w:space="0" w:color="000000"/>
            </w:tcBorders>
          </w:tcPr>
          <w:p w14:paraId="4531BBF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128" w:type="dxa"/>
            <w:tcBorders>
              <w:top w:val="single" w:sz="4" w:space="0" w:color="000000"/>
              <w:left w:val="single" w:sz="4" w:space="0" w:color="000000"/>
              <w:bottom w:val="single" w:sz="4" w:space="0" w:color="000000"/>
              <w:right w:val="single" w:sz="4" w:space="0" w:color="000000"/>
            </w:tcBorders>
          </w:tcPr>
          <w:p w14:paraId="2004E9A5" w14:textId="77777777" w:rsidR="005B5756" w:rsidRDefault="001331E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3" w:type="dxa"/>
            <w:tcBorders>
              <w:top w:val="single" w:sz="4" w:space="0" w:color="000000"/>
              <w:left w:val="single" w:sz="4" w:space="0" w:color="000000"/>
              <w:bottom w:val="single" w:sz="4" w:space="0" w:color="000000"/>
              <w:right w:val="single" w:sz="4" w:space="0" w:color="000000"/>
            </w:tcBorders>
          </w:tcPr>
          <w:p w14:paraId="77841C88"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Батьківські збори</w:t>
            </w:r>
          </w:p>
        </w:tc>
        <w:tc>
          <w:tcPr>
            <w:tcW w:w="1545" w:type="dxa"/>
            <w:tcBorders>
              <w:top w:val="single" w:sz="4" w:space="0" w:color="000000"/>
              <w:left w:val="single" w:sz="4" w:space="0" w:color="000000"/>
              <w:bottom w:val="single" w:sz="4" w:space="0" w:color="000000"/>
              <w:right w:val="single" w:sz="4" w:space="0" w:color="000000"/>
            </w:tcBorders>
          </w:tcPr>
          <w:p w14:paraId="22477316" w14:textId="77777777" w:rsidR="005B5756" w:rsidRDefault="005B5756">
            <w:pPr>
              <w:widowControl w:val="0"/>
              <w:spacing w:after="0" w:line="240" w:lineRule="auto"/>
              <w:rPr>
                <w:sz w:val="24"/>
                <w:szCs w:val="24"/>
                <w:lang w:val="uk-UA"/>
              </w:rPr>
            </w:pPr>
          </w:p>
        </w:tc>
      </w:tr>
      <w:tr w:rsidR="005B5756" w14:paraId="165C5C07" w14:textId="77777777">
        <w:trPr>
          <w:trHeight w:val="457"/>
        </w:trPr>
        <w:tc>
          <w:tcPr>
            <w:tcW w:w="707" w:type="dxa"/>
            <w:tcBorders>
              <w:top w:val="single" w:sz="4" w:space="0" w:color="000000"/>
              <w:left w:val="single" w:sz="4" w:space="0" w:color="000000"/>
              <w:bottom w:val="single" w:sz="4" w:space="0" w:color="000000"/>
              <w:right w:val="single" w:sz="4" w:space="0" w:color="000000"/>
            </w:tcBorders>
          </w:tcPr>
          <w:p w14:paraId="49975AE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232" w:type="dxa"/>
            <w:tcBorders>
              <w:top w:val="single" w:sz="6" w:space="0" w:color="000000"/>
              <w:left w:val="single" w:sz="4" w:space="0" w:color="000000"/>
              <w:bottom w:val="single" w:sz="6" w:space="0" w:color="000000"/>
              <w:right w:val="single" w:sz="4" w:space="0" w:color="000000"/>
            </w:tcBorders>
          </w:tcPr>
          <w:p w14:paraId="4E8861C2" w14:textId="2C760AB6" w:rsidR="005B5756" w:rsidRDefault="0055062F" w:rsidP="004B02F8">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Спланувати роботу ліцею щодо оздоровлення дітей влітку 202</w:t>
            </w:r>
            <w:r w:rsidR="002C6675">
              <w:rPr>
                <w:rFonts w:ascii="Times New Roman" w:hAnsi="Times New Roman" w:cs="Times New Roman"/>
                <w:sz w:val="24"/>
                <w:szCs w:val="24"/>
                <w:lang w:val="uk-UA" w:eastAsia="ru-RU"/>
              </w:rPr>
              <w:t>6</w:t>
            </w:r>
            <w:r>
              <w:rPr>
                <w:rFonts w:ascii="Times New Roman" w:hAnsi="Times New Roman" w:cs="Times New Roman"/>
                <w:sz w:val="24"/>
                <w:szCs w:val="24"/>
                <w:lang w:val="uk-UA" w:eastAsia="ru-RU"/>
              </w:rPr>
              <w:t xml:space="preserve"> року</w:t>
            </w:r>
          </w:p>
        </w:tc>
        <w:tc>
          <w:tcPr>
            <w:tcW w:w="1983" w:type="dxa"/>
            <w:tcBorders>
              <w:top w:val="single" w:sz="4" w:space="0" w:color="000000"/>
              <w:left w:val="single" w:sz="4" w:space="0" w:color="000000"/>
              <w:bottom w:val="single" w:sz="4" w:space="0" w:color="000000"/>
              <w:right w:val="single" w:sz="4" w:space="0" w:color="000000"/>
            </w:tcBorders>
          </w:tcPr>
          <w:p w14:paraId="611B2EA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травень</w:t>
            </w:r>
          </w:p>
        </w:tc>
        <w:tc>
          <w:tcPr>
            <w:tcW w:w="2128" w:type="dxa"/>
            <w:tcBorders>
              <w:top w:val="single" w:sz="4" w:space="0" w:color="000000"/>
              <w:left w:val="single" w:sz="4" w:space="0" w:color="000000"/>
              <w:bottom w:val="single" w:sz="4" w:space="0" w:color="000000"/>
              <w:right w:val="single" w:sz="4" w:space="0" w:color="000000"/>
            </w:tcBorders>
          </w:tcPr>
          <w:p w14:paraId="6AD8F0EA" w14:textId="77777777" w:rsidR="005B5756" w:rsidRDefault="001331E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3" w:type="dxa"/>
            <w:tcBorders>
              <w:top w:val="single" w:sz="4" w:space="0" w:color="000000"/>
              <w:left w:val="single" w:sz="4" w:space="0" w:color="000000"/>
              <w:bottom w:val="single" w:sz="4" w:space="0" w:color="000000"/>
              <w:right w:val="single" w:sz="4" w:space="0" w:color="000000"/>
            </w:tcBorders>
          </w:tcPr>
          <w:p w14:paraId="1F9F28B6" w14:textId="77777777" w:rsidR="005B5756" w:rsidRDefault="005B5756">
            <w:pPr>
              <w:widowControl w:val="0"/>
              <w:spacing w:after="0" w:line="240" w:lineRule="auto"/>
              <w:rPr>
                <w:sz w:val="24"/>
                <w:szCs w:val="24"/>
                <w:lang w:val="uk-UA"/>
              </w:rPr>
            </w:pPr>
          </w:p>
        </w:tc>
        <w:tc>
          <w:tcPr>
            <w:tcW w:w="1545" w:type="dxa"/>
            <w:tcBorders>
              <w:top w:val="single" w:sz="4" w:space="0" w:color="000000"/>
              <w:left w:val="single" w:sz="4" w:space="0" w:color="000000"/>
              <w:bottom w:val="single" w:sz="4" w:space="0" w:color="000000"/>
              <w:right w:val="single" w:sz="4" w:space="0" w:color="000000"/>
            </w:tcBorders>
          </w:tcPr>
          <w:p w14:paraId="37E99094" w14:textId="77777777" w:rsidR="005B5756" w:rsidRDefault="005B5756">
            <w:pPr>
              <w:widowControl w:val="0"/>
              <w:spacing w:after="0" w:line="240" w:lineRule="auto"/>
              <w:rPr>
                <w:sz w:val="24"/>
                <w:szCs w:val="24"/>
                <w:lang w:val="uk-UA"/>
              </w:rPr>
            </w:pPr>
          </w:p>
        </w:tc>
      </w:tr>
      <w:tr w:rsidR="005B5756" w14:paraId="1BA90C96" w14:textId="77777777">
        <w:trPr>
          <w:trHeight w:val="457"/>
        </w:trPr>
        <w:tc>
          <w:tcPr>
            <w:tcW w:w="707" w:type="dxa"/>
            <w:tcBorders>
              <w:top w:val="single" w:sz="4" w:space="0" w:color="000000"/>
              <w:left w:val="single" w:sz="4" w:space="0" w:color="000000"/>
              <w:bottom w:val="single" w:sz="4" w:space="0" w:color="000000"/>
              <w:right w:val="single" w:sz="4" w:space="0" w:color="000000"/>
            </w:tcBorders>
          </w:tcPr>
          <w:p w14:paraId="70433F5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232" w:type="dxa"/>
            <w:tcBorders>
              <w:top w:val="single" w:sz="6" w:space="0" w:color="000000"/>
              <w:left w:val="single" w:sz="4" w:space="0" w:color="000000"/>
              <w:bottom w:val="single" w:sz="6" w:space="0" w:color="000000"/>
              <w:right w:val="single" w:sz="4" w:space="0" w:color="000000"/>
            </w:tcBorders>
          </w:tcPr>
          <w:p w14:paraId="5EE22C1F"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Забезпечити оздоровлення дітей пільгового контингенту</w:t>
            </w:r>
          </w:p>
        </w:tc>
        <w:tc>
          <w:tcPr>
            <w:tcW w:w="1983" w:type="dxa"/>
            <w:tcBorders>
              <w:top w:val="single" w:sz="4" w:space="0" w:color="000000"/>
              <w:left w:val="single" w:sz="4" w:space="0" w:color="000000"/>
              <w:bottom w:val="single" w:sz="4" w:space="0" w:color="000000"/>
              <w:right w:val="single" w:sz="4" w:space="0" w:color="000000"/>
            </w:tcBorders>
          </w:tcPr>
          <w:p w14:paraId="25C3859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червень</w:t>
            </w:r>
          </w:p>
        </w:tc>
        <w:tc>
          <w:tcPr>
            <w:tcW w:w="2128" w:type="dxa"/>
            <w:tcBorders>
              <w:top w:val="single" w:sz="4" w:space="0" w:color="000000"/>
              <w:left w:val="single" w:sz="4" w:space="0" w:color="000000"/>
              <w:bottom w:val="single" w:sz="4" w:space="0" w:color="000000"/>
              <w:right w:val="single" w:sz="4" w:space="0" w:color="000000"/>
            </w:tcBorders>
          </w:tcPr>
          <w:p w14:paraId="58E8D403" w14:textId="77777777" w:rsidR="005B5756" w:rsidRDefault="001331E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983" w:type="dxa"/>
            <w:tcBorders>
              <w:top w:val="single" w:sz="4" w:space="0" w:color="000000"/>
              <w:left w:val="single" w:sz="4" w:space="0" w:color="000000"/>
              <w:bottom w:val="single" w:sz="4" w:space="0" w:color="000000"/>
              <w:right w:val="single" w:sz="4" w:space="0" w:color="000000"/>
            </w:tcBorders>
          </w:tcPr>
          <w:p w14:paraId="771A4EFA" w14:textId="77777777" w:rsidR="005B5756" w:rsidRDefault="005B5756">
            <w:pPr>
              <w:widowControl w:val="0"/>
              <w:spacing w:after="0" w:line="240" w:lineRule="auto"/>
              <w:rPr>
                <w:sz w:val="24"/>
                <w:szCs w:val="24"/>
                <w:lang w:val="uk-UA"/>
              </w:rPr>
            </w:pPr>
          </w:p>
        </w:tc>
        <w:tc>
          <w:tcPr>
            <w:tcW w:w="1545" w:type="dxa"/>
            <w:tcBorders>
              <w:top w:val="single" w:sz="4" w:space="0" w:color="000000"/>
              <w:left w:val="single" w:sz="4" w:space="0" w:color="000000"/>
              <w:bottom w:val="single" w:sz="4" w:space="0" w:color="000000"/>
              <w:right w:val="single" w:sz="4" w:space="0" w:color="000000"/>
            </w:tcBorders>
          </w:tcPr>
          <w:p w14:paraId="4754CF7F" w14:textId="77777777" w:rsidR="005B5756" w:rsidRDefault="005B5756">
            <w:pPr>
              <w:widowControl w:val="0"/>
              <w:spacing w:after="0" w:line="240" w:lineRule="auto"/>
              <w:rPr>
                <w:sz w:val="24"/>
                <w:szCs w:val="24"/>
                <w:lang w:val="uk-UA"/>
              </w:rPr>
            </w:pPr>
          </w:p>
        </w:tc>
      </w:tr>
      <w:tr w:rsidR="005B5756" w14:paraId="65595C4B" w14:textId="77777777">
        <w:trPr>
          <w:trHeight w:val="945"/>
        </w:trPr>
        <w:tc>
          <w:tcPr>
            <w:tcW w:w="707" w:type="dxa"/>
            <w:tcBorders>
              <w:top w:val="single" w:sz="4" w:space="0" w:color="000000"/>
              <w:left w:val="single" w:sz="4" w:space="0" w:color="000000"/>
              <w:bottom w:val="single" w:sz="4" w:space="0" w:color="000000"/>
              <w:right w:val="single" w:sz="4" w:space="0" w:color="000000"/>
            </w:tcBorders>
          </w:tcPr>
          <w:p w14:paraId="3F549AF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7232" w:type="dxa"/>
            <w:tcBorders>
              <w:top w:val="single" w:sz="6" w:space="0" w:color="000000"/>
              <w:left w:val="single" w:sz="4" w:space="0" w:color="000000"/>
              <w:bottom w:val="single" w:sz="6" w:space="0" w:color="000000"/>
              <w:right w:val="single" w:sz="4" w:space="0" w:color="000000"/>
            </w:tcBorders>
          </w:tcPr>
          <w:p w14:paraId="2BCA4369"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Проводити виховні заходи, спрямовані на вироблення навичок здорового способу життя</w:t>
            </w:r>
          </w:p>
        </w:tc>
        <w:tc>
          <w:tcPr>
            <w:tcW w:w="1983" w:type="dxa"/>
            <w:tcBorders>
              <w:top w:val="single" w:sz="6" w:space="0" w:color="000000"/>
              <w:left w:val="single" w:sz="4" w:space="0" w:color="000000"/>
              <w:bottom w:val="single" w:sz="6" w:space="0" w:color="000000"/>
              <w:right w:val="single" w:sz="4" w:space="0" w:color="000000"/>
            </w:tcBorders>
          </w:tcPr>
          <w:p w14:paraId="0988DDC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128" w:type="dxa"/>
            <w:tcBorders>
              <w:top w:val="single" w:sz="4" w:space="0" w:color="000000"/>
              <w:left w:val="single" w:sz="4" w:space="0" w:color="000000"/>
              <w:bottom w:val="single" w:sz="4" w:space="0" w:color="000000"/>
              <w:right w:val="single" w:sz="4" w:space="0" w:color="000000"/>
            </w:tcBorders>
          </w:tcPr>
          <w:p w14:paraId="62B0CB78" w14:textId="77777777" w:rsidR="005B5756" w:rsidRDefault="0055062F">
            <w:pPr>
              <w:widowControl w:val="0"/>
              <w:spacing w:after="0" w:line="240" w:lineRule="auto"/>
              <w:jc w:val="center"/>
              <w:rPr>
                <w:sz w:val="24"/>
                <w:szCs w:val="24"/>
              </w:rPr>
            </w:pPr>
            <w:r>
              <w:rPr>
                <w:rFonts w:ascii="Times New Roman" w:hAnsi="Times New Roman" w:cs="Times New Roman"/>
                <w:sz w:val="24"/>
                <w:szCs w:val="24"/>
                <w:lang w:val="uk-UA" w:eastAsia="ru-RU"/>
              </w:rPr>
              <w:t>Вчитель основ здоров</w:t>
            </w:r>
            <w:r>
              <w:rPr>
                <w:rFonts w:ascii="Times New Roman" w:hAnsi="Times New Roman" w:cs="Times New Roman"/>
                <w:sz w:val="24"/>
                <w:szCs w:val="24"/>
                <w:lang w:eastAsia="ru-RU"/>
              </w:rPr>
              <w:t>’</w:t>
            </w:r>
            <w:r>
              <w:rPr>
                <w:rFonts w:ascii="Times New Roman" w:hAnsi="Times New Roman" w:cs="Times New Roman"/>
                <w:sz w:val="24"/>
                <w:szCs w:val="24"/>
                <w:lang w:val="uk-UA" w:eastAsia="ru-RU"/>
              </w:rPr>
              <w:t>я</w:t>
            </w:r>
          </w:p>
          <w:p w14:paraId="337AB2EE" w14:textId="77777777" w:rsidR="005B5756" w:rsidRDefault="001331E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Любар О.І.</w:t>
            </w:r>
          </w:p>
        </w:tc>
        <w:tc>
          <w:tcPr>
            <w:tcW w:w="1983" w:type="dxa"/>
            <w:tcBorders>
              <w:top w:val="single" w:sz="4" w:space="0" w:color="000000"/>
              <w:left w:val="single" w:sz="4" w:space="0" w:color="000000"/>
              <w:bottom w:val="single" w:sz="4" w:space="0" w:color="000000"/>
              <w:right w:val="single" w:sz="4" w:space="0" w:color="000000"/>
            </w:tcBorders>
          </w:tcPr>
          <w:p w14:paraId="052F235D" w14:textId="77777777" w:rsidR="005B5756" w:rsidRDefault="005B5756">
            <w:pPr>
              <w:widowControl w:val="0"/>
              <w:spacing w:after="0" w:line="240" w:lineRule="auto"/>
              <w:rPr>
                <w:sz w:val="24"/>
                <w:szCs w:val="24"/>
                <w:lang w:val="uk-UA"/>
              </w:rPr>
            </w:pPr>
          </w:p>
        </w:tc>
        <w:tc>
          <w:tcPr>
            <w:tcW w:w="1545" w:type="dxa"/>
            <w:tcBorders>
              <w:top w:val="single" w:sz="4" w:space="0" w:color="000000"/>
              <w:left w:val="single" w:sz="4" w:space="0" w:color="000000"/>
              <w:bottom w:val="single" w:sz="4" w:space="0" w:color="000000"/>
              <w:right w:val="single" w:sz="4" w:space="0" w:color="000000"/>
            </w:tcBorders>
          </w:tcPr>
          <w:p w14:paraId="7C6C6486" w14:textId="77777777" w:rsidR="005B5756" w:rsidRDefault="005B5756">
            <w:pPr>
              <w:widowControl w:val="0"/>
              <w:spacing w:after="0" w:line="240" w:lineRule="auto"/>
              <w:rPr>
                <w:sz w:val="24"/>
                <w:szCs w:val="24"/>
                <w:lang w:val="uk-UA"/>
              </w:rPr>
            </w:pPr>
          </w:p>
        </w:tc>
      </w:tr>
      <w:tr w:rsidR="005B5756" w14:paraId="3E6F4972" w14:textId="77777777">
        <w:trPr>
          <w:trHeight w:val="930"/>
        </w:trPr>
        <w:tc>
          <w:tcPr>
            <w:tcW w:w="707" w:type="dxa"/>
            <w:tcBorders>
              <w:top w:val="single" w:sz="4" w:space="0" w:color="000000"/>
              <w:left w:val="single" w:sz="4" w:space="0" w:color="000000"/>
              <w:bottom w:val="single" w:sz="4" w:space="0" w:color="000000"/>
              <w:right w:val="single" w:sz="4" w:space="0" w:color="000000"/>
            </w:tcBorders>
          </w:tcPr>
          <w:p w14:paraId="30368D9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5.</w:t>
            </w:r>
          </w:p>
        </w:tc>
        <w:tc>
          <w:tcPr>
            <w:tcW w:w="7232" w:type="dxa"/>
            <w:tcBorders>
              <w:top w:val="single" w:sz="6" w:space="0" w:color="000000"/>
              <w:left w:val="single" w:sz="4" w:space="0" w:color="000000"/>
              <w:bottom w:val="single" w:sz="6" w:space="0" w:color="000000"/>
              <w:right w:val="single" w:sz="4" w:space="0" w:color="000000"/>
            </w:tcBorders>
          </w:tcPr>
          <w:p w14:paraId="37E2228F" w14:textId="77777777" w:rsidR="005B5756" w:rsidRDefault="0055062F">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Проводити просвітницьку роботу серед батьків про необхідність оздоровлення їхніх дітей</w:t>
            </w:r>
          </w:p>
        </w:tc>
        <w:tc>
          <w:tcPr>
            <w:tcW w:w="1983" w:type="dxa"/>
            <w:tcBorders>
              <w:top w:val="single" w:sz="6" w:space="0" w:color="000000"/>
              <w:left w:val="single" w:sz="4" w:space="0" w:color="000000"/>
              <w:bottom w:val="single" w:sz="6" w:space="0" w:color="000000"/>
              <w:right w:val="single" w:sz="4" w:space="0" w:color="000000"/>
            </w:tcBorders>
          </w:tcPr>
          <w:p w14:paraId="79549FD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w:t>
            </w:r>
          </w:p>
          <w:p w14:paraId="3E84D76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навчального року</w:t>
            </w:r>
          </w:p>
        </w:tc>
        <w:tc>
          <w:tcPr>
            <w:tcW w:w="2128" w:type="dxa"/>
            <w:tcBorders>
              <w:top w:val="single" w:sz="4" w:space="0" w:color="000000"/>
              <w:left w:val="single" w:sz="4" w:space="0" w:color="000000"/>
              <w:bottom w:val="single" w:sz="4" w:space="0" w:color="000000"/>
              <w:right w:val="single" w:sz="4" w:space="0" w:color="000000"/>
            </w:tcBorders>
          </w:tcPr>
          <w:p w14:paraId="0948F552" w14:textId="77777777" w:rsidR="005B5756" w:rsidRDefault="0055062F" w:rsidP="001331E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r w:rsidR="001331EF">
              <w:rPr>
                <w:rFonts w:ascii="Times New Roman" w:hAnsi="Times New Roman" w:cs="Times New Roman"/>
                <w:sz w:val="24"/>
                <w:szCs w:val="24"/>
                <w:lang w:val="uk-UA" w:eastAsia="ru-RU"/>
              </w:rPr>
              <w:t>Коваль Л.П.</w:t>
            </w:r>
          </w:p>
        </w:tc>
        <w:tc>
          <w:tcPr>
            <w:tcW w:w="1983" w:type="dxa"/>
            <w:tcBorders>
              <w:top w:val="single" w:sz="4" w:space="0" w:color="000000"/>
              <w:left w:val="single" w:sz="4" w:space="0" w:color="000000"/>
              <w:bottom w:val="single" w:sz="4" w:space="0" w:color="000000"/>
              <w:right w:val="single" w:sz="4" w:space="0" w:color="000000"/>
            </w:tcBorders>
          </w:tcPr>
          <w:p w14:paraId="4EF80F46" w14:textId="77777777" w:rsidR="005B5756" w:rsidRDefault="005B5756">
            <w:pPr>
              <w:widowControl w:val="0"/>
              <w:spacing w:after="0" w:line="240" w:lineRule="auto"/>
              <w:rPr>
                <w:sz w:val="24"/>
                <w:szCs w:val="24"/>
                <w:lang w:val="uk-UA"/>
              </w:rPr>
            </w:pPr>
          </w:p>
        </w:tc>
        <w:tc>
          <w:tcPr>
            <w:tcW w:w="1545" w:type="dxa"/>
            <w:tcBorders>
              <w:top w:val="single" w:sz="4" w:space="0" w:color="000000"/>
              <w:left w:val="single" w:sz="4" w:space="0" w:color="000000"/>
              <w:bottom w:val="single" w:sz="4" w:space="0" w:color="000000"/>
              <w:right w:val="single" w:sz="4" w:space="0" w:color="000000"/>
            </w:tcBorders>
          </w:tcPr>
          <w:p w14:paraId="1D6ECB05" w14:textId="77777777" w:rsidR="005B5756" w:rsidRDefault="005B5756">
            <w:pPr>
              <w:widowControl w:val="0"/>
              <w:spacing w:after="0" w:line="240" w:lineRule="auto"/>
              <w:rPr>
                <w:sz w:val="24"/>
                <w:szCs w:val="24"/>
                <w:lang w:val="uk-UA"/>
              </w:rPr>
            </w:pPr>
          </w:p>
        </w:tc>
      </w:tr>
    </w:tbl>
    <w:p w14:paraId="4E6170F5" w14:textId="77777777" w:rsidR="005B5756" w:rsidRDefault="0055062F">
      <w:pPr>
        <w:spacing w:before="240"/>
        <w:rPr>
          <w:rFonts w:ascii="Times New Roman" w:hAnsi="Times New Roman" w:cs="Times New Roman"/>
          <w:b/>
          <w:sz w:val="28"/>
          <w:szCs w:val="28"/>
          <w:lang w:val="uk-UA"/>
        </w:rPr>
      </w:pPr>
      <w:r>
        <w:rPr>
          <w:rFonts w:ascii="Times New Roman" w:hAnsi="Times New Roman" w:cs="Times New Roman"/>
          <w:b/>
          <w:sz w:val="28"/>
          <w:szCs w:val="28"/>
          <w:lang w:val="uk-UA"/>
        </w:rPr>
        <w:t>2.1.3.2.3. Заходи щодо організації  медичного обслуговування здобувачів освіти</w:t>
      </w:r>
    </w:p>
    <w:tbl>
      <w:tblPr>
        <w:tblStyle w:val="afffff7"/>
        <w:tblW w:w="15594" w:type="dxa"/>
        <w:tblInd w:w="-885" w:type="dxa"/>
        <w:tblLook w:val="04A0" w:firstRow="1" w:lastRow="0" w:firstColumn="1" w:lastColumn="0" w:noHBand="0" w:noVBand="1"/>
      </w:tblPr>
      <w:tblGrid>
        <w:gridCol w:w="709"/>
        <w:gridCol w:w="7230"/>
        <w:gridCol w:w="1985"/>
        <w:gridCol w:w="2126"/>
        <w:gridCol w:w="1984"/>
        <w:gridCol w:w="1560"/>
      </w:tblGrid>
      <w:tr w:rsidR="00D05D21" w14:paraId="56172BFA" w14:textId="77777777" w:rsidTr="00D05D21">
        <w:tc>
          <w:tcPr>
            <w:tcW w:w="709" w:type="dxa"/>
          </w:tcPr>
          <w:p w14:paraId="0B3738FB" w14:textId="77777777" w:rsidR="00D05D21" w:rsidRDefault="00D05D21" w:rsidP="00D05D21">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60919DB8" w14:textId="77777777" w:rsidR="00D05D21" w:rsidRDefault="00D05D21" w:rsidP="00D05D21">
            <w:pPr>
              <w:spacing w:after="0" w:line="240" w:lineRule="auto"/>
              <w:jc w:val="center"/>
              <w:rPr>
                <w:rFonts w:ascii="Times New Roman" w:hAnsi="Times New Roman"/>
                <w:b/>
                <w:sz w:val="28"/>
                <w:szCs w:val="28"/>
                <w:lang w:val="uk-UA"/>
              </w:rPr>
            </w:pPr>
            <w:r>
              <w:rPr>
                <w:rFonts w:ascii="Times New Roman" w:hAnsi="Times New Roman"/>
                <w:b/>
                <w:sz w:val="24"/>
                <w:szCs w:val="24"/>
                <w:lang w:val="uk-UA" w:eastAsia="ru-RU"/>
              </w:rPr>
              <w:t>з/п</w:t>
            </w:r>
          </w:p>
        </w:tc>
        <w:tc>
          <w:tcPr>
            <w:tcW w:w="7230" w:type="dxa"/>
          </w:tcPr>
          <w:p w14:paraId="4D5C7FF3" w14:textId="77777777" w:rsidR="00D05D21" w:rsidRDefault="00D05D21" w:rsidP="00D05D21">
            <w:pPr>
              <w:spacing w:after="0" w:line="240" w:lineRule="auto"/>
              <w:jc w:val="center"/>
              <w:rPr>
                <w:rFonts w:ascii="Times New Roman" w:hAnsi="Times New Roman"/>
                <w:b/>
                <w:sz w:val="28"/>
                <w:szCs w:val="28"/>
                <w:lang w:val="uk-UA"/>
              </w:rPr>
            </w:pPr>
            <w:r>
              <w:rPr>
                <w:rFonts w:ascii="Times New Roman" w:hAnsi="Times New Roman"/>
                <w:b/>
                <w:sz w:val="24"/>
                <w:szCs w:val="24"/>
                <w:lang w:val="uk-UA" w:eastAsia="ru-RU"/>
              </w:rPr>
              <w:t>Заходи</w:t>
            </w:r>
          </w:p>
        </w:tc>
        <w:tc>
          <w:tcPr>
            <w:tcW w:w="1985" w:type="dxa"/>
          </w:tcPr>
          <w:p w14:paraId="70A55A87" w14:textId="77777777" w:rsidR="00D05D21" w:rsidRDefault="00D05D21" w:rsidP="00D05D21">
            <w:pPr>
              <w:spacing w:after="0" w:line="240" w:lineRule="auto"/>
              <w:jc w:val="center"/>
              <w:rPr>
                <w:rFonts w:ascii="Times New Roman" w:hAnsi="Times New Roman"/>
                <w:b/>
                <w:sz w:val="28"/>
                <w:szCs w:val="28"/>
                <w:lang w:val="uk-UA"/>
              </w:rPr>
            </w:pPr>
            <w:r>
              <w:rPr>
                <w:rFonts w:ascii="Times New Roman" w:hAnsi="Times New Roman"/>
                <w:b/>
                <w:sz w:val="24"/>
                <w:szCs w:val="24"/>
                <w:lang w:val="uk-UA" w:eastAsia="ru-RU"/>
              </w:rPr>
              <w:t>Термін виконання</w:t>
            </w:r>
          </w:p>
        </w:tc>
        <w:tc>
          <w:tcPr>
            <w:tcW w:w="2126" w:type="dxa"/>
          </w:tcPr>
          <w:p w14:paraId="128ED14D" w14:textId="77777777" w:rsidR="00D05D21" w:rsidRDefault="00D05D21" w:rsidP="00D05D21">
            <w:pPr>
              <w:spacing w:after="0" w:line="240" w:lineRule="auto"/>
              <w:jc w:val="center"/>
              <w:rPr>
                <w:rFonts w:ascii="Times New Roman" w:hAnsi="Times New Roman"/>
                <w:b/>
                <w:sz w:val="28"/>
                <w:szCs w:val="28"/>
                <w:lang w:val="uk-UA"/>
              </w:rPr>
            </w:pPr>
            <w:r>
              <w:rPr>
                <w:rFonts w:ascii="Times New Roman" w:hAnsi="Times New Roman"/>
                <w:b/>
                <w:sz w:val="24"/>
                <w:szCs w:val="24"/>
                <w:lang w:val="uk-UA" w:eastAsia="ru-RU"/>
              </w:rPr>
              <w:t>Відповідальний</w:t>
            </w:r>
          </w:p>
        </w:tc>
        <w:tc>
          <w:tcPr>
            <w:tcW w:w="1984" w:type="dxa"/>
          </w:tcPr>
          <w:p w14:paraId="0C002BF3" w14:textId="77777777" w:rsidR="00D05D21" w:rsidRDefault="00D05D21" w:rsidP="00D05D21">
            <w:pPr>
              <w:spacing w:after="0" w:line="240" w:lineRule="auto"/>
              <w:jc w:val="center"/>
              <w:rPr>
                <w:rFonts w:ascii="Times New Roman" w:hAnsi="Times New Roman"/>
                <w:b/>
                <w:sz w:val="28"/>
                <w:szCs w:val="28"/>
                <w:lang w:val="uk-UA"/>
              </w:rPr>
            </w:pPr>
            <w:r>
              <w:rPr>
                <w:rFonts w:ascii="Times New Roman" w:hAnsi="Times New Roman"/>
                <w:b/>
                <w:sz w:val="24"/>
                <w:szCs w:val="24"/>
                <w:lang w:val="uk-UA" w:eastAsia="ru-RU"/>
              </w:rPr>
              <w:t>Форма узагальнення</w:t>
            </w:r>
          </w:p>
        </w:tc>
        <w:tc>
          <w:tcPr>
            <w:tcW w:w="1560" w:type="dxa"/>
          </w:tcPr>
          <w:p w14:paraId="7DA2CCDC" w14:textId="77777777" w:rsidR="00D05D21" w:rsidRDefault="00D05D21" w:rsidP="00D05D21">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w:t>
            </w:r>
          </w:p>
          <w:p w14:paraId="699A0DFA" w14:textId="77777777" w:rsidR="00D05D21" w:rsidRDefault="00D05D21" w:rsidP="00D05D21">
            <w:pPr>
              <w:spacing w:after="0" w:line="240" w:lineRule="auto"/>
              <w:jc w:val="center"/>
              <w:rPr>
                <w:rFonts w:ascii="Times New Roman" w:hAnsi="Times New Roman"/>
                <w:b/>
                <w:sz w:val="28"/>
                <w:szCs w:val="28"/>
                <w:lang w:val="uk-UA"/>
              </w:rPr>
            </w:pPr>
            <w:r>
              <w:rPr>
                <w:rFonts w:ascii="Times New Roman" w:hAnsi="Times New Roman"/>
                <w:b/>
                <w:sz w:val="24"/>
                <w:szCs w:val="24"/>
                <w:lang w:val="uk-UA" w:eastAsia="ru-RU"/>
              </w:rPr>
              <w:t>виконання</w:t>
            </w:r>
          </w:p>
        </w:tc>
      </w:tr>
      <w:tr w:rsidR="00D05D21" w14:paraId="6BA56EFC" w14:textId="77777777" w:rsidTr="00D05D21">
        <w:tc>
          <w:tcPr>
            <w:tcW w:w="709" w:type="dxa"/>
          </w:tcPr>
          <w:p w14:paraId="51FEEED6"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b/>
                <w:sz w:val="28"/>
                <w:szCs w:val="28"/>
                <w:lang w:val="uk-UA"/>
              </w:rPr>
              <w:t>1</w:t>
            </w:r>
          </w:p>
        </w:tc>
        <w:tc>
          <w:tcPr>
            <w:tcW w:w="7230" w:type="dxa"/>
          </w:tcPr>
          <w:p w14:paraId="3C1D597D"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sz w:val="24"/>
                <w:szCs w:val="24"/>
                <w:lang w:val="uk-UA" w:eastAsia="ru-RU"/>
              </w:rPr>
              <w:t>Провести перевірку санітарного стану ліцею перед початком навчального року – освітлення, вентиляції, наявність обладнання в спортивному залі, харчоблоці, класах, майстерні.</w:t>
            </w:r>
          </w:p>
        </w:tc>
        <w:tc>
          <w:tcPr>
            <w:tcW w:w="1985" w:type="dxa"/>
          </w:tcPr>
          <w:p w14:paraId="4CFEF0C4" w14:textId="77777777" w:rsidR="00D05D21" w:rsidRDefault="00D05D21" w:rsidP="004B02F8">
            <w:pPr>
              <w:spacing w:after="0" w:line="240" w:lineRule="auto"/>
              <w:rPr>
                <w:rFonts w:ascii="Times New Roman" w:hAnsi="Times New Roman"/>
                <w:b/>
                <w:sz w:val="28"/>
                <w:szCs w:val="28"/>
                <w:lang w:val="uk-UA"/>
              </w:rPr>
            </w:pPr>
            <w:r>
              <w:rPr>
                <w:rFonts w:ascii="Times New Roman" w:hAnsi="Times New Roman"/>
                <w:sz w:val="24"/>
                <w:szCs w:val="24"/>
                <w:lang w:val="uk-UA" w:eastAsia="ru-RU"/>
              </w:rPr>
              <w:t xml:space="preserve">До </w:t>
            </w:r>
            <w:r w:rsidR="004B02F8">
              <w:rPr>
                <w:rFonts w:ascii="Times New Roman" w:hAnsi="Times New Roman"/>
                <w:sz w:val="24"/>
                <w:szCs w:val="24"/>
                <w:lang w:val="uk-UA" w:eastAsia="ru-RU"/>
              </w:rPr>
              <w:t>29</w:t>
            </w:r>
            <w:r>
              <w:rPr>
                <w:rFonts w:ascii="Times New Roman" w:hAnsi="Times New Roman"/>
                <w:sz w:val="24"/>
                <w:szCs w:val="24"/>
                <w:lang w:val="uk-UA" w:eastAsia="ru-RU"/>
              </w:rPr>
              <w:t>.08.202</w:t>
            </w:r>
            <w:r w:rsidR="004B02F8">
              <w:rPr>
                <w:rFonts w:ascii="Times New Roman" w:hAnsi="Times New Roman"/>
                <w:sz w:val="24"/>
                <w:szCs w:val="24"/>
                <w:lang w:val="uk-UA" w:eastAsia="ru-RU"/>
              </w:rPr>
              <w:t>5</w:t>
            </w:r>
          </w:p>
        </w:tc>
        <w:tc>
          <w:tcPr>
            <w:tcW w:w="2126" w:type="dxa"/>
          </w:tcPr>
          <w:p w14:paraId="6B677FAB" w14:textId="77777777" w:rsidR="002749CE" w:rsidRDefault="002749CE" w:rsidP="002749C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Віцькова О.І.</w:t>
            </w:r>
          </w:p>
          <w:p w14:paraId="7C99B59C" w14:textId="77777777" w:rsidR="00D05D21" w:rsidRPr="002749CE" w:rsidRDefault="00D05D21" w:rsidP="00D05D21">
            <w:pPr>
              <w:spacing w:after="0" w:line="240" w:lineRule="auto"/>
              <w:rPr>
                <w:rFonts w:ascii="Times New Roman" w:hAnsi="Times New Roman"/>
                <w:sz w:val="24"/>
                <w:szCs w:val="24"/>
                <w:lang w:val="uk-UA"/>
              </w:rPr>
            </w:pPr>
          </w:p>
        </w:tc>
        <w:tc>
          <w:tcPr>
            <w:tcW w:w="1984" w:type="dxa"/>
          </w:tcPr>
          <w:p w14:paraId="2FD9107E"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sz w:val="24"/>
                <w:szCs w:val="24"/>
                <w:lang w:val="uk-UA"/>
              </w:rPr>
              <w:t>Акт готовності</w:t>
            </w:r>
          </w:p>
        </w:tc>
        <w:tc>
          <w:tcPr>
            <w:tcW w:w="1560" w:type="dxa"/>
          </w:tcPr>
          <w:p w14:paraId="355A7E20" w14:textId="77777777" w:rsidR="00D05D21" w:rsidRDefault="00D05D21" w:rsidP="00D05D21">
            <w:pPr>
              <w:spacing w:after="0" w:line="240" w:lineRule="auto"/>
              <w:rPr>
                <w:rFonts w:ascii="Times New Roman" w:hAnsi="Times New Roman"/>
                <w:b/>
                <w:sz w:val="28"/>
                <w:szCs w:val="28"/>
                <w:lang w:val="uk-UA"/>
              </w:rPr>
            </w:pPr>
          </w:p>
        </w:tc>
      </w:tr>
      <w:tr w:rsidR="00D05D21" w14:paraId="03B9235B" w14:textId="77777777" w:rsidTr="00D05D21">
        <w:tc>
          <w:tcPr>
            <w:tcW w:w="709" w:type="dxa"/>
          </w:tcPr>
          <w:p w14:paraId="449F9FD3"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b/>
                <w:sz w:val="28"/>
                <w:szCs w:val="28"/>
                <w:lang w:val="uk-UA"/>
              </w:rPr>
              <w:t>2</w:t>
            </w:r>
          </w:p>
        </w:tc>
        <w:tc>
          <w:tcPr>
            <w:tcW w:w="7230" w:type="dxa"/>
          </w:tcPr>
          <w:p w14:paraId="3AC3393F" w14:textId="77777777" w:rsidR="00D05D21" w:rsidRDefault="00D05D21" w:rsidP="00D05D21">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Організувати проведення медогляду школярів, розподілити школярів на фізкультурні групи.</w:t>
            </w:r>
          </w:p>
        </w:tc>
        <w:tc>
          <w:tcPr>
            <w:tcW w:w="1985" w:type="dxa"/>
          </w:tcPr>
          <w:p w14:paraId="6E77E653"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sz w:val="24"/>
                <w:szCs w:val="24"/>
                <w:lang w:val="uk-UA" w:eastAsia="ru-RU"/>
              </w:rPr>
              <w:t>Серпень 202</w:t>
            </w:r>
            <w:r w:rsidR="004B02F8">
              <w:rPr>
                <w:rFonts w:ascii="Times New Roman" w:hAnsi="Times New Roman"/>
                <w:sz w:val="24"/>
                <w:szCs w:val="24"/>
                <w:lang w:val="uk-UA" w:eastAsia="ru-RU"/>
              </w:rPr>
              <w:t>5</w:t>
            </w:r>
          </w:p>
        </w:tc>
        <w:tc>
          <w:tcPr>
            <w:tcW w:w="2126" w:type="dxa"/>
          </w:tcPr>
          <w:p w14:paraId="08CBE016" w14:textId="77777777" w:rsidR="00D05D21" w:rsidRPr="002749CE" w:rsidRDefault="001331EF" w:rsidP="00D05D21">
            <w:pPr>
              <w:spacing w:after="0" w:line="240" w:lineRule="auto"/>
              <w:rPr>
                <w:rFonts w:ascii="Times New Roman" w:hAnsi="Times New Roman"/>
                <w:sz w:val="24"/>
                <w:szCs w:val="24"/>
                <w:lang w:val="uk-UA"/>
              </w:rPr>
            </w:pPr>
            <w:r w:rsidRPr="002749CE">
              <w:rPr>
                <w:rFonts w:ascii="Times New Roman" w:hAnsi="Times New Roman"/>
                <w:sz w:val="24"/>
                <w:szCs w:val="24"/>
                <w:lang w:val="uk-UA"/>
              </w:rPr>
              <w:t>Коваль Л.П.</w:t>
            </w:r>
          </w:p>
        </w:tc>
        <w:tc>
          <w:tcPr>
            <w:tcW w:w="1984" w:type="dxa"/>
          </w:tcPr>
          <w:p w14:paraId="10606F0E"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sz w:val="24"/>
                <w:szCs w:val="24"/>
                <w:lang w:val="uk-UA"/>
              </w:rPr>
              <w:t>Наказ</w:t>
            </w:r>
          </w:p>
        </w:tc>
        <w:tc>
          <w:tcPr>
            <w:tcW w:w="1560" w:type="dxa"/>
          </w:tcPr>
          <w:p w14:paraId="5E91355D" w14:textId="77777777" w:rsidR="00D05D21" w:rsidRDefault="00D05D21" w:rsidP="00D05D21">
            <w:pPr>
              <w:spacing w:after="0" w:line="240" w:lineRule="auto"/>
              <w:rPr>
                <w:rFonts w:ascii="Times New Roman" w:hAnsi="Times New Roman"/>
                <w:b/>
                <w:sz w:val="28"/>
                <w:szCs w:val="28"/>
                <w:lang w:val="uk-UA"/>
              </w:rPr>
            </w:pPr>
          </w:p>
        </w:tc>
      </w:tr>
      <w:tr w:rsidR="00D05D21" w14:paraId="57C8004E" w14:textId="77777777" w:rsidTr="00D05D21">
        <w:tc>
          <w:tcPr>
            <w:tcW w:w="709" w:type="dxa"/>
          </w:tcPr>
          <w:p w14:paraId="708E031E"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b/>
                <w:sz w:val="28"/>
                <w:szCs w:val="28"/>
                <w:lang w:val="uk-UA"/>
              </w:rPr>
              <w:t>3</w:t>
            </w:r>
          </w:p>
        </w:tc>
        <w:tc>
          <w:tcPr>
            <w:tcW w:w="7230" w:type="dxa"/>
          </w:tcPr>
          <w:p w14:paraId="131A846C" w14:textId="77777777" w:rsidR="00D05D21" w:rsidRDefault="00D05D21" w:rsidP="00D05D21">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Заповнити в класних журналах листки здоров’</w:t>
            </w:r>
            <w:r>
              <w:rPr>
                <w:rFonts w:ascii="Times New Roman" w:eastAsia="Times New Roman" w:hAnsi="Times New Roman"/>
                <w:sz w:val="24"/>
                <w:szCs w:val="24"/>
                <w:lang w:eastAsia="ru-RU"/>
              </w:rPr>
              <w:t>я</w:t>
            </w:r>
            <w:r>
              <w:rPr>
                <w:rFonts w:ascii="Times New Roman" w:eastAsia="Times New Roman" w:hAnsi="Times New Roman"/>
                <w:sz w:val="24"/>
                <w:szCs w:val="24"/>
                <w:lang w:val="uk-UA" w:eastAsia="ru-RU"/>
              </w:rPr>
              <w:t>.</w:t>
            </w:r>
          </w:p>
        </w:tc>
        <w:tc>
          <w:tcPr>
            <w:tcW w:w="1985" w:type="dxa"/>
          </w:tcPr>
          <w:p w14:paraId="7B56D3B6" w14:textId="77777777" w:rsidR="00D05D21" w:rsidRDefault="00D05D21" w:rsidP="004B02F8">
            <w:pPr>
              <w:spacing w:after="0" w:line="240" w:lineRule="auto"/>
              <w:rPr>
                <w:rFonts w:ascii="Times New Roman" w:hAnsi="Times New Roman"/>
                <w:b/>
                <w:sz w:val="28"/>
                <w:szCs w:val="28"/>
                <w:lang w:val="uk-UA"/>
              </w:rPr>
            </w:pPr>
            <w:r>
              <w:rPr>
                <w:rFonts w:ascii="Times New Roman" w:hAnsi="Times New Roman"/>
                <w:sz w:val="24"/>
                <w:szCs w:val="24"/>
                <w:lang w:val="uk-UA" w:eastAsia="ru-RU"/>
              </w:rPr>
              <w:t>Вересень  202</w:t>
            </w:r>
            <w:r w:rsidR="004B02F8">
              <w:rPr>
                <w:rFonts w:ascii="Times New Roman" w:hAnsi="Times New Roman"/>
                <w:sz w:val="24"/>
                <w:szCs w:val="24"/>
                <w:lang w:val="uk-UA" w:eastAsia="ru-RU"/>
              </w:rPr>
              <w:t>5</w:t>
            </w:r>
          </w:p>
        </w:tc>
        <w:tc>
          <w:tcPr>
            <w:tcW w:w="2126" w:type="dxa"/>
          </w:tcPr>
          <w:p w14:paraId="4D04DAF6"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sz w:val="24"/>
                <w:szCs w:val="24"/>
                <w:lang w:val="uk-UA" w:eastAsia="ru-RU"/>
              </w:rPr>
              <w:t>Класні керівники</w:t>
            </w:r>
          </w:p>
        </w:tc>
        <w:tc>
          <w:tcPr>
            <w:tcW w:w="1984" w:type="dxa"/>
          </w:tcPr>
          <w:p w14:paraId="4E50F44C" w14:textId="77777777" w:rsidR="00D05D21" w:rsidRDefault="00D05D21" w:rsidP="00D05D21">
            <w:pPr>
              <w:widowControl w:val="0"/>
              <w:spacing w:after="0" w:line="240" w:lineRule="auto"/>
              <w:rPr>
                <w:rFonts w:ascii="Times New Roman" w:hAnsi="Times New Roman"/>
                <w:sz w:val="24"/>
                <w:szCs w:val="24"/>
                <w:lang w:val="uk-UA"/>
              </w:rPr>
            </w:pPr>
            <w:r>
              <w:rPr>
                <w:rFonts w:ascii="Times New Roman" w:hAnsi="Times New Roman"/>
                <w:sz w:val="24"/>
                <w:szCs w:val="24"/>
                <w:lang w:val="uk-UA"/>
              </w:rPr>
              <w:t>Листки здоров'я</w:t>
            </w:r>
          </w:p>
        </w:tc>
        <w:tc>
          <w:tcPr>
            <w:tcW w:w="1560" w:type="dxa"/>
          </w:tcPr>
          <w:p w14:paraId="12B8D4CA" w14:textId="77777777" w:rsidR="00D05D21" w:rsidRDefault="00D05D21" w:rsidP="00D05D21">
            <w:pPr>
              <w:widowControl w:val="0"/>
              <w:spacing w:after="0" w:line="240" w:lineRule="auto"/>
              <w:rPr>
                <w:sz w:val="24"/>
                <w:szCs w:val="24"/>
                <w:lang w:val="uk-UA"/>
              </w:rPr>
            </w:pPr>
          </w:p>
        </w:tc>
      </w:tr>
      <w:tr w:rsidR="00D05D21" w14:paraId="6B30E1EA" w14:textId="77777777" w:rsidTr="00D05D21">
        <w:tc>
          <w:tcPr>
            <w:tcW w:w="709" w:type="dxa"/>
          </w:tcPr>
          <w:p w14:paraId="2EC08FA5"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b/>
                <w:sz w:val="28"/>
                <w:szCs w:val="28"/>
                <w:lang w:val="uk-UA"/>
              </w:rPr>
              <w:t>4</w:t>
            </w:r>
          </w:p>
        </w:tc>
        <w:tc>
          <w:tcPr>
            <w:tcW w:w="7230" w:type="dxa"/>
          </w:tcPr>
          <w:p w14:paraId="2C538895" w14:textId="77777777" w:rsidR="00D05D21" w:rsidRDefault="00D05D21" w:rsidP="00D05D21">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Проводити профілактику травматизму серед школярів.</w:t>
            </w:r>
          </w:p>
        </w:tc>
        <w:tc>
          <w:tcPr>
            <w:tcW w:w="1985" w:type="dxa"/>
          </w:tcPr>
          <w:p w14:paraId="1BAB753A"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sz w:val="24"/>
                <w:szCs w:val="24"/>
                <w:lang w:val="uk-UA" w:eastAsia="ru-RU"/>
              </w:rPr>
              <w:t>Постійно</w:t>
            </w:r>
          </w:p>
        </w:tc>
        <w:tc>
          <w:tcPr>
            <w:tcW w:w="2126" w:type="dxa"/>
          </w:tcPr>
          <w:p w14:paraId="1BBCF549"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sz w:val="24"/>
                <w:szCs w:val="24"/>
                <w:lang w:val="uk-UA" w:eastAsia="ru-RU"/>
              </w:rPr>
              <w:t>Класні керівники</w:t>
            </w:r>
          </w:p>
        </w:tc>
        <w:tc>
          <w:tcPr>
            <w:tcW w:w="1984" w:type="dxa"/>
          </w:tcPr>
          <w:p w14:paraId="3B1AA260" w14:textId="77777777" w:rsidR="00D05D21" w:rsidRDefault="00D05D21" w:rsidP="00D05D21">
            <w:pPr>
              <w:widowControl w:val="0"/>
              <w:spacing w:after="0" w:line="240" w:lineRule="auto"/>
              <w:rPr>
                <w:rFonts w:ascii="Times New Roman" w:hAnsi="Times New Roman"/>
                <w:sz w:val="24"/>
                <w:szCs w:val="24"/>
                <w:lang w:val="uk-UA"/>
              </w:rPr>
            </w:pPr>
            <w:r>
              <w:rPr>
                <w:rFonts w:ascii="Times New Roman" w:hAnsi="Times New Roman"/>
                <w:sz w:val="24"/>
                <w:szCs w:val="24"/>
                <w:lang w:val="uk-UA"/>
              </w:rPr>
              <w:t>Бесіди</w:t>
            </w:r>
          </w:p>
        </w:tc>
        <w:tc>
          <w:tcPr>
            <w:tcW w:w="1560" w:type="dxa"/>
          </w:tcPr>
          <w:p w14:paraId="07D400D7" w14:textId="77777777" w:rsidR="00D05D21" w:rsidRDefault="00D05D21" w:rsidP="00D05D21">
            <w:pPr>
              <w:spacing w:after="0" w:line="240" w:lineRule="auto"/>
              <w:rPr>
                <w:rFonts w:ascii="Times New Roman" w:hAnsi="Times New Roman"/>
                <w:b/>
                <w:sz w:val="28"/>
                <w:szCs w:val="28"/>
                <w:lang w:val="uk-UA"/>
              </w:rPr>
            </w:pPr>
          </w:p>
        </w:tc>
      </w:tr>
      <w:tr w:rsidR="00D05D21" w14:paraId="44A6B05C" w14:textId="77777777" w:rsidTr="00D05D21">
        <w:tc>
          <w:tcPr>
            <w:tcW w:w="709" w:type="dxa"/>
          </w:tcPr>
          <w:p w14:paraId="4D57B57C"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b/>
                <w:sz w:val="28"/>
                <w:szCs w:val="28"/>
                <w:lang w:val="uk-UA"/>
              </w:rPr>
              <w:t>5</w:t>
            </w:r>
          </w:p>
        </w:tc>
        <w:tc>
          <w:tcPr>
            <w:tcW w:w="7230" w:type="dxa"/>
          </w:tcPr>
          <w:p w14:paraId="38DA2A0B" w14:textId="77777777" w:rsidR="00D05D21" w:rsidRDefault="00D05D21" w:rsidP="00D05D21">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Проводити контроль за санітарно-гігієнічними умовами навчання і виховання школярів (санітарний стан приміщення ліцею, класів, майстерень, санвузлів, температура, освітлення, правильна розстановка парт, станків).</w:t>
            </w:r>
          </w:p>
        </w:tc>
        <w:tc>
          <w:tcPr>
            <w:tcW w:w="1985" w:type="dxa"/>
          </w:tcPr>
          <w:p w14:paraId="248BB33A" w14:textId="77777777" w:rsidR="00D05D21" w:rsidRDefault="00D05D21" w:rsidP="00D05D21">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Постійно</w:t>
            </w:r>
          </w:p>
        </w:tc>
        <w:tc>
          <w:tcPr>
            <w:tcW w:w="2126" w:type="dxa"/>
          </w:tcPr>
          <w:p w14:paraId="1E6779A3" w14:textId="77777777" w:rsidR="002749CE" w:rsidRDefault="002749CE" w:rsidP="002749C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Віцькова О.І.</w:t>
            </w:r>
          </w:p>
          <w:p w14:paraId="02B21339" w14:textId="77777777" w:rsidR="00D05D21" w:rsidRPr="002749CE" w:rsidRDefault="00D05D21" w:rsidP="00D05D21">
            <w:pPr>
              <w:spacing w:after="0" w:line="240" w:lineRule="auto"/>
              <w:rPr>
                <w:rFonts w:ascii="Times New Roman" w:hAnsi="Times New Roman"/>
                <w:b/>
                <w:sz w:val="24"/>
                <w:szCs w:val="24"/>
                <w:lang w:val="uk-UA"/>
              </w:rPr>
            </w:pPr>
          </w:p>
        </w:tc>
        <w:tc>
          <w:tcPr>
            <w:tcW w:w="1984" w:type="dxa"/>
          </w:tcPr>
          <w:p w14:paraId="04981D3F" w14:textId="77777777" w:rsidR="00D05D21" w:rsidRDefault="00D05D21" w:rsidP="00D05D21">
            <w:pPr>
              <w:spacing w:after="0" w:line="240" w:lineRule="auto"/>
              <w:rPr>
                <w:rFonts w:ascii="Times New Roman" w:hAnsi="Times New Roman"/>
                <w:b/>
                <w:sz w:val="28"/>
                <w:szCs w:val="28"/>
                <w:lang w:val="uk-UA"/>
              </w:rPr>
            </w:pPr>
          </w:p>
        </w:tc>
        <w:tc>
          <w:tcPr>
            <w:tcW w:w="1560" w:type="dxa"/>
          </w:tcPr>
          <w:p w14:paraId="5AA69B75" w14:textId="77777777" w:rsidR="00D05D21" w:rsidRDefault="00D05D21" w:rsidP="00D05D21">
            <w:pPr>
              <w:spacing w:after="0" w:line="240" w:lineRule="auto"/>
              <w:rPr>
                <w:rFonts w:ascii="Times New Roman" w:hAnsi="Times New Roman"/>
                <w:b/>
                <w:sz w:val="28"/>
                <w:szCs w:val="28"/>
                <w:lang w:val="uk-UA"/>
              </w:rPr>
            </w:pPr>
          </w:p>
        </w:tc>
      </w:tr>
      <w:tr w:rsidR="00D05D21" w14:paraId="443163D3" w14:textId="77777777" w:rsidTr="00D05D21">
        <w:tc>
          <w:tcPr>
            <w:tcW w:w="709" w:type="dxa"/>
          </w:tcPr>
          <w:p w14:paraId="49C8944F"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b/>
                <w:sz w:val="28"/>
                <w:szCs w:val="28"/>
                <w:lang w:val="uk-UA"/>
              </w:rPr>
              <w:t>6</w:t>
            </w:r>
          </w:p>
        </w:tc>
        <w:tc>
          <w:tcPr>
            <w:tcW w:w="7230" w:type="dxa"/>
          </w:tcPr>
          <w:p w14:paraId="2EEE8134" w14:textId="77777777" w:rsidR="00D05D21" w:rsidRDefault="00D05D21" w:rsidP="00D05D21">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Проводити контроль за фізичним вихованням школярів, відвідувати уроки фізкультури і заняття спортивних секцій</w:t>
            </w:r>
          </w:p>
        </w:tc>
        <w:tc>
          <w:tcPr>
            <w:tcW w:w="1985" w:type="dxa"/>
          </w:tcPr>
          <w:p w14:paraId="0EDF6DF4" w14:textId="77777777" w:rsidR="00D05D21" w:rsidRDefault="00D05D21" w:rsidP="00D05D21">
            <w:pPr>
              <w:spacing w:after="0" w:line="240" w:lineRule="auto"/>
              <w:rPr>
                <w:rFonts w:ascii="Times New Roman" w:hAnsi="Times New Roman"/>
                <w:b/>
                <w:sz w:val="28"/>
                <w:szCs w:val="28"/>
                <w:lang w:val="uk-UA"/>
              </w:rPr>
            </w:pPr>
            <w:r>
              <w:rPr>
                <w:rFonts w:ascii="Times New Roman" w:hAnsi="Times New Roman"/>
                <w:sz w:val="24"/>
                <w:szCs w:val="24"/>
                <w:lang w:val="uk-UA" w:eastAsia="ru-RU"/>
              </w:rPr>
              <w:t>1 раз на місяць</w:t>
            </w:r>
          </w:p>
        </w:tc>
        <w:tc>
          <w:tcPr>
            <w:tcW w:w="2126" w:type="dxa"/>
          </w:tcPr>
          <w:p w14:paraId="2C89D6C0" w14:textId="77777777" w:rsidR="002B21AD" w:rsidRDefault="002B21AD" w:rsidP="00D05D21">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Адміністрація </w:t>
            </w:r>
          </w:p>
          <w:p w14:paraId="3F004490" w14:textId="77777777" w:rsidR="00D05D21" w:rsidRDefault="002B21AD" w:rsidP="00D05D21">
            <w:pPr>
              <w:spacing w:after="0" w:line="240" w:lineRule="auto"/>
              <w:rPr>
                <w:rFonts w:ascii="Times New Roman" w:hAnsi="Times New Roman"/>
                <w:b/>
                <w:sz w:val="28"/>
                <w:szCs w:val="28"/>
                <w:lang w:val="uk-UA"/>
              </w:rPr>
            </w:pPr>
            <w:r>
              <w:rPr>
                <w:rFonts w:ascii="Times New Roman" w:hAnsi="Times New Roman"/>
                <w:sz w:val="24"/>
                <w:szCs w:val="24"/>
                <w:lang w:val="uk-UA" w:eastAsia="ru-RU"/>
              </w:rPr>
              <w:t>закладу</w:t>
            </w:r>
          </w:p>
        </w:tc>
        <w:tc>
          <w:tcPr>
            <w:tcW w:w="1984" w:type="dxa"/>
          </w:tcPr>
          <w:p w14:paraId="085326BA" w14:textId="77777777" w:rsidR="00D05D21" w:rsidRDefault="002B21AD" w:rsidP="00D05D21">
            <w:pPr>
              <w:spacing w:after="0" w:line="240" w:lineRule="auto"/>
              <w:rPr>
                <w:rFonts w:ascii="Times New Roman" w:hAnsi="Times New Roman"/>
                <w:b/>
                <w:sz w:val="28"/>
                <w:szCs w:val="28"/>
                <w:lang w:val="uk-UA"/>
              </w:rPr>
            </w:pPr>
            <w:r>
              <w:rPr>
                <w:rFonts w:ascii="Times New Roman" w:hAnsi="Times New Roman"/>
                <w:sz w:val="24"/>
                <w:szCs w:val="24"/>
                <w:lang w:val="uk-UA"/>
              </w:rPr>
              <w:t>Книга внутрішкільного контролю</w:t>
            </w:r>
          </w:p>
        </w:tc>
        <w:tc>
          <w:tcPr>
            <w:tcW w:w="1560" w:type="dxa"/>
          </w:tcPr>
          <w:p w14:paraId="79015BF3" w14:textId="77777777" w:rsidR="00D05D21" w:rsidRDefault="00D05D21" w:rsidP="00D05D21">
            <w:pPr>
              <w:spacing w:after="0" w:line="240" w:lineRule="auto"/>
              <w:rPr>
                <w:rFonts w:ascii="Times New Roman" w:hAnsi="Times New Roman"/>
                <w:b/>
                <w:sz w:val="28"/>
                <w:szCs w:val="28"/>
                <w:lang w:val="uk-UA"/>
              </w:rPr>
            </w:pPr>
          </w:p>
        </w:tc>
      </w:tr>
      <w:tr w:rsidR="00D05D21" w14:paraId="63BFB34E" w14:textId="77777777" w:rsidTr="00D05D21">
        <w:tc>
          <w:tcPr>
            <w:tcW w:w="709" w:type="dxa"/>
          </w:tcPr>
          <w:p w14:paraId="35CF7AE2" w14:textId="77777777" w:rsidR="00D05D21" w:rsidRDefault="00A8559A" w:rsidP="00D05D21">
            <w:pPr>
              <w:spacing w:after="0" w:line="240" w:lineRule="auto"/>
              <w:rPr>
                <w:rFonts w:ascii="Times New Roman" w:hAnsi="Times New Roman"/>
                <w:b/>
                <w:sz w:val="28"/>
                <w:szCs w:val="28"/>
                <w:lang w:val="uk-UA"/>
              </w:rPr>
            </w:pPr>
            <w:r>
              <w:rPr>
                <w:rFonts w:ascii="Times New Roman" w:hAnsi="Times New Roman"/>
                <w:b/>
                <w:sz w:val="28"/>
                <w:szCs w:val="28"/>
                <w:lang w:val="uk-UA"/>
              </w:rPr>
              <w:t>7</w:t>
            </w:r>
          </w:p>
        </w:tc>
        <w:tc>
          <w:tcPr>
            <w:tcW w:w="7230" w:type="dxa"/>
          </w:tcPr>
          <w:p w14:paraId="73A9F2C9" w14:textId="77777777" w:rsidR="00D05D21" w:rsidRDefault="00A8559A" w:rsidP="00D05D21">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Проводити контроль за харчуванням школярів (приготування страв, термін реалізації продуктів, миття посуду).</w:t>
            </w:r>
          </w:p>
        </w:tc>
        <w:tc>
          <w:tcPr>
            <w:tcW w:w="1985" w:type="dxa"/>
          </w:tcPr>
          <w:p w14:paraId="59D3FC2F" w14:textId="77777777" w:rsidR="00D05D21" w:rsidRDefault="00A8559A" w:rsidP="00D05D21">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Постійно</w:t>
            </w:r>
          </w:p>
        </w:tc>
        <w:tc>
          <w:tcPr>
            <w:tcW w:w="2126" w:type="dxa"/>
          </w:tcPr>
          <w:p w14:paraId="347E77F5" w14:textId="77777777" w:rsidR="00D05D21" w:rsidRPr="002749CE" w:rsidRDefault="001331EF" w:rsidP="00A8559A">
            <w:pPr>
              <w:spacing w:after="0" w:line="240" w:lineRule="auto"/>
              <w:rPr>
                <w:rFonts w:ascii="Times New Roman" w:hAnsi="Times New Roman"/>
                <w:sz w:val="24"/>
                <w:szCs w:val="24"/>
                <w:lang w:val="uk-UA"/>
              </w:rPr>
            </w:pPr>
            <w:r w:rsidRPr="002749CE">
              <w:rPr>
                <w:rFonts w:ascii="Times New Roman" w:hAnsi="Times New Roman"/>
                <w:sz w:val="24"/>
                <w:szCs w:val="24"/>
                <w:lang w:val="uk-UA"/>
              </w:rPr>
              <w:t>Горобець І.В.</w:t>
            </w:r>
          </w:p>
        </w:tc>
        <w:tc>
          <w:tcPr>
            <w:tcW w:w="1984" w:type="dxa"/>
          </w:tcPr>
          <w:p w14:paraId="72CCC685" w14:textId="77777777" w:rsidR="00D05D21" w:rsidRDefault="00D05D21" w:rsidP="00D05D21">
            <w:pPr>
              <w:spacing w:after="0" w:line="240" w:lineRule="auto"/>
              <w:rPr>
                <w:rFonts w:ascii="Times New Roman" w:hAnsi="Times New Roman"/>
                <w:b/>
                <w:sz w:val="28"/>
                <w:szCs w:val="28"/>
                <w:lang w:val="uk-UA"/>
              </w:rPr>
            </w:pPr>
          </w:p>
        </w:tc>
        <w:tc>
          <w:tcPr>
            <w:tcW w:w="1560" w:type="dxa"/>
          </w:tcPr>
          <w:p w14:paraId="34E8D853" w14:textId="77777777" w:rsidR="00D05D21" w:rsidRDefault="00D05D21" w:rsidP="00D05D21">
            <w:pPr>
              <w:spacing w:after="0" w:line="240" w:lineRule="auto"/>
              <w:rPr>
                <w:rFonts w:ascii="Times New Roman" w:hAnsi="Times New Roman"/>
                <w:b/>
                <w:sz w:val="28"/>
                <w:szCs w:val="28"/>
                <w:lang w:val="uk-UA"/>
              </w:rPr>
            </w:pPr>
          </w:p>
        </w:tc>
      </w:tr>
      <w:tr w:rsidR="00D05D21" w14:paraId="018304AB" w14:textId="77777777" w:rsidTr="00D05D21">
        <w:tc>
          <w:tcPr>
            <w:tcW w:w="709" w:type="dxa"/>
          </w:tcPr>
          <w:p w14:paraId="4C4E984B" w14:textId="77777777" w:rsidR="00D05D21" w:rsidRDefault="00A8559A" w:rsidP="00D05D21">
            <w:pPr>
              <w:spacing w:after="0" w:line="240" w:lineRule="auto"/>
              <w:rPr>
                <w:rFonts w:ascii="Times New Roman" w:hAnsi="Times New Roman"/>
                <w:b/>
                <w:sz w:val="28"/>
                <w:szCs w:val="28"/>
                <w:lang w:val="uk-UA"/>
              </w:rPr>
            </w:pPr>
            <w:r>
              <w:rPr>
                <w:rFonts w:ascii="Times New Roman" w:hAnsi="Times New Roman"/>
                <w:b/>
                <w:sz w:val="28"/>
                <w:szCs w:val="28"/>
                <w:lang w:val="uk-UA"/>
              </w:rPr>
              <w:t>8</w:t>
            </w:r>
          </w:p>
        </w:tc>
        <w:tc>
          <w:tcPr>
            <w:tcW w:w="7230" w:type="dxa"/>
          </w:tcPr>
          <w:p w14:paraId="7E3550BB" w14:textId="77777777" w:rsidR="00D05D21" w:rsidRDefault="00A8559A" w:rsidP="00D05D21">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Проводити огляд персоналу харчоблоку на гнійничкові захворювання і відмічати в журналі «Здоров’</w:t>
            </w:r>
            <w:r>
              <w:rPr>
                <w:rFonts w:ascii="Times New Roman" w:eastAsia="Times New Roman" w:hAnsi="Times New Roman"/>
                <w:sz w:val="24"/>
                <w:szCs w:val="24"/>
                <w:lang w:eastAsia="ru-RU"/>
              </w:rPr>
              <w:t>я працівників х</w:t>
            </w:r>
            <w:r>
              <w:rPr>
                <w:rFonts w:ascii="Times New Roman" w:eastAsia="Times New Roman" w:hAnsi="Times New Roman"/>
                <w:sz w:val="24"/>
                <w:szCs w:val="24"/>
                <w:lang w:val="uk-UA" w:eastAsia="ru-RU"/>
              </w:rPr>
              <w:t>арчоблоку».</w:t>
            </w:r>
          </w:p>
        </w:tc>
        <w:tc>
          <w:tcPr>
            <w:tcW w:w="1985" w:type="dxa"/>
          </w:tcPr>
          <w:p w14:paraId="5E670DD1" w14:textId="77777777" w:rsidR="00D05D21" w:rsidRDefault="00A8559A" w:rsidP="00D05D21">
            <w:pPr>
              <w:spacing w:after="0" w:line="240" w:lineRule="auto"/>
              <w:rPr>
                <w:rFonts w:ascii="Times New Roman" w:hAnsi="Times New Roman"/>
                <w:b/>
                <w:sz w:val="28"/>
                <w:szCs w:val="28"/>
                <w:lang w:val="uk-UA"/>
              </w:rPr>
            </w:pPr>
            <w:r>
              <w:rPr>
                <w:rFonts w:ascii="Times New Roman" w:hAnsi="Times New Roman"/>
                <w:sz w:val="24"/>
                <w:szCs w:val="24"/>
                <w:lang w:val="uk-UA" w:eastAsia="ru-RU"/>
              </w:rPr>
              <w:t>Щоденно</w:t>
            </w:r>
          </w:p>
        </w:tc>
        <w:tc>
          <w:tcPr>
            <w:tcW w:w="2126" w:type="dxa"/>
          </w:tcPr>
          <w:p w14:paraId="3289FCBE" w14:textId="77777777" w:rsidR="002749CE" w:rsidRDefault="002749CE" w:rsidP="002749C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Віцькова О.І.</w:t>
            </w:r>
          </w:p>
          <w:p w14:paraId="72B1DB7D" w14:textId="77777777" w:rsidR="00D05D21" w:rsidRPr="002749CE" w:rsidRDefault="00D05D21" w:rsidP="00D05D21">
            <w:pPr>
              <w:spacing w:after="0" w:line="240" w:lineRule="auto"/>
              <w:rPr>
                <w:rFonts w:ascii="Times New Roman" w:hAnsi="Times New Roman"/>
                <w:b/>
                <w:sz w:val="24"/>
                <w:szCs w:val="24"/>
                <w:lang w:val="uk-UA"/>
              </w:rPr>
            </w:pPr>
          </w:p>
        </w:tc>
        <w:tc>
          <w:tcPr>
            <w:tcW w:w="1984" w:type="dxa"/>
          </w:tcPr>
          <w:p w14:paraId="2C3E3BC7" w14:textId="77777777" w:rsidR="00D05D21" w:rsidRDefault="00A8559A" w:rsidP="00D05D21">
            <w:pPr>
              <w:spacing w:after="0" w:line="240" w:lineRule="auto"/>
              <w:rPr>
                <w:rFonts w:ascii="Times New Roman" w:hAnsi="Times New Roman"/>
                <w:b/>
                <w:sz w:val="28"/>
                <w:szCs w:val="28"/>
                <w:lang w:val="uk-UA"/>
              </w:rPr>
            </w:pPr>
            <w:r>
              <w:rPr>
                <w:rFonts w:ascii="Times New Roman" w:hAnsi="Times New Roman"/>
                <w:sz w:val="24"/>
                <w:szCs w:val="24"/>
                <w:lang w:val="uk-UA"/>
              </w:rPr>
              <w:t>Журнал</w:t>
            </w:r>
          </w:p>
        </w:tc>
        <w:tc>
          <w:tcPr>
            <w:tcW w:w="1560" w:type="dxa"/>
          </w:tcPr>
          <w:p w14:paraId="6A881463" w14:textId="77777777" w:rsidR="00D05D21" w:rsidRDefault="00D05D21" w:rsidP="00D05D21">
            <w:pPr>
              <w:spacing w:after="0" w:line="240" w:lineRule="auto"/>
              <w:rPr>
                <w:rFonts w:ascii="Times New Roman" w:hAnsi="Times New Roman"/>
                <w:b/>
                <w:sz w:val="28"/>
                <w:szCs w:val="28"/>
                <w:lang w:val="uk-UA"/>
              </w:rPr>
            </w:pPr>
          </w:p>
        </w:tc>
      </w:tr>
      <w:tr w:rsidR="00A8559A" w14:paraId="3A22DE25" w14:textId="77777777" w:rsidTr="00D05D21">
        <w:tc>
          <w:tcPr>
            <w:tcW w:w="709" w:type="dxa"/>
          </w:tcPr>
          <w:p w14:paraId="1A56BA69" w14:textId="77777777" w:rsidR="00A8559A" w:rsidRDefault="00A8559A" w:rsidP="00D05D21">
            <w:pPr>
              <w:spacing w:after="0" w:line="240" w:lineRule="auto"/>
              <w:rPr>
                <w:rFonts w:ascii="Times New Roman" w:hAnsi="Times New Roman"/>
                <w:b/>
                <w:sz w:val="28"/>
                <w:szCs w:val="28"/>
                <w:lang w:val="uk-UA"/>
              </w:rPr>
            </w:pPr>
            <w:r>
              <w:rPr>
                <w:rFonts w:ascii="Times New Roman" w:hAnsi="Times New Roman"/>
                <w:b/>
                <w:sz w:val="28"/>
                <w:szCs w:val="28"/>
                <w:lang w:val="uk-UA"/>
              </w:rPr>
              <w:t>9</w:t>
            </w:r>
          </w:p>
        </w:tc>
        <w:tc>
          <w:tcPr>
            <w:tcW w:w="7230" w:type="dxa"/>
          </w:tcPr>
          <w:p w14:paraId="0C3A2105" w14:textId="77777777" w:rsidR="00A8559A" w:rsidRDefault="00A8559A" w:rsidP="00D05D21">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Проводити контроль за проходженням  педагогічними працівниками та обслуговуючим персоналом школи медичних оглядів.</w:t>
            </w:r>
          </w:p>
        </w:tc>
        <w:tc>
          <w:tcPr>
            <w:tcW w:w="1985" w:type="dxa"/>
          </w:tcPr>
          <w:p w14:paraId="2D1177C0" w14:textId="77777777" w:rsidR="00A8559A" w:rsidRDefault="00A8559A" w:rsidP="00D05D21">
            <w:pPr>
              <w:spacing w:after="0" w:line="240" w:lineRule="auto"/>
              <w:rPr>
                <w:rFonts w:ascii="Times New Roman" w:hAnsi="Times New Roman"/>
                <w:sz w:val="24"/>
                <w:szCs w:val="24"/>
                <w:lang w:val="uk-UA" w:eastAsia="ru-RU"/>
              </w:rPr>
            </w:pPr>
            <w:r>
              <w:rPr>
                <w:rFonts w:ascii="Times New Roman" w:eastAsia="Times New Roman" w:hAnsi="Times New Roman"/>
                <w:sz w:val="24"/>
                <w:szCs w:val="24"/>
                <w:lang w:val="uk-UA" w:eastAsia="ru-RU"/>
              </w:rPr>
              <w:t>1 раз на рік</w:t>
            </w:r>
          </w:p>
        </w:tc>
        <w:tc>
          <w:tcPr>
            <w:tcW w:w="2126" w:type="dxa"/>
          </w:tcPr>
          <w:p w14:paraId="122BC20E" w14:textId="77777777" w:rsidR="00A8559A" w:rsidRPr="002749CE" w:rsidRDefault="001331EF" w:rsidP="00D05D21">
            <w:pPr>
              <w:spacing w:after="0" w:line="240" w:lineRule="auto"/>
              <w:rPr>
                <w:rFonts w:ascii="Times New Roman" w:hAnsi="Times New Roman"/>
                <w:sz w:val="24"/>
                <w:szCs w:val="24"/>
                <w:lang w:val="uk-UA" w:eastAsia="ru-RU"/>
              </w:rPr>
            </w:pPr>
            <w:r w:rsidRPr="002749CE">
              <w:rPr>
                <w:rFonts w:ascii="Times New Roman" w:hAnsi="Times New Roman"/>
                <w:sz w:val="24"/>
                <w:szCs w:val="24"/>
                <w:lang w:val="uk-UA"/>
              </w:rPr>
              <w:t>Горобець І.В.</w:t>
            </w:r>
          </w:p>
        </w:tc>
        <w:tc>
          <w:tcPr>
            <w:tcW w:w="1984" w:type="dxa"/>
          </w:tcPr>
          <w:p w14:paraId="33C03EE2" w14:textId="77777777" w:rsidR="00A8559A" w:rsidRDefault="00A8559A" w:rsidP="00D05D21">
            <w:pPr>
              <w:spacing w:after="0" w:line="240" w:lineRule="auto"/>
              <w:rPr>
                <w:rFonts w:ascii="Times New Roman" w:hAnsi="Times New Roman"/>
                <w:sz w:val="24"/>
                <w:szCs w:val="24"/>
                <w:lang w:val="uk-UA"/>
              </w:rPr>
            </w:pPr>
            <w:r>
              <w:rPr>
                <w:rFonts w:ascii="Times New Roman" w:hAnsi="Times New Roman"/>
                <w:sz w:val="24"/>
                <w:szCs w:val="24"/>
                <w:lang w:val="uk-UA"/>
              </w:rPr>
              <w:t>Медичні книжки</w:t>
            </w:r>
          </w:p>
        </w:tc>
        <w:tc>
          <w:tcPr>
            <w:tcW w:w="1560" w:type="dxa"/>
          </w:tcPr>
          <w:p w14:paraId="7139313D" w14:textId="77777777" w:rsidR="00A8559A" w:rsidRDefault="00A8559A" w:rsidP="00D05D21">
            <w:pPr>
              <w:spacing w:after="0" w:line="240" w:lineRule="auto"/>
              <w:rPr>
                <w:rFonts w:ascii="Times New Roman" w:hAnsi="Times New Roman"/>
                <w:b/>
                <w:sz w:val="28"/>
                <w:szCs w:val="28"/>
                <w:lang w:val="uk-UA"/>
              </w:rPr>
            </w:pPr>
          </w:p>
        </w:tc>
      </w:tr>
      <w:tr w:rsidR="00A8559A" w14:paraId="3E14895A" w14:textId="77777777" w:rsidTr="00D05D21">
        <w:tc>
          <w:tcPr>
            <w:tcW w:w="709" w:type="dxa"/>
          </w:tcPr>
          <w:p w14:paraId="66B0FFBD" w14:textId="77777777" w:rsidR="00A8559A" w:rsidRDefault="00A8559A" w:rsidP="00D05D21">
            <w:pPr>
              <w:spacing w:after="0" w:line="240" w:lineRule="auto"/>
              <w:rPr>
                <w:rFonts w:ascii="Times New Roman" w:hAnsi="Times New Roman"/>
                <w:b/>
                <w:sz w:val="28"/>
                <w:szCs w:val="28"/>
                <w:lang w:val="uk-UA"/>
              </w:rPr>
            </w:pPr>
            <w:r>
              <w:rPr>
                <w:rFonts w:ascii="Times New Roman" w:hAnsi="Times New Roman"/>
                <w:b/>
                <w:sz w:val="28"/>
                <w:szCs w:val="28"/>
                <w:lang w:val="uk-UA"/>
              </w:rPr>
              <w:t>10</w:t>
            </w:r>
          </w:p>
        </w:tc>
        <w:tc>
          <w:tcPr>
            <w:tcW w:w="7230" w:type="dxa"/>
          </w:tcPr>
          <w:p w14:paraId="2F4FEEBF" w14:textId="77777777" w:rsidR="00A8559A" w:rsidRDefault="00A8559A" w:rsidP="00A8559A">
            <w:pPr>
              <w:widowControl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Організувати проведення з учнями та їх батьками бесід, лекцій, та інших заходів з метою профілактики різних видів захворювань, а саме:</w:t>
            </w:r>
          </w:p>
          <w:p w14:paraId="2886DD3F" w14:textId="77777777" w:rsidR="00A8559A" w:rsidRDefault="00A8559A" w:rsidP="00A8559A">
            <w:pPr>
              <w:widowControl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гігієна та режим для школяра;</w:t>
            </w:r>
          </w:p>
          <w:p w14:paraId="58E274C7" w14:textId="77777777" w:rsidR="00A8559A" w:rsidRDefault="00A8559A" w:rsidP="00A8559A">
            <w:pPr>
              <w:widowControl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профілактика шлункових захворювань;</w:t>
            </w:r>
          </w:p>
          <w:p w14:paraId="02A6EDA8" w14:textId="77777777" w:rsidR="00A8559A" w:rsidRDefault="00A8559A" w:rsidP="00A8559A">
            <w:pPr>
              <w:widowControl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профілактика захворювань органів зору;</w:t>
            </w:r>
          </w:p>
          <w:p w14:paraId="58F80711" w14:textId="77777777" w:rsidR="00A8559A" w:rsidRDefault="00A8559A" w:rsidP="00A8559A">
            <w:pPr>
              <w:widowControl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профілактика грипу та ГРЗ;</w:t>
            </w:r>
          </w:p>
          <w:p w14:paraId="3E340A7E" w14:textId="77777777" w:rsidR="00A8559A" w:rsidRDefault="00A8559A" w:rsidP="00A8559A">
            <w:pPr>
              <w:widowControl w:val="0"/>
              <w:spacing w:after="0" w:line="240" w:lineRule="auto"/>
              <w:rPr>
                <w:sz w:val="24"/>
                <w:szCs w:val="24"/>
              </w:rPr>
            </w:pPr>
            <w:r>
              <w:rPr>
                <w:rFonts w:ascii="Times New Roman" w:hAnsi="Times New Roman"/>
                <w:sz w:val="24"/>
                <w:szCs w:val="24"/>
                <w:lang w:eastAsia="ru-RU"/>
              </w:rPr>
              <w:t>-</w:t>
            </w:r>
            <w:r>
              <w:rPr>
                <w:rFonts w:ascii="Times New Roman" w:hAnsi="Times New Roman"/>
                <w:sz w:val="24"/>
                <w:szCs w:val="24"/>
                <w:lang w:val="uk-UA" w:eastAsia="ru-RU"/>
              </w:rPr>
              <w:t xml:space="preserve"> </w:t>
            </w:r>
            <w:r>
              <w:rPr>
                <w:rFonts w:ascii="Times New Roman" w:hAnsi="Times New Roman"/>
                <w:sz w:val="24"/>
                <w:szCs w:val="24"/>
                <w:lang w:eastAsia="ru-RU"/>
              </w:rPr>
              <w:t>профілактика серцево-судинних захворювань;</w:t>
            </w:r>
          </w:p>
          <w:p w14:paraId="6D836328" w14:textId="77777777" w:rsidR="00A8559A" w:rsidRDefault="00A8559A" w:rsidP="00A8559A">
            <w:pPr>
              <w:spacing w:after="0" w:line="240" w:lineRule="auto"/>
              <w:rPr>
                <w:rFonts w:ascii="Times New Roman" w:hAnsi="Times New Roman"/>
                <w:sz w:val="24"/>
                <w:szCs w:val="24"/>
                <w:lang w:val="uk-UA" w:eastAsia="ru-RU"/>
              </w:rPr>
            </w:pPr>
            <w:r>
              <w:rPr>
                <w:rFonts w:ascii="Times New Roman" w:hAnsi="Times New Roman"/>
                <w:sz w:val="24"/>
                <w:szCs w:val="24"/>
                <w:lang w:eastAsia="ru-RU"/>
              </w:rPr>
              <w:t>- профілактика захворювань опорно-рухової системи</w:t>
            </w:r>
            <w:r>
              <w:rPr>
                <w:rFonts w:ascii="Times New Roman" w:hAnsi="Times New Roman"/>
                <w:sz w:val="24"/>
                <w:szCs w:val="24"/>
                <w:lang w:val="uk-UA" w:eastAsia="ru-RU"/>
              </w:rPr>
              <w:t>;</w:t>
            </w:r>
          </w:p>
          <w:p w14:paraId="647FD823" w14:textId="77777777" w:rsidR="00A8559A" w:rsidRDefault="00A8559A" w:rsidP="00A8559A">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«Туберкульоз»</w:t>
            </w:r>
          </w:p>
          <w:p w14:paraId="1793920E" w14:textId="77777777" w:rsidR="00A8559A" w:rsidRDefault="00A8559A" w:rsidP="00A8559A">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«Профілактика дифтерії»</w:t>
            </w:r>
          </w:p>
          <w:p w14:paraId="1356E6AD" w14:textId="77777777" w:rsidR="00A8559A" w:rsidRPr="00A8559A" w:rsidRDefault="00A8559A" w:rsidP="00A8559A">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-«Поводження з отруйними речовинами», «Отруєння грибами, рослинами, ягодами», «Перша допомога при укусах змій, комах, тварин»</w:t>
            </w:r>
          </w:p>
        </w:tc>
        <w:tc>
          <w:tcPr>
            <w:tcW w:w="1985" w:type="dxa"/>
          </w:tcPr>
          <w:p w14:paraId="07DC282F" w14:textId="77777777" w:rsidR="00A8559A" w:rsidRDefault="00A8559A" w:rsidP="00D05D21">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lastRenderedPageBreak/>
              <w:t>Упродовж навчального року</w:t>
            </w:r>
          </w:p>
        </w:tc>
        <w:tc>
          <w:tcPr>
            <w:tcW w:w="2126" w:type="dxa"/>
          </w:tcPr>
          <w:p w14:paraId="23FE426E" w14:textId="77777777" w:rsidR="00A8559A" w:rsidRDefault="00A8559A" w:rsidP="00A8559A">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tc>
        <w:tc>
          <w:tcPr>
            <w:tcW w:w="1984" w:type="dxa"/>
          </w:tcPr>
          <w:p w14:paraId="6C474801" w14:textId="77777777" w:rsidR="00A8559A" w:rsidRDefault="00A8559A" w:rsidP="00D05D21">
            <w:pPr>
              <w:spacing w:after="0" w:line="240" w:lineRule="auto"/>
              <w:rPr>
                <w:rFonts w:ascii="Times New Roman" w:hAnsi="Times New Roman"/>
                <w:sz w:val="24"/>
                <w:szCs w:val="24"/>
                <w:lang w:val="uk-UA"/>
              </w:rPr>
            </w:pPr>
            <w:r>
              <w:rPr>
                <w:rFonts w:ascii="Times New Roman" w:hAnsi="Times New Roman"/>
                <w:sz w:val="24"/>
                <w:szCs w:val="24"/>
                <w:lang w:val="uk-UA"/>
              </w:rPr>
              <w:t>Бесіди ,плани,  накази</w:t>
            </w:r>
          </w:p>
        </w:tc>
        <w:tc>
          <w:tcPr>
            <w:tcW w:w="1560" w:type="dxa"/>
          </w:tcPr>
          <w:p w14:paraId="05A24A99" w14:textId="77777777" w:rsidR="00A8559A" w:rsidRDefault="00A8559A" w:rsidP="00D05D21">
            <w:pPr>
              <w:spacing w:after="0" w:line="240" w:lineRule="auto"/>
              <w:rPr>
                <w:rFonts w:ascii="Times New Roman" w:hAnsi="Times New Roman"/>
                <w:b/>
                <w:sz w:val="28"/>
                <w:szCs w:val="28"/>
                <w:lang w:val="uk-UA"/>
              </w:rPr>
            </w:pPr>
          </w:p>
        </w:tc>
      </w:tr>
    </w:tbl>
    <w:p w14:paraId="34E61D42" w14:textId="77777777" w:rsidR="005B5756" w:rsidRDefault="0055062F">
      <w:pPr>
        <w:spacing w:before="240"/>
        <w:rPr>
          <w:rFonts w:ascii="Times New Roman" w:hAnsi="Times New Roman" w:cs="Times New Roman"/>
          <w:b/>
          <w:sz w:val="28"/>
          <w:szCs w:val="28"/>
          <w:lang w:val="uk-UA"/>
        </w:rPr>
      </w:pPr>
      <w:r>
        <w:rPr>
          <w:rFonts w:ascii="Times New Roman" w:hAnsi="Times New Roman" w:cs="Times New Roman"/>
          <w:b/>
          <w:sz w:val="28"/>
          <w:szCs w:val="28"/>
          <w:lang w:val="uk-UA"/>
        </w:rPr>
        <w:t>2.1.3.2.4. Заходи щодо організації  харчування здобувачів освіти</w:t>
      </w:r>
    </w:p>
    <w:tbl>
      <w:tblPr>
        <w:tblStyle w:val="afffff7"/>
        <w:tblW w:w="15594" w:type="dxa"/>
        <w:tblInd w:w="-885" w:type="dxa"/>
        <w:tblLook w:val="04A0" w:firstRow="1" w:lastRow="0" w:firstColumn="1" w:lastColumn="0" w:noHBand="0" w:noVBand="1"/>
      </w:tblPr>
      <w:tblGrid>
        <w:gridCol w:w="709"/>
        <w:gridCol w:w="7230"/>
        <w:gridCol w:w="1985"/>
        <w:gridCol w:w="2126"/>
        <w:gridCol w:w="1984"/>
        <w:gridCol w:w="1560"/>
      </w:tblGrid>
      <w:tr w:rsidR="00E26257" w14:paraId="491CA02B" w14:textId="77777777" w:rsidTr="00E26257">
        <w:tc>
          <w:tcPr>
            <w:tcW w:w="709" w:type="dxa"/>
          </w:tcPr>
          <w:p w14:paraId="7AFD4577" w14:textId="77777777" w:rsidR="00E26257" w:rsidRDefault="00E26257" w:rsidP="00E26257">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615ED3EC"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4"/>
                <w:szCs w:val="24"/>
                <w:lang w:val="uk-UA" w:eastAsia="ru-RU"/>
              </w:rPr>
              <w:t>з/п</w:t>
            </w:r>
          </w:p>
        </w:tc>
        <w:tc>
          <w:tcPr>
            <w:tcW w:w="7230" w:type="dxa"/>
          </w:tcPr>
          <w:p w14:paraId="0DF501F1"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4"/>
                <w:szCs w:val="24"/>
                <w:lang w:val="uk-UA" w:eastAsia="ru-RU"/>
              </w:rPr>
              <w:t>Заходи</w:t>
            </w:r>
          </w:p>
        </w:tc>
        <w:tc>
          <w:tcPr>
            <w:tcW w:w="1985" w:type="dxa"/>
          </w:tcPr>
          <w:p w14:paraId="0B584209" w14:textId="77777777" w:rsidR="00E26257" w:rsidRDefault="00E26257" w:rsidP="00E26257">
            <w:pPr>
              <w:spacing w:after="0" w:line="240" w:lineRule="auto"/>
              <w:rPr>
                <w:rFonts w:ascii="Times New Roman" w:hAnsi="Times New Roman"/>
                <w:b/>
                <w:sz w:val="24"/>
                <w:szCs w:val="24"/>
                <w:lang w:val="uk-UA" w:eastAsia="ru-RU"/>
              </w:rPr>
            </w:pPr>
            <w:r>
              <w:rPr>
                <w:rFonts w:ascii="Times New Roman" w:hAnsi="Times New Roman"/>
                <w:b/>
                <w:sz w:val="24"/>
                <w:szCs w:val="24"/>
                <w:lang w:val="uk-UA" w:eastAsia="ru-RU"/>
              </w:rPr>
              <w:t xml:space="preserve">Термін </w:t>
            </w:r>
          </w:p>
          <w:p w14:paraId="53EA11AF"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4"/>
                <w:szCs w:val="24"/>
                <w:lang w:val="uk-UA" w:eastAsia="ru-RU"/>
              </w:rPr>
              <w:t>виконання</w:t>
            </w:r>
          </w:p>
        </w:tc>
        <w:tc>
          <w:tcPr>
            <w:tcW w:w="2126" w:type="dxa"/>
          </w:tcPr>
          <w:p w14:paraId="55B54C2D"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4"/>
                <w:szCs w:val="24"/>
                <w:lang w:val="uk-UA" w:eastAsia="ru-RU"/>
              </w:rPr>
              <w:t>Відповідальний</w:t>
            </w:r>
          </w:p>
        </w:tc>
        <w:tc>
          <w:tcPr>
            <w:tcW w:w="1984" w:type="dxa"/>
          </w:tcPr>
          <w:p w14:paraId="27383FE1"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4"/>
                <w:szCs w:val="24"/>
                <w:lang w:val="uk-UA" w:eastAsia="ru-RU"/>
              </w:rPr>
              <w:t>Форма узагальнення</w:t>
            </w:r>
          </w:p>
        </w:tc>
        <w:tc>
          <w:tcPr>
            <w:tcW w:w="1560" w:type="dxa"/>
          </w:tcPr>
          <w:p w14:paraId="33F752F0" w14:textId="77777777" w:rsidR="00E26257" w:rsidRDefault="00E26257" w:rsidP="00E26257">
            <w:pPr>
              <w:spacing w:after="0" w:line="240" w:lineRule="auto"/>
              <w:rPr>
                <w:rFonts w:ascii="Times New Roman" w:hAnsi="Times New Roman"/>
                <w:b/>
                <w:sz w:val="24"/>
                <w:szCs w:val="24"/>
                <w:lang w:val="uk-UA" w:eastAsia="ru-RU"/>
              </w:rPr>
            </w:pPr>
            <w:r>
              <w:rPr>
                <w:rFonts w:ascii="Times New Roman" w:hAnsi="Times New Roman"/>
                <w:b/>
                <w:sz w:val="24"/>
                <w:szCs w:val="24"/>
                <w:lang w:val="uk-UA" w:eastAsia="ru-RU"/>
              </w:rPr>
              <w:t xml:space="preserve">Відмітка про </w:t>
            </w:r>
          </w:p>
          <w:p w14:paraId="32357D82"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4"/>
                <w:szCs w:val="24"/>
                <w:lang w:val="uk-UA" w:eastAsia="ru-RU"/>
              </w:rPr>
              <w:t>виконання</w:t>
            </w:r>
          </w:p>
        </w:tc>
      </w:tr>
      <w:tr w:rsidR="00E26257" w14:paraId="7C075F59" w14:textId="77777777" w:rsidTr="00E26257">
        <w:tc>
          <w:tcPr>
            <w:tcW w:w="709" w:type="dxa"/>
          </w:tcPr>
          <w:p w14:paraId="6A397772"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8"/>
                <w:szCs w:val="28"/>
                <w:lang w:val="uk-UA"/>
              </w:rPr>
              <w:t>1</w:t>
            </w:r>
          </w:p>
        </w:tc>
        <w:tc>
          <w:tcPr>
            <w:tcW w:w="7230" w:type="dxa"/>
          </w:tcPr>
          <w:p w14:paraId="39A84AD9" w14:textId="77777777" w:rsidR="00E26257" w:rsidRDefault="00E26257" w:rsidP="00E26257">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Розробити та затвердити режим і графік харчування дітей.</w:t>
            </w:r>
          </w:p>
        </w:tc>
        <w:tc>
          <w:tcPr>
            <w:tcW w:w="1985" w:type="dxa"/>
          </w:tcPr>
          <w:p w14:paraId="084C3908"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До 01.09.202</w:t>
            </w:r>
            <w:r w:rsidR="004B02F8">
              <w:rPr>
                <w:rFonts w:ascii="Times New Roman" w:hAnsi="Times New Roman"/>
                <w:sz w:val="24"/>
                <w:szCs w:val="24"/>
                <w:lang w:val="uk-UA" w:eastAsia="ru-RU"/>
              </w:rPr>
              <w:t>5</w:t>
            </w:r>
          </w:p>
        </w:tc>
        <w:tc>
          <w:tcPr>
            <w:tcW w:w="2126" w:type="dxa"/>
          </w:tcPr>
          <w:p w14:paraId="6F34A558" w14:textId="77777777" w:rsidR="00E26257" w:rsidRPr="006C017E" w:rsidRDefault="00321667" w:rsidP="00E26257">
            <w:pPr>
              <w:spacing w:after="0" w:line="240" w:lineRule="auto"/>
              <w:rPr>
                <w:rFonts w:ascii="Times New Roman" w:hAnsi="Times New Roman"/>
                <w:sz w:val="24"/>
                <w:szCs w:val="24"/>
                <w:lang w:val="uk-UA"/>
              </w:rPr>
            </w:pPr>
            <w:r w:rsidRPr="006C017E">
              <w:rPr>
                <w:rFonts w:ascii="Times New Roman" w:hAnsi="Times New Roman"/>
                <w:sz w:val="24"/>
                <w:szCs w:val="24"/>
                <w:lang w:val="uk-UA"/>
              </w:rPr>
              <w:t>Коваль Л.П.</w:t>
            </w:r>
          </w:p>
        </w:tc>
        <w:tc>
          <w:tcPr>
            <w:tcW w:w="1984" w:type="dxa"/>
          </w:tcPr>
          <w:p w14:paraId="51B81F13"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Графік</w:t>
            </w:r>
          </w:p>
        </w:tc>
        <w:tc>
          <w:tcPr>
            <w:tcW w:w="1560" w:type="dxa"/>
          </w:tcPr>
          <w:p w14:paraId="1F8CEA5B" w14:textId="77777777" w:rsidR="00E26257" w:rsidRDefault="00E26257" w:rsidP="00E26257">
            <w:pPr>
              <w:spacing w:after="0" w:line="240" w:lineRule="auto"/>
              <w:rPr>
                <w:rFonts w:ascii="Times New Roman" w:hAnsi="Times New Roman"/>
                <w:b/>
                <w:sz w:val="28"/>
                <w:szCs w:val="28"/>
                <w:lang w:val="uk-UA"/>
              </w:rPr>
            </w:pPr>
          </w:p>
        </w:tc>
      </w:tr>
      <w:tr w:rsidR="00E26257" w14:paraId="24187A58" w14:textId="77777777" w:rsidTr="00E26257">
        <w:tc>
          <w:tcPr>
            <w:tcW w:w="709" w:type="dxa"/>
          </w:tcPr>
          <w:p w14:paraId="41E1E5AC"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8"/>
                <w:szCs w:val="28"/>
                <w:lang w:val="uk-UA"/>
              </w:rPr>
              <w:t>2</w:t>
            </w:r>
          </w:p>
        </w:tc>
        <w:tc>
          <w:tcPr>
            <w:tcW w:w="7230" w:type="dxa"/>
          </w:tcPr>
          <w:p w14:paraId="1234D992" w14:textId="77777777" w:rsidR="00E26257" w:rsidRDefault="00E26257" w:rsidP="00E26257">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Розробити та затвердити правила поведінки в шкільній їдальні.</w:t>
            </w:r>
          </w:p>
        </w:tc>
        <w:tc>
          <w:tcPr>
            <w:tcW w:w="1985" w:type="dxa"/>
          </w:tcPr>
          <w:p w14:paraId="108B609A"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До 01.09.202</w:t>
            </w:r>
            <w:r w:rsidR="004B02F8">
              <w:rPr>
                <w:rFonts w:ascii="Times New Roman" w:hAnsi="Times New Roman"/>
                <w:sz w:val="24"/>
                <w:szCs w:val="24"/>
                <w:lang w:val="uk-UA" w:eastAsia="ru-RU"/>
              </w:rPr>
              <w:t>5</w:t>
            </w:r>
          </w:p>
        </w:tc>
        <w:tc>
          <w:tcPr>
            <w:tcW w:w="2126" w:type="dxa"/>
          </w:tcPr>
          <w:p w14:paraId="4E05AE04" w14:textId="77777777" w:rsidR="00E26257" w:rsidRPr="006C017E" w:rsidRDefault="00321667" w:rsidP="00E26257">
            <w:pPr>
              <w:spacing w:after="0" w:line="240" w:lineRule="auto"/>
              <w:rPr>
                <w:rFonts w:ascii="Times New Roman" w:hAnsi="Times New Roman"/>
                <w:b/>
                <w:sz w:val="24"/>
                <w:szCs w:val="24"/>
                <w:lang w:val="uk-UA"/>
              </w:rPr>
            </w:pPr>
            <w:r w:rsidRPr="006C017E">
              <w:rPr>
                <w:rFonts w:ascii="Times New Roman" w:hAnsi="Times New Roman"/>
                <w:sz w:val="24"/>
                <w:szCs w:val="24"/>
                <w:lang w:val="uk-UA"/>
              </w:rPr>
              <w:t>Коваль Л.П.</w:t>
            </w:r>
          </w:p>
        </w:tc>
        <w:tc>
          <w:tcPr>
            <w:tcW w:w="1984" w:type="dxa"/>
          </w:tcPr>
          <w:p w14:paraId="4AF1A086" w14:textId="77777777" w:rsidR="00E26257" w:rsidRDefault="00E26257"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Правила </w:t>
            </w:r>
          </w:p>
          <w:p w14:paraId="32A8230D"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поведінки</w:t>
            </w:r>
          </w:p>
        </w:tc>
        <w:tc>
          <w:tcPr>
            <w:tcW w:w="1560" w:type="dxa"/>
          </w:tcPr>
          <w:p w14:paraId="7755728D" w14:textId="77777777" w:rsidR="00E26257" w:rsidRDefault="00E26257" w:rsidP="00E26257">
            <w:pPr>
              <w:spacing w:after="0" w:line="240" w:lineRule="auto"/>
              <w:rPr>
                <w:rFonts w:ascii="Times New Roman" w:hAnsi="Times New Roman"/>
                <w:b/>
                <w:sz w:val="28"/>
                <w:szCs w:val="28"/>
                <w:lang w:val="uk-UA"/>
              </w:rPr>
            </w:pPr>
          </w:p>
        </w:tc>
      </w:tr>
      <w:tr w:rsidR="00E26257" w14:paraId="2F9BDDE8" w14:textId="77777777" w:rsidTr="00E26257">
        <w:tc>
          <w:tcPr>
            <w:tcW w:w="709" w:type="dxa"/>
          </w:tcPr>
          <w:p w14:paraId="5A1A43D4"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8"/>
                <w:szCs w:val="28"/>
                <w:lang w:val="uk-UA"/>
              </w:rPr>
              <w:t>3</w:t>
            </w:r>
          </w:p>
        </w:tc>
        <w:tc>
          <w:tcPr>
            <w:tcW w:w="7230" w:type="dxa"/>
          </w:tcPr>
          <w:p w14:paraId="3CA90F42" w14:textId="77777777" w:rsidR="00E26257" w:rsidRDefault="00E26257" w:rsidP="00E26257">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Скласти та затвердити списки дітей, які потребують безкоштовного харчування.</w:t>
            </w:r>
          </w:p>
        </w:tc>
        <w:tc>
          <w:tcPr>
            <w:tcW w:w="1985" w:type="dxa"/>
          </w:tcPr>
          <w:p w14:paraId="3CBB1864"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До 01.09.202</w:t>
            </w:r>
            <w:r w:rsidR="004B02F8">
              <w:rPr>
                <w:rFonts w:ascii="Times New Roman" w:hAnsi="Times New Roman"/>
                <w:sz w:val="24"/>
                <w:szCs w:val="24"/>
                <w:lang w:val="uk-UA" w:eastAsia="ru-RU"/>
              </w:rPr>
              <w:t>5</w:t>
            </w:r>
          </w:p>
        </w:tc>
        <w:tc>
          <w:tcPr>
            <w:tcW w:w="2126" w:type="dxa"/>
          </w:tcPr>
          <w:p w14:paraId="70A37DC1" w14:textId="77777777" w:rsidR="00E26257" w:rsidRPr="006C017E" w:rsidRDefault="00321667" w:rsidP="00E26257">
            <w:pPr>
              <w:spacing w:after="0" w:line="240" w:lineRule="auto"/>
              <w:rPr>
                <w:rFonts w:ascii="Times New Roman" w:hAnsi="Times New Roman"/>
                <w:b/>
                <w:sz w:val="24"/>
                <w:szCs w:val="24"/>
                <w:lang w:val="uk-UA"/>
              </w:rPr>
            </w:pPr>
            <w:r w:rsidRPr="006C017E">
              <w:rPr>
                <w:rFonts w:ascii="Times New Roman" w:hAnsi="Times New Roman"/>
                <w:sz w:val="24"/>
                <w:szCs w:val="24"/>
                <w:lang w:val="uk-UA"/>
              </w:rPr>
              <w:t>Коваль Л.П.</w:t>
            </w:r>
          </w:p>
        </w:tc>
        <w:tc>
          <w:tcPr>
            <w:tcW w:w="1984" w:type="dxa"/>
          </w:tcPr>
          <w:p w14:paraId="4B1C559D"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Список учнів</w:t>
            </w:r>
          </w:p>
        </w:tc>
        <w:tc>
          <w:tcPr>
            <w:tcW w:w="1560" w:type="dxa"/>
          </w:tcPr>
          <w:p w14:paraId="190D55A8" w14:textId="77777777" w:rsidR="00E26257" w:rsidRDefault="00E26257" w:rsidP="00E26257">
            <w:pPr>
              <w:spacing w:after="0" w:line="240" w:lineRule="auto"/>
              <w:rPr>
                <w:rFonts w:ascii="Times New Roman" w:hAnsi="Times New Roman"/>
                <w:b/>
                <w:sz w:val="28"/>
                <w:szCs w:val="28"/>
                <w:lang w:val="uk-UA"/>
              </w:rPr>
            </w:pPr>
          </w:p>
        </w:tc>
      </w:tr>
      <w:tr w:rsidR="00E26257" w14:paraId="623000B5" w14:textId="77777777" w:rsidTr="00E26257">
        <w:tc>
          <w:tcPr>
            <w:tcW w:w="709" w:type="dxa"/>
          </w:tcPr>
          <w:p w14:paraId="099CD8E3"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8"/>
                <w:szCs w:val="28"/>
                <w:lang w:val="uk-UA"/>
              </w:rPr>
              <w:t>4</w:t>
            </w:r>
          </w:p>
        </w:tc>
        <w:tc>
          <w:tcPr>
            <w:tcW w:w="7230" w:type="dxa"/>
          </w:tcPr>
          <w:p w14:paraId="61393A81" w14:textId="77777777" w:rsidR="00E26257" w:rsidRDefault="00E26257" w:rsidP="00E26257">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Скласти та затвердити списки дітей, які потребують дієтичного харчування .</w:t>
            </w:r>
          </w:p>
        </w:tc>
        <w:tc>
          <w:tcPr>
            <w:tcW w:w="1985" w:type="dxa"/>
          </w:tcPr>
          <w:p w14:paraId="6B864FFC"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До 01.09.202</w:t>
            </w:r>
            <w:r w:rsidR="004B02F8">
              <w:rPr>
                <w:rFonts w:ascii="Times New Roman" w:hAnsi="Times New Roman"/>
                <w:sz w:val="24"/>
                <w:szCs w:val="24"/>
                <w:lang w:val="uk-UA" w:eastAsia="ru-RU"/>
              </w:rPr>
              <w:t>5</w:t>
            </w:r>
          </w:p>
        </w:tc>
        <w:tc>
          <w:tcPr>
            <w:tcW w:w="2126" w:type="dxa"/>
          </w:tcPr>
          <w:p w14:paraId="1AB770AF" w14:textId="77777777" w:rsidR="00E26257" w:rsidRPr="006C017E" w:rsidRDefault="00321667" w:rsidP="00E26257">
            <w:pPr>
              <w:spacing w:after="0" w:line="240" w:lineRule="auto"/>
              <w:rPr>
                <w:rFonts w:ascii="Times New Roman" w:hAnsi="Times New Roman"/>
                <w:b/>
                <w:sz w:val="24"/>
                <w:szCs w:val="24"/>
                <w:lang w:val="uk-UA"/>
              </w:rPr>
            </w:pPr>
            <w:r w:rsidRPr="006C017E">
              <w:rPr>
                <w:rFonts w:ascii="Times New Roman" w:hAnsi="Times New Roman"/>
                <w:sz w:val="24"/>
                <w:szCs w:val="24"/>
                <w:lang w:val="uk-UA"/>
              </w:rPr>
              <w:t>Коваль Л.П.</w:t>
            </w:r>
          </w:p>
        </w:tc>
        <w:tc>
          <w:tcPr>
            <w:tcW w:w="1984" w:type="dxa"/>
          </w:tcPr>
          <w:p w14:paraId="0A6AA00D"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Список учнів</w:t>
            </w:r>
          </w:p>
        </w:tc>
        <w:tc>
          <w:tcPr>
            <w:tcW w:w="1560" w:type="dxa"/>
          </w:tcPr>
          <w:p w14:paraId="378AC839" w14:textId="77777777" w:rsidR="00E26257" w:rsidRDefault="00E26257" w:rsidP="00E26257">
            <w:pPr>
              <w:spacing w:after="0" w:line="240" w:lineRule="auto"/>
              <w:rPr>
                <w:rFonts w:ascii="Times New Roman" w:hAnsi="Times New Roman"/>
                <w:b/>
                <w:sz w:val="28"/>
                <w:szCs w:val="28"/>
                <w:lang w:val="uk-UA"/>
              </w:rPr>
            </w:pPr>
          </w:p>
        </w:tc>
      </w:tr>
      <w:tr w:rsidR="00E26257" w14:paraId="794AC868" w14:textId="77777777" w:rsidTr="00E26257">
        <w:tc>
          <w:tcPr>
            <w:tcW w:w="709" w:type="dxa"/>
          </w:tcPr>
          <w:p w14:paraId="6697FCF6"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8"/>
                <w:szCs w:val="28"/>
                <w:lang w:val="uk-UA"/>
              </w:rPr>
              <w:t>5</w:t>
            </w:r>
          </w:p>
        </w:tc>
        <w:tc>
          <w:tcPr>
            <w:tcW w:w="7230" w:type="dxa"/>
          </w:tcPr>
          <w:p w14:paraId="6FD06811" w14:textId="77777777" w:rsidR="00E26257" w:rsidRDefault="00E26257" w:rsidP="00E26257">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Забезпечити організоване та якісне харчування учнів ліцею:</w:t>
            </w:r>
          </w:p>
          <w:p w14:paraId="29355A4D" w14:textId="77777777" w:rsidR="00E26257" w:rsidRDefault="00E26257" w:rsidP="00E26257">
            <w:pPr>
              <w:widowControl w:val="0"/>
              <w:tabs>
                <w:tab w:val="left" w:pos="252"/>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безкоштовним харчуванням  - учнів 1-4-х класів;</w:t>
            </w:r>
          </w:p>
          <w:p w14:paraId="7ED5F4D7" w14:textId="77777777" w:rsidR="00E26257" w:rsidRDefault="00E26257" w:rsidP="00E26257">
            <w:pPr>
              <w:widowControl w:val="0"/>
              <w:tabs>
                <w:tab w:val="left" w:pos="252"/>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безкоштовним харчуванням дітей, пільгових категорій    ;</w:t>
            </w:r>
          </w:p>
          <w:p w14:paraId="711ED723" w14:textId="77777777" w:rsidR="00E26257" w:rsidRDefault="00E26257" w:rsidP="00E26257">
            <w:pPr>
              <w:spacing w:after="0" w:line="240" w:lineRule="auto"/>
              <w:rPr>
                <w:rFonts w:ascii="Times New Roman" w:hAnsi="Times New Roman"/>
                <w:b/>
                <w:sz w:val="28"/>
                <w:szCs w:val="28"/>
                <w:lang w:val="uk-UA"/>
              </w:rPr>
            </w:pPr>
            <w:r>
              <w:rPr>
                <w:rFonts w:ascii="Times New Roman" w:eastAsia="Times New Roman" w:hAnsi="Times New Roman"/>
                <w:sz w:val="24"/>
                <w:szCs w:val="24"/>
                <w:lang w:eastAsia="ru-RU"/>
              </w:rPr>
              <w:t>за батьківські кошти - учнів 5-11 класів</w:t>
            </w:r>
          </w:p>
        </w:tc>
        <w:tc>
          <w:tcPr>
            <w:tcW w:w="1985" w:type="dxa"/>
          </w:tcPr>
          <w:p w14:paraId="47303D72" w14:textId="77777777" w:rsidR="00E26257" w:rsidRDefault="00E26257"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Упродовж </w:t>
            </w:r>
          </w:p>
          <w:p w14:paraId="20B20F44" w14:textId="77777777" w:rsidR="00E26257" w:rsidRDefault="00E26257"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навчального </w:t>
            </w:r>
          </w:p>
          <w:p w14:paraId="6A0056CD"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року</w:t>
            </w:r>
          </w:p>
        </w:tc>
        <w:tc>
          <w:tcPr>
            <w:tcW w:w="2126" w:type="dxa"/>
          </w:tcPr>
          <w:p w14:paraId="2A0EF208" w14:textId="77777777" w:rsidR="00E26257" w:rsidRPr="006C017E" w:rsidRDefault="00321667" w:rsidP="00E26257">
            <w:pPr>
              <w:spacing w:after="0" w:line="240" w:lineRule="auto"/>
              <w:rPr>
                <w:rFonts w:ascii="Times New Roman" w:hAnsi="Times New Roman"/>
                <w:sz w:val="24"/>
                <w:szCs w:val="24"/>
                <w:lang w:val="uk-UA"/>
              </w:rPr>
            </w:pPr>
            <w:r w:rsidRPr="006C017E">
              <w:rPr>
                <w:rFonts w:ascii="Times New Roman" w:hAnsi="Times New Roman"/>
                <w:sz w:val="24"/>
                <w:szCs w:val="24"/>
                <w:lang w:val="uk-UA"/>
              </w:rPr>
              <w:t>Горобець І.В.</w:t>
            </w:r>
          </w:p>
        </w:tc>
        <w:tc>
          <w:tcPr>
            <w:tcW w:w="1984" w:type="dxa"/>
          </w:tcPr>
          <w:p w14:paraId="1A67E48A"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 xml:space="preserve">         Наказ</w:t>
            </w:r>
          </w:p>
        </w:tc>
        <w:tc>
          <w:tcPr>
            <w:tcW w:w="1560" w:type="dxa"/>
          </w:tcPr>
          <w:p w14:paraId="1EB74E7D" w14:textId="77777777" w:rsidR="00E26257" w:rsidRDefault="00E26257" w:rsidP="00E26257">
            <w:pPr>
              <w:spacing w:after="0" w:line="240" w:lineRule="auto"/>
              <w:rPr>
                <w:rFonts w:ascii="Times New Roman" w:hAnsi="Times New Roman"/>
                <w:b/>
                <w:sz w:val="28"/>
                <w:szCs w:val="28"/>
                <w:lang w:val="uk-UA"/>
              </w:rPr>
            </w:pPr>
          </w:p>
        </w:tc>
      </w:tr>
      <w:tr w:rsidR="00E26257" w14:paraId="303E0FD7" w14:textId="77777777" w:rsidTr="00E26257">
        <w:tc>
          <w:tcPr>
            <w:tcW w:w="709" w:type="dxa"/>
          </w:tcPr>
          <w:p w14:paraId="44F7240F"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8"/>
                <w:szCs w:val="28"/>
                <w:lang w:val="uk-UA"/>
              </w:rPr>
              <w:t>6</w:t>
            </w:r>
          </w:p>
        </w:tc>
        <w:tc>
          <w:tcPr>
            <w:tcW w:w="7230" w:type="dxa"/>
          </w:tcPr>
          <w:p w14:paraId="582F2B0A" w14:textId="77777777" w:rsidR="00E26257" w:rsidRDefault="00E26257" w:rsidP="00E26257">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Розробити та затвердити перспективне меню.</w:t>
            </w:r>
          </w:p>
        </w:tc>
        <w:tc>
          <w:tcPr>
            <w:tcW w:w="1985" w:type="dxa"/>
          </w:tcPr>
          <w:p w14:paraId="24930570"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До 01.09.202</w:t>
            </w:r>
            <w:r w:rsidR="004B02F8">
              <w:rPr>
                <w:rFonts w:ascii="Times New Roman" w:hAnsi="Times New Roman"/>
                <w:sz w:val="24"/>
                <w:szCs w:val="24"/>
                <w:lang w:val="uk-UA" w:eastAsia="ru-RU"/>
              </w:rPr>
              <w:t>5</w:t>
            </w:r>
          </w:p>
        </w:tc>
        <w:tc>
          <w:tcPr>
            <w:tcW w:w="2126" w:type="dxa"/>
          </w:tcPr>
          <w:p w14:paraId="37445542" w14:textId="77777777" w:rsidR="00321667" w:rsidRPr="006C017E" w:rsidRDefault="00321667" w:rsidP="00E26257">
            <w:pPr>
              <w:spacing w:after="0" w:line="240" w:lineRule="auto"/>
              <w:rPr>
                <w:rFonts w:ascii="Times New Roman" w:hAnsi="Times New Roman"/>
                <w:sz w:val="24"/>
                <w:szCs w:val="24"/>
                <w:lang w:val="uk-UA" w:eastAsia="ru-RU"/>
              </w:rPr>
            </w:pPr>
            <w:r w:rsidRPr="006C017E">
              <w:rPr>
                <w:rFonts w:ascii="Times New Roman" w:hAnsi="Times New Roman"/>
                <w:sz w:val="24"/>
                <w:szCs w:val="24"/>
                <w:lang w:val="uk-UA"/>
              </w:rPr>
              <w:t>Коваль Л.П.</w:t>
            </w:r>
          </w:p>
          <w:p w14:paraId="538787F6" w14:textId="77777777" w:rsidR="00E26257" w:rsidRPr="006C017E" w:rsidRDefault="00321667" w:rsidP="00E26257">
            <w:pPr>
              <w:spacing w:after="0" w:line="240" w:lineRule="auto"/>
              <w:rPr>
                <w:rFonts w:ascii="Times New Roman" w:hAnsi="Times New Roman"/>
                <w:b/>
                <w:sz w:val="24"/>
                <w:szCs w:val="24"/>
                <w:lang w:val="uk-UA"/>
              </w:rPr>
            </w:pPr>
            <w:r w:rsidRPr="006C017E">
              <w:rPr>
                <w:rFonts w:ascii="Times New Roman" w:hAnsi="Times New Roman"/>
                <w:sz w:val="24"/>
                <w:szCs w:val="24"/>
                <w:lang w:val="uk-UA" w:eastAsia="ru-RU"/>
              </w:rPr>
              <w:t>Міськова</w:t>
            </w:r>
            <w:r w:rsidR="00E26257" w:rsidRPr="006C017E">
              <w:rPr>
                <w:rFonts w:ascii="Times New Roman" w:hAnsi="Times New Roman"/>
                <w:sz w:val="24"/>
                <w:szCs w:val="24"/>
                <w:lang w:val="uk-UA" w:eastAsia="ru-RU"/>
              </w:rPr>
              <w:t xml:space="preserve"> Н.П.</w:t>
            </w:r>
          </w:p>
        </w:tc>
        <w:tc>
          <w:tcPr>
            <w:tcW w:w="1984" w:type="dxa"/>
          </w:tcPr>
          <w:p w14:paraId="1177D10C"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Перспективне меню</w:t>
            </w:r>
          </w:p>
        </w:tc>
        <w:tc>
          <w:tcPr>
            <w:tcW w:w="1560" w:type="dxa"/>
          </w:tcPr>
          <w:p w14:paraId="3C9B6352" w14:textId="77777777" w:rsidR="00E26257" w:rsidRDefault="00E26257" w:rsidP="00E26257">
            <w:pPr>
              <w:spacing w:after="0" w:line="240" w:lineRule="auto"/>
              <w:rPr>
                <w:rFonts w:ascii="Times New Roman" w:hAnsi="Times New Roman"/>
                <w:b/>
                <w:sz w:val="28"/>
                <w:szCs w:val="28"/>
                <w:lang w:val="uk-UA"/>
              </w:rPr>
            </w:pPr>
          </w:p>
        </w:tc>
      </w:tr>
      <w:tr w:rsidR="00E26257" w14:paraId="48354794" w14:textId="77777777" w:rsidTr="00E26257">
        <w:tc>
          <w:tcPr>
            <w:tcW w:w="709" w:type="dxa"/>
          </w:tcPr>
          <w:p w14:paraId="57F276C8" w14:textId="77777777" w:rsidR="00E26257" w:rsidRDefault="00E26257" w:rsidP="00E26257">
            <w:pPr>
              <w:spacing w:after="0" w:line="240" w:lineRule="auto"/>
              <w:rPr>
                <w:rFonts w:ascii="Times New Roman" w:hAnsi="Times New Roman"/>
                <w:b/>
                <w:sz w:val="28"/>
                <w:szCs w:val="28"/>
                <w:lang w:val="uk-UA"/>
              </w:rPr>
            </w:pPr>
            <w:r>
              <w:rPr>
                <w:rFonts w:ascii="Times New Roman" w:hAnsi="Times New Roman"/>
                <w:b/>
                <w:sz w:val="28"/>
                <w:szCs w:val="28"/>
                <w:lang w:val="uk-UA"/>
              </w:rPr>
              <w:t>7</w:t>
            </w:r>
          </w:p>
        </w:tc>
        <w:tc>
          <w:tcPr>
            <w:tcW w:w="7230" w:type="dxa"/>
          </w:tcPr>
          <w:p w14:paraId="0BC3C208" w14:textId="77777777" w:rsidR="00E26257" w:rsidRDefault="00E26257" w:rsidP="00E26257">
            <w:pPr>
              <w:spacing w:after="0" w:line="240" w:lineRule="auto"/>
              <w:rPr>
                <w:rFonts w:ascii="Times New Roman" w:hAnsi="Times New Roman"/>
                <w:b/>
                <w:sz w:val="28"/>
                <w:szCs w:val="28"/>
                <w:lang w:val="uk-UA"/>
              </w:rPr>
            </w:pPr>
            <w:r>
              <w:rPr>
                <w:rFonts w:ascii="Times New Roman" w:eastAsia="Times New Roman" w:hAnsi="Times New Roman"/>
                <w:sz w:val="24"/>
                <w:szCs w:val="24"/>
                <w:lang w:val="uk-UA" w:eastAsia="ru-RU"/>
              </w:rPr>
              <w:t>Створити групу контролю за якістю харчування дітей зі складу вчителів, батьків</w:t>
            </w:r>
          </w:p>
        </w:tc>
        <w:tc>
          <w:tcPr>
            <w:tcW w:w="1985" w:type="dxa"/>
          </w:tcPr>
          <w:p w14:paraId="6FF76B8B" w14:textId="77777777" w:rsidR="00E26257" w:rsidRDefault="008D2956"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До 01.09.202</w:t>
            </w:r>
            <w:r w:rsidR="004B02F8">
              <w:rPr>
                <w:rFonts w:ascii="Times New Roman" w:hAnsi="Times New Roman"/>
                <w:sz w:val="24"/>
                <w:szCs w:val="24"/>
                <w:lang w:val="uk-UA" w:eastAsia="ru-RU"/>
              </w:rPr>
              <w:t>5</w:t>
            </w:r>
          </w:p>
        </w:tc>
        <w:tc>
          <w:tcPr>
            <w:tcW w:w="2126" w:type="dxa"/>
          </w:tcPr>
          <w:p w14:paraId="01E5AE02" w14:textId="77777777" w:rsidR="00E26257" w:rsidRPr="006C017E" w:rsidRDefault="00321667" w:rsidP="00E26257">
            <w:pPr>
              <w:spacing w:after="0" w:line="240" w:lineRule="auto"/>
              <w:rPr>
                <w:rFonts w:ascii="Times New Roman" w:hAnsi="Times New Roman"/>
                <w:b/>
                <w:sz w:val="24"/>
                <w:szCs w:val="24"/>
                <w:lang w:val="uk-UA"/>
              </w:rPr>
            </w:pPr>
            <w:r w:rsidRPr="006C017E">
              <w:rPr>
                <w:rFonts w:ascii="Times New Roman" w:hAnsi="Times New Roman"/>
                <w:sz w:val="24"/>
                <w:szCs w:val="24"/>
                <w:lang w:val="uk-UA"/>
              </w:rPr>
              <w:t>Коваль Л.П.</w:t>
            </w:r>
          </w:p>
        </w:tc>
        <w:tc>
          <w:tcPr>
            <w:tcW w:w="1984" w:type="dxa"/>
          </w:tcPr>
          <w:p w14:paraId="6351359A" w14:textId="77777777" w:rsidR="00E26257" w:rsidRDefault="008D2956" w:rsidP="00E26257">
            <w:pPr>
              <w:spacing w:after="0" w:line="240" w:lineRule="auto"/>
              <w:rPr>
                <w:rFonts w:ascii="Times New Roman" w:hAnsi="Times New Roman"/>
                <w:b/>
                <w:sz w:val="28"/>
                <w:szCs w:val="28"/>
                <w:lang w:val="uk-UA"/>
              </w:rPr>
            </w:pPr>
            <w:r>
              <w:rPr>
                <w:rFonts w:ascii="Times New Roman" w:hAnsi="Times New Roman"/>
                <w:sz w:val="24"/>
                <w:szCs w:val="24"/>
                <w:lang w:val="uk-UA" w:eastAsia="ru-RU"/>
              </w:rPr>
              <w:t>Список групи</w:t>
            </w:r>
          </w:p>
        </w:tc>
        <w:tc>
          <w:tcPr>
            <w:tcW w:w="1560" w:type="dxa"/>
          </w:tcPr>
          <w:p w14:paraId="3D823B9A" w14:textId="77777777" w:rsidR="00E26257" w:rsidRDefault="00E26257" w:rsidP="00E26257">
            <w:pPr>
              <w:spacing w:after="0" w:line="240" w:lineRule="auto"/>
              <w:rPr>
                <w:rFonts w:ascii="Times New Roman" w:hAnsi="Times New Roman"/>
                <w:b/>
                <w:sz w:val="28"/>
                <w:szCs w:val="28"/>
                <w:lang w:val="uk-UA"/>
              </w:rPr>
            </w:pPr>
          </w:p>
        </w:tc>
      </w:tr>
      <w:tr w:rsidR="008D2956" w14:paraId="591EA7CE" w14:textId="77777777" w:rsidTr="00E26257">
        <w:tc>
          <w:tcPr>
            <w:tcW w:w="709" w:type="dxa"/>
          </w:tcPr>
          <w:p w14:paraId="3F07E14A" w14:textId="77777777" w:rsidR="008D2956" w:rsidRDefault="008D2956" w:rsidP="00E26257">
            <w:pPr>
              <w:spacing w:after="0" w:line="240" w:lineRule="auto"/>
              <w:rPr>
                <w:rFonts w:ascii="Times New Roman" w:hAnsi="Times New Roman"/>
                <w:b/>
                <w:sz w:val="28"/>
                <w:szCs w:val="28"/>
                <w:lang w:val="uk-UA"/>
              </w:rPr>
            </w:pPr>
            <w:r>
              <w:rPr>
                <w:rFonts w:ascii="Times New Roman" w:hAnsi="Times New Roman"/>
                <w:b/>
                <w:sz w:val="28"/>
                <w:szCs w:val="28"/>
                <w:lang w:val="uk-UA"/>
              </w:rPr>
              <w:t>8</w:t>
            </w:r>
          </w:p>
        </w:tc>
        <w:tc>
          <w:tcPr>
            <w:tcW w:w="7230" w:type="dxa"/>
          </w:tcPr>
          <w:p w14:paraId="2C5ABCA2" w14:textId="77777777" w:rsidR="008D2956" w:rsidRDefault="008D2956" w:rsidP="00E26257">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Надавати звіти про харчування дітей до відділу освіти</w:t>
            </w:r>
          </w:p>
        </w:tc>
        <w:tc>
          <w:tcPr>
            <w:tcW w:w="1985" w:type="dxa"/>
          </w:tcPr>
          <w:p w14:paraId="30036A25" w14:textId="77777777" w:rsidR="008D2956" w:rsidRDefault="008D2956"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0E0BD860" w14:textId="77777777" w:rsidR="008D2956" w:rsidRDefault="00321667"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Міськова Н.П.</w:t>
            </w:r>
          </w:p>
        </w:tc>
        <w:tc>
          <w:tcPr>
            <w:tcW w:w="1984" w:type="dxa"/>
          </w:tcPr>
          <w:p w14:paraId="77788090" w14:textId="77777777" w:rsidR="008D2956" w:rsidRDefault="008D2956"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Звіти</w:t>
            </w:r>
          </w:p>
        </w:tc>
        <w:tc>
          <w:tcPr>
            <w:tcW w:w="1560" w:type="dxa"/>
          </w:tcPr>
          <w:p w14:paraId="64E8FC29" w14:textId="77777777" w:rsidR="008D2956" w:rsidRDefault="008D2956" w:rsidP="00E26257">
            <w:pPr>
              <w:spacing w:after="0" w:line="240" w:lineRule="auto"/>
              <w:rPr>
                <w:rFonts w:ascii="Times New Roman" w:hAnsi="Times New Roman"/>
                <w:b/>
                <w:sz w:val="28"/>
                <w:szCs w:val="28"/>
                <w:lang w:val="uk-UA"/>
              </w:rPr>
            </w:pPr>
          </w:p>
        </w:tc>
      </w:tr>
      <w:tr w:rsidR="008D2956" w14:paraId="5403A8FE" w14:textId="77777777" w:rsidTr="00E26257">
        <w:tc>
          <w:tcPr>
            <w:tcW w:w="709" w:type="dxa"/>
          </w:tcPr>
          <w:p w14:paraId="08186DCB" w14:textId="77777777" w:rsidR="008D2956" w:rsidRDefault="008D2956" w:rsidP="00E26257">
            <w:pPr>
              <w:spacing w:after="0" w:line="240" w:lineRule="auto"/>
              <w:rPr>
                <w:rFonts w:ascii="Times New Roman" w:hAnsi="Times New Roman"/>
                <w:b/>
                <w:sz w:val="28"/>
                <w:szCs w:val="28"/>
                <w:lang w:val="uk-UA"/>
              </w:rPr>
            </w:pPr>
            <w:r>
              <w:rPr>
                <w:rFonts w:ascii="Times New Roman" w:hAnsi="Times New Roman"/>
                <w:b/>
                <w:sz w:val="28"/>
                <w:szCs w:val="28"/>
                <w:lang w:val="uk-UA"/>
              </w:rPr>
              <w:lastRenderedPageBreak/>
              <w:t>9</w:t>
            </w:r>
          </w:p>
        </w:tc>
        <w:tc>
          <w:tcPr>
            <w:tcW w:w="7230" w:type="dxa"/>
          </w:tcPr>
          <w:p w14:paraId="2C38C410" w14:textId="77777777" w:rsidR="008D2956" w:rsidRDefault="008D2956" w:rsidP="00E26257">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Здійснювати облік харчування в журналі обліку харчування відповідно до відвідування учнів навчальних занять та обліку відвідування у класному журналі.</w:t>
            </w:r>
          </w:p>
        </w:tc>
        <w:tc>
          <w:tcPr>
            <w:tcW w:w="1985" w:type="dxa"/>
          </w:tcPr>
          <w:p w14:paraId="18C65FF3" w14:textId="77777777" w:rsidR="008D2956" w:rsidRDefault="008D2956"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0D5BA15B" w14:textId="77777777" w:rsidR="008D2956" w:rsidRDefault="00321667"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Міськова Н.П.</w:t>
            </w:r>
          </w:p>
        </w:tc>
        <w:tc>
          <w:tcPr>
            <w:tcW w:w="1984" w:type="dxa"/>
          </w:tcPr>
          <w:p w14:paraId="0F49DCC1" w14:textId="77777777" w:rsidR="008D2956" w:rsidRDefault="008D2956"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Журнал обліку харчування</w:t>
            </w:r>
          </w:p>
        </w:tc>
        <w:tc>
          <w:tcPr>
            <w:tcW w:w="1560" w:type="dxa"/>
          </w:tcPr>
          <w:p w14:paraId="1FA69089" w14:textId="77777777" w:rsidR="008D2956" w:rsidRDefault="008D2956" w:rsidP="00E26257">
            <w:pPr>
              <w:spacing w:after="0" w:line="240" w:lineRule="auto"/>
              <w:rPr>
                <w:rFonts w:ascii="Times New Roman" w:hAnsi="Times New Roman"/>
                <w:b/>
                <w:sz w:val="28"/>
                <w:szCs w:val="28"/>
                <w:lang w:val="uk-UA"/>
              </w:rPr>
            </w:pPr>
          </w:p>
        </w:tc>
      </w:tr>
      <w:tr w:rsidR="008D2956" w14:paraId="7402350B" w14:textId="77777777" w:rsidTr="00E26257">
        <w:tc>
          <w:tcPr>
            <w:tcW w:w="709" w:type="dxa"/>
          </w:tcPr>
          <w:p w14:paraId="2B76EE38" w14:textId="77777777" w:rsidR="008D2956" w:rsidRDefault="008D2956" w:rsidP="00E26257">
            <w:pPr>
              <w:spacing w:after="0" w:line="240" w:lineRule="auto"/>
              <w:rPr>
                <w:rFonts w:ascii="Times New Roman" w:hAnsi="Times New Roman"/>
                <w:b/>
                <w:sz w:val="28"/>
                <w:szCs w:val="28"/>
                <w:lang w:val="uk-UA"/>
              </w:rPr>
            </w:pPr>
            <w:r>
              <w:rPr>
                <w:rFonts w:ascii="Times New Roman" w:hAnsi="Times New Roman"/>
                <w:b/>
                <w:sz w:val="28"/>
                <w:szCs w:val="28"/>
                <w:lang w:val="uk-UA"/>
              </w:rPr>
              <w:t>10</w:t>
            </w:r>
          </w:p>
        </w:tc>
        <w:tc>
          <w:tcPr>
            <w:tcW w:w="7230" w:type="dxa"/>
          </w:tcPr>
          <w:p w14:paraId="0C9D9AEF" w14:textId="77777777" w:rsidR="008D2956" w:rsidRDefault="008D2956" w:rsidP="00E26257">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Забезпечити харчування новоприбулих дітей пільгового контингент та учнів 1-4-х класів одразу після </w:t>
            </w:r>
            <w:r>
              <w:rPr>
                <w:rFonts w:ascii="Times New Roman" w:eastAsia="Times New Roman" w:hAnsi="Times New Roman"/>
                <w:sz w:val="24"/>
                <w:szCs w:val="24"/>
                <w:lang w:eastAsia="ru-RU"/>
              </w:rPr>
              <w:t>зарахування.</w:t>
            </w:r>
          </w:p>
        </w:tc>
        <w:tc>
          <w:tcPr>
            <w:tcW w:w="1985" w:type="dxa"/>
          </w:tcPr>
          <w:p w14:paraId="154D8C55" w14:textId="77777777" w:rsidR="008D2956" w:rsidRDefault="008D2956"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5B0D539F" w14:textId="77777777" w:rsidR="008D2956" w:rsidRDefault="00CC73EC"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Горобець І.В.</w:t>
            </w:r>
          </w:p>
        </w:tc>
        <w:tc>
          <w:tcPr>
            <w:tcW w:w="1984" w:type="dxa"/>
          </w:tcPr>
          <w:p w14:paraId="294DE430" w14:textId="77777777" w:rsidR="008D2956" w:rsidRDefault="008D2956" w:rsidP="00E26257">
            <w:pPr>
              <w:spacing w:after="0" w:line="240" w:lineRule="auto"/>
              <w:rPr>
                <w:rFonts w:ascii="Times New Roman" w:hAnsi="Times New Roman"/>
                <w:sz w:val="24"/>
                <w:szCs w:val="24"/>
                <w:lang w:val="uk-UA" w:eastAsia="ru-RU"/>
              </w:rPr>
            </w:pPr>
          </w:p>
        </w:tc>
        <w:tc>
          <w:tcPr>
            <w:tcW w:w="1560" w:type="dxa"/>
          </w:tcPr>
          <w:p w14:paraId="2C37CEB8" w14:textId="77777777" w:rsidR="008D2956" w:rsidRDefault="008D2956" w:rsidP="00E26257">
            <w:pPr>
              <w:spacing w:after="0" w:line="240" w:lineRule="auto"/>
              <w:rPr>
                <w:rFonts w:ascii="Times New Roman" w:hAnsi="Times New Roman"/>
                <w:b/>
                <w:sz w:val="28"/>
                <w:szCs w:val="28"/>
                <w:lang w:val="uk-UA"/>
              </w:rPr>
            </w:pPr>
          </w:p>
        </w:tc>
      </w:tr>
      <w:tr w:rsidR="008D2956" w14:paraId="120EB6C2" w14:textId="77777777" w:rsidTr="00E26257">
        <w:tc>
          <w:tcPr>
            <w:tcW w:w="709" w:type="dxa"/>
          </w:tcPr>
          <w:p w14:paraId="13B9DCC9" w14:textId="77777777" w:rsidR="008D2956" w:rsidRDefault="008D2956" w:rsidP="00E26257">
            <w:pPr>
              <w:spacing w:after="0" w:line="240" w:lineRule="auto"/>
              <w:rPr>
                <w:rFonts w:ascii="Times New Roman" w:hAnsi="Times New Roman"/>
                <w:b/>
                <w:sz w:val="28"/>
                <w:szCs w:val="28"/>
                <w:lang w:val="uk-UA"/>
              </w:rPr>
            </w:pPr>
            <w:r>
              <w:rPr>
                <w:rFonts w:ascii="Times New Roman" w:hAnsi="Times New Roman"/>
                <w:b/>
                <w:sz w:val="28"/>
                <w:szCs w:val="28"/>
                <w:lang w:val="uk-UA"/>
              </w:rPr>
              <w:t>11</w:t>
            </w:r>
          </w:p>
        </w:tc>
        <w:tc>
          <w:tcPr>
            <w:tcW w:w="7230" w:type="dxa"/>
          </w:tcPr>
          <w:p w14:paraId="5C57D32D" w14:textId="77777777" w:rsidR="008D2956" w:rsidRDefault="008D2956" w:rsidP="00E26257">
            <w:pPr>
              <w:spacing w:after="0" w:line="240" w:lineRule="auto"/>
              <w:rPr>
                <w:rFonts w:ascii="Times New Roman" w:eastAsia="Times New Roman" w:hAnsi="Times New Roman"/>
                <w:sz w:val="24"/>
                <w:szCs w:val="24"/>
                <w:lang w:val="uk-UA" w:eastAsia="ru-RU"/>
              </w:rPr>
            </w:pPr>
            <w:r>
              <w:rPr>
                <w:rFonts w:ascii="Times New Roman" w:hAnsi="Times New Roman"/>
                <w:sz w:val="24"/>
                <w:szCs w:val="24"/>
              </w:rPr>
              <w:t>Складати щоденне меню та затверджувати з директор</w:t>
            </w:r>
            <w:r w:rsidR="00CC73EC">
              <w:rPr>
                <w:rFonts w:ascii="Times New Roman" w:hAnsi="Times New Roman"/>
                <w:sz w:val="24"/>
                <w:szCs w:val="24"/>
                <w:lang w:val="uk-UA"/>
              </w:rPr>
              <w:t>о</w:t>
            </w:r>
            <w:r>
              <w:rPr>
                <w:rFonts w:ascii="Times New Roman" w:hAnsi="Times New Roman"/>
                <w:sz w:val="24"/>
                <w:szCs w:val="24"/>
              </w:rPr>
              <w:t>м ліцею.</w:t>
            </w:r>
          </w:p>
        </w:tc>
        <w:tc>
          <w:tcPr>
            <w:tcW w:w="1985" w:type="dxa"/>
          </w:tcPr>
          <w:p w14:paraId="304D3C1E" w14:textId="77777777" w:rsidR="008D2956" w:rsidRDefault="008D2956"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1E080B6A" w14:textId="77777777" w:rsidR="008D2956" w:rsidRDefault="00321667"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Міськова Н.П.</w:t>
            </w:r>
          </w:p>
        </w:tc>
        <w:tc>
          <w:tcPr>
            <w:tcW w:w="1984" w:type="dxa"/>
          </w:tcPr>
          <w:p w14:paraId="35AAA40C" w14:textId="77777777" w:rsidR="008D2956" w:rsidRDefault="008D2956" w:rsidP="00E2625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Щоденне меню</w:t>
            </w:r>
          </w:p>
        </w:tc>
        <w:tc>
          <w:tcPr>
            <w:tcW w:w="1560" w:type="dxa"/>
          </w:tcPr>
          <w:p w14:paraId="6E641F39" w14:textId="77777777" w:rsidR="008D2956" w:rsidRDefault="008D2956" w:rsidP="00E26257">
            <w:pPr>
              <w:spacing w:after="0" w:line="240" w:lineRule="auto"/>
              <w:rPr>
                <w:rFonts w:ascii="Times New Roman" w:hAnsi="Times New Roman"/>
                <w:b/>
                <w:sz w:val="28"/>
                <w:szCs w:val="28"/>
                <w:lang w:val="uk-UA"/>
              </w:rPr>
            </w:pPr>
          </w:p>
        </w:tc>
      </w:tr>
    </w:tbl>
    <w:p w14:paraId="5985FD6D" w14:textId="77777777" w:rsidR="00A26D7D" w:rsidRDefault="00E26257" w:rsidP="00A26D7D">
      <w:pPr>
        <w:spacing w:after="0" w:line="240" w:lineRule="auto"/>
        <w:rPr>
          <w:rFonts w:ascii="Times New Roman" w:hAnsi="Times New Roman" w:cs="Times New Roman"/>
          <w:b/>
          <w:sz w:val="26"/>
          <w:szCs w:val="26"/>
          <w:lang w:val="uk-UA"/>
        </w:rPr>
      </w:pPr>
      <w:r>
        <w:rPr>
          <w:rFonts w:ascii="Times New Roman" w:eastAsia="Times New Roman" w:hAnsi="Times New Roman" w:cs="Times New Roman"/>
          <w:sz w:val="24"/>
          <w:szCs w:val="24"/>
          <w:lang w:val="uk-UA" w:eastAsia="ru-RU"/>
        </w:rPr>
        <w:t>.</w:t>
      </w:r>
      <w:r w:rsidR="0055062F">
        <w:rPr>
          <w:rFonts w:ascii="Times New Roman" w:hAnsi="Times New Roman" w:cs="Times New Roman"/>
          <w:b/>
          <w:sz w:val="26"/>
          <w:szCs w:val="26"/>
          <w:lang w:val="uk-UA"/>
        </w:rPr>
        <w:t xml:space="preserve">2.1.3.2.5. Заходи щодо створення умов для формування безпечної поведінки в Інтернеті та використання мережі </w:t>
      </w:r>
    </w:p>
    <w:p w14:paraId="04582D58" w14:textId="77777777" w:rsidR="005B5756" w:rsidRDefault="0055062F" w:rsidP="00A26D7D">
      <w:pPr>
        <w:spacing w:after="0" w:line="240" w:lineRule="auto"/>
        <w:rPr>
          <w:rFonts w:ascii="Times New Roman" w:hAnsi="Times New Roman" w:cs="Times New Roman"/>
          <w:b/>
          <w:sz w:val="24"/>
          <w:szCs w:val="24"/>
          <w:lang w:val="uk-UA"/>
        </w:rPr>
      </w:pPr>
      <w:r>
        <w:rPr>
          <w:rFonts w:ascii="Times New Roman" w:hAnsi="Times New Roman" w:cs="Times New Roman"/>
          <w:b/>
          <w:sz w:val="26"/>
          <w:szCs w:val="26"/>
          <w:lang w:val="uk-UA"/>
        </w:rPr>
        <w:t>Інтерн</w:t>
      </w:r>
      <w:r>
        <w:rPr>
          <w:rFonts w:ascii="Times New Roman" w:hAnsi="Times New Roman" w:cs="Times New Roman"/>
          <w:b/>
          <w:sz w:val="24"/>
          <w:szCs w:val="24"/>
          <w:lang w:val="uk-UA"/>
        </w:rPr>
        <w:t>ет</w:t>
      </w:r>
    </w:p>
    <w:p w14:paraId="45D04E47" w14:textId="77777777" w:rsidR="00A26D7D" w:rsidRDefault="00A26D7D" w:rsidP="00A26D7D">
      <w:pPr>
        <w:spacing w:after="0" w:line="240" w:lineRule="auto"/>
        <w:rPr>
          <w:rFonts w:ascii="Times New Roman" w:hAnsi="Times New Roman" w:cs="Times New Roman"/>
          <w:b/>
          <w:sz w:val="24"/>
          <w:szCs w:val="24"/>
          <w:lang w:val="uk-UA"/>
        </w:rPr>
      </w:pPr>
    </w:p>
    <w:tbl>
      <w:tblPr>
        <w:tblStyle w:val="afffff7"/>
        <w:tblW w:w="15594" w:type="dxa"/>
        <w:tblInd w:w="-885" w:type="dxa"/>
        <w:tblLook w:val="04A0" w:firstRow="1" w:lastRow="0" w:firstColumn="1" w:lastColumn="0" w:noHBand="0" w:noVBand="1"/>
      </w:tblPr>
      <w:tblGrid>
        <w:gridCol w:w="709"/>
        <w:gridCol w:w="7230"/>
        <w:gridCol w:w="1985"/>
        <w:gridCol w:w="2126"/>
        <w:gridCol w:w="1984"/>
        <w:gridCol w:w="1560"/>
      </w:tblGrid>
      <w:tr w:rsidR="00A26D7D" w14:paraId="508A0AD7" w14:textId="77777777" w:rsidTr="00A26D7D">
        <w:tc>
          <w:tcPr>
            <w:tcW w:w="709" w:type="dxa"/>
          </w:tcPr>
          <w:p w14:paraId="6357D44E" w14:textId="77777777" w:rsidR="00A26D7D" w:rsidRDefault="00A26D7D" w:rsidP="00A26D7D">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3B789E5C" w14:textId="77777777" w:rsidR="00A26D7D" w:rsidRDefault="00A26D7D" w:rsidP="00A26D7D">
            <w:pPr>
              <w:spacing w:after="0" w:line="240" w:lineRule="auto"/>
              <w:jc w:val="center"/>
              <w:rPr>
                <w:rFonts w:ascii="Times New Roman" w:hAnsi="Times New Roman"/>
                <w:b/>
                <w:sz w:val="28"/>
                <w:szCs w:val="28"/>
                <w:lang w:val="uk-UA"/>
              </w:rPr>
            </w:pPr>
            <w:r>
              <w:rPr>
                <w:rFonts w:ascii="Times New Roman" w:hAnsi="Times New Roman"/>
                <w:b/>
                <w:sz w:val="24"/>
                <w:szCs w:val="24"/>
                <w:lang w:val="uk-UA" w:eastAsia="ru-RU"/>
              </w:rPr>
              <w:t>з/п</w:t>
            </w:r>
          </w:p>
        </w:tc>
        <w:tc>
          <w:tcPr>
            <w:tcW w:w="7230" w:type="dxa"/>
          </w:tcPr>
          <w:p w14:paraId="1D600A16" w14:textId="77777777" w:rsidR="00A26D7D" w:rsidRDefault="00A26D7D" w:rsidP="00A26D7D">
            <w:pPr>
              <w:spacing w:after="0" w:line="240" w:lineRule="auto"/>
              <w:jc w:val="center"/>
              <w:rPr>
                <w:rFonts w:ascii="Times New Roman" w:hAnsi="Times New Roman"/>
                <w:b/>
                <w:sz w:val="28"/>
                <w:szCs w:val="28"/>
                <w:lang w:val="uk-UA"/>
              </w:rPr>
            </w:pPr>
            <w:r>
              <w:rPr>
                <w:rFonts w:ascii="Times New Roman" w:hAnsi="Times New Roman"/>
                <w:b/>
                <w:sz w:val="24"/>
                <w:szCs w:val="24"/>
                <w:lang w:val="uk-UA" w:eastAsia="ru-RU"/>
              </w:rPr>
              <w:t>Заходи</w:t>
            </w:r>
          </w:p>
        </w:tc>
        <w:tc>
          <w:tcPr>
            <w:tcW w:w="1985" w:type="dxa"/>
          </w:tcPr>
          <w:p w14:paraId="086FBF98" w14:textId="77777777" w:rsidR="00A26D7D" w:rsidRDefault="00A26D7D" w:rsidP="00A26D7D">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w:t>
            </w:r>
          </w:p>
          <w:p w14:paraId="4215D647" w14:textId="77777777" w:rsidR="00A26D7D" w:rsidRDefault="00A26D7D" w:rsidP="00A26D7D">
            <w:pPr>
              <w:spacing w:after="0" w:line="240" w:lineRule="auto"/>
              <w:jc w:val="center"/>
              <w:rPr>
                <w:rFonts w:ascii="Times New Roman" w:hAnsi="Times New Roman"/>
                <w:b/>
                <w:sz w:val="28"/>
                <w:szCs w:val="28"/>
                <w:lang w:val="uk-UA"/>
              </w:rPr>
            </w:pPr>
            <w:r>
              <w:rPr>
                <w:rFonts w:ascii="Times New Roman" w:hAnsi="Times New Roman"/>
                <w:b/>
                <w:sz w:val="24"/>
                <w:szCs w:val="24"/>
                <w:lang w:val="uk-UA" w:eastAsia="ru-RU"/>
              </w:rPr>
              <w:t>виконання</w:t>
            </w:r>
          </w:p>
        </w:tc>
        <w:tc>
          <w:tcPr>
            <w:tcW w:w="2126" w:type="dxa"/>
          </w:tcPr>
          <w:p w14:paraId="5ACA3423" w14:textId="77777777" w:rsidR="00A26D7D" w:rsidRDefault="00A26D7D" w:rsidP="00A26D7D">
            <w:pPr>
              <w:spacing w:after="0" w:line="240" w:lineRule="auto"/>
              <w:rPr>
                <w:rFonts w:ascii="Times New Roman" w:hAnsi="Times New Roman"/>
                <w:b/>
                <w:sz w:val="28"/>
                <w:szCs w:val="28"/>
                <w:lang w:val="uk-UA"/>
              </w:rPr>
            </w:pPr>
            <w:r>
              <w:rPr>
                <w:rFonts w:ascii="Times New Roman" w:hAnsi="Times New Roman"/>
                <w:b/>
                <w:sz w:val="24"/>
                <w:szCs w:val="24"/>
                <w:lang w:val="uk-UA" w:eastAsia="ru-RU"/>
              </w:rPr>
              <w:t>Відповідальний</w:t>
            </w:r>
          </w:p>
        </w:tc>
        <w:tc>
          <w:tcPr>
            <w:tcW w:w="1984" w:type="dxa"/>
          </w:tcPr>
          <w:p w14:paraId="1A3F1475" w14:textId="77777777" w:rsidR="00A26D7D" w:rsidRDefault="00A26D7D" w:rsidP="00A26D7D">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w:t>
            </w:r>
          </w:p>
          <w:p w14:paraId="01009C02" w14:textId="77777777" w:rsidR="00A26D7D" w:rsidRDefault="00A26D7D" w:rsidP="00A26D7D">
            <w:pPr>
              <w:spacing w:after="0" w:line="240" w:lineRule="auto"/>
              <w:jc w:val="center"/>
              <w:rPr>
                <w:rFonts w:ascii="Times New Roman" w:hAnsi="Times New Roman"/>
                <w:b/>
                <w:sz w:val="28"/>
                <w:szCs w:val="28"/>
                <w:lang w:val="uk-UA"/>
              </w:rPr>
            </w:pPr>
            <w:r>
              <w:rPr>
                <w:rFonts w:ascii="Times New Roman" w:hAnsi="Times New Roman"/>
                <w:b/>
                <w:sz w:val="24"/>
                <w:szCs w:val="24"/>
                <w:lang w:val="uk-UA" w:eastAsia="ru-RU"/>
              </w:rPr>
              <w:t>узагальнення</w:t>
            </w:r>
          </w:p>
        </w:tc>
        <w:tc>
          <w:tcPr>
            <w:tcW w:w="1560" w:type="dxa"/>
          </w:tcPr>
          <w:p w14:paraId="0F6DA17E" w14:textId="77777777" w:rsidR="00A26D7D" w:rsidRDefault="00A26D7D" w:rsidP="00A26D7D">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w:t>
            </w:r>
          </w:p>
          <w:p w14:paraId="7BD90B0E" w14:textId="77777777" w:rsidR="00A26D7D" w:rsidRDefault="00A26D7D" w:rsidP="00A26D7D">
            <w:pPr>
              <w:spacing w:after="0" w:line="240" w:lineRule="auto"/>
              <w:jc w:val="center"/>
              <w:rPr>
                <w:rFonts w:ascii="Times New Roman" w:hAnsi="Times New Roman"/>
                <w:b/>
                <w:sz w:val="28"/>
                <w:szCs w:val="28"/>
                <w:lang w:val="uk-UA"/>
              </w:rPr>
            </w:pPr>
            <w:r>
              <w:rPr>
                <w:rFonts w:ascii="Times New Roman" w:hAnsi="Times New Roman"/>
                <w:b/>
                <w:sz w:val="24"/>
                <w:szCs w:val="24"/>
                <w:lang w:val="uk-UA" w:eastAsia="ru-RU"/>
              </w:rPr>
              <w:t>виконання</w:t>
            </w:r>
          </w:p>
        </w:tc>
      </w:tr>
      <w:tr w:rsidR="00A26D7D" w14:paraId="7178631B" w14:textId="77777777" w:rsidTr="00A26D7D">
        <w:tc>
          <w:tcPr>
            <w:tcW w:w="709" w:type="dxa"/>
          </w:tcPr>
          <w:p w14:paraId="5ACEA7CE" w14:textId="77777777" w:rsidR="00A26D7D" w:rsidRPr="00830077" w:rsidRDefault="00523FFF" w:rsidP="00A26D7D">
            <w:pPr>
              <w:spacing w:after="0" w:line="240" w:lineRule="auto"/>
              <w:rPr>
                <w:rFonts w:ascii="Times New Roman" w:hAnsi="Times New Roman"/>
                <w:sz w:val="24"/>
                <w:szCs w:val="24"/>
                <w:lang w:val="uk-UA"/>
              </w:rPr>
            </w:pPr>
            <w:r w:rsidRPr="00830077">
              <w:rPr>
                <w:rFonts w:ascii="Times New Roman" w:hAnsi="Times New Roman"/>
                <w:sz w:val="24"/>
                <w:szCs w:val="24"/>
                <w:lang w:val="uk-UA"/>
              </w:rPr>
              <w:t>1</w:t>
            </w:r>
          </w:p>
        </w:tc>
        <w:tc>
          <w:tcPr>
            <w:tcW w:w="7230" w:type="dxa"/>
          </w:tcPr>
          <w:p w14:paraId="45087189" w14:textId="77777777" w:rsidR="00A26D7D" w:rsidRDefault="00523FFF" w:rsidP="00A26D7D">
            <w:pPr>
              <w:spacing w:after="0" w:line="240" w:lineRule="auto"/>
              <w:rPr>
                <w:rFonts w:ascii="Times New Roman" w:hAnsi="Times New Roman"/>
                <w:b/>
                <w:sz w:val="28"/>
                <w:szCs w:val="28"/>
                <w:lang w:val="uk-UA"/>
              </w:rPr>
            </w:pPr>
            <w:r>
              <w:rPr>
                <w:rFonts w:ascii="Times New Roman" w:hAnsi="Times New Roman"/>
                <w:sz w:val="24"/>
                <w:szCs w:val="24"/>
                <w:lang w:val="uk-UA" w:eastAsia="ru-RU"/>
              </w:rPr>
              <w:t>Озброїти учасників освітнього процесу знаннями про ризики в Інтернеті.</w:t>
            </w:r>
          </w:p>
        </w:tc>
        <w:tc>
          <w:tcPr>
            <w:tcW w:w="1985" w:type="dxa"/>
          </w:tcPr>
          <w:p w14:paraId="6FF87D97" w14:textId="77777777" w:rsidR="00A26D7D" w:rsidRDefault="00523FFF" w:rsidP="00A26D7D">
            <w:pPr>
              <w:spacing w:after="0" w:line="240" w:lineRule="auto"/>
              <w:rPr>
                <w:rFonts w:ascii="Times New Roman" w:hAnsi="Times New Roman"/>
                <w:b/>
                <w:sz w:val="28"/>
                <w:szCs w:val="28"/>
                <w:lang w:val="uk-UA"/>
              </w:rPr>
            </w:pPr>
            <w:r>
              <w:rPr>
                <w:rFonts w:ascii="Times New Roman" w:hAnsi="Times New Roman"/>
                <w:sz w:val="24"/>
                <w:szCs w:val="24"/>
                <w:lang w:val="uk-UA" w:eastAsia="ru-RU"/>
              </w:rPr>
              <w:t>Упродовж навчального року</w:t>
            </w:r>
          </w:p>
        </w:tc>
        <w:tc>
          <w:tcPr>
            <w:tcW w:w="2126" w:type="dxa"/>
          </w:tcPr>
          <w:p w14:paraId="2AF70E7B" w14:textId="77777777" w:rsidR="00523FFF" w:rsidRDefault="00523FFF" w:rsidP="00523FFF">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p w14:paraId="62F34BA4" w14:textId="77777777" w:rsidR="00A26D7D" w:rsidRDefault="00523FFF" w:rsidP="00523FFF">
            <w:pPr>
              <w:spacing w:after="0" w:line="240" w:lineRule="auto"/>
              <w:rPr>
                <w:rFonts w:ascii="Times New Roman" w:hAnsi="Times New Roman"/>
                <w:b/>
                <w:sz w:val="28"/>
                <w:szCs w:val="28"/>
                <w:lang w:val="uk-UA"/>
              </w:rPr>
            </w:pPr>
            <w:r>
              <w:rPr>
                <w:rFonts w:ascii="Times New Roman" w:hAnsi="Times New Roman"/>
                <w:sz w:val="24"/>
                <w:szCs w:val="24"/>
                <w:lang w:val="uk-UA" w:eastAsia="ru-RU"/>
              </w:rPr>
              <w:t>вчитель інформатики</w:t>
            </w:r>
          </w:p>
        </w:tc>
        <w:tc>
          <w:tcPr>
            <w:tcW w:w="1984" w:type="dxa"/>
          </w:tcPr>
          <w:p w14:paraId="2AA9ACF1" w14:textId="77777777" w:rsidR="00523FFF" w:rsidRDefault="00523FFF" w:rsidP="00A26D7D">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Бесіди ,</w:t>
            </w:r>
          </w:p>
          <w:p w14:paraId="4A5C75A3" w14:textId="77777777" w:rsidR="00A26D7D" w:rsidRDefault="00523FFF" w:rsidP="00A26D7D">
            <w:pPr>
              <w:spacing w:after="0" w:line="240" w:lineRule="auto"/>
              <w:rPr>
                <w:rFonts w:ascii="Times New Roman" w:hAnsi="Times New Roman"/>
                <w:b/>
                <w:sz w:val="28"/>
                <w:szCs w:val="28"/>
                <w:lang w:val="uk-UA"/>
              </w:rPr>
            </w:pPr>
            <w:r>
              <w:rPr>
                <w:rFonts w:ascii="Times New Roman" w:hAnsi="Times New Roman"/>
                <w:sz w:val="24"/>
                <w:szCs w:val="24"/>
                <w:lang w:val="uk-UA" w:eastAsia="ru-RU"/>
              </w:rPr>
              <w:t xml:space="preserve"> інструктажі</w:t>
            </w:r>
          </w:p>
        </w:tc>
        <w:tc>
          <w:tcPr>
            <w:tcW w:w="1560" w:type="dxa"/>
          </w:tcPr>
          <w:p w14:paraId="5819D11E" w14:textId="77777777" w:rsidR="00A26D7D" w:rsidRDefault="00A26D7D" w:rsidP="00A26D7D">
            <w:pPr>
              <w:spacing w:after="0" w:line="240" w:lineRule="auto"/>
              <w:rPr>
                <w:rFonts w:ascii="Times New Roman" w:hAnsi="Times New Roman"/>
                <w:b/>
                <w:sz w:val="28"/>
                <w:szCs w:val="28"/>
                <w:lang w:val="uk-UA"/>
              </w:rPr>
            </w:pPr>
          </w:p>
        </w:tc>
      </w:tr>
      <w:tr w:rsidR="00830077" w14:paraId="5FD00E2B" w14:textId="77777777" w:rsidTr="00A26D7D">
        <w:tc>
          <w:tcPr>
            <w:tcW w:w="709" w:type="dxa"/>
          </w:tcPr>
          <w:p w14:paraId="327F02A3" w14:textId="77777777" w:rsidR="00830077" w:rsidRPr="00830077" w:rsidRDefault="00830077" w:rsidP="00A26D7D">
            <w:pPr>
              <w:spacing w:after="0" w:line="240" w:lineRule="auto"/>
              <w:rPr>
                <w:rFonts w:ascii="Times New Roman" w:hAnsi="Times New Roman"/>
                <w:sz w:val="24"/>
                <w:szCs w:val="24"/>
                <w:lang w:val="uk-UA"/>
              </w:rPr>
            </w:pPr>
            <w:r w:rsidRPr="00830077">
              <w:rPr>
                <w:rFonts w:ascii="Times New Roman" w:hAnsi="Times New Roman"/>
                <w:sz w:val="24"/>
                <w:szCs w:val="24"/>
                <w:lang w:val="uk-UA"/>
              </w:rPr>
              <w:t>2</w:t>
            </w:r>
          </w:p>
        </w:tc>
        <w:tc>
          <w:tcPr>
            <w:tcW w:w="7230" w:type="dxa"/>
          </w:tcPr>
          <w:p w14:paraId="4D94FC8F" w14:textId="77777777" w:rsidR="00830077" w:rsidRDefault="00830077" w:rsidP="00A26D7D">
            <w:pPr>
              <w:spacing w:after="0" w:line="240" w:lineRule="auto"/>
              <w:rPr>
                <w:rFonts w:ascii="Times New Roman" w:hAnsi="Times New Roman"/>
                <w:b/>
                <w:sz w:val="28"/>
                <w:szCs w:val="28"/>
                <w:lang w:val="uk-UA"/>
              </w:rPr>
            </w:pPr>
            <w:r>
              <w:rPr>
                <w:rFonts w:ascii="Times New Roman" w:hAnsi="Times New Roman"/>
                <w:sz w:val="24"/>
                <w:szCs w:val="24"/>
                <w:lang w:val="uk-UA" w:eastAsia="ru-RU"/>
              </w:rPr>
              <w:t>Сформувати навички користування правилами безпечної поведінки в Інтернеті</w:t>
            </w:r>
          </w:p>
        </w:tc>
        <w:tc>
          <w:tcPr>
            <w:tcW w:w="1985" w:type="dxa"/>
          </w:tcPr>
          <w:p w14:paraId="67A9CF84" w14:textId="77777777" w:rsidR="00830077" w:rsidRDefault="00830077" w:rsidP="00BB3B62">
            <w:pPr>
              <w:spacing w:after="0" w:line="240" w:lineRule="auto"/>
              <w:rPr>
                <w:rFonts w:ascii="Times New Roman" w:hAnsi="Times New Roman"/>
                <w:b/>
                <w:sz w:val="28"/>
                <w:szCs w:val="28"/>
                <w:lang w:val="uk-UA"/>
              </w:rPr>
            </w:pPr>
            <w:r>
              <w:rPr>
                <w:rFonts w:ascii="Times New Roman" w:hAnsi="Times New Roman"/>
                <w:sz w:val="24"/>
                <w:szCs w:val="24"/>
                <w:lang w:val="uk-UA" w:eastAsia="ru-RU"/>
              </w:rPr>
              <w:t>Упродовж навчального року</w:t>
            </w:r>
          </w:p>
        </w:tc>
        <w:tc>
          <w:tcPr>
            <w:tcW w:w="2126" w:type="dxa"/>
          </w:tcPr>
          <w:p w14:paraId="788AE56C" w14:textId="77777777" w:rsidR="00830077" w:rsidRDefault="0083007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p w14:paraId="039064B6" w14:textId="77777777" w:rsidR="00830077" w:rsidRDefault="00830077" w:rsidP="00BB3B62">
            <w:pPr>
              <w:spacing w:after="0" w:line="240" w:lineRule="auto"/>
              <w:rPr>
                <w:rFonts w:ascii="Times New Roman" w:hAnsi="Times New Roman"/>
                <w:b/>
                <w:sz w:val="28"/>
                <w:szCs w:val="28"/>
                <w:lang w:val="uk-UA"/>
              </w:rPr>
            </w:pPr>
            <w:r>
              <w:rPr>
                <w:rFonts w:ascii="Times New Roman" w:hAnsi="Times New Roman"/>
                <w:sz w:val="24"/>
                <w:szCs w:val="24"/>
                <w:lang w:val="uk-UA" w:eastAsia="ru-RU"/>
              </w:rPr>
              <w:t>вчитель інформатики</w:t>
            </w:r>
          </w:p>
        </w:tc>
        <w:tc>
          <w:tcPr>
            <w:tcW w:w="1984" w:type="dxa"/>
          </w:tcPr>
          <w:p w14:paraId="557452FD" w14:textId="77777777" w:rsidR="00830077" w:rsidRDefault="00830077" w:rsidP="00BB3B62">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Бесіди ,</w:t>
            </w:r>
          </w:p>
          <w:p w14:paraId="6AA08894" w14:textId="77777777" w:rsidR="00830077" w:rsidRDefault="00830077" w:rsidP="00BB3B62">
            <w:pPr>
              <w:spacing w:after="0" w:line="240" w:lineRule="auto"/>
              <w:rPr>
                <w:rFonts w:ascii="Times New Roman" w:hAnsi="Times New Roman"/>
                <w:b/>
                <w:sz w:val="28"/>
                <w:szCs w:val="28"/>
                <w:lang w:val="uk-UA"/>
              </w:rPr>
            </w:pPr>
            <w:r>
              <w:rPr>
                <w:rFonts w:ascii="Times New Roman" w:hAnsi="Times New Roman"/>
                <w:sz w:val="24"/>
                <w:szCs w:val="24"/>
                <w:lang w:val="uk-UA" w:eastAsia="ru-RU"/>
              </w:rPr>
              <w:t xml:space="preserve"> інструктажі</w:t>
            </w:r>
          </w:p>
        </w:tc>
        <w:tc>
          <w:tcPr>
            <w:tcW w:w="1560" w:type="dxa"/>
          </w:tcPr>
          <w:p w14:paraId="2BA47959" w14:textId="77777777" w:rsidR="00830077" w:rsidRDefault="00830077" w:rsidP="00A26D7D">
            <w:pPr>
              <w:spacing w:after="0" w:line="240" w:lineRule="auto"/>
              <w:rPr>
                <w:rFonts w:ascii="Times New Roman" w:hAnsi="Times New Roman"/>
                <w:b/>
                <w:sz w:val="28"/>
                <w:szCs w:val="28"/>
                <w:lang w:val="uk-UA"/>
              </w:rPr>
            </w:pPr>
          </w:p>
        </w:tc>
      </w:tr>
      <w:tr w:rsidR="00830077" w14:paraId="715D333B" w14:textId="77777777" w:rsidTr="00A26D7D">
        <w:tc>
          <w:tcPr>
            <w:tcW w:w="709" w:type="dxa"/>
          </w:tcPr>
          <w:p w14:paraId="4BBC625C" w14:textId="77777777" w:rsidR="00830077" w:rsidRPr="00830077" w:rsidRDefault="00830077" w:rsidP="00A26D7D">
            <w:pPr>
              <w:spacing w:after="0" w:line="240" w:lineRule="auto"/>
              <w:rPr>
                <w:rFonts w:ascii="Times New Roman" w:hAnsi="Times New Roman"/>
                <w:sz w:val="24"/>
                <w:szCs w:val="24"/>
                <w:lang w:val="uk-UA"/>
              </w:rPr>
            </w:pPr>
            <w:r w:rsidRPr="00830077">
              <w:rPr>
                <w:rFonts w:ascii="Times New Roman" w:hAnsi="Times New Roman"/>
                <w:sz w:val="24"/>
                <w:szCs w:val="24"/>
                <w:lang w:val="uk-UA"/>
              </w:rPr>
              <w:t>3</w:t>
            </w:r>
          </w:p>
        </w:tc>
        <w:tc>
          <w:tcPr>
            <w:tcW w:w="7230" w:type="dxa"/>
          </w:tcPr>
          <w:p w14:paraId="15163BFD" w14:textId="77777777" w:rsidR="00830077" w:rsidRDefault="00830077" w:rsidP="00A26D7D">
            <w:pPr>
              <w:spacing w:after="0" w:line="240" w:lineRule="auto"/>
              <w:rPr>
                <w:rFonts w:ascii="Times New Roman" w:hAnsi="Times New Roman"/>
                <w:b/>
                <w:sz w:val="28"/>
                <w:szCs w:val="28"/>
                <w:lang w:val="uk-UA"/>
              </w:rPr>
            </w:pPr>
            <w:r>
              <w:rPr>
                <w:rFonts w:ascii="Times New Roman" w:hAnsi="Times New Roman"/>
                <w:sz w:val="24"/>
                <w:szCs w:val="24"/>
                <w:lang w:val="uk-UA" w:eastAsia="ru-RU"/>
              </w:rPr>
              <w:t>Сформувати в учасників освітнього процесу розуміння необхідності дотримуватися певних правил поведінки в Інтернеті</w:t>
            </w:r>
          </w:p>
        </w:tc>
        <w:tc>
          <w:tcPr>
            <w:tcW w:w="1985" w:type="dxa"/>
          </w:tcPr>
          <w:p w14:paraId="11082737" w14:textId="77777777" w:rsidR="00830077" w:rsidRDefault="00830077" w:rsidP="00BB3B62">
            <w:pPr>
              <w:spacing w:after="0" w:line="240" w:lineRule="auto"/>
              <w:rPr>
                <w:rFonts w:ascii="Times New Roman" w:hAnsi="Times New Roman"/>
                <w:b/>
                <w:sz w:val="28"/>
                <w:szCs w:val="28"/>
                <w:lang w:val="uk-UA"/>
              </w:rPr>
            </w:pPr>
            <w:r>
              <w:rPr>
                <w:rFonts w:ascii="Times New Roman" w:hAnsi="Times New Roman"/>
                <w:sz w:val="24"/>
                <w:szCs w:val="24"/>
                <w:lang w:val="uk-UA" w:eastAsia="ru-RU"/>
              </w:rPr>
              <w:t>Упродовж навчального року</w:t>
            </w:r>
          </w:p>
        </w:tc>
        <w:tc>
          <w:tcPr>
            <w:tcW w:w="2126" w:type="dxa"/>
          </w:tcPr>
          <w:p w14:paraId="00D51558" w14:textId="77777777" w:rsidR="00830077" w:rsidRDefault="0083007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p w14:paraId="09A07277" w14:textId="77777777" w:rsidR="00830077" w:rsidRDefault="00830077" w:rsidP="00BB3B62">
            <w:pPr>
              <w:spacing w:after="0" w:line="240" w:lineRule="auto"/>
              <w:rPr>
                <w:rFonts w:ascii="Times New Roman" w:hAnsi="Times New Roman"/>
                <w:b/>
                <w:sz w:val="28"/>
                <w:szCs w:val="28"/>
                <w:lang w:val="uk-UA"/>
              </w:rPr>
            </w:pPr>
            <w:r>
              <w:rPr>
                <w:rFonts w:ascii="Times New Roman" w:hAnsi="Times New Roman"/>
                <w:sz w:val="24"/>
                <w:szCs w:val="24"/>
                <w:lang w:val="uk-UA" w:eastAsia="ru-RU"/>
              </w:rPr>
              <w:t>вчитель інформатики</w:t>
            </w:r>
          </w:p>
        </w:tc>
        <w:tc>
          <w:tcPr>
            <w:tcW w:w="1984" w:type="dxa"/>
          </w:tcPr>
          <w:p w14:paraId="6B53FA1F" w14:textId="77777777" w:rsidR="00830077" w:rsidRDefault="00830077" w:rsidP="00BB3B62">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Бесіди ,</w:t>
            </w:r>
          </w:p>
          <w:p w14:paraId="0FAF7A21" w14:textId="77777777" w:rsidR="00830077" w:rsidRDefault="00830077" w:rsidP="00BB3B62">
            <w:pPr>
              <w:spacing w:after="0" w:line="240" w:lineRule="auto"/>
              <w:rPr>
                <w:rFonts w:ascii="Times New Roman" w:hAnsi="Times New Roman"/>
                <w:b/>
                <w:sz w:val="28"/>
                <w:szCs w:val="28"/>
                <w:lang w:val="uk-UA"/>
              </w:rPr>
            </w:pPr>
            <w:r>
              <w:rPr>
                <w:rFonts w:ascii="Times New Roman" w:hAnsi="Times New Roman"/>
                <w:sz w:val="24"/>
                <w:szCs w:val="24"/>
                <w:lang w:val="uk-UA" w:eastAsia="ru-RU"/>
              </w:rPr>
              <w:t xml:space="preserve"> інструктажі</w:t>
            </w:r>
          </w:p>
        </w:tc>
        <w:tc>
          <w:tcPr>
            <w:tcW w:w="1560" w:type="dxa"/>
          </w:tcPr>
          <w:p w14:paraId="59ECED6C" w14:textId="77777777" w:rsidR="00830077" w:rsidRDefault="00830077" w:rsidP="00A26D7D">
            <w:pPr>
              <w:spacing w:after="0" w:line="240" w:lineRule="auto"/>
              <w:rPr>
                <w:rFonts w:ascii="Times New Roman" w:hAnsi="Times New Roman"/>
                <w:b/>
                <w:sz w:val="28"/>
                <w:szCs w:val="28"/>
                <w:lang w:val="uk-UA"/>
              </w:rPr>
            </w:pPr>
          </w:p>
        </w:tc>
      </w:tr>
      <w:tr w:rsidR="00830077" w14:paraId="6603C856" w14:textId="77777777" w:rsidTr="00A26D7D">
        <w:tc>
          <w:tcPr>
            <w:tcW w:w="709" w:type="dxa"/>
          </w:tcPr>
          <w:p w14:paraId="1F8346F6" w14:textId="77777777" w:rsidR="00830077" w:rsidRPr="00830077" w:rsidRDefault="00830077" w:rsidP="00A26D7D">
            <w:pPr>
              <w:spacing w:after="0" w:line="240" w:lineRule="auto"/>
              <w:rPr>
                <w:rFonts w:ascii="Times New Roman" w:hAnsi="Times New Roman"/>
                <w:sz w:val="24"/>
                <w:szCs w:val="24"/>
                <w:lang w:val="uk-UA"/>
              </w:rPr>
            </w:pPr>
            <w:r w:rsidRPr="00830077">
              <w:rPr>
                <w:rFonts w:ascii="Times New Roman" w:hAnsi="Times New Roman"/>
                <w:sz w:val="24"/>
                <w:szCs w:val="24"/>
                <w:lang w:val="uk-UA"/>
              </w:rPr>
              <w:t>4</w:t>
            </w:r>
          </w:p>
        </w:tc>
        <w:tc>
          <w:tcPr>
            <w:tcW w:w="7230" w:type="dxa"/>
          </w:tcPr>
          <w:p w14:paraId="0A460DD5" w14:textId="77777777" w:rsidR="00830077" w:rsidRDefault="00830077" w:rsidP="00A26D7D">
            <w:pPr>
              <w:spacing w:after="0" w:line="240" w:lineRule="auto"/>
              <w:rPr>
                <w:rFonts w:ascii="Times New Roman" w:hAnsi="Times New Roman"/>
                <w:b/>
                <w:sz w:val="28"/>
                <w:szCs w:val="28"/>
                <w:lang w:val="uk-UA"/>
              </w:rPr>
            </w:pPr>
            <w:r>
              <w:rPr>
                <w:rFonts w:ascii="Times New Roman" w:hAnsi="Times New Roman"/>
                <w:sz w:val="24"/>
                <w:szCs w:val="24"/>
                <w:lang w:val="uk-UA" w:eastAsia="ru-RU"/>
              </w:rPr>
              <w:t>Тренінг “Як навчити дітей безпеці в Інтернеті”</w:t>
            </w:r>
          </w:p>
        </w:tc>
        <w:tc>
          <w:tcPr>
            <w:tcW w:w="1985" w:type="dxa"/>
          </w:tcPr>
          <w:p w14:paraId="3C8D5C47" w14:textId="77777777" w:rsidR="00830077" w:rsidRPr="00830077" w:rsidRDefault="00830077" w:rsidP="00A26D7D">
            <w:pPr>
              <w:spacing w:after="0" w:line="240" w:lineRule="auto"/>
              <w:rPr>
                <w:rFonts w:ascii="Times New Roman" w:hAnsi="Times New Roman"/>
                <w:sz w:val="24"/>
                <w:szCs w:val="24"/>
                <w:lang w:val="uk-UA"/>
              </w:rPr>
            </w:pPr>
            <w:r w:rsidRPr="00830077">
              <w:rPr>
                <w:rFonts w:ascii="Times New Roman" w:hAnsi="Times New Roman"/>
                <w:sz w:val="24"/>
                <w:szCs w:val="24"/>
                <w:lang w:val="uk-UA"/>
              </w:rPr>
              <w:t xml:space="preserve">Грудень </w:t>
            </w:r>
          </w:p>
        </w:tc>
        <w:tc>
          <w:tcPr>
            <w:tcW w:w="2126" w:type="dxa"/>
          </w:tcPr>
          <w:p w14:paraId="1619D69A" w14:textId="77777777" w:rsidR="00830077" w:rsidRPr="00CC73EC" w:rsidRDefault="00321667" w:rsidP="00A26D7D">
            <w:pPr>
              <w:spacing w:after="0" w:line="240" w:lineRule="auto"/>
              <w:rPr>
                <w:rFonts w:ascii="Times New Roman" w:hAnsi="Times New Roman"/>
                <w:sz w:val="24"/>
                <w:szCs w:val="24"/>
                <w:lang w:val="uk-UA"/>
              </w:rPr>
            </w:pPr>
            <w:r w:rsidRPr="00CC73EC">
              <w:rPr>
                <w:rFonts w:ascii="Times New Roman" w:hAnsi="Times New Roman"/>
                <w:sz w:val="24"/>
                <w:szCs w:val="24"/>
                <w:lang w:val="uk-UA"/>
              </w:rPr>
              <w:t>Мацьківа Н.І.</w:t>
            </w:r>
          </w:p>
        </w:tc>
        <w:tc>
          <w:tcPr>
            <w:tcW w:w="1984" w:type="dxa"/>
          </w:tcPr>
          <w:p w14:paraId="784A9E5E" w14:textId="77777777" w:rsidR="00830077" w:rsidRDefault="00830077" w:rsidP="00A26D7D">
            <w:pPr>
              <w:spacing w:after="0" w:line="240" w:lineRule="auto"/>
              <w:rPr>
                <w:rFonts w:ascii="Times New Roman" w:hAnsi="Times New Roman"/>
                <w:b/>
                <w:sz w:val="28"/>
                <w:szCs w:val="28"/>
                <w:lang w:val="uk-UA"/>
              </w:rPr>
            </w:pPr>
          </w:p>
        </w:tc>
        <w:tc>
          <w:tcPr>
            <w:tcW w:w="1560" w:type="dxa"/>
          </w:tcPr>
          <w:p w14:paraId="61AA86D7" w14:textId="77777777" w:rsidR="00830077" w:rsidRDefault="00830077" w:rsidP="00A26D7D">
            <w:pPr>
              <w:spacing w:after="0" w:line="240" w:lineRule="auto"/>
              <w:rPr>
                <w:rFonts w:ascii="Times New Roman" w:hAnsi="Times New Roman"/>
                <w:b/>
                <w:sz w:val="28"/>
                <w:szCs w:val="28"/>
                <w:lang w:val="uk-UA"/>
              </w:rPr>
            </w:pPr>
          </w:p>
        </w:tc>
      </w:tr>
    </w:tbl>
    <w:p w14:paraId="3A296A1A" w14:textId="77777777" w:rsidR="005B5756" w:rsidRDefault="0055062F">
      <w:pPr>
        <w:spacing w:before="240" w:line="240" w:lineRule="auto"/>
        <w:rPr>
          <w:rFonts w:ascii="Times New Roman" w:hAnsi="Times New Roman" w:cs="Times New Roman"/>
          <w:b/>
          <w:sz w:val="26"/>
          <w:szCs w:val="26"/>
          <w:lang w:val="uk-UA"/>
        </w:rPr>
      </w:pPr>
      <w:r>
        <w:rPr>
          <w:rFonts w:ascii="Times New Roman" w:hAnsi="Times New Roman" w:cs="Times New Roman"/>
          <w:b/>
          <w:sz w:val="26"/>
          <w:szCs w:val="26"/>
          <w:lang w:val="uk-UA"/>
        </w:rPr>
        <w:t>2.1.3.3. Пожежна безпека в ліцеї</w:t>
      </w:r>
    </w:p>
    <w:tbl>
      <w:tblPr>
        <w:tblStyle w:val="afffff7"/>
        <w:tblW w:w="15594" w:type="dxa"/>
        <w:tblInd w:w="-885" w:type="dxa"/>
        <w:tblLook w:val="04A0" w:firstRow="1" w:lastRow="0" w:firstColumn="1" w:lastColumn="0" w:noHBand="0" w:noVBand="1"/>
      </w:tblPr>
      <w:tblGrid>
        <w:gridCol w:w="709"/>
        <w:gridCol w:w="7230"/>
        <w:gridCol w:w="1985"/>
        <w:gridCol w:w="2126"/>
        <w:gridCol w:w="1984"/>
        <w:gridCol w:w="1560"/>
      </w:tblGrid>
      <w:tr w:rsidR="00623400" w:rsidRPr="00623400" w14:paraId="51B2873B" w14:textId="77777777" w:rsidTr="00623400">
        <w:tc>
          <w:tcPr>
            <w:tcW w:w="709" w:type="dxa"/>
          </w:tcPr>
          <w:p w14:paraId="61D83FA2" w14:textId="77777777" w:rsidR="00623400" w:rsidRDefault="00623400" w:rsidP="00623400">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400E2209" w14:textId="77777777" w:rsidR="00623400" w:rsidRPr="00623400" w:rsidRDefault="00623400" w:rsidP="00623400">
            <w:pPr>
              <w:spacing w:after="0" w:line="240" w:lineRule="auto"/>
              <w:rPr>
                <w:rFonts w:ascii="Times New Roman" w:hAnsi="Times New Roman"/>
                <w:sz w:val="24"/>
                <w:szCs w:val="24"/>
                <w:lang w:val="uk-UA"/>
              </w:rPr>
            </w:pPr>
            <w:r>
              <w:rPr>
                <w:rFonts w:ascii="Times New Roman" w:hAnsi="Times New Roman"/>
                <w:b/>
                <w:sz w:val="24"/>
                <w:szCs w:val="24"/>
                <w:lang w:val="uk-UA" w:eastAsia="ru-RU"/>
              </w:rPr>
              <w:t>з/п</w:t>
            </w:r>
          </w:p>
        </w:tc>
        <w:tc>
          <w:tcPr>
            <w:tcW w:w="7230" w:type="dxa"/>
          </w:tcPr>
          <w:p w14:paraId="793C9A98" w14:textId="77777777" w:rsidR="00623400" w:rsidRPr="00623400" w:rsidRDefault="00623400" w:rsidP="00623400">
            <w:pPr>
              <w:spacing w:after="0" w:line="240" w:lineRule="auto"/>
              <w:jc w:val="center"/>
              <w:rPr>
                <w:rFonts w:ascii="Times New Roman" w:hAnsi="Times New Roman"/>
                <w:sz w:val="24"/>
                <w:szCs w:val="24"/>
              </w:rPr>
            </w:pPr>
            <w:r>
              <w:rPr>
                <w:rFonts w:ascii="Times New Roman" w:hAnsi="Times New Roman"/>
                <w:b/>
                <w:sz w:val="24"/>
                <w:szCs w:val="24"/>
                <w:lang w:val="uk-UA" w:eastAsia="ru-RU"/>
              </w:rPr>
              <w:t>Заходи</w:t>
            </w:r>
          </w:p>
        </w:tc>
        <w:tc>
          <w:tcPr>
            <w:tcW w:w="1985" w:type="dxa"/>
          </w:tcPr>
          <w:p w14:paraId="2503A591" w14:textId="77777777" w:rsidR="00623400" w:rsidRDefault="00623400" w:rsidP="00623400">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w:t>
            </w:r>
          </w:p>
          <w:p w14:paraId="17F37855" w14:textId="77777777" w:rsidR="00623400" w:rsidRPr="00623400" w:rsidRDefault="00623400" w:rsidP="00623400">
            <w:pPr>
              <w:spacing w:after="0" w:line="240" w:lineRule="auto"/>
              <w:jc w:val="center"/>
              <w:rPr>
                <w:rFonts w:ascii="Times New Roman" w:hAnsi="Times New Roman"/>
                <w:sz w:val="24"/>
                <w:szCs w:val="24"/>
              </w:rPr>
            </w:pPr>
            <w:r>
              <w:rPr>
                <w:rFonts w:ascii="Times New Roman" w:hAnsi="Times New Roman"/>
                <w:b/>
                <w:sz w:val="24"/>
                <w:szCs w:val="24"/>
                <w:lang w:val="uk-UA" w:eastAsia="ru-RU"/>
              </w:rPr>
              <w:t>виконання</w:t>
            </w:r>
          </w:p>
        </w:tc>
        <w:tc>
          <w:tcPr>
            <w:tcW w:w="2126" w:type="dxa"/>
          </w:tcPr>
          <w:p w14:paraId="725C0162" w14:textId="77777777" w:rsidR="00623400" w:rsidRPr="00623400" w:rsidRDefault="00623400" w:rsidP="00623400">
            <w:pPr>
              <w:spacing w:after="0" w:line="240" w:lineRule="auto"/>
              <w:rPr>
                <w:rFonts w:ascii="Times New Roman" w:hAnsi="Times New Roman"/>
                <w:sz w:val="24"/>
                <w:szCs w:val="24"/>
              </w:rPr>
            </w:pPr>
            <w:r>
              <w:rPr>
                <w:rFonts w:ascii="Times New Roman" w:hAnsi="Times New Roman"/>
                <w:b/>
                <w:sz w:val="24"/>
                <w:szCs w:val="24"/>
                <w:lang w:val="uk-UA" w:eastAsia="ru-RU"/>
              </w:rPr>
              <w:t>Відповідальний</w:t>
            </w:r>
          </w:p>
        </w:tc>
        <w:tc>
          <w:tcPr>
            <w:tcW w:w="1984" w:type="dxa"/>
          </w:tcPr>
          <w:p w14:paraId="4EAE08C2" w14:textId="77777777" w:rsidR="00623400" w:rsidRDefault="00623400" w:rsidP="00623400">
            <w:pPr>
              <w:spacing w:after="0" w:line="240" w:lineRule="auto"/>
              <w:rPr>
                <w:rFonts w:ascii="Times New Roman" w:hAnsi="Times New Roman"/>
                <w:b/>
                <w:sz w:val="24"/>
                <w:szCs w:val="24"/>
                <w:lang w:val="uk-UA" w:eastAsia="ru-RU"/>
              </w:rPr>
            </w:pPr>
            <w:r>
              <w:rPr>
                <w:rFonts w:ascii="Times New Roman" w:hAnsi="Times New Roman"/>
                <w:b/>
                <w:sz w:val="24"/>
                <w:szCs w:val="24"/>
                <w:lang w:val="uk-UA" w:eastAsia="ru-RU"/>
              </w:rPr>
              <w:t xml:space="preserve">Форма </w:t>
            </w:r>
          </w:p>
          <w:p w14:paraId="0592D392" w14:textId="77777777" w:rsidR="00623400" w:rsidRPr="00623400" w:rsidRDefault="00623400" w:rsidP="00623400">
            <w:pPr>
              <w:spacing w:after="0" w:line="240" w:lineRule="auto"/>
              <w:rPr>
                <w:rFonts w:ascii="Times New Roman" w:hAnsi="Times New Roman"/>
                <w:sz w:val="24"/>
                <w:szCs w:val="24"/>
              </w:rPr>
            </w:pPr>
            <w:r>
              <w:rPr>
                <w:rFonts w:ascii="Times New Roman" w:hAnsi="Times New Roman"/>
                <w:b/>
                <w:sz w:val="24"/>
                <w:szCs w:val="24"/>
                <w:lang w:val="uk-UA" w:eastAsia="ru-RU"/>
              </w:rPr>
              <w:t>узагальнення</w:t>
            </w:r>
          </w:p>
        </w:tc>
        <w:tc>
          <w:tcPr>
            <w:tcW w:w="1560" w:type="dxa"/>
          </w:tcPr>
          <w:p w14:paraId="6CCB3A63" w14:textId="77777777" w:rsidR="00623400" w:rsidRDefault="00623400" w:rsidP="00623400">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w:t>
            </w:r>
          </w:p>
          <w:p w14:paraId="4B8BEA91" w14:textId="77777777" w:rsidR="00623400" w:rsidRPr="00623400" w:rsidRDefault="00623400" w:rsidP="00623400">
            <w:pPr>
              <w:spacing w:after="0" w:line="240" w:lineRule="auto"/>
              <w:rPr>
                <w:rFonts w:ascii="Times New Roman" w:hAnsi="Times New Roman"/>
                <w:sz w:val="24"/>
                <w:szCs w:val="24"/>
              </w:rPr>
            </w:pPr>
            <w:r>
              <w:rPr>
                <w:rFonts w:ascii="Times New Roman" w:hAnsi="Times New Roman"/>
                <w:b/>
                <w:sz w:val="24"/>
                <w:szCs w:val="24"/>
                <w:lang w:val="uk-UA" w:eastAsia="ru-RU"/>
              </w:rPr>
              <w:t>виконання</w:t>
            </w:r>
          </w:p>
        </w:tc>
      </w:tr>
      <w:tr w:rsidR="00623400" w:rsidRPr="00623400" w14:paraId="6437AEAE" w14:textId="77777777" w:rsidTr="00623400">
        <w:tc>
          <w:tcPr>
            <w:tcW w:w="709" w:type="dxa"/>
          </w:tcPr>
          <w:p w14:paraId="48FAB202" w14:textId="77777777" w:rsidR="00623400" w:rsidRPr="00557254" w:rsidRDefault="00557254" w:rsidP="00623400">
            <w:pPr>
              <w:spacing w:after="0" w:line="240" w:lineRule="auto"/>
              <w:rPr>
                <w:rFonts w:ascii="Times New Roman" w:hAnsi="Times New Roman"/>
                <w:sz w:val="24"/>
                <w:szCs w:val="24"/>
                <w:lang w:val="uk-UA"/>
              </w:rPr>
            </w:pPr>
            <w:r>
              <w:rPr>
                <w:rFonts w:ascii="Times New Roman" w:hAnsi="Times New Roman"/>
                <w:sz w:val="24"/>
                <w:szCs w:val="24"/>
                <w:lang w:val="uk-UA"/>
              </w:rPr>
              <w:t>1</w:t>
            </w:r>
          </w:p>
        </w:tc>
        <w:tc>
          <w:tcPr>
            <w:tcW w:w="7230" w:type="dxa"/>
          </w:tcPr>
          <w:p w14:paraId="548BCCD1" w14:textId="77777777" w:rsidR="00623400" w:rsidRPr="00623400" w:rsidRDefault="003D1EE7" w:rsidP="00623400">
            <w:pPr>
              <w:spacing w:after="0" w:line="240" w:lineRule="auto"/>
              <w:rPr>
                <w:rFonts w:ascii="Times New Roman" w:hAnsi="Times New Roman"/>
                <w:sz w:val="24"/>
                <w:szCs w:val="24"/>
              </w:rPr>
            </w:pPr>
            <w:r>
              <w:rPr>
                <w:rFonts w:ascii="Times New Roman" w:hAnsi="Times New Roman"/>
                <w:sz w:val="24"/>
                <w:szCs w:val="24"/>
                <w:lang w:eastAsia="ru-RU"/>
              </w:rPr>
              <w:t>Визначити обов’язки посадових осіб щодо забезпечення пожежної безпеки, призначити відповідальних за пожежну безпеку</w:t>
            </w:r>
          </w:p>
        </w:tc>
        <w:tc>
          <w:tcPr>
            <w:tcW w:w="1985" w:type="dxa"/>
          </w:tcPr>
          <w:p w14:paraId="123D62D1" w14:textId="77777777" w:rsidR="00623400" w:rsidRPr="00623400" w:rsidRDefault="003D1EE7" w:rsidP="003D1EE7">
            <w:pPr>
              <w:spacing w:after="0" w:line="240" w:lineRule="auto"/>
              <w:jc w:val="center"/>
              <w:rPr>
                <w:rFonts w:ascii="Times New Roman" w:hAnsi="Times New Roman"/>
                <w:sz w:val="24"/>
                <w:szCs w:val="24"/>
              </w:rPr>
            </w:pPr>
            <w:r>
              <w:rPr>
                <w:rFonts w:ascii="Times New Roman" w:hAnsi="Times New Roman"/>
                <w:sz w:val="24"/>
                <w:szCs w:val="24"/>
                <w:lang w:val="uk-UA" w:eastAsia="ru-RU"/>
              </w:rPr>
              <w:t>Серпень 202</w:t>
            </w:r>
            <w:r w:rsidR="004B02F8">
              <w:rPr>
                <w:rFonts w:ascii="Times New Roman" w:hAnsi="Times New Roman"/>
                <w:sz w:val="24"/>
                <w:szCs w:val="24"/>
                <w:lang w:val="uk-UA" w:eastAsia="ru-RU"/>
              </w:rPr>
              <w:t>5</w:t>
            </w:r>
          </w:p>
        </w:tc>
        <w:tc>
          <w:tcPr>
            <w:tcW w:w="2126" w:type="dxa"/>
          </w:tcPr>
          <w:p w14:paraId="5804AD30" w14:textId="77777777" w:rsidR="003D1EE7" w:rsidRDefault="003D1EE7" w:rsidP="003D1EE7">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Завгосп</w:t>
            </w:r>
          </w:p>
          <w:p w14:paraId="4674EC4B" w14:textId="77777777" w:rsidR="00623400" w:rsidRPr="00321667" w:rsidRDefault="006C017E" w:rsidP="006C017E">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eastAsia="ru-RU"/>
              </w:rPr>
              <w:t>Віцькова О.І.</w:t>
            </w:r>
          </w:p>
        </w:tc>
        <w:tc>
          <w:tcPr>
            <w:tcW w:w="1984" w:type="dxa"/>
          </w:tcPr>
          <w:p w14:paraId="0E99DBA1" w14:textId="77777777" w:rsidR="00623400" w:rsidRPr="00623400" w:rsidRDefault="003D1EE7" w:rsidP="003D1EE7">
            <w:pPr>
              <w:spacing w:after="0" w:line="240" w:lineRule="auto"/>
              <w:jc w:val="center"/>
              <w:rPr>
                <w:rFonts w:ascii="Times New Roman" w:hAnsi="Times New Roman"/>
                <w:sz w:val="24"/>
                <w:szCs w:val="24"/>
              </w:rPr>
            </w:pPr>
            <w:r>
              <w:rPr>
                <w:rFonts w:ascii="Times New Roman" w:hAnsi="Times New Roman"/>
                <w:sz w:val="24"/>
                <w:szCs w:val="24"/>
                <w:lang w:val="uk-UA"/>
              </w:rPr>
              <w:t>Наказ</w:t>
            </w:r>
          </w:p>
        </w:tc>
        <w:tc>
          <w:tcPr>
            <w:tcW w:w="1560" w:type="dxa"/>
          </w:tcPr>
          <w:p w14:paraId="3F8B75EC" w14:textId="77777777" w:rsidR="00623400" w:rsidRPr="00623400" w:rsidRDefault="00623400" w:rsidP="00623400">
            <w:pPr>
              <w:spacing w:after="0" w:line="240" w:lineRule="auto"/>
              <w:rPr>
                <w:rFonts w:ascii="Times New Roman" w:hAnsi="Times New Roman"/>
                <w:sz w:val="24"/>
                <w:szCs w:val="24"/>
              </w:rPr>
            </w:pPr>
          </w:p>
        </w:tc>
      </w:tr>
      <w:tr w:rsidR="00623400" w:rsidRPr="00623400" w14:paraId="0FF09FC1" w14:textId="77777777" w:rsidTr="00623400">
        <w:tc>
          <w:tcPr>
            <w:tcW w:w="709" w:type="dxa"/>
          </w:tcPr>
          <w:p w14:paraId="47354225" w14:textId="77777777" w:rsidR="00623400" w:rsidRPr="00557254" w:rsidRDefault="00557254" w:rsidP="00623400">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7230" w:type="dxa"/>
          </w:tcPr>
          <w:p w14:paraId="613765B9" w14:textId="77777777" w:rsidR="00623400" w:rsidRPr="00623400" w:rsidRDefault="003D1EE7" w:rsidP="00623400">
            <w:pPr>
              <w:spacing w:after="0" w:line="240" w:lineRule="auto"/>
              <w:rPr>
                <w:rFonts w:ascii="Times New Roman" w:hAnsi="Times New Roman"/>
                <w:sz w:val="24"/>
                <w:szCs w:val="24"/>
              </w:rPr>
            </w:pPr>
            <w:r>
              <w:rPr>
                <w:rFonts w:ascii="Times New Roman" w:hAnsi="Times New Roman"/>
                <w:sz w:val="24"/>
                <w:szCs w:val="24"/>
                <w:lang w:eastAsia="ru-RU"/>
              </w:rPr>
              <w:t>Провести практичні тренування з учнями  щодо дій у разі виникнення пожежі</w:t>
            </w:r>
          </w:p>
        </w:tc>
        <w:tc>
          <w:tcPr>
            <w:tcW w:w="1985" w:type="dxa"/>
          </w:tcPr>
          <w:p w14:paraId="254653B5" w14:textId="77777777" w:rsidR="003D1EE7" w:rsidRDefault="003D1EE7" w:rsidP="003D1EE7">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w:t>
            </w:r>
          </w:p>
          <w:p w14:paraId="16061701" w14:textId="77777777" w:rsidR="003D1EE7" w:rsidRDefault="003D1EE7" w:rsidP="003D1EE7">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Навчального</w:t>
            </w:r>
          </w:p>
          <w:p w14:paraId="02AD4973" w14:textId="77777777" w:rsidR="00623400" w:rsidRPr="00623400" w:rsidRDefault="003D1EE7" w:rsidP="003D1EE7">
            <w:pPr>
              <w:spacing w:after="0" w:line="240" w:lineRule="auto"/>
              <w:jc w:val="center"/>
              <w:rPr>
                <w:rFonts w:ascii="Times New Roman" w:hAnsi="Times New Roman"/>
                <w:sz w:val="24"/>
                <w:szCs w:val="24"/>
              </w:rPr>
            </w:pPr>
            <w:r>
              <w:rPr>
                <w:rFonts w:ascii="Times New Roman" w:hAnsi="Times New Roman"/>
                <w:sz w:val="24"/>
                <w:szCs w:val="24"/>
                <w:lang w:val="uk-UA" w:eastAsia="ru-RU"/>
              </w:rPr>
              <w:lastRenderedPageBreak/>
              <w:t>року</w:t>
            </w:r>
          </w:p>
        </w:tc>
        <w:tc>
          <w:tcPr>
            <w:tcW w:w="2126" w:type="dxa"/>
          </w:tcPr>
          <w:p w14:paraId="4CE76A36" w14:textId="77777777" w:rsidR="003D1EE7" w:rsidRDefault="003D1EE7" w:rsidP="003D1EE7">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Адміністрація</w:t>
            </w:r>
          </w:p>
          <w:p w14:paraId="64E2849D" w14:textId="77777777" w:rsidR="00623400" w:rsidRPr="00623400" w:rsidRDefault="003D1EE7" w:rsidP="003D1EE7">
            <w:pPr>
              <w:spacing w:after="0" w:line="240" w:lineRule="auto"/>
              <w:jc w:val="center"/>
              <w:rPr>
                <w:rFonts w:ascii="Times New Roman" w:hAnsi="Times New Roman"/>
                <w:sz w:val="24"/>
                <w:szCs w:val="24"/>
              </w:rPr>
            </w:pPr>
            <w:r>
              <w:rPr>
                <w:rFonts w:ascii="Times New Roman" w:hAnsi="Times New Roman"/>
                <w:sz w:val="24"/>
                <w:szCs w:val="24"/>
                <w:lang w:val="uk-UA" w:eastAsia="ru-RU"/>
              </w:rPr>
              <w:t>ліцею</w:t>
            </w:r>
          </w:p>
        </w:tc>
        <w:tc>
          <w:tcPr>
            <w:tcW w:w="1984" w:type="dxa"/>
          </w:tcPr>
          <w:p w14:paraId="61067A90" w14:textId="77777777" w:rsidR="00623400" w:rsidRPr="00623400" w:rsidRDefault="00623400" w:rsidP="003D1EE7">
            <w:pPr>
              <w:spacing w:after="0" w:line="240" w:lineRule="auto"/>
              <w:jc w:val="center"/>
              <w:rPr>
                <w:rFonts w:ascii="Times New Roman" w:hAnsi="Times New Roman"/>
                <w:sz w:val="24"/>
                <w:szCs w:val="24"/>
              </w:rPr>
            </w:pPr>
          </w:p>
        </w:tc>
        <w:tc>
          <w:tcPr>
            <w:tcW w:w="1560" w:type="dxa"/>
          </w:tcPr>
          <w:p w14:paraId="5098C5FF" w14:textId="77777777" w:rsidR="00623400" w:rsidRPr="00623400" w:rsidRDefault="00623400" w:rsidP="00623400">
            <w:pPr>
              <w:spacing w:after="0" w:line="240" w:lineRule="auto"/>
              <w:rPr>
                <w:rFonts w:ascii="Times New Roman" w:hAnsi="Times New Roman"/>
                <w:sz w:val="24"/>
                <w:szCs w:val="24"/>
              </w:rPr>
            </w:pPr>
          </w:p>
        </w:tc>
      </w:tr>
      <w:tr w:rsidR="00623400" w:rsidRPr="00623400" w14:paraId="5B86F4C2" w14:textId="77777777" w:rsidTr="00623400">
        <w:tc>
          <w:tcPr>
            <w:tcW w:w="709" w:type="dxa"/>
          </w:tcPr>
          <w:p w14:paraId="1D2D79F8" w14:textId="77777777" w:rsidR="00623400" w:rsidRPr="00557254" w:rsidRDefault="00557254" w:rsidP="00623400">
            <w:pPr>
              <w:spacing w:after="0" w:line="240" w:lineRule="auto"/>
              <w:rPr>
                <w:rFonts w:ascii="Times New Roman" w:hAnsi="Times New Roman"/>
                <w:sz w:val="24"/>
                <w:szCs w:val="24"/>
                <w:lang w:val="uk-UA"/>
              </w:rPr>
            </w:pPr>
            <w:r>
              <w:rPr>
                <w:rFonts w:ascii="Times New Roman" w:hAnsi="Times New Roman"/>
                <w:sz w:val="24"/>
                <w:szCs w:val="24"/>
                <w:lang w:val="uk-UA"/>
              </w:rPr>
              <w:t>3</w:t>
            </w:r>
          </w:p>
        </w:tc>
        <w:tc>
          <w:tcPr>
            <w:tcW w:w="7230" w:type="dxa"/>
          </w:tcPr>
          <w:p w14:paraId="74ACE42D" w14:textId="77777777" w:rsidR="00623400" w:rsidRPr="00623400" w:rsidRDefault="003D1EE7" w:rsidP="00623400">
            <w:pPr>
              <w:spacing w:after="0" w:line="240" w:lineRule="auto"/>
              <w:rPr>
                <w:rFonts w:ascii="Times New Roman" w:hAnsi="Times New Roman"/>
                <w:sz w:val="24"/>
                <w:szCs w:val="24"/>
              </w:rPr>
            </w:pPr>
            <w:r>
              <w:rPr>
                <w:rFonts w:ascii="Times New Roman" w:hAnsi="Times New Roman"/>
                <w:sz w:val="24"/>
                <w:szCs w:val="24"/>
                <w:lang w:eastAsia="ru-RU"/>
              </w:rPr>
              <w:t>Провести технічне обслуговування наявних вогнегасників</w:t>
            </w:r>
          </w:p>
        </w:tc>
        <w:tc>
          <w:tcPr>
            <w:tcW w:w="1985" w:type="dxa"/>
          </w:tcPr>
          <w:p w14:paraId="27BA7E52" w14:textId="77777777" w:rsidR="003D1EE7" w:rsidRDefault="003D1EE7" w:rsidP="003D1EE7">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w:t>
            </w:r>
          </w:p>
          <w:p w14:paraId="388CDFE3" w14:textId="77777777" w:rsidR="003D1EE7" w:rsidRDefault="003D1EE7" w:rsidP="003D1EE7">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навчального</w:t>
            </w:r>
          </w:p>
          <w:p w14:paraId="0F75E7FA" w14:textId="77777777" w:rsidR="00623400" w:rsidRPr="00623400" w:rsidRDefault="003D1EE7" w:rsidP="003D1EE7">
            <w:pPr>
              <w:spacing w:after="0" w:line="240" w:lineRule="auto"/>
              <w:jc w:val="center"/>
              <w:rPr>
                <w:rFonts w:ascii="Times New Roman" w:hAnsi="Times New Roman"/>
                <w:sz w:val="24"/>
                <w:szCs w:val="24"/>
              </w:rPr>
            </w:pPr>
            <w:r>
              <w:rPr>
                <w:rFonts w:ascii="Times New Roman" w:hAnsi="Times New Roman"/>
                <w:sz w:val="24"/>
                <w:szCs w:val="24"/>
                <w:lang w:val="uk-UA" w:eastAsia="ru-RU"/>
              </w:rPr>
              <w:t>року</w:t>
            </w:r>
          </w:p>
        </w:tc>
        <w:tc>
          <w:tcPr>
            <w:tcW w:w="2126" w:type="dxa"/>
          </w:tcPr>
          <w:p w14:paraId="39511380" w14:textId="77777777" w:rsidR="006C017E" w:rsidRDefault="006C017E" w:rsidP="006C017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Віцькова О.І.</w:t>
            </w:r>
          </w:p>
          <w:p w14:paraId="7665D962" w14:textId="77777777" w:rsidR="00623400" w:rsidRPr="00623400" w:rsidRDefault="00623400" w:rsidP="003D1EE7">
            <w:pPr>
              <w:spacing w:after="0" w:line="240" w:lineRule="auto"/>
              <w:jc w:val="center"/>
              <w:rPr>
                <w:rFonts w:ascii="Times New Roman" w:hAnsi="Times New Roman"/>
                <w:sz w:val="24"/>
                <w:szCs w:val="24"/>
              </w:rPr>
            </w:pPr>
          </w:p>
        </w:tc>
        <w:tc>
          <w:tcPr>
            <w:tcW w:w="1984" w:type="dxa"/>
          </w:tcPr>
          <w:p w14:paraId="3C51742C" w14:textId="77777777" w:rsidR="00623400" w:rsidRPr="00623400" w:rsidRDefault="003D1EE7" w:rsidP="003D1EE7">
            <w:pPr>
              <w:spacing w:after="0" w:line="240" w:lineRule="auto"/>
              <w:jc w:val="center"/>
              <w:rPr>
                <w:rFonts w:ascii="Times New Roman" w:hAnsi="Times New Roman"/>
                <w:sz w:val="24"/>
                <w:szCs w:val="24"/>
              </w:rPr>
            </w:pPr>
            <w:r>
              <w:rPr>
                <w:rFonts w:ascii="Times New Roman" w:hAnsi="Times New Roman"/>
                <w:sz w:val="24"/>
                <w:szCs w:val="24"/>
                <w:lang w:val="uk-UA"/>
              </w:rPr>
              <w:t>Журнал</w:t>
            </w:r>
          </w:p>
        </w:tc>
        <w:tc>
          <w:tcPr>
            <w:tcW w:w="1560" w:type="dxa"/>
          </w:tcPr>
          <w:p w14:paraId="1BE2814C" w14:textId="77777777" w:rsidR="00623400" w:rsidRPr="00623400" w:rsidRDefault="00623400" w:rsidP="00623400">
            <w:pPr>
              <w:spacing w:after="0" w:line="240" w:lineRule="auto"/>
              <w:rPr>
                <w:rFonts w:ascii="Times New Roman" w:hAnsi="Times New Roman"/>
                <w:sz w:val="24"/>
                <w:szCs w:val="24"/>
              </w:rPr>
            </w:pPr>
          </w:p>
        </w:tc>
      </w:tr>
      <w:tr w:rsidR="00623400" w:rsidRPr="00623400" w14:paraId="6BBA1610" w14:textId="77777777" w:rsidTr="00623400">
        <w:tc>
          <w:tcPr>
            <w:tcW w:w="709" w:type="dxa"/>
          </w:tcPr>
          <w:p w14:paraId="6368A080" w14:textId="77777777" w:rsidR="00623400" w:rsidRPr="00557254" w:rsidRDefault="00557254" w:rsidP="00623400">
            <w:pPr>
              <w:spacing w:after="0" w:line="240" w:lineRule="auto"/>
              <w:rPr>
                <w:rFonts w:ascii="Times New Roman" w:hAnsi="Times New Roman"/>
                <w:sz w:val="24"/>
                <w:szCs w:val="24"/>
                <w:lang w:val="uk-UA"/>
              </w:rPr>
            </w:pPr>
            <w:r>
              <w:rPr>
                <w:rFonts w:ascii="Times New Roman" w:hAnsi="Times New Roman"/>
                <w:sz w:val="24"/>
                <w:szCs w:val="24"/>
                <w:lang w:val="uk-UA"/>
              </w:rPr>
              <w:t>4</w:t>
            </w:r>
          </w:p>
        </w:tc>
        <w:tc>
          <w:tcPr>
            <w:tcW w:w="7230" w:type="dxa"/>
          </w:tcPr>
          <w:p w14:paraId="3FE2292A" w14:textId="77777777" w:rsidR="00623400" w:rsidRPr="00623400" w:rsidRDefault="003D1EE7" w:rsidP="00623400">
            <w:pPr>
              <w:spacing w:after="0" w:line="240" w:lineRule="auto"/>
              <w:rPr>
                <w:rFonts w:ascii="Times New Roman" w:hAnsi="Times New Roman"/>
                <w:sz w:val="24"/>
                <w:szCs w:val="24"/>
              </w:rPr>
            </w:pPr>
            <w:r>
              <w:rPr>
                <w:rFonts w:ascii="Times New Roman" w:hAnsi="Times New Roman"/>
                <w:sz w:val="24"/>
                <w:szCs w:val="24"/>
                <w:lang w:eastAsia="ru-RU"/>
              </w:rPr>
              <w:t>Провести ревізію електрогосподарства, за необхідності виконати ремонти (заміну) пошкоджених ділянок електромереж</w:t>
            </w:r>
          </w:p>
        </w:tc>
        <w:tc>
          <w:tcPr>
            <w:tcW w:w="1985" w:type="dxa"/>
          </w:tcPr>
          <w:p w14:paraId="625201DA" w14:textId="77777777" w:rsidR="003D1EE7" w:rsidRDefault="003D1EE7" w:rsidP="003D1EE7">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w:t>
            </w:r>
          </w:p>
          <w:p w14:paraId="7F1E00FA" w14:textId="77777777" w:rsidR="003D1EE7" w:rsidRDefault="003D1EE7" w:rsidP="003D1EE7">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навчального</w:t>
            </w:r>
          </w:p>
          <w:p w14:paraId="3D186F88" w14:textId="77777777" w:rsidR="00623400" w:rsidRPr="00623400" w:rsidRDefault="003D1EE7" w:rsidP="003D1EE7">
            <w:pPr>
              <w:spacing w:after="0" w:line="240" w:lineRule="auto"/>
              <w:jc w:val="center"/>
              <w:rPr>
                <w:rFonts w:ascii="Times New Roman" w:hAnsi="Times New Roman"/>
                <w:sz w:val="24"/>
                <w:szCs w:val="24"/>
              </w:rPr>
            </w:pPr>
            <w:r>
              <w:rPr>
                <w:rFonts w:ascii="Times New Roman" w:hAnsi="Times New Roman"/>
                <w:sz w:val="24"/>
                <w:szCs w:val="24"/>
                <w:lang w:val="uk-UA" w:eastAsia="ru-RU"/>
              </w:rPr>
              <w:t>року</w:t>
            </w:r>
          </w:p>
        </w:tc>
        <w:tc>
          <w:tcPr>
            <w:tcW w:w="2126" w:type="dxa"/>
          </w:tcPr>
          <w:p w14:paraId="6D7B7FDB" w14:textId="77777777" w:rsidR="006C017E" w:rsidRDefault="006C017E" w:rsidP="006C017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Віцькова О.І.</w:t>
            </w:r>
          </w:p>
          <w:p w14:paraId="35E4F164" w14:textId="77777777" w:rsidR="00623400" w:rsidRPr="00623400" w:rsidRDefault="00623400" w:rsidP="003D1EE7">
            <w:pPr>
              <w:spacing w:after="0" w:line="240" w:lineRule="auto"/>
              <w:jc w:val="center"/>
              <w:rPr>
                <w:rFonts w:ascii="Times New Roman" w:hAnsi="Times New Roman"/>
                <w:sz w:val="24"/>
                <w:szCs w:val="24"/>
              </w:rPr>
            </w:pPr>
          </w:p>
        </w:tc>
        <w:tc>
          <w:tcPr>
            <w:tcW w:w="1984" w:type="dxa"/>
          </w:tcPr>
          <w:p w14:paraId="2B0D547C" w14:textId="77777777" w:rsidR="00623400" w:rsidRPr="00623400" w:rsidRDefault="00623400" w:rsidP="003D1EE7">
            <w:pPr>
              <w:spacing w:after="0" w:line="240" w:lineRule="auto"/>
              <w:jc w:val="center"/>
              <w:rPr>
                <w:rFonts w:ascii="Times New Roman" w:hAnsi="Times New Roman"/>
                <w:sz w:val="24"/>
                <w:szCs w:val="24"/>
              </w:rPr>
            </w:pPr>
          </w:p>
        </w:tc>
        <w:tc>
          <w:tcPr>
            <w:tcW w:w="1560" w:type="dxa"/>
          </w:tcPr>
          <w:p w14:paraId="396ED3A4" w14:textId="77777777" w:rsidR="00623400" w:rsidRPr="00623400" w:rsidRDefault="00623400" w:rsidP="00623400">
            <w:pPr>
              <w:spacing w:after="0" w:line="240" w:lineRule="auto"/>
              <w:rPr>
                <w:rFonts w:ascii="Times New Roman" w:hAnsi="Times New Roman"/>
                <w:sz w:val="24"/>
                <w:szCs w:val="24"/>
              </w:rPr>
            </w:pPr>
          </w:p>
        </w:tc>
      </w:tr>
      <w:tr w:rsidR="00623400" w:rsidRPr="00623400" w14:paraId="58C6F379" w14:textId="77777777" w:rsidTr="00623400">
        <w:tc>
          <w:tcPr>
            <w:tcW w:w="709" w:type="dxa"/>
          </w:tcPr>
          <w:p w14:paraId="5CED5BB2" w14:textId="77777777" w:rsidR="00623400" w:rsidRPr="00557254" w:rsidRDefault="00557254" w:rsidP="00623400">
            <w:pPr>
              <w:spacing w:after="0" w:line="240" w:lineRule="auto"/>
              <w:rPr>
                <w:rFonts w:ascii="Times New Roman" w:hAnsi="Times New Roman"/>
                <w:sz w:val="24"/>
                <w:szCs w:val="24"/>
                <w:lang w:val="uk-UA"/>
              </w:rPr>
            </w:pPr>
            <w:r>
              <w:rPr>
                <w:rFonts w:ascii="Times New Roman" w:hAnsi="Times New Roman"/>
                <w:sz w:val="24"/>
                <w:szCs w:val="24"/>
                <w:lang w:val="uk-UA"/>
              </w:rPr>
              <w:t>5</w:t>
            </w:r>
          </w:p>
        </w:tc>
        <w:tc>
          <w:tcPr>
            <w:tcW w:w="7230" w:type="dxa"/>
          </w:tcPr>
          <w:p w14:paraId="18E3AD7C" w14:textId="77777777" w:rsidR="00623400" w:rsidRPr="00623400" w:rsidRDefault="00336F1A" w:rsidP="00623400">
            <w:pPr>
              <w:spacing w:after="0" w:line="240" w:lineRule="auto"/>
              <w:rPr>
                <w:rFonts w:ascii="Times New Roman" w:hAnsi="Times New Roman"/>
                <w:sz w:val="24"/>
                <w:szCs w:val="24"/>
              </w:rPr>
            </w:pPr>
            <w:r>
              <w:rPr>
                <w:rFonts w:ascii="Times New Roman" w:hAnsi="Times New Roman"/>
                <w:sz w:val="24"/>
                <w:szCs w:val="24"/>
                <w:lang w:eastAsia="ru-RU"/>
              </w:rPr>
              <w:t>Перевірити наявність планів евакуації  в приміщеннях ліцею. При відсутності поновити.</w:t>
            </w:r>
          </w:p>
        </w:tc>
        <w:tc>
          <w:tcPr>
            <w:tcW w:w="1985" w:type="dxa"/>
          </w:tcPr>
          <w:p w14:paraId="71831E26" w14:textId="77777777" w:rsidR="00623400" w:rsidRPr="00623400" w:rsidRDefault="00336F1A" w:rsidP="004B02F8">
            <w:pPr>
              <w:spacing w:after="0" w:line="240" w:lineRule="auto"/>
              <w:jc w:val="center"/>
              <w:rPr>
                <w:rFonts w:ascii="Times New Roman" w:hAnsi="Times New Roman"/>
                <w:sz w:val="24"/>
                <w:szCs w:val="24"/>
              </w:rPr>
            </w:pPr>
            <w:r>
              <w:rPr>
                <w:rFonts w:ascii="Times New Roman" w:hAnsi="Times New Roman"/>
                <w:sz w:val="24"/>
                <w:szCs w:val="24"/>
                <w:lang w:val="uk-UA" w:eastAsia="ru-RU"/>
              </w:rPr>
              <w:t>Серпень 202</w:t>
            </w:r>
            <w:r w:rsidR="004B02F8">
              <w:rPr>
                <w:rFonts w:ascii="Times New Roman" w:hAnsi="Times New Roman"/>
                <w:sz w:val="24"/>
                <w:szCs w:val="24"/>
                <w:lang w:val="uk-UA" w:eastAsia="ru-RU"/>
              </w:rPr>
              <w:t>5</w:t>
            </w:r>
          </w:p>
        </w:tc>
        <w:tc>
          <w:tcPr>
            <w:tcW w:w="2126" w:type="dxa"/>
          </w:tcPr>
          <w:p w14:paraId="4E28892C" w14:textId="77777777" w:rsidR="006C017E" w:rsidRDefault="006C017E" w:rsidP="006C017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Віцькова О.І.</w:t>
            </w:r>
          </w:p>
          <w:p w14:paraId="04233015" w14:textId="77777777" w:rsidR="00623400" w:rsidRPr="00623400" w:rsidRDefault="00623400" w:rsidP="00336F1A">
            <w:pPr>
              <w:spacing w:after="0" w:line="240" w:lineRule="auto"/>
              <w:jc w:val="center"/>
              <w:rPr>
                <w:rFonts w:ascii="Times New Roman" w:hAnsi="Times New Roman"/>
                <w:sz w:val="24"/>
                <w:szCs w:val="24"/>
              </w:rPr>
            </w:pPr>
          </w:p>
        </w:tc>
        <w:tc>
          <w:tcPr>
            <w:tcW w:w="1984" w:type="dxa"/>
          </w:tcPr>
          <w:p w14:paraId="54F859F6" w14:textId="77777777" w:rsidR="00623400" w:rsidRPr="00623400" w:rsidRDefault="00336F1A" w:rsidP="00623400">
            <w:pPr>
              <w:spacing w:after="0" w:line="240" w:lineRule="auto"/>
              <w:rPr>
                <w:rFonts w:ascii="Times New Roman" w:hAnsi="Times New Roman"/>
                <w:sz w:val="24"/>
                <w:szCs w:val="24"/>
              </w:rPr>
            </w:pPr>
            <w:r>
              <w:rPr>
                <w:rFonts w:ascii="Times New Roman" w:hAnsi="Times New Roman"/>
                <w:sz w:val="24"/>
                <w:szCs w:val="24"/>
                <w:lang w:val="uk-UA"/>
              </w:rPr>
              <w:t>Плани евакуації</w:t>
            </w:r>
          </w:p>
        </w:tc>
        <w:tc>
          <w:tcPr>
            <w:tcW w:w="1560" w:type="dxa"/>
          </w:tcPr>
          <w:p w14:paraId="56A02562" w14:textId="77777777" w:rsidR="00623400" w:rsidRPr="00623400" w:rsidRDefault="00623400" w:rsidP="00623400">
            <w:pPr>
              <w:spacing w:after="0" w:line="240" w:lineRule="auto"/>
              <w:rPr>
                <w:rFonts w:ascii="Times New Roman" w:hAnsi="Times New Roman"/>
                <w:sz w:val="24"/>
                <w:szCs w:val="24"/>
              </w:rPr>
            </w:pPr>
          </w:p>
        </w:tc>
      </w:tr>
      <w:tr w:rsidR="00623400" w:rsidRPr="00623400" w14:paraId="5D7EB0C4" w14:textId="77777777" w:rsidTr="00623400">
        <w:tc>
          <w:tcPr>
            <w:tcW w:w="709" w:type="dxa"/>
          </w:tcPr>
          <w:p w14:paraId="63773EC0" w14:textId="77777777" w:rsidR="00623400" w:rsidRPr="00557254" w:rsidRDefault="00557254" w:rsidP="00623400">
            <w:pPr>
              <w:spacing w:after="0" w:line="240" w:lineRule="auto"/>
              <w:rPr>
                <w:rFonts w:ascii="Times New Roman" w:hAnsi="Times New Roman"/>
                <w:sz w:val="24"/>
                <w:szCs w:val="24"/>
                <w:lang w:val="uk-UA"/>
              </w:rPr>
            </w:pPr>
            <w:r>
              <w:rPr>
                <w:rFonts w:ascii="Times New Roman" w:hAnsi="Times New Roman"/>
                <w:sz w:val="24"/>
                <w:szCs w:val="24"/>
                <w:lang w:val="uk-UA"/>
              </w:rPr>
              <w:t>6</w:t>
            </w:r>
          </w:p>
        </w:tc>
        <w:tc>
          <w:tcPr>
            <w:tcW w:w="7230" w:type="dxa"/>
          </w:tcPr>
          <w:p w14:paraId="70AF24C3" w14:textId="77777777" w:rsidR="00623400" w:rsidRPr="00623400" w:rsidRDefault="00336F1A" w:rsidP="00623400">
            <w:pPr>
              <w:spacing w:after="0" w:line="240" w:lineRule="auto"/>
              <w:rPr>
                <w:rFonts w:ascii="Times New Roman" w:hAnsi="Times New Roman"/>
                <w:sz w:val="24"/>
                <w:szCs w:val="24"/>
              </w:rPr>
            </w:pPr>
            <w:r>
              <w:rPr>
                <w:rFonts w:ascii="Times New Roman" w:hAnsi="Times New Roman"/>
                <w:sz w:val="24"/>
                <w:szCs w:val="24"/>
                <w:lang w:eastAsia="ru-RU"/>
              </w:rPr>
              <w:t>Евакуаційні шляхи утримувати у вільному стані</w:t>
            </w:r>
          </w:p>
        </w:tc>
        <w:tc>
          <w:tcPr>
            <w:tcW w:w="1985" w:type="dxa"/>
          </w:tcPr>
          <w:p w14:paraId="0A2244F4" w14:textId="77777777" w:rsidR="00336F1A" w:rsidRDefault="00336F1A" w:rsidP="00336F1A">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Упродовж </w:t>
            </w:r>
          </w:p>
          <w:p w14:paraId="5FBBFEB5" w14:textId="77777777" w:rsidR="00336F1A" w:rsidRDefault="00336F1A" w:rsidP="00336F1A">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навчального </w:t>
            </w:r>
          </w:p>
          <w:p w14:paraId="4A275D30" w14:textId="77777777" w:rsidR="00623400" w:rsidRPr="00336F1A" w:rsidRDefault="00336F1A" w:rsidP="00336F1A">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року</w:t>
            </w:r>
          </w:p>
        </w:tc>
        <w:tc>
          <w:tcPr>
            <w:tcW w:w="2126" w:type="dxa"/>
          </w:tcPr>
          <w:p w14:paraId="632EE8CE" w14:textId="77777777" w:rsidR="006C017E" w:rsidRDefault="006C017E" w:rsidP="006C017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Віцькова О.І.</w:t>
            </w:r>
          </w:p>
          <w:p w14:paraId="19A61608" w14:textId="77777777" w:rsidR="00623400" w:rsidRPr="00623400" w:rsidRDefault="00623400" w:rsidP="00336F1A">
            <w:pPr>
              <w:spacing w:after="0" w:line="240" w:lineRule="auto"/>
              <w:jc w:val="center"/>
              <w:rPr>
                <w:rFonts w:ascii="Times New Roman" w:hAnsi="Times New Roman"/>
                <w:sz w:val="24"/>
                <w:szCs w:val="24"/>
              </w:rPr>
            </w:pPr>
          </w:p>
        </w:tc>
        <w:tc>
          <w:tcPr>
            <w:tcW w:w="1984" w:type="dxa"/>
          </w:tcPr>
          <w:p w14:paraId="13A7F9AA" w14:textId="77777777" w:rsidR="00623400" w:rsidRPr="00623400" w:rsidRDefault="00623400" w:rsidP="00623400">
            <w:pPr>
              <w:spacing w:after="0" w:line="240" w:lineRule="auto"/>
              <w:rPr>
                <w:rFonts w:ascii="Times New Roman" w:hAnsi="Times New Roman"/>
                <w:sz w:val="24"/>
                <w:szCs w:val="24"/>
              </w:rPr>
            </w:pPr>
          </w:p>
        </w:tc>
        <w:tc>
          <w:tcPr>
            <w:tcW w:w="1560" w:type="dxa"/>
          </w:tcPr>
          <w:p w14:paraId="2E21B08C" w14:textId="77777777" w:rsidR="00623400" w:rsidRPr="00623400" w:rsidRDefault="00623400" w:rsidP="00623400">
            <w:pPr>
              <w:spacing w:after="0" w:line="240" w:lineRule="auto"/>
              <w:rPr>
                <w:rFonts w:ascii="Times New Roman" w:hAnsi="Times New Roman"/>
                <w:sz w:val="24"/>
                <w:szCs w:val="24"/>
              </w:rPr>
            </w:pPr>
          </w:p>
        </w:tc>
      </w:tr>
      <w:tr w:rsidR="00336F1A" w:rsidRPr="00623400" w14:paraId="227DE914" w14:textId="77777777" w:rsidTr="00623400">
        <w:tc>
          <w:tcPr>
            <w:tcW w:w="709" w:type="dxa"/>
          </w:tcPr>
          <w:p w14:paraId="60503B19" w14:textId="77777777" w:rsidR="00336F1A" w:rsidRDefault="00336F1A" w:rsidP="00623400">
            <w:pPr>
              <w:spacing w:after="0" w:line="240" w:lineRule="auto"/>
              <w:rPr>
                <w:rFonts w:ascii="Times New Roman" w:hAnsi="Times New Roman"/>
                <w:sz w:val="24"/>
                <w:szCs w:val="24"/>
                <w:lang w:val="uk-UA"/>
              </w:rPr>
            </w:pPr>
            <w:r>
              <w:rPr>
                <w:rFonts w:ascii="Times New Roman" w:hAnsi="Times New Roman"/>
                <w:sz w:val="24"/>
                <w:szCs w:val="24"/>
                <w:lang w:val="uk-UA"/>
              </w:rPr>
              <w:t>7</w:t>
            </w:r>
          </w:p>
        </w:tc>
        <w:tc>
          <w:tcPr>
            <w:tcW w:w="7230" w:type="dxa"/>
          </w:tcPr>
          <w:p w14:paraId="00F81D81" w14:textId="77777777" w:rsidR="00336F1A" w:rsidRPr="00623400" w:rsidRDefault="00336F1A" w:rsidP="00623400">
            <w:pPr>
              <w:spacing w:after="0" w:line="240" w:lineRule="auto"/>
              <w:rPr>
                <w:rFonts w:ascii="Times New Roman" w:hAnsi="Times New Roman"/>
                <w:sz w:val="24"/>
                <w:szCs w:val="24"/>
              </w:rPr>
            </w:pPr>
            <w:r>
              <w:rPr>
                <w:rFonts w:ascii="Times New Roman" w:hAnsi="Times New Roman"/>
                <w:sz w:val="24"/>
                <w:szCs w:val="24"/>
                <w:lang w:eastAsia="ru-RU"/>
              </w:rPr>
              <w:t>Провести роз’яснювальну роботу серед дітей про суворе дотримання правил пожежної безпеки</w:t>
            </w:r>
          </w:p>
        </w:tc>
        <w:tc>
          <w:tcPr>
            <w:tcW w:w="1985" w:type="dxa"/>
          </w:tcPr>
          <w:p w14:paraId="49909529" w14:textId="77777777" w:rsidR="00336F1A" w:rsidRDefault="00336F1A" w:rsidP="00336F1A">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w:t>
            </w:r>
          </w:p>
          <w:p w14:paraId="4AB721AF" w14:textId="77777777" w:rsidR="00336F1A" w:rsidRDefault="00336F1A" w:rsidP="00336F1A">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навчального</w:t>
            </w:r>
          </w:p>
          <w:p w14:paraId="6E940911" w14:textId="77777777" w:rsidR="00336F1A" w:rsidRPr="00623400" w:rsidRDefault="00336F1A" w:rsidP="00336F1A">
            <w:pPr>
              <w:spacing w:after="0" w:line="240" w:lineRule="auto"/>
              <w:jc w:val="center"/>
              <w:rPr>
                <w:rFonts w:ascii="Times New Roman" w:hAnsi="Times New Roman"/>
                <w:sz w:val="24"/>
                <w:szCs w:val="24"/>
              </w:rPr>
            </w:pPr>
            <w:r>
              <w:rPr>
                <w:rFonts w:ascii="Times New Roman" w:hAnsi="Times New Roman"/>
                <w:sz w:val="24"/>
                <w:szCs w:val="24"/>
                <w:lang w:val="uk-UA" w:eastAsia="ru-RU"/>
              </w:rPr>
              <w:t>року</w:t>
            </w:r>
          </w:p>
        </w:tc>
        <w:tc>
          <w:tcPr>
            <w:tcW w:w="2126" w:type="dxa"/>
          </w:tcPr>
          <w:p w14:paraId="402CD0DB" w14:textId="77777777" w:rsidR="00336F1A" w:rsidRPr="00623400" w:rsidRDefault="00336F1A" w:rsidP="00336F1A">
            <w:pPr>
              <w:spacing w:after="0" w:line="240" w:lineRule="auto"/>
              <w:jc w:val="center"/>
              <w:rPr>
                <w:rFonts w:ascii="Times New Roman" w:hAnsi="Times New Roman"/>
                <w:sz w:val="24"/>
                <w:szCs w:val="24"/>
              </w:rPr>
            </w:pPr>
            <w:r>
              <w:rPr>
                <w:rFonts w:ascii="Times New Roman" w:hAnsi="Times New Roman"/>
                <w:sz w:val="24"/>
                <w:szCs w:val="24"/>
                <w:lang w:val="uk-UA" w:eastAsia="ru-RU"/>
              </w:rPr>
              <w:t>Класні керівники</w:t>
            </w:r>
          </w:p>
        </w:tc>
        <w:tc>
          <w:tcPr>
            <w:tcW w:w="1984" w:type="dxa"/>
          </w:tcPr>
          <w:p w14:paraId="125528D2" w14:textId="77777777" w:rsidR="00336F1A" w:rsidRPr="00623400" w:rsidRDefault="00336F1A" w:rsidP="00336F1A">
            <w:pPr>
              <w:spacing w:after="0" w:line="240" w:lineRule="auto"/>
              <w:jc w:val="center"/>
              <w:rPr>
                <w:rFonts w:ascii="Times New Roman" w:hAnsi="Times New Roman"/>
                <w:sz w:val="24"/>
                <w:szCs w:val="24"/>
              </w:rPr>
            </w:pPr>
            <w:r>
              <w:rPr>
                <w:rFonts w:ascii="Times New Roman" w:hAnsi="Times New Roman"/>
                <w:sz w:val="24"/>
                <w:szCs w:val="24"/>
                <w:lang w:val="uk-UA"/>
              </w:rPr>
              <w:t>Бесіди</w:t>
            </w:r>
          </w:p>
        </w:tc>
        <w:tc>
          <w:tcPr>
            <w:tcW w:w="1560" w:type="dxa"/>
          </w:tcPr>
          <w:p w14:paraId="680BA9CC" w14:textId="77777777" w:rsidR="00336F1A" w:rsidRPr="00623400" w:rsidRDefault="00336F1A" w:rsidP="00623400">
            <w:pPr>
              <w:spacing w:after="0" w:line="240" w:lineRule="auto"/>
              <w:rPr>
                <w:rFonts w:ascii="Times New Roman" w:hAnsi="Times New Roman"/>
                <w:sz w:val="24"/>
                <w:szCs w:val="24"/>
              </w:rPr>
            </w:pPr>
          </w:p>
        </w:tc>
      </w:tr>
      <w:tr w:rsidR="00336F1A" w:rsidRPr="00623400" w14:paraId="06BEEBC3" w14:textId="77777777" w:rsidTr="00623400">
        <w:tc>
          <w:tcPr>
            <w:tcW w:w="709" w:type="dxa"/>
          </w:tcPr>
          <w:p w14:paraId="5363624E" w14:textId="77777777" w:rsidR="00336F1A" w:rsidRDefault="00336F1A" w:rsidP="00623400">
            <w:pPr>
              <w:spacing w:after="0" w:line="240" w:lineRule="auto"/>
              <w:rPr>
                <w:rFonts w:ascii="Times New Roman" w:hAnsi="Times New Roman"/>
                <w:sz w:val="24"/>
                <w:szCs w:val="24"/>
                <w:lang w:val="uk-UA"/>
              </w:rPr>
            </w:pPr>
            <w:r>
              <w:rPr>
                <w:rFonts w:ascii="Times New Roman" w:hAnsi="Times New Roman"/>
                <w:sz w:val="24"/>
                <w:szCs w:val="24"/>
                <w:lang w:val="uk-UA"/>
              </w:rPr>
              <w:t>8</w:t>
            </w:r>
          </w:p>
        </w:tc>
        <w:tc>
          <w:tcPr>
            <w:tcW w:w="7230" w:type="dxa"/>
          </w:tcPr>
          <w:p w14:paraId="26BF3376" w14:textId="77777777" w:rsidR="00336F1A" w:rsidRPr="00623400" w:rsidRDefault="00336F1A" w:rsidP="00623400">
            <w:pPr>
              <w:spacing w:after="0" w:line="240" w:lineRule="auto"/>
              <w:rPr>
                <w:rFonts w:ascii="Times New Roman" w:hAnsi="Times New Roman"/>
                <w:sz w:val="24"/>
                <w:szCs w:val="24"/>
              </w:rPr>
            </w:pPr>
            <w:r>
              <w:rPr>
                <w:rFonts w:ascii="Times New Roman" w:hAnsi="Times New Roman"/>
                <w:sz w:val="24"/>
                <w:szCs w:val="24"/>
                <w:lang w:eastAsia="ru-RU"/>
              </w:rPr>
              <w:t>Провести  вогнезахисну обробку дерев’яних та металевих конструкцій дахів будівель заклад</w:t>
            </w:r>
            <w:r>
              <w:rPr>
                <w:rFonts w:ascii="Times New Roman" w:hAnsi="Times New Roman"/>
                <w:sz w:val="24"/>
                <w:szCs w:val="24"/>
                <w:lang w:val="uk-UA" w:eastAsia="ru-RU"/>
              </w:rPr>
              <w:t>у</w:t>
            </w:r>
          </w:p>
        </w:tc>
        <w:tc>
          <w:tcPr>
            <w:tcW w:w="1985" w:type="dxa"/>
          </w:tcPr>
          <w:p w14:paraId="102609A4" w14:textId="77777777" w:rsidR="00336F1A" w:rsidRDefault="00336F1A" w:rsidP="00336F1A">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w:t>
            </w:r>
          </w:p>
          <w:p w14:paraId="1E4C8EE7" w14:textId="77777777" w:rsidR="00336F1A" w:rsidRDefault="00336F1A" w:rsidP="00336F1A">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навчального</w:t>
            </w:r>
          </w:p>
          <w:p w14:paraId="7A1301D7" w14:textId="77777777" w:rsidR="00336F1A" w:rsidRPr="00623400" w:rsidRDefault="00336F1A" w:rsidP="00336F1A">
            <w:pPr>
              <w:spacing w:after="0" w:line="240" w:lineRule="auto"/>
              <w:jc w:val="center"/>
              <w:rPr>
                <w:rFonts w:ascii="Times New Roman" w:hAnsi="Times New Roman"/>
                <w:sz w:val="24"/>
                <w:szCs w:val="24"/>
              </w:rPr>
            </w:pPr>
            <w:r>
              <w:rPr>
                <w:rFonts w:ascii="Times New Roman" w:hAnsi="Times New Roman"/>
                <w:sz w:val="24"/>
                <w:szCs w:val="24"/>
                <w:lang w:val="uk-UA" w:eastAsia="ru-RU"/>
              </w:rPr>
              <w:t>року</w:t>
            </w:r>
          </w:p>
        </w:tc>
        <w:tc>
          <w:tcPr>
            <w:tcW w:w="2126" w:type="dxa"/>
          </w:tcPr>
          <w:p w14:paraId="463A91B6" w14:textId="77777777" w:rsidR="006C017E" w:rsidRDefault="006C017E" w:rsidP="006C017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Віцькова О.І.</w:t>
            </w:r>
          </w:p>
          <w:p w14:paraId="4FF4CFA7" w14:textId="77777777" w:rsidR="00336F1A" w:rsidRPr="00623400" w:rsidRDefault="00336F1A" w:rsidP="00336F1A">
            <w:pPr>
              <w:spacing w:after="0" w:line="240" w:lineRule="auto"/>
              <w:jc w:val="center"/>
              <w:rPr>
                <w:rFonts w:ascii="Times New Roman" w:hAnsi="Times New Roman"/>
                <w:sz w:val="24"/>
                <w:szCs w:val="24"/>
              </w:rPr>
            </w:pPr>
          </w:p>
        </w:tc>
        <w:tc>
          <w:tcPr>
            <w:tcW w:w="1984" w:type="dxa"/>
          </w:tcPr>
          <w:p w14:paraId="7DCF2004" w14:textId="77777777" w:rsidR="00336F1A" w:rsidRPr="00623400" w:rsidRDefault="00336F1A" w:rsidP="00623400">
            <w:pPr>
              <w:spacing w:after="0" w:line="240" w:lineRule="auto"/>
              <w:rPr>
                <w:rFonts w:ascii="Times New Roman" w:hAnsi="Times New Roman"/>
                <w:sz w:val="24"/>
                <w:szCs w:val="24"/>
              </w:rPr>
            </w:pPr>
          </w:p>
        </w:tc>
        <w:tc>
          <w:tcPr>
            <w:tcW w:w="1560" w:type="dxa"/>
          </w:tcPr>
          <w:p w14:paraId="0E0C3E4E" w14:textId="77777777" w:rsidR="00336F1A" w:rsidRPr="00623400" w:rsidRDefault="00336F1A" w:rsidP="00623400">
            <w:pPr>
              <w:spacing w:after="0" w:line="240" w:lineRule="auto"/>
              <w:rPr>
                <w:rFonts w:ascii="Times New Roman" w:hAnsi="Times New Roman"/>
                <w:sz w:val="24"/>
                <w:szCs w:val="24"/>
              </w:rPr>
            </w:pPr>
          </w:p>
        </w:tc>
      </w:tr>
    </w:tbl>
    <w:p w14:paraId="65675EDF" w14:textId="77777777" w:rsidR="00623400" w:rsidRPr="00623400" w:rsidRDefault="00623400" w:rsidP="00623400">
      <w:pPr>
        <w:spacing w:after="0" w:line="240" w:lineRule="auto"/>
        <w:rPr>
          <w:rFonts w:ascii="Times New Roman" w:hAnsi="Times New Roman" w:cs="Times New Roman"/>
          <w:sz w:val="24"/>
          <w:szCs w:val="24"/>
        </w:rPr>
      </w:pPr>
    </w:p>
    <w:p w14:paraId="49AF7258" w14:textId="77777777" w:rsidR="005B5756" w:rsidRDefault="0055062F">
      <w:pPr>
        <w:spacing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2.1.3.4. Цивільний захист</w:t>
      </w:r>
    </w:p>
    <w:tbl>
      <w:tblPr>
        <w:tblStyle w:val="afffff7"/>
        <w:tblW w:w="15594" w:type="dxa"/>
        <w:tblInd w:w="-885" w:type="dxa"/>
        <w:tblLook w:val="04A0" w:firstRow="1" w:lastRow="0" w:firstColumn="1" w:lastColumn="0" w:noHBand="0" w:noVBand="1"/>
      </w:tblPr>
      <w:tblGrid>
        <w:gridCol w:w="709"/>
        <w:gridCol w:w="7230"/>
        <w:gridCol w:w="1985"/>
        <w:gridCol w:w="2126"/>
        <w:gridCol w:w="1984"/>
        <w:gridCol w:w="1560"/>
      </w:tblGrid>
      <w:tr w:rsidR="00B357B0" w14:paraId="22369696" w14:textId="77777777" w:rsidTr="00B357B0">
        <w:tc>
          <w:tcPr>
            <w:tcW w:w="709" w:type="dxa"/>
          </w:tcPr>
          <w:p w14:paraId="6AC271EF" w14:textId="77777777" w:rsidR="00B357B0" w:rsidRDefault="00B357B0" w:rsidP="00B357B0">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4099C11B" w14:textId="77777777" w:rsidR="00B357B0" w:rsidRPr="00B357B0" w:rsidRDefault="00B357B0" w:rsidP="00B357B0">
            <w:pPr>
              <w:spacing w:after="0" w:line="240" w:lineRule="auto"/>
              <w:jc w:val="center"/>
              <w:rPr>
                <w:rFonts w:ascii="Times New Roman" w:hAnsi="Times New Roman"/>
                <w:sz w:val="24"/>
                <w:szCs w:val="24"/>
              </w:rPr>
            </w:pPr>
            <w:r>
              <w:rPr>
                <w:rFonts w:ascii="Times New Roman" w:hAnsi="Times New Roman"/>
                <w:b/>
                <w:sz w:val="24"/>
                <w:szCs w:val="24"/>
                <w:lang w:val="uk-UA" w:eastAsia="ru-RU"/>
              </w:rPr>
              <w:t>з/п</w:t>
            </w:r>
          </w:p>
        </w:tc>
        <w:tc>
          <w:tcPr>
            <w:tcW w:w="7230" w:type="dxa"/>
          </w:tcPr>
          <w:p w14:paraId="6591F622" w14:textId="77777777" w:rsidR="00B357B0" w:rsidRPr="00B357B0" w:rsidRDefault="00B357B0" w:rsidP="00B357B0">
            <w:pPr>
              <w:spacing w:after="0" w:line="240" w:lineRule="auto"/>
              <w:jc w:val="center"/>
              <w:rPr>
                <w:rFonts w:ascii="Times New Roman" w:hAnsi="Times New Roman"/>
                <w:sz w:val="24"/>
                <w:szCs w:val="24"/>
              </w:rPr>
            </w:pPr>
            <w:r>
              <w:rPr>
                <w:rFonts w:ascii="Times New Roman" w:hAnsi="Times New Roman"/>
                <w:b/>
                <w:sz w:val="24"/>
                <w:szCs w:val="24"/>
                <w:lang w:val="uk-UA" w:eastAsia="ru-RU"/>
              </w:rPr>
              <w:t>Заходи</w:t>
            </w:r>
          </w:p>
        </w:tc>
        <w:tc>
          <w:tcPr>
            <w:tcW w:w="1985" w:type="dxa"/>
          </w:tcPr>
          <w:p w14:paraId="2B9C6193" w14:textId="77777777" w:rsidR="00B357B0" w:rsidRDefault="00B357B0" w:rsidP="00B357B0">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 xml:space="preserve">Термін </w:t>
            </w:r>
          </w:p>
          <w:p w14:paraId="29581B79" w14:textId="77777777" w:rsidR="00B357B0" w:rsidRPr="00B357B0" w:rsidRDefault="00B357B0" w:rsidP="00B357B0">
            <w:pPr>
              <w:spacing w:after="0" w:line="240" w:lineRule="auto"/>
              <w:jc w:val="center"/>
              <w:rPr>
                <w:rFonts w:ascii="Times New Roman" w:hAnsi="Times New Roman"/>
                <w:sz w:val="24"/>
                <w:szCs w:val="24"/>
              </w:rPr>
            </w:pPr>
            <w:r>
              <w:rPr>
                <w:rFonts w:ascii="Times New Roman" w:hAnsi="Times New Roman"/>
                <w:b/>
                <w:sz w:val="24"/>
                <w:szCs w:val="24"/>
                <w:lang w:val="uk-UA" w:eastAsia="ru-RU"/>
              </w:rPr>
              <w:t>виконання</w:t>
            </w:r>
          </w:p>
        </w:tc>
        <w:tc>
          <w:tcPr>
            <w:tcW w:w="2126" w:type="dxa"/>
          </w:tcPr>
          <w:p w14:paraId="3422A6FB" w14:textId="77777777" w:rsidR="00B357B0" w:rsidRDefault="00B357B0"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984" w:type="dxa"/>
          </w:tcPr>
          <w:p w14:paraId="306CC39A" w14:textId="77777777" w:rsidR="00B357B0" w:rsidRDefault="00B357B0" w:rsidP="00B357B0">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w:t>
            </w:r>
          </w:p>
          <w:p w14:paraId="5798AB4F" w14:textId="77777777" w:rsidR="00B357B0" w:rsidRPr="00B357B0" w:rsidRDefault="00B357B0" w:rsidP="00B357B0">
            <w:pPr>
              <w:spacing w:after="0" w:line="240" w:lineRule="auto"/>
              <w:jc w:val="center"/>
              <w:rPr>
                <w:rFonts w:ascii="Times New Roman" w:hAnsi="Times New Roman"/>
                <w:sz w:val="24"/>
                <w:szCs w:val="24"/>
              </w:rPr>
            </w:pPr>
            <w:r>
              <w:rPr>
                <w:rFonts w:ascii="Times New Roman" w:hAnsi="Times New Roman"/>
                <w:b/>
                <w:sz w:val="24"/>
                <w:szCs w:val="24"/>
                <w:lang w:val="uk-UA" w:eastAsia="ru-RU"/>
              </w:rPr>
              <w:t>узагальнення</w:t>
            </w:r>
          </w:p>
        </w:tc>
        <w:tc>
          <w:tcPr>
            <w:tcW w:w="1560" w:type="dxa"/>
          </w:tcPr>
          <w:p w14:paraId="16F0D0AA" w14:textId="77777777" w:rsidR="00B357B0" w:rsidRDefault="00B357B0"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w:t>
            </w:r>
          </w:p>
          <w:p w14:paraId="2F81D0DE" w14:textId="77777777" w:rsidR="00B357B0" w:rsidRDefault="00B357B0"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 xml:space="preserve"> виконання</w:t>
            </w:r>
          </w:p>
        </w:tc>
      </w:tr>
      <w:tr w:rsidR="00B357B0" w14:paraId="433C9631" w14:textId="77777777" w:rsidTr="00B357B0">
        <w:tc>
          <w:tcPr>
            <w:tcW w:w="709" w:type="dxa"/>
          </w:tcPr>
          <w:p w14:paraId="233BCC57" w14:textId="77777777" w:rsidR="00B357B0" w:rsidRPr="00B357B0" w:rsidRDefault="00B357B0" w:rsidP="00B357B0">
            <w:pPr>
              <w:spacing w:after="0" w:line="240" w:lineRule="auto"/>
              <w:rPr>
                <w:rFonts w:ascii="Times New Roman" w:hAnsi="Times New Roman"/>
                <w:sz w:val="24"/>
                <w:szCs w:val="24"/>
              </w:rPr>
            </w:pPr>
          </w:p>
        </w:tc>
        <w:tc>
          <w:tcPr>
            <w:tcW w:w="7230" w:type="dxa"/>
          </w:tcPr>
          <w:p w14:paraId="481AE2E6" w14:textId="77777777" w:rsidR="00B357B0" w:rsidRPr="00B357B0" w:rsidRDefault="00C8389C" w:rsidP="00B357B0">
            <w:pPr>
              <w:spacing w:after="0" w:line="240" w:lineRule="auto"/>
              <w:rPr>
                <w:rFonts w:ascii="Times New Roman" w:hAnsi="Times New Roman"/>
                <w:sz w:val="24"/>
                <w:szCs w:val="24"/>
              </w:rPr>
            </w:pPr>
            <w:r>
              <w:rPr>
                <w:rFonts w:ascii="Times New Roman" w:hAnsi="Times New Roman"/>
                <w:b/>
                <w:sz w:val="24"/>
                <w:szCs w:val="24"/>
                <w:lang w:val="uk-UA" w:eastAsia="ru-RU"/>
              </w:rPr>
              <w:t>Підготовчий період</w:t>
            </w:r>
          </w:p>
        </w:tc>
        <w:tc>
          <w:tcPr>
            <w:tcW w:w="1985" w:type="dxa"/>
          </w:tcPr>
          <w:p w14:paraId="4A7F5B5C" w14:textId="77777777" w:rsidR="00B357B0" w:rsidRPr="00B357B0" w:rsidRDefault="00B357B0" w:rsidP="00B357B0">
            <w:pPr>
              <w:spacing w:after="0" w:line="240" w:lineRule="auto"/>
              <w:rPr>
                <w:rFonts w:ascii="Times New Roman" w:hAnsi="Times New Roman"/>
                <w:sz w:val="24"/>
                <w:szCs w:val="24"/>
              </w:rPr>
            </w:pPr>
          </w:p>
        </w:tc>
        <w:tc>
          <w:tcPr>
            <w:tcW w:w="2126" w:type="dxa"/>
          </w:tcPr>
          <w:p w14:paraId="12E0AF0B" w14:textId="77777777" w:rsidR="00B357B0" w:rsidRPr="00B357B0" w:rsidRDefault="00B357B0" w:rsidP="00B357B0">
            <w:pPr>
              <w:spacing w:after="0" w:line="240" w:lineRule="auto"/>
              <w:rPr>
                <w:rFonts w:ascii="Times New Roman" w:hAnsi="Times New Roman"/>
                <w:sz w:val="24"/>
                <w:szCs w:val="24"/>
              </w:rPr>
            </w:pPr>
          </w:p>
        </w:tc>
        <w:tc>
          <w:tcPr>
            <w:tcW w:w="1984" w:type="dxa"/>
          </w:tcPr>
          <w:p w14:paraId="50A7EB92" w14:textId="77777777" w:rsidR="00B357B0" w:rsidRPr="00B357B0" w:rsidRDefault="00B357B0" w:rsidP="00B357B0">
            <w:pPr>
              <w:spacing w:after="0" w:line="240" w:lineRule="auto"/>
              <w:rPr>
                <w:rFonts w:ascii="Times New Roman" w:hAnsi="Times New Roman"/>
                <w:sz w:val="24"/>
                <w:szCs w:val="24"/>
              </w:rPr>
            </w:pPr>
          </w:p>
        </w:tc>
        <w:tc>
          <w:tcPr>
            <w:tcW w:w="1560" w:type="dxa"/>
          </w:tcPr>
          <w:p w14:paraId="5505312E" w14:textId="77777777" w:rsidR="00B357B0" w:rsidRPr="00B357B0" w:rsidRDefault="00B357B0" w:rsidP="00B357B0">
            <w:pPr>
              <w:spacing w:after="0" w:line="240" w:lineRule="auto"/>
              <w:rPr>
                <w:rFonts w:ascii="Times New Roman" w:hAnsi="Times New Roman"/>
                <w:sz w:val="24"/>
                <w:szCs w:val="24"/>
              </w:rPr>
            </w:pPr>
          </w:p>
        </w:tc>
      </w:tr>
      <w:tr w:rsidR="00B357B0" w14:paraId="6769F764" w14:textId="77777777" w:rsidTr="00B357B0">
        <w:tc>
          <w:tcPr>
            <w:tcW w:w="709" w:type="dxa"/>
          </w:tcPr>
          <w:p w14:paraId="065A9F89" w14:textId="77777777" w:rsidR="00B357B0" w:rsidRPr="00C8389C" w:rsidRDefault="00C8389C" w:rsidP="00B357B0">
            <w:pPr>
              <w:spacing w:after="0" w:line="240" w:lineRule="auto"/>
              <w:rPr>
                <w:rFonts w:ascii="Times New Roman" w:hAnsi="Times New Roman"/>
                <w:sz w:val="24"/>
                <w:szCs w:val="24"/>
                <w:lang w:val="uk-UA"/>
              </w:rPr>
            </w:pPr>
            <w:r>
              <w:rPr>
                <w:rFonts w:ascii="Times New Roman" w:hAnsi="Times New Roman"/>
                <w:sz w:val="24"/>
                <w:szCs w:val="24"/>
                <w:lang w:val="uk-UA"/>
              </w:rPr>
              <w:t>1</w:t>
            </w:r>
          </w:p>
        </w:tc>
        <w:tc>
          <w:tcPr>
            <w:tcW w:w="7230" w:type="dxa"/>
          </w:tcPr>
          <w:p w14:paraId="5DA6F40E" w14:textId="77777777" w:rsidR="00B357B0" w:rsidRPr="00B357B0" w:rsidRDefault="00C8389C" w:rsidP="00B357B0">
            <w:pPr>
              <w:spacing w:after="0" w:line="240" w:lineRule="auto"/>
              <w:rPr>
                <w:rFonts w:ascii="Times New Roman" w:hAnsi="Times New Roman"/>
                <w:sz w:val="24"/>
                <w:szCs w:val="24"/>
              </w:rPr>
            </w:pPr>
            <w:r>
              <w:rPr>
                <w:rFonts w:ascii="Times New Roman" w:eastAsia="Times New Roman" w:hAnsi="Times New Roman"/>
                <w:sz w:val="24"/>
                <w:szCs w:val="24"/>
                <w:lang w:val="uk-UA" w:eastAsia="ru-RU"/>
              </w:rPr>
              <w:t>Про стан цивільного захисту в ліцеї, вивчення нормативних документів.</w:t>
            </w:r>
          </w:p>
        </w:tc>
        <w:tc>
          <w:tcPr>
            <w:tcW w:w="1985" w:type="dxa"/>
          </w:tcPr>
          <w:p w14:paraId="68ED9A25" w14:textId="77777777" w:rsidR="00B357B0" w:rsidRPr="00B357B0" w:rsidRDefault="00C8389C" w:rsidP="00B357B0">
            <w:pPr>
              <w:spacing w:after="0" w:line="240" w:lineRule="auto"/>
              <w:rPr>
                <w:rFonts w:ascii="Times New Roman" w:hAnsi="Times New Roman"/>
                <w:sz w:val="24"/>
                <w:szCs w:val="24"/>
              </w:rPr>
            </w:pPr>
            <w:r>
              <w:rPr>
                <w:rFonts w:ascii="Times New Roman" w:hAnsi="Times New Roman"/>
                <w:sz w:val="24"/>
                <w:szCs w:val="24"/>
                <w:lang w:val="uk-UA" w:eastAsia="ru-RU"/>
              </w:rPr>
              <w:t>січень</w:t>
            </w:r>
          </w:p>
        </w:tc>
        <w:tc>
          <w:tcPr>
            <w:tcW w:w="2126" w:type="dxa"/>
          </w:tcPr>
          <w:p w14:paraId="7E3F6E34" w14:textId="77777777" w:rsidR="00B357B0" w:rsidRP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Горобець І.В.</w:t>
            </w:r>
          </w:p>
        </w:tc>
        <w:tc>
          <w:tcPr>
            <w:tcW w:w="1984" w:type="dxa"/>
          </w:tcPr>
          <w:p w14:paraId="6273CF41" w14:textId="77777777" w:rsidR="00C8389C" w:rsidRDefault="00C8389C" w:rsidP="00B357B0">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Нарада при </w:t>
            </w:r>
          </w:p>
          <w:p w14:paraId="0FE2CEF4" w14:textId="77777777" w:rsidR="00B357B0" w:rsidRPr="00B357B0" w:rsidRDefault="00C8389C" w:rsidP="00B357B0">
            <w:pPr>
              <w:spacing w:after="0" w:line="240" w:lineRule="auto"/>
              <w:rPr>
                <w:rFonts w:ascii="Times New Roman" w:hAnsi="Times New Roman"/>
                <w:sz w:val="24"/>
                <w:szCs w:val="24"/>
              </w:rPr>
            </w:pPr>
            <w:r>
              <w:rPr>
                <w:rFonts w:ascii="Times New Roman" w:hAnsi="Times New Roman"/>
                <w:sz w:val="24"/>
                <w:szCs w:val="24"/>
                <w:lang w:val="uk-UA" w:eastAsia="ru-RU"/>
              </w:rPr>
              <w:t>директорі</w:t>
            </w:r>
          </w:p>
        </w:tc>
        <w:tc>
          <w:tcPr>
            <w:tcW w:w="1560" w:type="dxa"/>
          </w:tcPr>
          <w:p w14:paraId="0B2A0E0E" w14:textId="77777777" w:rsidR="00B357B0" w:rsidRPr="00B357B0" w:rsidRDefault="00B357B0" w:rsidP="00B357B0">
            <w:pPr>
              <w:spacing w:after="0" w:line="240" w:lineRule="auto"/>
              <w:rPr>
                <w:rFonts w:ascii="Times New Roman" w:hAnsi="Times New Roman"/>
                <w:sz w:val="24"/>
                <w:szCs w:val="24"/>
              </w:rPr>
            </w:pPr>
          </w:p>
        </w:tc>
      </w:tr>
      <w:tr w:rsidR="00321667" w14:paraId="77BD4CC8" w14:textId="77777777" w:rsidTr="00B357B0">
        <w:tc>
          <w:tcPr>
            <w:tcW w:w="709" w:type="dxa"/>
          </w:tcPr>
          <w:p w14:paraId="67449C08" w14:textId="77777777" w:rsidR="00321667" w:rsidRPr="00C8389C"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7230" w:type="dxa"/>
          </w:tcPr>
          <w:p w14:paraId="4E22BD8A" w14:textId="77777777" w:rsidR="00321667" w:rsidRPr="00B357B0" w:rsidRDefault="00321667" w:rsidP="00B357B0">
            <w:pPr>
              <w:spacing w:after="0" w:line="240" w:lineRule="auto"/>
              <w:rPr>
                <w:rFonts w:ascii="Times New Roman" w:hAnsi="Times New Roman"/>
                <w:sz w:val="24"/>
                <w:szCs w:val="24"/>
              </w:rPr>
            </w:pPr>
            <w:r>
              <w:rPr>
                <w:rFonts w:ascii="Times New Roman" w:eastAsia="Times New Roman" w:hAnsi="Times New Roman"/>
                <w:sz w:val="24"/>
                <w:szCs w:val="24"/>
                <w:lang w:val="uk-UA" w:eastAsia="ru-RU"/>
              </w:rPr>
              <w:t>Відпрацювати з відповідними комісіями питання порядку проведення Дня цивільного захисту</w:t>
            </w:r>
          </w:p>
        </w:tc>
        <w:tc>
          <w:tcPr>
            <w:tcW w:w="1985" w:type="dxa"/>
          </w:tcPr>
          <w:p w14:paraId="25CE40C9" w14:textId="77777777" w:rsidR="00321667" w:rsidRPr="00B357B0" w:rsidRDefault="00321667" w:rsidP="00B357B0">
            <w:pPr>
              <w:spacing w:after="0" w:line="240" w:lineRule="auto"/>
              <w:rPr>
                <w:rFonts w:ascii="Times New Roman" w:hAnsi="Times New Roman"/>
                <w:sz w:val="24"/>
                <w:szCs w:val="24"/>
              </w:rPr>
            </w:pPr>
            <w:r>
              <w:rPr>
                <w:rFonts w:ascii="Times New Roman" w:hAnsi="Times New Roman"/>
                <w:sz w:val="24"/>
                <w:szCs w:val="24"/>
                <w:lang w:val="uk-UA" w:eastAsia="ru-RU"/>
              </w:rPr>
              <w:t>березень</w:t>
            </w:r>
          </w:p>
        </w:tc>
        <w:tc>
          <w:tcPr>
            <w:tcW w:w="2126" w:type="dxa"/>
          </w:tcPr>
          <w:p w14:paraId="749816D7" w14:textId="77777777" w:rsidR="00321667" w:rsidRPr="00321667" w:rsidRDefault="00321667" w:rsidP="00385521">
            <w:pPr>
              <w:spacing w:after="0" w:line="240" w:lineRule="auto"/>
              <w:rPr>
                <w:rFonts w:ascii="Times New Roman" w:hAnsi="Times New Roman"/>
                <w:sz w:val="24"/>
                <w:szCs w:val="24"/>
                <w:lang w:val="uk-UA"/>
              </w:rPr>
            </w:pPr>
            <w:r>
              <w:rPr>
                <w:rFonts w:ascii="Times New Roman" w:hAnsi="Times New Roman"/>
                <w:sz w:val="24"/>
                <w:szCs w:val="24"/>
                <w:lang w:val="uk-UA"/>
              </w:rPr>
              <w:t>Горобець І.В.</w:t>
            </w:r>
          </w:p>
        </w:tc>
        <w:tc>
          <w:tcPr>
            <w:tcW w:w="1984" w:type="dxa"/>
          </w:tcPr>
          <w:p w14:paraId="09B11C50" w14:textId="77777777" w:rsidR="00321667" w:rsidRDefault="00321667" w:rsidP="00B357B0">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План </w:t>
            </w:r>
          </w:p>
          <w:p w14:paraId="6A97D33F" w14:textId="77777777" w:rsidR="00321667" w:rsidRPr="00B357B0" w:rsidRDefault="00321667" w:rsidP="00B357B0">
            <w:pPr>
              <w:spacing w:after="0" w:line="240" w:lineRule="auto"/>
              <w:rPr>
                <w:rFonts w:ascii="Times New Roman" w:hAnsi="Times New Roman"/>
                <w:sz w:val="24"/>
                <w:szCs w:val="24"/>
              </w:rPr>
            </w:pPr>
            <w:r>
              <w:rPr>
                <w:rFonts w:ascii="Times New Roman" w:hAnsi="Times New Roman"/>
                <w:sz w:val="24"/>
                <w:szCs w:val="24"/>
                <w:lang w:val="uk-UA" w:eastAsia="ru-RU"/>
              </w:rPr>
              <w:t>проведення</w:t>
            </w:r>
          </w:p>
        </w:tc>
        <w:tc>
          <w:tcPr>
            <w:tcW w:w="1560" w:type="dxa"/>
          </w:tcPr>
          <w:p w14:paraId="5D8FFBD7" w14:textId="77777777" w:rsidR="00321667" w:rsidRPr="00B357B0" w:rsidRDefault="00321667" w:rsidP="00B357B0">
            <w:pPr>
              <w:spacing w:after="0" w:line="240" w:lineRule="auto"/>
              <w:rPr>
                <w:rFonts w:ascii="Times New Roman" w:hAnsi="Times New Roman"/>
                <w:sz w:val="24"/>
                <w:szCs w:val="24"/>
              </w:rPr>
            </w:pPr>
          </w:p>
        </w:tc>
      </w:tr>
      <w:tr w:rsidR="00321667" w14:paraId="10745300" w14:textId="77777777" w:rsidTr="00B357B0">
        <w:tc>
          <w:tcPr>
            <w:tcW w:w="709" w:type="dxa"/>
          </w:tcPr>
          <w:p w14:paraId="34378127" w14:textId="77777777" w:rsidR="00321667" w:rsidRPr="00C24FDA"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3</w:t>
            </w:r>
          </w:p>
        </w:tc>
        <w:tc>
          <w:tcPr>
            <w:tcW w:w="7230" w:type="dxa"/>
          </w:tcPr>
          <w:p w14:paraId="50628F9B" w14:textId="77777777" w:rsidR="00321667" w:rsidRPr="00B357B0" w:rsidRDefault="00321667" w:rsidP="00B357B0">
            <w:pPr>
              <w:spacing w:after="0" w:line="240" w:lineRule="auto"/>
              <w:rPr>
                <w:rFonts w:ascii="Times New Roman" w:hAnsi="Times New Roman"/>
                <w:sz w:val="24"/>
                <w:szCs w:val="24"/>
              </w:rPr>
            </w:pPr>
            <w:r>
              <w:rPr>
                <w:rFonts w:ascii="Times New Roman" w:eastAsia="Times New Roman" w:hAnsi="Times New Roman"/>
                <w:sz w:val="24"/>
                <w:szCs w:val="24"/>
                <w:lang w:val="uk-UA" w:eastAsia="ru-RU"/>
              </w:rPr>
              <w:t>Провести інструктивно-методичне заняття членів комісії з вивчення суддівської документації, корегування плану Дня ЦЗ.</w:t>
            </w:r>
          </w:p>
        </w:tc>
        <w:tc>
          <w:tcPr>
            <w:tcW w:w="1985" w:type="dxa"/>
          </w:tcPr>
          <w:p w14:paraId="702C105C" w14:textId="77777777" w:rsidR="00321667" w:rsidRPr="00B357B0" w:rsidRDefault="00321667" w:rsidP="00B357B0">
            <w:pPr>
              <w:spacing w:after="0" w:line="240" w:lineRule="auto"/>
              <w:rPr>
                <w:rFonts w:ascii="Times New Roman" w:hAnsi="Times New Roman"/>
                <w:sz w:val="24"/>
                <w:szCs w:val="24"/>
              </w:rPr>
            </w:pPr>
            <w:r>
              <w:rPr>
                <w:rFonts w:ascii="Times New Roman" w:hAnsi="Times New Roman"/>
                <w:sz w:val="24"/>
                <w:szCs w:val="24"/>
                <w:lang w:val="uk-UA" w:eastAsia="ru-RU"/>
              </w:rPr>
              <w:t>березень</w:t>
            </w:r>
          </w:p>
        </w:tc>
        <w:tc>
          <w:tcPr>
            <w:tcW w:w="2126" w:type="dxa"/>
          </w:tcPr>
          <w:p w14:paraId="657C9E91" w14:textId="77777777" w:rsidR="00321667" w:rsidRP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Любар О.І.</w:t>
            </w:r>
          </w:p>
        </w:tc>
        <w:tc>
          <w:tcPr>
            <w:tcW w:w="1984" w:type="dxa"/>
          </w:tcPr>
          <w:p w14:paraId="78DC1855" w14:textId="77777777" w:rsidR="00321667" w:rsidRPr="00B357B0" w:rsidRDefault="00321667" w:rsidP="00B357B0">
            <w:pPr>
              <w:spacing w:after="0" w:line="240" w:lineRule="auto"/>
              <w:rPr>
                <w:rFonts w:ascii="Times New Roman" w:hAnsi="Times New Roman"/>
                <w:sz w:val="24"/>
                <w:szCs w:val="24"/>
              </w:rPr>
            </w:pPr>
            <w:r>
              <w:rPr>
                <w:rFonts w:ascii="Times New Roman" w:hAnsi="Times New Roman"/>
                <w:sz w:val="24"/>
                <w:szCs w:val="24"/>
                <w:lang w:val="uk-UA" w:eastAsia="ru-RU"/>
              </w:rPr>
              <w:t>План заняття</w:t>
            </w:r>
          </w:p>
        </w:tc>
        <w:tc>
          <w:tcPr>
            <w:tcW w:w="1560" w:type="dxa"/>
          </w:tcPr>
          <w:p w14:paraId="2E9E7828" w14:textId="77777777" w:rsidR="00321667" w:rsidRPr="00B357B0" w:rsidRDefault="00321667" w:rsidP="00B357B0">
            <w:pPr>
              <w:spacing w:after="0" w:line="240" w:lineRule="auto"/>
              <w:rPr>
                <w:rFonts w:ascii="Times New Roman" w:hAnsi="Times New Roman"/>
                <w:sz w:val="24"/>
                <w:szCs w:val="24"/>
              </w:rPr>
            </w:pPr>
          </w:p>
        </w:tc>
      </w:tr>
      <w:tr w:rsidR="00321667" w14:paraId="49DCB76C" w14:textId="77777777" w:rsidTr="00B357B0">
        <w:tc>
          <w:tcPr>
            <w:tcW w:w="709" w:type="dxa"/>
          </w:tcPr>
          <w:p w14:paraId="59A0F0E1" w14:textId="77777777" w:rsidR="00321667" w:rsidRPr="00C24FDA"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4</w:t>
            </w:r>
          </w:p>
        </w:tc>
        <w:tc>
          <w:tcPr>
            <w:tcW w:w="7230" w:type="dxa"/>
          </w:tcPr>
          <w:p w14:paraId="0E45C554" w14:textId="77777777" w:rsidR="00321667" w:rsidRPr="00B357B0" w:rsidRDefault="00321667" w:rsidP="00B357B0">
            <w:pPr>
              <w:spacing w:after="0" w:line="240" w:lineRule="auto"/>
              <w:rPr>
                <w:rFonts w:ascii="Times New Roman" w:hAnsi="Times New Roman"/>
                <w:sz w:val="24"/>
                <w:szCs w:val="24"/>
              </w:rPr>
            </w:pPr>
            <w:r>
              <w:rPr>
                <w:rFonts w:ascii="Times New Roman" w:eastAsia="Times New Roman" w:hAnsi="Times New Roman"/>
                <w:sz w:val="24"/>
                <w:szCs w:val="24"/>
                <w:lang w:val="uk-UA" w:eastAsia="ru-RU"/>
              </w:rPr>
              <w:t>Розробити суддівські документи та особисті плани (пам</w:t>
            </w:r>
            <w:r>
              <w:rPr>
                <w:rFonts w:ascii="Times New Roman" w:eastAsia="Times New Roman" w:hAnsi="Times New Roman"/>
                <w:sz w:val="24"/>
                <w:szCs w:val="24"/>
                <w:lang w:eastAsia="ru-RU"/>
              </w:rPr>
              <w:t>`</w:t>
            </w:r>
            <w:r>
              <w:rPr>
                <w:rFonts w:ascii="Times New Roman" w:eastAsia="Times New Roman" w:hAnsi="Times New Roman"/>
                <w:sz w:val="24"/>
                <w:szCs w:val="24"/>
                <w:lang w:val="uk-UA" w:eastAsia="ru-RU"/>
              </w:rPr>
              <w:t>ятки) для членів журі, класних керівників із проведення змагань, конкурсів.</w:t>
            </w:r>
          </w:p>
        </w:tc>
        <w:tc>
          <w:tcPr>
            <w:tcW w:w="1985" w:type="dxa"/>
          </w:tcPr>
          <w:p w14:paraId="25AFD5F9" w14:textId="77777777" w:rsidR="00321667" w:rsidRPr="00B357B0" w:rsidRDefault="00321667" w:rsidP="00B357B0">
            <w:pPr>
              <w:spacing w:after="0" w:line="240" w:lineRule="auto"/>
              <w:rPr>
                <w:rFonts w:ascii="Times New Roman" w:hAnsi="Times New Roman"/>
                <w:sz w:val="24"/>
                <w:szCs w:val="24"/>
              </w:rPr>
            </w:pPr>
            <w:r>
              <w:rPr>
                <w:rFonts w:ascii="Times New Roman" w:hAnsi="Times New Roman"/>
                <w:sz w:val="24"/>
                <w:szCs w:val="24"/>
                <w:lang w:val="uk-UA" w:eastAsia="ru-RU"/>
              </w:rPr>
              <w:t>березень</w:t>
            </w:r>
          </w:p>
        </w:tc>
        <w:tc>
          <w:tcPr>
            <w:tcW w:w="2126" w:type="dxa"/>
          </w:tcPr>
          <w:p w14:paraId="65B07C9C" w14:textId="77777777" w:rsidR="00321667" w:rsidRDefault="00321667" w:rsidP="00C24FDA">
            <w:pPr>
              <w:spacing w:after="0" w:line="240" w:lineRule="auto"/>
              <w:rPr>
                <w:rFonts w:ascii="Times New Roman" w:hAnsi="Times New Roman"/>
                <w:sz w:val="24"/>
                <w:szCs w:val="24"/>
                <w:lang w:val="uk-UA"/>
              </w:rPr>
            </w:pPr>
            <w:r>
              <w:rPr>
                <w:rFonts w:ascii="Times New Roman" w:hAnsi="Times New Roman"/>
                <w:sz w:val="24"/>
                <w:szCs w:val="24"/>
                <w:lang w:val="uk-UA"/>
              </w:rPr>
              <w:t>Любар О.І.</w:t>
            </w:r>
          </w:p>
          <w:p w14:paraId="3EA94DA1" w14:textId="77777777" w:rsidR="00321667" w:rsidRPr="00B357B0" w:rsidRDefault="00321667" w:rsidP="00C24FDA">
            <w:pPr>
              <w:spacing w:after="0" w:line="240" w:lineRule="auto"/>
              <w:rPr>
                <w:rFonts w:ascii="Times New Roman" w:hAnsi="Times New Roman"/>
                <w:sz w:val="24"/>
                <w:szCs w:val="24"/>
              </w:rPr>
            </w:pPr>
            <w:r>
              <w:rPr>
                <w:rFonts w:ascii="Times New Roman" w:hAnsi="Times New Roman"/>
                <w:sz w:val="24"/>
                <w:szCs w:val="24"/>
                <w:lang w:val="uk-UA"/>
              </w:rPr>
              <w:t>Гаврилюк Я.М.</w:t>
            </w:r>
          </w:p>
        </w:tc>
        <w:tc>
          <w:tcPr>
            <w:tcW w:w="1984" w:type="dxa"/>
          </w:tcPr>
          <w:p w14:paraId="0013F4FB" w14:textId="77777777" w:rsidR="00321667" w:rsidRPr="00B357B0" w:rsidRDefault="00321667" w:rsidP="00B357B0">
            <w:pPr>
              <w:spacing w:after="0" w:line="240" w:lineRule="auto"/>
              <w:rPr>
                <w:rFonts w:ascii="Times New Roman" w:hAnsi="Times New Roman"/>
                <w:sz w:val="24"/>
                <w:szCs w:val="24"/>
              </w:rPr>
            </w:pPr>
            <w:r>
              <w:rPr>
                <w:rFonts w:ascii="Times New Roman" w:hAnsi="Times New Roman"/>
                <w:sz w:val="24"/>
                <w:szCs w:val="24"/>
                <w:lang w:val="uk-UA" w:eastAsia="ru-RU"/>
              </w:rPr>
              <w:t>Пам'ятки</w:t>
            </w:r>
          </w:p>
        </w:tc>
        <w:tc>
          <w:tcPr>
            <w:tcW w:w="1560" w:type="dxa"/>
          </w:tcPr>
          <w:p w14:paraId="18A9EC58" w14:textId="77777777" w:rsidR="00321667" w:rsidRPr="00B357B0" w:rsidRDefault="00321667" w:rsidP="00B357B0">
            <w:pPr>
              <w:spacing w:after="0" w:line="240" w:lineRule="auto"/>
              <w:rPr>
                <w:rFonts w:ascii="Times New Roman" w:hAnsi="Times New Roman"/>
                <w:sz w:val="24"/>
                <w:szCs w:val="24"/>
              </w:rPr>
            </w:pPr>
          </w:p>
        </w:tc>
      </w:tr>
      <w:tr w:rsidR="00321667" w14:paraId="1A41D2BA" w14:textId="77777777" w:rsidTr="00B357B0">
        <w:tc>
          <w:tcPr>
            <w:tcW w:w="709" w:type="dxa"/>
          </w:tcPr>
          <w:p w14:paraId="33758E5C" w14:textId="77777777" w:rsidR="00321667" w:rsidRPr="00C24FDA"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5</w:t>
            </w:r>
          </w:p>
        </w:tc>
        <w:tc>
          <w:tcPr>
            <w:tcW w:w="7230" w:type="dxa"/>
          </w:tcPr>
          <w:p w14:paraId="3FE324CE" w14:textId="77777777" w:rsidR="00321667" w:rsidRPr="00B357B0" w:rsidRDefault="00321667" w:rsidP="00B357B0">
            <w:pPr>
              <w:spacing w:after="0" w:line="240" w:lineRule="auto"/>
              <w:rPr>
                <w:rFonts w:ascii="Times New Roman" w:hAnsi="Times New Roman"/>
                <w:sz w:val="24"/>
                <w:szCs w:val="24"/>
              </w:rPr>
            </w:pPr>
            <w:r>
              <w:rPr>
                <w:rFonts w:ascii="Times New Roman" w:eastAsia="Times New Roman" w:hAnsi="Times New Roman"/>
                <w:sz w:val="24"/>
                <w:szCs w:val="24"/>
                <w:lang w:val="uk-UA" w:eastAsia="ru-RU"/>
              </w:rPr>
              <w:t>Провести семінар (нараду) з пед. працівниками та обслуговуючим. персоналом з основних питань ЦЗ щодо підготовки працівників об</w:t>
            </w:r>
            <w:r>
              <w:rPr>
                <w:rFonts w:ascii="Times New Roman" w:eastAsia="Times New Roman" w:hAnsi="Times New Roman"/>
                <w:sz w:val="24"/>
                <w:szCs w:val="24"/>
                <w:lang w:eastAsia="ru-RU"/>
              </w:rPr>
              <w:t>`</w:t>
            </w:r>
            <w:r>
              <w:rPr>
                <w:rFonts w:ascii="Times New Roman" w:eastAsia="Times New Roman" w:hAnsi="Times New Roman"/>
                <w:sz w:val="24"/>
                <w:szCs w:val="24"/>
                <w:lang w:val="uk-UA" w:eastAsia="ru-RU"/>
              </w:rPr>
              <w:t>єкту.</w:t>
            </w:r>
          </w:p>
        </w:tc>
        <w:tc>
          <w:tcPr>
            <w:tcW w:w="1985" w:type="dxa"/>
          </w:tcPr>
          <w:p w14:paraId="0807D452" w14:textId="77777777" w:rsidR="00321667" w:rsidRPr="00B357B0" w:rsidRDefault="00321667" w:rsidP="00B357B0">
            <w:pPr>
              <w:spacing w:after="0" w:line="240" w:lineRule="auto"/>
              <w:rPr>
                <w:rFonts w:ascii="Times New Roman" w:hAnsi="Times New Roman"/>
                <w:sz w:val="24"/>
                <w:szCs w:val="24"/>
              </w:rPr>
            </w:pPr>
            <w:r>
              <w:rPr>
                <w:rFonts w:ascii="Times New Roman" w:hAnsi="Times New Roman"/>
                <w:sz w:val="24"/>
                <w:szCs w:val="24"/>
                <w:lang w:val="uk-UA" w:eastAsia="ru-RU"/>
              </w:rPr>
              <w:t>березень</w:t>
            </w:r>
          </w:p>
        </w:tc>
        <w:tc>
          <w:tcPr>
            <w:tcW w:w="2126" w:type="dxa"/>
          </w:tcPr>
          <w:p w14:paraId="2F690D54" w14:textId="77777777" w:rsidR="00321667" w:rsidRPr="00B357B0" w:rsidRDefault="00321667" w:rsidP="00B357B0">
            <w:pPr>
              <w:spacing w:after="0" w:line="240" w:lineRule="auto"/>
              <w:rPr>
                <w:rFonts w:ascii="Times New Roman" w:hAnsi="Times New Roman"/>
                <w:sz w:val="24"/>
                <w:szCs w:val="24"/>
              </w:rPr>
            </w:pPr>
            <w:r>
              <w:rPr>
                <w:rFonts w:ascii="Times New Roman" w:hAnsi="Times New Roman"/>
                <w:sz w:val="24"/>
                <w:szCs w:val="24"/>
                <w:lang w:val="uk-UA"/>
              </w:rPr>
              <w:t>Любар О.І.</w:t>
            </w:r>
          </w:p>
        </w:tc>
        <w:tc>
          <w:tcPr>
            <w:tcW w:w="1984" w:type="dxa"/>
          </w:tcPr>
          <w:p w14:paraId="6C312A8D"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План семінару</w:t>
            </w:r>
          </w:p>
        </w:tc>
        <w:tc>
          <w:tcPr>
            <w:tcW w:w="1560" w:type="dxa"/>
          </w:tcPr>
          <w:p w14:paraId="353A57AA" w14:textId="77777777" w:rsidR="00321667" w:rsidRDefault="00321667" w:rsidP="00BB3B62">
            <w:pPr>
              <w:widowControl w:val="0"/>
              <w:spacing w:after="0" w:line="240" w:lineRule="auto"/>
              <w:jc w:val="center"/>
              <w:rPr>
                <w:b/>
                <w:sz w:val="24"/>
                <w:szCs w:val="24"/>
                <w:lang w:val="uk-UA"/>
              </w:rPr>
            </w:pPr>
          </w:p>
        </w:tc>
      </w:tr>
      <w:tr w:rsidR="00321667" w14:paraId="14B86F4E" w14:textId="77777777" w:rsidTr="00B357B0">
        <w:tc>
          <w:tcPr>
            <w:tcW w:w="709" w:type="dxa"/>
          </w:tcPr>
          <w:p w14:paraId="6A3DE55C" w14:textId="77777777" w:rsidR="00321667" w:rsidRPr="00FE7FB9"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6</w:t>
            </w:r>
          </w:p>
        </w:tc>
        <w:tc>
          <w:tcPr>
            <w:tcW w:w="7230" w:type="dxa"/>
          </w:tcPr>
          <w:p w14:paraId="6394F8AD" w14:textId="77777777" w:rsidR="00321667" w:rsidRPr="00B357B0" w:rsidRDefault="00321667" w:rsidP="00B357B0">
            <w:pPr>
              <w:spacing w:after="0" w:line="240" w:lineRule="auto"/>
              <w:rPr>
                <w:rFonts w:ascii="Times New Roman" w:hAnsi="Times New Roman"/>
                <w:sz w:val="24"/>
                <w:szCs w:val="24"/>
              </w:rPr>
            </w:pPr>
            <w:r>
              <w:rPr>
                <w:rFonts w:ascii="Times New Roman" w:eastAsia="Times New Roman" w:hAnsi="Times New Roman"/>
                <w:sz w:val="24"/>
                <w:szCs w:val="24"/>
                <w:lang w:val="uk-UA" w:eastAsia="ru-RU"/>
              </w:rPr>
              <w:t>Перевірити підготовку майдану для проведення Дня цивільного захисту, стан протипожежного захисту, стану та способів оповіщення про пожежу, надзвичайну ситуацію.</w:t>
            </w:r>
          </w:p>
        </w:tc>
        <w:tc>
          <w:tcPr>
            <w:tcW w:w="1985" w:type="dxa"/>
          </w:tcPr>
          <w:p w14:paraId="6514E128" w14:textId="77777777" w:rsidR="00321667" w:rsidRPr="00B357B0" w:rsidRDefault="00321667" w:rsidP="00B357B0">
            <w:pPr>
              <w:spacing w:after="0" w:line="240" w:lineRule="auto"/>
              <w:rPr>
                <w:rFonts w:ascii="Times New Roman" w:hAnsi="Times New Roman"/>
                <w:sz w:val="24"/>
                <w:szCs w:val="24"/>
              </w:rPr>
            </w:pPr>
            <w:r>
              <w:rPr>
                <w:rFonts w:ascii="Times New Roman" w:hAnsi="Times New Roman"/>
                <w:sz w:val="24"/>
                <w:szCs w:val="24"/>
                <w:lang w:val="uk-UA" w:eastAsia="ru-RU"/>
              </w:rPr>
              <w:t>березень</w:t>
            </w:r>
          </w:p>
        </w:tc>
        <w:tc>
          <w:tcPr>
            <w:tcW w:w="2126" w:type="dxa"/>
          </w:tcPr>
          <w:p w14:paraId="6D0EB357" w14:textId="77777777" w:rsidR="00321667" w:rsidRPr="00321667" w:rsidRDefault="00321667" w:rsidP="00385521">
            <w:pPr>
              <w:spacing w:after="0" w:line="240" w:lineRule="auto"/>
              <w:rPr>
                <w:rFonts w:ascii="Times New Roman" w:hAnsi="Times New Roman"/>
                <w:sz w:val="24"/>
                <w:szCs w:val="24"/>
                <w:lang w:val="uk-UA"/>
              </w:rPr>
            </w:pPr>
            <w:r>
              <w:rPr>
                <w:rFonts w:ascii="Times New Roman" w:hAnsi="Times New Roman"/>
                <w:sz w:val="24"/>
                <w:szCs w:val="24"/>
                <w:lang w:val="uk-UA"/>
              </w:rPr>
              <w:t>Горобець І.В.</w:t>
            </w:r>
          </w:p>
        </w:tc>
        <w:tc>
          <w:tcPr>
            <w:tcW w:w="1984" w:type="dxa"/>
          </w:tcPr>
          <w:p w14:paraId="6802FB73" w14:textId="77777777" w:rsidR="00321667" w:rsidRPr="00B357B0" w:rsidRDefault="00321667" w:rsidP="00B357B0">
            <w:pPr>
              <w:spacing w:after="0" w:line="240" w:lineRule="auto"/>
              <w:rPr>
                <w:rFonts w:ascii="Times New Roman" w:hAnsi="Times New Roman"/>
                <w:sz w:val="24"/>
                <w:szCs w:val="24"/>
              </w:rPr>
            </w:pPr>
          </w:p>
        </w:tc>
        <w:tc>
          <w:tcPr>
            <w:tcW w:w="1560" w:type="dxa"/>
          </w:tcPr>
          <w:p w14:paraId="55756BE1" w14:textId="77777777" w:rsidR="00321667" w:rsidRPr="00B357B0" w:rsidRDefault="00321667" w:rsidP="00B357B0">
            <w:pPr>
              <w:spacing w:after="0" w:line="240" w:lineRule="auto"/>
              <w:rPr>
                <w:rFonts w:ascii="Times New Roman" w:hAnsi="Times New Roman"/>
                <w:sz w:val="24"/>
                <w:szCs w:val="24"/>
              </w:rPr>
            </w:pPr>
          </w:p>
        </w:tc>
      </w:tr>
      <w:tr w:rsidR="00321667" w14:paraId="6E48C81A" w14:textId="77777777" w:rsidTr="00B357B0">
        <w:tc>
          <w:tcPr>
            <w:tcW w:w="709" w:type="dxa"/>
          </w:tcPr>
          <w:p w14:paraId="0292D1A4" w14:textId="77777777" w:rsid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7</w:t>
            </w:r>
          </w:p>
        </w:tc>
        <w:tc>
          <w:tcPr>
            <w:tcW w:w="7230" w:type="dxa"/>
          </w:tcPr>
          <w:p w14:paraId="55812CEF" w14:textId="77777777" w:rsidR="00321667" w:rsidRDefault="00321667" w:rsidP="00B357B0">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Підготувати необхідні матеріали для проведення профілактичних занять, надання першої медичної допомоги</w:t>
            </w:r>
          </w:p>
        </w:tc>
        <w:tc>
          <w:tcPr>
            <w:tcW w:w="1985" w:type="dxa"/>
          </w:tcPr>
          <w:p w14:paraId="57A5BB0C" w14:textId="77777777" w:rsidR="00321667" w:rsidRDefault="00321667" w:rsidP="00B357B0">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березень</w:t>
            </w:r>
          </w:p>
        </w:tc>
        <w:tc>
          <w:tcPr>
            <w:tcW w:w="2126" w:type="dxa"/>
          </w:tcPr>
          <w:p w14:paraId="0C058D42" w14:textId="77777777" w:rsidR="00321667" w:rsidRDefault="00321667" w:rsidP="00FE7FB9">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rPr>
              <w:t>Любар О.І.</w:t>
            </w:r>
          </w:p>
        </w:tc>
        <w:tc>
          <w:tcPr>
            <w:tcW w:w="1984" w:type="dxa"/>
          </w:tcPr>
          <w:p w14:paraId="4C08E4E8" w14:textId="77777777" w:rsidR="00321667" w:rsidRPr="00B357B0" w:rsidRDefault="00321667" w:rsidP="00B357B0">
            <w:pPr>
              <w:spacing w:after="0" w:line="240" w:lineRule="auto"/>
              <w:rPr>
                <w:rFonts w:ascii="Times New Roman" w:hAnsi="Times New Roman"/>
                <w:sz w:val="24"/>
                <w:szCs w:val="24"/>
              </w:rPr>
            </w:pPr>
          </w:p>
        </w:tc>
        <w:tc>
          <w:tcPr>
            <w:tcW w:w="1560" w:type="dxa"/>
          </w:tcPr>
          <w:p w14:paraId="0C428083" w14:textId="77777777" w:rsidR="00321667" w:rsidRPr="00B357B0" w:rsidRDefault="00321667" w:rsidP="00B357B0">
            <w:pPr>
              <w:spacing w:after="0" w:line="240" w:lineRule="auto"/>
              <w:rPr>
                <w:rFonts w:ascii="Times New Roman" w:hAnsi="Times New Roman"/>
                <w:sz w:val="24"/>
                <w:szCs w:val="24"/>
              </w:rPr>
            </w:pPr>
          </w:p>
        </w:tc>
      </w:tr>
      <w:tr w:rsidR="00321667" w14:paraId="66580AFA" w14:textId="77777777" w:rsidTr="00B357B0">
        <w:tc>
          <w:tcPr>
            <w:tcW w:w="709" w:type="dxa"/>
          </w:tcPr>
          <w:p w14:paraId="79317538" w14:textId="77777777" w:rsid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8</w:t>
            </w:r>
          </w:p>
        </w:tc>
        <w:tc>
          <w:tcPr>
            <w:tcW w:w="7230" w:type="dxa"/>
          </w:tcPr>
          <w:p w14:paraId="796AD535" w14:textId="77777777" w:rsidR="00321667" w:rsidRDefault="00321667" w:rsidP="00FE7FB9">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заходи з питань ЦЗ та БЖ:</w:t>
            </w:r>
          </w:p>
          <w:p w14:paraId="128259CD" w14:textId="77777777" w:rsidR="00321667" w:rsidRDefault="00321667" w:rsidP="00FE7FB9">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підготувати приладдя й макети захисних споруд;</w:t>
            </w:r>
          </w:p>
          <w:p w14:paraId="2DBBD794" w14:textId="77777777" w:rsidR="00321667" w:rsidRDefault="00321667" w:rsidP="00FE7FB9">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місця для огляду засобів цивільного захисту та пожежної безпеки: захисту органів дихання та шкіри, приладів радіаційної й хімічної розвідки, макетів вибухово-небезпечних предметів, засобів пожежогасіння та іншого приладдя;</w:t>
            </w:r>
          </w:p>
          <w:p w14:paraId="1A4A14E5" w14:textId="77777777" w:rsidR="00321667" w:rsidRDefault="00321667" w:rsidP="00FE7FB9">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 ліцейні захисні споруди та місця для проведення змагань;</w:t>
            </w:r>
          </w:p>
          <w:p w14:paraId="27105DA6" w14:textId="77777777" w:rsidR="00321667" w:rsidRDefault="00321667" w:rsidP="00FE7FB9">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 налагодити роботу технічних засобів навчання;</w:t>
            </w:r>
          </w:p>
          <w:p w14:paraId="39E57595" w14:textId="77777777" w:rsidR="00321667" w:rsidRDefault="00321667" w:rsidP="00FE7FB9">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 організувати виставки літератури;</w:t>
            </w:r>
          </w:p>
          <w:p w14:paraId="32DCAB86" w14:textId="77777777" w:rsidR="00321667" w:rsidRDefault="00321667" w:rsidP="00FE7FB9">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 підготувати плакати, схеми та пам`ятки щодо дій під час надзвичайних ситуацій, що необхідні для проведення Дня ЦЗ</w:t>
            </w:r>
          </w:p>
        </w:tc>
        <w:tc>
          <w:tcPr>
            <w:tcW w:w="1985" w:type="dxa"/>
          </w:tcPr>
          <w:p w14:paraId="56ACF7B7" w14:textId="77777777" w:rsidR="00321667" w:rsidRDefault="00321667" w:rsidP="00BB3B62">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березень</w:t>
            </w:r>
          </w:p>
        </w:tc>
        <w:tc>
          <w:tcPr>
            <w:tcW w:w="2126" w:type="dxa"/>
          </w:tcPr>
          <w:p w14:paraId="44A7FE9F" w14:textId="77777777" w:rsidR="00321667" w:rsidRDefault="00321667" w:rsidP="00BB3B62">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rPr>
              <w:t>Любар О.І.</w:t>
            </w:r>
          </w:p>
        </w:tc>
        <w:tc>
          <w:tcPr>
            <w:tcW w:w="1984" w:type="dxa"/>
          </w:tcPr>
          <w:p w14:paraId="7BDFFD1D" w14:textId="77777777" w:rsidR="00321667" w:rsidRPr="00B357B0" w:rsidRDefault="00321667" w:rsidP="00B357B0">
            <w:pPr>
              <w:spacing w:after="0" w:line="240" w:lineRule="auto"/>
              <w:rPr>
                <w:rFonts w:ascii="Times New Roman" w:hAnsi="Times New Roman"/>
                <w:sz w:val="24"/>
                <w:szCs w:val="24"/>
              </w:rPr>
            </w:pPr>
          </w:p>
        </w:tc>
        <w:tc>
          <w:tcPr>
            <w:tcW w:w="1560" w:type="dxa"/>
          </w:tcPr>
          <w:p w14:paraId="5AFE3C31" w14:textId="77777777" w:rsidR="00321667" w:rsidRPr="00B357B0" w:rsidRDefault="00321667" w:rsidP="00B357B0">
            <w:pPr>
              <w:spacing w:after="0" w:line="240" w:lineRule="auto"/>
              <w:rPr>
                <w:rFonts w:ascii="Times New Roman" w:hAnsi="Times New Roman"/>
                <w:sz w:val="24"/>
                <w:szCs w:val="24"/>
              </w:rPr>
            </w:pPr>
          </w:p>
        </w:tc>
      </w:tr>
      <w:tr w:rsidR="00321667" w14:paraId="2D53D42C" w14:textId="77777777" w:rsidTr="00B357B0">
        <w:tc>
          <w:tcPr>
            <w:tcW w:w="709" w:type="dxa"/>
          </w:tcPr>
          <w:p w14:paraId="5AA9F73B" w14:textId="77777777" w:rsidR="00321667" w:rsidRDefault="00321667" w:rsidP="00B357B0">
            <w:pPr>
              <w:spacing w:after="0" w:line="240" w:lineRule="auto"/>
              <w:rPr>
                <w:rFonts w:ascii="Times New Roman" w:hAnsi="Times New Roman"/>
                <w:sz w:val="24"/>
                <w:szCs w:val="24"/>
                <w:lang w:val="uk-UA"/>
              </w:rPr>
            </w:pPr>
          </w:p>
        </w:tc>
        <w:tc>
          <w:tcPr>
            <w:tcW w:w="7230" w:type="dxa"/>
          </w:tcPr>
          <w:p w14:paraId="457E672D" w14:textId="77777777" w:rsidR="00321667" w:rsidRDefault="00321667" w:rsidP="00B357B0">
            <w:pPr>
              <w:spacing w:after="0" w:line="240" w:lineRule="auto"/>
              <w:rPr>
                <w:rFonts w:ascii="Times New Roman" w:eastAsia="Times New Roman" w:hAnsi="Times New Roman"/>
                <w:sz w:val="24"/>
                <w:szCs w:val="24"/>
                <w:lang w:val="uk-UA" w:eastAsia="ru-RU"/>
              </w:rPr>
            </w:pPr>
            <w:r>
              <w:rPr>
                <w:rFonts w:ascii="Times New Roman" w:hAnsi="Times New Roman"/>
                <w:b/>
                <w:sz w:val="24"/>
                <w:szCs w:val="24"/>
                <w:lang w:val="uk-UA" w:eastAsia="ru-RU"/>
              </w:rPr>
              <w:t>Проведення Дня Цивільного захисту</w:t>
            </w:r>
          </w:p>
        </w:tc>
        <w:tc>
          <w:tcPr>
            <w:tcW w:w="1985" w:type="dxa"/>
          </w:tcPr>
          <w:p w14:paraId="1D4913E6" w14:textId="77777777" w:rsidR="00321667" w:rsidRDefault="00321667" w:rsidP="00B357B0">
            <w:pPr>
              <w:spacing w:after="0" w:line="240" w:lineRule="auto"/>
              <w:rPr>
                <w:rFonts w:ascii="Times New Roman" w:hAnsi="Times New Roman"/>
                <w:sz w:val="24"/>
                <w:szCs w:val="24"/>
                <w:lang w:val="uk-UA" w:eastAsia="ru-RU"/>
              </w:rPr>
            </w:pPr>
          </w:p>
        </w:tc>
        <w:tc>
          <w:tcPr>
            <w:tcW w:w="2126" w:type="dxa"/>
          </w:tcPr>
          <w:p w14:paraId="178D1D46" w14:textId="77777777" w:rsidR="00321667" w:rsidRDefault="00321667" w:rsidP="00B357B0">
            <w:pPr>
              <w:spacing w:after="0" w:line="240" w:lineRule="auto"/>
              <w:rPr>
                <w:rFonts w:ascii="Times New Roman" w:hAnsi="Times New Roman"/>
                <w:sz w:val="24"/>
                <w:szCs w:val="24"/>
                <w:lang w:val="uk-UA" w:eastAsia="ru-RU"/>
              </w:rPr>
            </w:pPr>
          </w:p>
        </w:tc>
        <w:tc>
          <w:tcPr>
            <w:tcW w:w="1984" w:type="dxa"/>
          </w:tcPr>
          <w:p w14:paraId="1BA8BB2F" w14:textId="77777777" w:rsidR="00321667" w:rsidRPr="00B357B0" w:rsidRDefault="00321667" w:rsidP="00B357B0">
            <w:pPr>
              <w:spacing w:after="0" w:line="240" w:lineRule="auto"/>
              <w:rPr>
                <w:rFonts w:ascii="Times New Roman" w:hAnsi="Times New Roman"/>
                <w:sz w:val="24"/>
                <w:szCs w:val="24"/>
              </w:rPr>
            </w:pPr>
          </w:p>
        </w:tc>
        <w:tc>
          <w:tcPr>
            <w:tcW w:w="1560" w:type="dxa"/>
          </w:tcPr>
          <w:p w14:paraId="3321A8C1" w14:textId="77777777" w:rsidR="00321667" w:rsidRPr="00B357B0" w:rsidRDefault="00321667" w:rsidP="00B357B0">
            <w:pPr>
              <w:spacing w:after="0" w:line="240" w:lineRule="auto"/>
              <w:rPr>
                <w:rFonts w:ascii="Times New Roman" w:hAnsi="Times New Roman"/>
                <w:sz w:val="24"/>
                <w:szCs w:val="24"/>
              </w:rPr>
            </w:pPr>
          </w:p>
        </w:tc>
      </w:tr>
      <w:tr w:rsidR="00321667" w14:paraId="44062922" w14:textId="77777777" w:rsidTr="00B357B0">
        <w:tc>
          <w:tcPr>
            <w:tcW w:w="709" w:type="dxa"/>
          </w:tcPr>
          <w:p w14:paraId="03FF7095" w14:textId="77777777" w:rsid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1</w:t>
            </w:r>
          </w:p>
        </w:tc>
        <w:tc>
          <w:tcPr>
            <w:tcW w:w="7230" w:type="dxa"/>
          </w:tcPr>
          <w:p w14:paraId="798EBA60" w14:textId="77777777" w:rsidR="00321667" w:rsidRDefault="00321667" w:rsidP="00B357B0">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збір керівного та навчальницького складу ЦЗ.</w:t>
            </w:r>
          </w:p>
        </w:tc>
        <w:tc>
          <w:tcPr>
            <w:tcW w:w="1985" w:type="dxa"/>
          </w:tcPr>
          <w:p w14:paraId="7390E231" w14:textId="77777777" w:rsidR="00321667" w:rsidRDefault="00321667" w:rsidP="00B357B0">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квітень</w:t>
            </w:r>
          </w:p>
        </w:tc>
        <w:tc>
          <w:tcPr>
            <w:tcW w:w="2126" w:type="dxa"/>
          </w:tcPr>
          <w:p w14:paraId="1842729B" w14:textId="77777777" w:rsidR="00321667" w:rsidRDefault="00321667" w:rsidP="00B357B0">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Горобець І.В.</w:t>
            </w:r>
          </w:p>
        </w:tc>
        <w:tc>
          <w:tcPr>
            <w:tcW w:w="1984" w:type="dxa"/>
          </w:tcPr>
          <w:p w14:paraId="48336113" w14:textId="77777777" w:rsidR="00321667" w:rsidRPr="00B357B0" w:rsidRDefault="00321667" w:rsidP="00B357B0">
            <w:pPr>
              <w:spacing w:after="0" w:line="240" w:lineRule="auto"/>
              <w:rPr>
                <w:rFonts w:ascii="Times New Roman" w:hAnsi="Times New Roman"/>
                <w:sz w:val="24"/>
                <w:szCs w:val="24"/>
              </w:rPr>
            </w:pPr>
          </w:p>
        </w:tc>
        <w:tc>
          <w:tcPr>
            <w:tcW w:w="1560" w:type="dxa"/>
          </w:tcPr>
          <w:p w14:paraId="761FFBA7" w14:textId="77777777" w:rsidR="00321667" w:rsidRPr="00B357B0" w:rsidRDefault="00321667" w:rsidP="00B357B0">
            <w:pPr>
              <w:spacing w:after="0" w:line="240" w:lineRule="auto"/>
              <w:rPr>
                <w:rFonts w:ascii="Times New Roman" w:hAnsi="Times New Roman"/>
                <w:sz w:val="24"/>
                <w:szCs w:val="24"/>
              </w:rPr>
            </w:pPr>
          </w:p>
        </w:tc>
      </w:tr>
      <w:tr w:rsidR="00321667" w14:paraId="4C4CE0F6" w14:textId="77777777" w:rsidTr="00B357B0">
        <w:tc>
          <w:tcPr>
            <w:tcW w:w="709" w:type="dxa"/>
          </w:tcPr>
          <w:p w14:paraId="3B64D3BF" w14:textId="77777777" w:rsid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7230" w:type="dxa"/>
          </w:tcPr>
          <w:p w14:paraId="261C0A6C" w14:textId="77777777" w:rsidR="00321667" w:rsidRDefault="00321667" w:rsidP="00B357B0">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лінійку, відкриті уроки.</w:t>
            </w:r>
          </w:p>
        </w:tc>
        <w:tc>
          <w:tcPr>
            <w:tcW w:w="1985" w:type="dxa"/>
          </w:tcPr>
          <w:p w14:paraId="1CC8A861" w14:textId="77777777" w:rsidR="00321667" w:rsidRDefault="00321667" w:rsidP="00B357B0">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квітень</w:t>
            </w:r>
          </w:p>
        </w:tc>
        <w:tc>
          <w:tcPr>
            <w:tcW w:w="2126" w:type="dxa"/>
          </w:tcPr>
          <w:p w14:paraId="58F04E3B" w14:textId="77777777" w:rsidR="00321667" w:rsidRDefault="00321667" w:rsidP="00B357B0">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Адміністрація </w:t>
            </w:r>
          </w:p>
          <w:p w14:paraId="15F601BB" w14:textId="77777777" w:rsidR="00321667" w:rsidRDefault="00321667" w:rsidP="00B357B0">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закладу, вчителі</w:t>
            </w:r>
          </w:p>
        </w:tc>
        <w:tc>
          <w:tcPr>
            <w:tcW w:w="1984" w:type="dxa"/>
          </w:tcPr>
          <w:p w14:paraId="19AD23AD" w14:textId="77777777" w:rsidR="00321667" w:rsidRPr="00B357B0" w:rsidRDefault="00321667" w:rsidP="00B357B0">
            <w:pPr>
              <w:spacing w:after="0" w:line="240" w:lineRule="auto"/>
              <w:rPr>
                <w:rFonts w:ascii="Times New Roman" w:hAnsi="Times New Roman"/>
                <w:sz w:val="24"/>
                <w:szCs w:val="24"/>
              </w:rPr>
            </w:pPr>
            <w:r>
              <w:rPr>
                <w:rFonts w:ascii="Times New Roman" w:hAnsi="Times New Roman"/>
                <w:sz w:val="24"/>
                <w:szCs w:val="24"/>
                <w:lang w:val="uk-UA"/>
              </w:rPr>
              <w:t>Плани проведення заходів</w:t>
            </w:r>
          </w:p>
        </w:tc>
        <w:tc>
          <w:tcPr>
            <w:tcW w:w="1560" w:type="dxa"/>
          </w:tcPr>
          <w:p w14:paraId="223E54EE" w14:textId="77777777" w:rsidR="00321667" w:rsidRPr="00B357B0" w:rsidRDefault="00321667" w:rsidP="00B357B0">
            <w:pPr>
              <w:spacing w:after="0" w:line="240" w:lineRule="auto"/>
              <w:rPr>
                <w:rFonts w:ascii="Times New Roman" w:hAnsi="Times New Roman"/>
                <w:sz w:val="24"/>
                <w:szCs w:val="24"/>
              </w:rPr>
            </w:pPr>
          </w:p>
        </w:tc>
      </w:tr>
      <w:tr w:rsidR="00321667" w14:paraId="6E2BFE17" w14:textId="77777777" w:rsidTr="00B357B0">
        <w:tc>
          <w:tcPr>
            <w:tcW w:w="709" w:type="dxa"/>
          </w:tcPr>
          <w:p w14:paraId="3C5F278B" w14:textId="77777777" w:rsid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3</w:t>
            </w:r>
          </w:p>
        </w:tc>
        <w:tc>
          <w:tcPr>
            <w:tcW w:w="7230" w:type="dxa"/>
          </w:tcPr>
          <w:p w14:paraId="297CC1BC" w14:textId="77777777" w:rsidR="00321667" w:rsidRDefault="00321667" w:rsidP="00B357B0">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огляд-конкурс стіннівок, малюнків, плакатів за темою «Дії населення та захист людини в надзвичайних ситуаціях».</w:t>
            </w:r>
          </w:p>
        </w:tc>
        <w:tc>
          <w:tcPr>
            <w:tcW w:w="1985" w:type="dxa"/>
          </w:tcPr>
          <w:p w14:paraId="322112A7" w14:textId="77777777" w:rsidR="00321667" w:rsidRDefault="00321667" w:rsidP="0082615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квітень</w:t>
            </w:r>
          </w:p>
        </w:tc>
        <w:tc>
          <w:tcPr>
            <w:tcW w:w="2126" w:type="dxa"/>
          </w:tcPr>
          <w:p w14:paraId="39D563D7"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4A63FA68" w14:textId="77777777" w:rsidR="00321667" w:rsidRDefault="00321667" w:rsidP="00B357B0">
            <w:pPr>
              <w:spacing w:after="0" w:line="240" w:lineRule="auto"/>
              <w:rPr>
                <w:rFonts w:ascii="Times New Roman" w:hAnsi="Times New Roman"/>
                <w:sz w:val="24"/>
                <w:szCs w:val="24"/>
                <w:lang w:val="uk-UA"/>
              </w:rPr>
            </w:pPr>
          </w:p>
        </w:tc>
        <w:tc>
          <w:tcPr>
            <w:tcW w:w="1560" w:type="dxa"/>
          </w:tcPr>
          <w:p w14:paraId="788A56AC" w14:textId="77777777" w:rsidR="00321667" w:rsidRPr="00B357B0" w:rsidRDefault="00321667" w:rsidP="00B357B0">
            <w:pPr>
              <w:spacing w:after="0" w:line="240" w:lineRule="auto"/>
              <w:rPr>
                <w:rFonts w:ascii="Times New Roman" w:hAnsi="Times New Roman"/>
                <w:sz w:val="24"/>
                <w:szCs w:val="24"/>
              </w:rPr>
            </w:pPr>
          </w:p>
        </w:tc>
      </w:tr>
      <w:tr w:rsidR="00321667" w14:paraId="3313A5FB" w14:textId="77777777" w:rsidTr="00B357B0">
        <w:tc>
          <w:tcPr>
            <w:tcW w:w="709" w:type="dxa"/>
          </w:tcPr>
          <w:p w14:paraId="28BFB111" w14:textId="77777777" w:rsid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4</w:t>
            </w:r>
          </w:p>
        </w:tc>
        <w:tc>
          <w:tcPr>
            <w:tcW w:w="7230" w:type="dxa"/>
          </w:tcPr>
          <w:p w14:paraId="5CF8A4A1" w14:textId="77777777" w:rsidR="00321667" w:rsidRDefault="00321667" w:rsidP="00B357B0">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Відпрацювати дії учнівського колективу та постійного складу ліцею у різноманітних надзвичайних ситуаціях</w:t>
            </w:r>
          </w:p>
        </w:tc>
        <w:tc>
          <w:tcPr>
            <w:tcW w:w="1985" w:type="dxa"/>
          </w:tcPr>
          <w:p w14:paraId="49D08AF5" w14:textId="77777777" w:rsidR="00321667" w:rsidRDefault="00321667" w:rsidP="0082615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квітень</w:t>
            </w:r>
          </w:p>
        </w:tc>
        <w:tc>
          <w:tcPr>
            <w:tcW w:w="2126" w:type="dxa"/>
          </w:tcPr>
          <w:p w14:paraId="606FA401"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Адміністрація </w:t>
            </w:r>
          </w:p>
          <w:p w14:paraId="35F3B3C0"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закладу</w:t>
            </w:r>
          </w:p>
        </w:tc>
        <w:tc>
          <w:tcPr>
            <w:tcW w:w="1984" w:type="dxa"/>
          </w:tcPr>
          <w:p w14:paraId="61438A1D" w14:textId="77777777" w:rsidR="00321667" w:rsidRDefault="00321667" w:rsidP="00B357B0">
            <w:pPr>
              <w:spacing w:after="0" w:line="240" w:lineRule="auto"/>
              <w:rPr>
                <w:rFonts w:ascii="Times New Roman" w:hAnsi="Times New Roman"/>
                <w:sz w:val="24"/>
                <w:szCs w:val="24"/>
                <w:lang w:val="uk-UA"/>
              </w:rPr>
            </w:pPr>
          </w:p>
        </w:tc>
        <w:tc>
          <w:tcPr>
            <w:tcW w:w="1560" w:type="dxa"/>
          </w:tcPr>
          <w:p w14:paraId="771671AB" w14:textId="77777777" w:rsidR="00321667" w:rsidRPr="00B357B0" w:rsidRDefault="00321667" w:rsidP="00B357B0">
            <w:pPr>
              <w:spacing w:after="0" w:line="240" w:lineRule="auto"/>
              <w:rPr>
                <w:rFonts w:ascii="Times New Roman" w:hAnsi="Times New Roman"/>
                <w:sz w:val="24"/>
                <w:szCs w:val="24"/>
              </w:rPr>
            </w:pPr>
          </w:p>
        </w:tc>
      </w:tr>
      <w:tr w:rsidR="00321667" w14:paraId="509E8FE7" w14:textId="77777777" w:rsidTr="00B357B0">
        <w:tc>
          <w:tcPr>
            <w:tcW w:w="709" w:type="dxa"/>
          </w:tcPr>
          <w:p w14:paraId="13D36793" w14:textId="77777777" w:rsid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5</w:t>
            </w:r>
          </w:p>
        </w:tc>
        <w:tc>
          <w:tcPr>
            <w:tcW w:w="7230" w:type="dxa"/>
          </w:tcPr>
          <w:p w14:paraId="303940A1" w14:textId="77777777" w:rsidR="00321667" w:rsidRDefault="00321667" w:rsidP="00B357B0">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практичне заняття з питань застосування засобів протипожежного захисту.</w:t>
            </w:r>
          </w:p>
        </w:tc>
        <w:tc>
          <w:tcPr>
            <w:tcW w:w="1985" w:type="dxa"/>
          </w:tcPr>
          <w:p w14:paraId="1F712C3E"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квітень</w:t>
            </w:r>
          </w:p>
        </w:tc>
        <w:tc>
          <w:tcPr>
            <w:tcW w:w="2126" w:type="dxa"/>
          </w:tcPr>
          <w:p w14:paraId="53BB1280"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rPr>
              <w:t>Любар О.І.</w:t>
            </w:r>
          </w:p>
        </w:tc>
        <w:tc>
          <w:tcPr>
            <w:tcW w:w="1984" w:type="dxa"/>
          </w:tcPr>
          <w:p w14:paraId="4AC19962" w14:textId="77777777" w:rsidR="00321667" w:rsidRDefault="00321667" w:rsidP="00BB3B62">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План заняття</w:t>
            </w:r>
          </w:p>
        </w:tc>
        <w:tc>
          <w:tcPr>
            <w:tcW w:w="1560" w:type="dxa"/>
          </w:tcPr>
          <w:p w14:paraId="00261920" w14:textId="77777777" w:rsidR="00321667" w:rsidRPr="00B357B0" w:rsidRDefault="00321667" w:rsidP="00B357B0">
            <w:pPr>
              <w:spacing w:after="0" w:line="240" w:lineRule="auto"/>
              <w:rPr>
                <w:rFonts w:ascii="Times New Roman" w:hAnsi="Times New Roman"/>
                <w:sz w:val="24"/>
                <w:szCs w:val="24"/>
              </w:rPr>
            </w:pPr>
          </w:p>
        </w:tc>
      </w:tr>
      <w:tr w:rsidR="00321667" w14:paraId="058B96B8" w14:textId="77777777" w:rsidTr="00B357B0">
        <w:tc>
          <w:tcPr>
            <w:tcW w:w="709" w:type="dxa"/>
          </w:tcPr>
          <w:p w14:paraId="6E03825C" w14:textId="77777777" w:rsid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6</w:t>
            </w:r>
          </w:p>
        </w:tc>
        <w:tc>
          <w:tcPr>
            <w:tcW w:w="7230" w:type="dxa"/>
          </w:tcPr>
          <w:p w14:paraId="17ACEBCD" w14:textId="77777777" w:rsidR="00321667" w:rsidRDefault="00321667" w:rsidP="00BB3B62">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вікторини з учнями з питань БЖ, ЦЗ, практичні заняття щодо виконання нормативів цивільного захисту та пожежної безпеки.</w:t>
            </w:r>
          </w:p>
        </w:tc>
        <w:tc>
          <w:tcPr>
            <w:tcW w:w="1985" w:type="dxa"/>
          </w:tcPr>
          <w:p w14:paraId="5FDECBFF"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квітень</w:t>
            </w:r>
          </w:p>
        </w:tc>
        <w:tc>
          <w:tcPr>
            <w:tcW w:w="2126" w:type="dxa"/>
          </w:tcPr>
          <w:p w14:paraId="0144DC25"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rPr>
              <w:t>Любар О.І.</w:t>
            </w:r>
          </w:p>
        </w:tc>
        <w:tc>
          <w:tcPr>
            <w:tcW w:w="1984" w:type="dxa"/>
          </w:tcPr>
          <w:p w14:paraId="49BE1723" w14:textId="77777777" w:rsidR="00321667" w:rsidRDefault="00321667" w:rsidP="00BB3B62">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Плани заходів</w:t>
            </w:r>
          </w:p>
        </w:tc>
        <w:tc>
          <w:tcPr>
            <w:tcW w:w="1560" w:type="dxa"/>
          </w:tcPr>
          <w:p w14:paraId="1C8A6D30" w14:textId="77777777" w:rsidR="00321667" w:rsidRPr="00B357B0" w:rsidRDefault="00321667" w:rsidP="00B357B0">
            <w:pPr>
              <w:spacing w:after="0" w:line="240" w:lineRule="auto"/>
              <w:rPr>
                <w:rFonts w:ascii="Times New Roman" w:hAnsi="Times New Roman"/>
                <w:sz w:val="24"/>
                <w:szCs w:val="24"/>
              </w:rPr>
            </w:pPr>
          </w:p>
        </w:tc>
      </w:tr>
      <w:tr w:rsidR="00321667" w14:paraId="331100CD" w14:textId="77777777" w:rsidTr="00B357B0">
        <w:tc>
          <w:tcPr>
            <w:tcW w:w="709" w:type="dxa"/>
          </w:tcPr>
          <w:p w14:paraId="5721C0DF" w14:textId="77777777" w:rsid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7</w:t>
            </w:r>
          </w:p>
        </w:tc>
        <w:tc>
          <w:tcPr>
            <w:tcW w:w="7230" w:type="dxa"/>
          </w:tcPr>
          <w:p w14:paraId="44F11569" w14:textId="77777777" w:rsidR="00321667" w:rsidRDefault="00321667" w:rsidP="00BB3B62">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Організувати інформування про хід проведення заходів Дня ЦЗ</w:t>
            </w:r>
          </w:p>
        </w:tc>
        <w:tc>
          <w:tcPr>
            <w:tcW w:w="1985" w:type="dxa"/>
          </w:tcPr>
          <w:p w14:paraId="6FCF3449"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квітень</w:t>
            </w:r>
          </w:p>
        </w:tc>
        <w:tc>
          <w:tcPr>
            <w:tcW w:w="2126" w:type="dxa"/>
          </w:tcPr>
          <w:p w14:paraId="7B15B7DF" w14:textId="77777777" w:rsidR="00321667" w:rsidRDefault="00321667" w:rsidP="00321667">
            <w:pPr>
              <w:widowControl w:val="0"/>
              <w:spacing w:after="0" w:line="240" w:lineRule="auto"/>
              <w:rPr>
                <w:sz w:val="24"/>
                <w:szCs w:val="24"/>
              </w:rPr>
            </w:pPr>
            <w:r>
              <w:rPr>
                <w:rFonts w:ascii="Times New Roman" w:hAnsi="Times New Roman"/>
                <w:sz w:val="24"/>
                <w:szCs w:val="24"/>
                <w:lang w:val="uk-UA" w:eastAsia="ru-RU"/>
              </w:rPr>
              <w:t xml:space="preserve"> </w:t>
            </w:r>
            <w:r>
              <w:rPr>
                <w:rFonts w:ascii="Times New Roman" w:hAnsi="Times New Roman"/>
                <w:sz w:val="24"/>
                <w:szCs w:val="24"/>
                <w:lang w:val="uk-UA"/>
              </w:rPr>
              <w:t>Любар О.І.</w:t>
            </w:r>
          </w:p>
        </w:tc>
        <w:tc>
          <w:tcPr>
            <w:tcW w:w="1984" w:type="dxa"/>
          </w:tcPr>
          <w:p w14:paraId="0B3BE0D3" w14:textId="77777777" w:rsidR="00321667" w:rsidRDefault="00321667" w:rsidP="00B357B0">
            <w:pPr>
              <w:spacing w:after="0" w:line="240" w:lineRule="auto"/>
              <w:rPr>
                <w:rFonts w:ascii="Times New Roman" w:hAnsi="Times New Roman"/>
                <w:sz w:val="24"/>
                <w:szCs w:val="24"/>
                <w:lang w:val="uk-UA"/>
              </w:rPr>
            </w:pPr>
          </w:p>
        </w:tc>
        <w:tc>
          <w:tcPr>
            <w:tcW w:w="1560" w:type="dxa"/>
          </w:tcPr>
          <w:p w14:paraId="132CA70B" w14:textId="77777777" w:rsidR="00321667" w:rsidRPr="00B357B0" w:rsidRDefault="00321667" w:rsidP="00B357B0">
            <w:pPr>
              <w:spacing w:after="0" w:line="240" w:lineRule="auto"/>
              <w:rPr>
                <w:rFonts w:ascii="Times New Roman" w:hAnsi="Times New Roman"/>
                <w:sz w:val="24"/>
                <w:szCs w:val="24"/>
              </w:rPr>
            </w:pPr>
          </w:p>
        </w:tc>
      </w:tr>
      <w:tr w:rsidR="00321667" w14:paraId="0A36C91A" w14:textId="77777777" w:rsidTr="00B357B0">
        <w:tc>
          <w:tcPr>
            <w:tcW w:w="709" w:type="dxa"/>
          </w:tcPr>
          <w:p w14:paraId="2E588DF8" w14:textId="77777777" w:rsid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8</w:t>
            </w:r>
          </w:p>
        </w:tc>
        <w:tc>
          <w:tcPr>
            <w:tcW w:w="7230" w:type="dxa"/>
          </w:tcPr>
          <w:p w14:paraId="164B203D" w14:textId="77777777" w:rsidR="00321667" w:rsidRDefault="00321667" w:rsidP="00BB3B62">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збір педагогічного й учнівського колективів для підбиття підсумків Дня цивільного захисту.</w:t>
            </w:r>
          </w:p>
        </w:tc>
        <w:tc>
          <w:tcPr>
            <w:tcW w:w="1985" w:type="dxa"/>
          </w:tcPr>
          <w:p w14:paraId="5B208007"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квітень</w:t>
            </w:r>
          </w:p>
        </w:tc>
        <w:tc>
          <w:tcPr>
            <w:tcW w:w="2126" w:type="dxa"/>
          </w:tcPr>
          <w:p w14:paraId="08DC6B68"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Горобець І.В.</w:t>
            </w:r>
          </w:p>
        </w:tc>
        <w:tc>
          <w:tcPr>
            <w:tcW w:w="1984" w:type="dxa"/>
          </w:tcPr>
          <w:p w14:paraId="0B11269D" w14:textId="77777777" w:rsidR="00321667" w:rsidRDefault="00321667" w:rsidP="00BB3B62">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Лінійка</w:t>
            </w:r>
          </w:p>
        </w:tc>
        <w:tc>
          <w:tcPr>
            <w:tcW w:w="1560" w:type="dxa"/>
          </w:tcPr>
          <w:p w14:paraId="2C03007F" w14:textId="77777777" w:rsidR="00321667" w:rsidRPr="00B357B0" w:rsidRDefault="00321667" w:rsidP="00B357B0">
            <w:pPr>
              <w:spacing w:after="0" w:line="240" w:lineRule="auto"/>
              <w:rPr>
                <w:rFonts w:ascii="Times New Roman" w:hAnsi="Times New Roman"/>
                <w:sz w:val="24"/>
                <w:szCs w:val="24"/>
              </w:rPr>
            </w:pPr>
          </w:p>
        </w:tc>
      </w:tr>
      <w:tr w:rsidR="00321667" w14:paraId="557971D0" w14:textId="77777777" w:rsidTr="00B357B0">
        <w:tc>
          <w:tcPr>
            <w:tcW w:w="709" w:type="dxa"/>
          </w:tcPr>
          <w:p w14:paraId="72CDB06D" w14:textId="77777777" w:rsid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9</w:t>
            </w:r>
          </w:p>
        </w:tc>
        <w:tc>
          <w:tcPr>
            <w:tcW w:w="7230" w:type="dxa"/>
          </w:tcPr>
          <w:p w14:paraId="57F63876" w14:textId="77777777" w:rsidR="00321667" w:rsidRDefault="00321667" w:rsidP="00BB3B62">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Заслухати на нараді при директору питання про стан ЦЗ в ліцеї</w:t>
            </w:r>
          </w:p>
        </w:tc>
        <w:tc>
          <w:tcPr>
            <w:tcW w:w="1985" w:type="dxa"/>
          </w:tcPr>
          <w:p w14:paraId="1BE0F23E"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квітень</w:t>
            </w:r>
          </w:p>
        </w:tc>
        <w:tc>
          <w:tcPr>
            <w:tcW w:w="2126" w:type="dxa"/>
          </w:tcPr>
          <w:p w14:paraId="1FB9F32A"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Горобець І.В.</w:t>
            </w:r>
          </w:p>
        </w:tc>
        <w:tc>
          <w:tcPr>
            <w:tcW w:w="1984" w:type="dxa"/>
          </w:tcPr>
          <w:p w14:paraId="3BB26667" w14:textId="77777777" w:rsidR="00321667" w:rsidRDefault="00321667" w:rsidP="00BB3B62">
            <w:pPr>
              <w:widowControl w:val="0"/>
              <w:spacing w:after="0" w:line="240" w:lineRule="auto"/>
              <w:jc w:val="center"/>
              <w:rPr>
                <w:b/>
                <w:sz w:val="24"/>
                <w:szCs w:val="24"/>
                <w:lang w:val="uk-UA"/>
              </w:rPr>
            </w:pPr>
          </w:p>
        </w:tc>
        <w:tc>
          <w:tcPr>
            <w:tcW w:w="1560" w:type="dxa"/>
          </w:tcPr>
          <w:p w14:paraId="460F5695" w14:textId="77777777" w:rsidR="00321667" w:rsidRPr="00B357B0" w:rsidRDefault="00321667" w:rsidP="00B357B0">
            <w:pPr>
              <w:spacing w:after="0" w:line="240" w:lineRule="auto"/>
              <w:rPr>
                <w:rFonts w:ascii="Times New Roman" w:hAnsi="Times New Roman"/>
                <w:sz w:val="24"/>
                <w:szCs w:val="24"/>
              </w:rPr>
            </w:pPr>
          </w:p>
        </w:tc>
      </w:tr>
      <w:tr w:rsidR="00321667" w14:paraId="5644C1A5" w14:textId="77777777" w:rsidTr="00B357B0">
        <w:tc>
          <w:tcPr>
            <w:tcW w:w="709" w:type="dxa"/>
          </w:tcPr>
          <w:p w14:paraId="2F1010AE" w14:textId="77777777" w:rsidR="00321667" w:rsidRDefault="00321667" w:rsidP="00B357B0">
            <w:pPr>
              <w:spacing w:after="0" w:line="240" w:lineRule="auto"/>
              <w:rPr>
                <w:rFonts w:ascii="Times New Roman" w:hAnsi="Times New Roman"/>
                <w:sz w:val="24"/>
                <w:szCs w:val="24"/>
                <w:lang w:val="uk-UA"/>
              </w:rPr>
            </w:pPr>
            <w:r>
              <w:rPr>
                <w:rFonts w:ascii="Times New Roman" w:hAnsi="Times New Roman"/>
                <w:sz w:val="24"/>
                <w:szCs w:val="24"/>
                <w:lang w:val="uk-UA"/>
              </w:rPr>
              <w:t>10</w:t>
            </w:r>
          </w:p>
        </w:tc>
        <w:tc>
          <w:tcPr>
            <w:tcW w:w="7230" w:type="dxa"/>
          </w:tcPr>
          <w:p w14:paraId="165CAE11" w14:textId="77777777" w:rsidR="00321667" w:rsidRDefault="00321667" w:rsidP="00BB3B62">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Видати наказ «Про підсумки проведення Дня цивільного захисту»</w:t>
            </w:r>
          </w:p>
        </w:tc>
        <w:tc>
          <w:tcPr>
            <w:tcW w:w="1985" w:type="dxa"/>
          </w:tcPr>
          <w:p w14:paraId="7C8E8742"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квітень</w:t>
            </w:r>
          </w:p>
        </w:tc>
        <w:tc>
          <w:tcPr>
            <w:tcW w:w="2126" w:type="dxa"/>
          </w:tcPr>
          <w:p w14:paraId="02E7DAF4"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Горобець І.В.</w:t>
            </w:r>
          </w:p>
        </w:tc>
        <w:tc>
          <w:tcPr>
            <w:tcW w:w="1984" w:type="dxa"/>
          </w:tcPr>
          <w:p w14:paraId="13C76C61" w14:textId="77777777" w:rsidR="00321667"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60" w:type="dxa"/>
          </w:tcPr>
          <w:p w14:paraId="64957F62" w14:textId="77777777" w:rsidR="00321667" w:rsidRPr="00B357B0" w:rsidRDefault="00321667" w:rsidP="00B357B0">
            <w:pPr>
              <w:spacing w:after="0" w:line="240" w:lineRule="auto"/>
              <w:rPr>
                <w:rFonts w:ascii="Times New Roman" w:hAnsi="Times New Roman"/>
                <w:sz w:val="24"/>
                <w:szCs w:val="24"/>
              </w:rPr>
            </w:pPr>
          </w:p>
        </w:tc>
      </w:tr>
    </w:tbl>
    <w:p w14:paraId="26C5B820" w14:textId="77777777" w:rsidR="005B5756" w:rsidRDefault="0055062F">
      <w:pPr>
        <w:spacing w:line="240" w:lineRule="auto"/>
      </w:pPr>
      <w:r>
        <w:rPr>
          <w:rFonts w:ascii="Times New Roman" w:hAnsi="Times New Roman" w:cs="Times New Roman"/>
          <w:b/>
          <w:sz w:val="28"/>
          <w:szCs w:val="28"/>
          <w:lang w:val="uk-UA"/>
        </w:rPr>
        <w:t>2.1.3.5. Адаптація та інтеграція здобувачів освіти до освітнього процесу, професійна адаптація працівників</w:t>
      </w:r>
    </w:p>
    <w:p w14:paraId="0A356DA8" w14:textId="77777777" w:rsidR="005B5756" w:rsidRDefault="0055062F">
      <w:pPr>
        <w:spacing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2.1.3.5.1. Заходи щодо адаптації та інтеграції здобувачів освіти до освітнього процесу</w:t>
      </w:r>
    </w:p>
    <w:tbl>
      <w:tblPr>
        <w:tblStyle w:val="afffff7"/>
        <w:tblW w:w="15594" w:type="dxa"/>
        <w:tblInd w:w="-885" w:type="dxa"/>
        <w:tblLook w:val="04A0" w:firstRow="1" w:lastRow="0" w:firstColumn="1" w:lastColumn="0" w:noHBand="0" w:noVBand="1"/>
      </w:tblPr>
      <w:tblGrid>
        <w:gridCol w:w="709"/>
        <w:gridCol w:w="7230"/>
        <w:gridCol w:w="1985"/>
        <w:gridCol w:w="2126"/>
        <w:gridCol w:w="1984"/>
        <w:gridCol w:w="1560"/>
      </w:tblGrid>
      <w:tr w:rsidR="003D73E4" w14:paraId="6E58ACEB" w14:textId="77777777" w:rsidTr="003D73E4">
        <w:tc>
          <w:tcPr>
            <w:tcW w:w="709" w:type="dxa"/>
          </w:tcPr>
          <w:p w14:paraId="3EBC8B31" w14:textId="77777777" w:rsidR="003D73E4" w:rsidRDefault="003D73E4"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6234A360" w14:textId="77777777" w:rsidR="003D73E4" w:rsidRDefault="003D73E4"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7230" w:type="dxa"/>
          </w:tcPr>
          <w:p w14:paraId="186C8C25" w14:textId="77777777" w:rsidR="003D73E4" w:rsidRDefault="003D73E4"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5" w:type="dxa"/>
          </w:tcPr>
          <w:p w14:paraId="17491AFF" w14:textId="77777777" w:rsidR="003D73E4" w:rsidRDefault="003D73E4"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126" w:type="dxa"/>
          </w:tcPr>
          <w:p w14:paraId="6A9D5AE9" w14:textId="77777777" w:rsidR="003D73E4" w:rsidRDefault="003D73E4"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984" w:type="dxa"/>
          </w:tcPr>
          <w:p w14:paraId="31B59847" w14:textId="77777777" w:rsidR="003D73E4" w:rsidRDefault="003D73E4"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560" w:type="dxa"/>
          </w:tcPr>
          <w:p w14:paraId="1E9FAA65" w14:textId="77777777" w:rsidR="003D73E4" w:rsidRDefault="003D73E4"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 виконання</w:t>
            </w:r>
          </w:p>
        </w:tc>
      </w:tr>
      <w:tr w:rsidR="003D73E4" w14:paraId="37064C8A" w14:textId="77777777" w:rsidTr="003D73E4">
        <w:tc>
          <w:tcPr>
            <w:tcW w:w="709" w:type="dxa"/>
          </w:tcPr>
          <w:p w14:paraId="5AEEB778"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230" w:type="dxa"/>
          </w:tcPr>
          <w:p w14:paraId="1301596D" w14:textId="77777777" w:rsidR="003D73E4" w:rsidRDefault="003D73E4" w:rsidP="00BB3B6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Психологічний супровід адаптації учнів 1 класу до навчання у початковій школі.</w:t>
            </w:r>
          </w:p>
        </w:tc>
        <w:tc>
          <w:tcPr>
            <w:tcW w:w="1985" w:type="dxa"/>
          </w:tcPr>
          <w:p w14:paraId="35D0747A"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вересень-грудень</w:t>
            </w:r>
          </w:p>
        </w:tc>
        <w:tc>
          <w:tcPr>
            <w:tcW w:w="2126" w:type="dxa"/>
          </w:tcPr>
          <w:p w14:paraId="191149E9"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tc>
        <w:tc>
          <w:tcPr>
            <w:tcW w:w="1984" w:type="dxa"/>
          </w:tcPr>
          <w:p w14:paraId="474D1E1A"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Педрада</w:t>
            </w:r>
          </w:p>
        </w:tc>
        <w:tc>
          <w:tcPr>
            <w:tcW w:w="1560" w:type="dxa"/>
          </w:tcPr>
          <w:p w14:paraId="74889698" w14:textId="77777777" w:rsidR="003D73E4" w:rsidRPr="003D73E4" w:rsidRDefault="003D73E4" w:rsidP="003D73E4">
            <w:pPr>
              <w:spacing w:after="0" w:line="240" w:lineRule="auto"/>
              <w:rPr>
                <w:rFonts w:ascii="Times New Roman" w:hAnsi="Times New Roman"/>
                <w:sz w:val="24"/>
                <w:szCs w:val="24"/>
              </w:rPr>
            </w:pPr>
          </w:p>
        </w:tc>
      </w:tr>
      <w:tr w:rsidR="003D73E4" w14:paraId="23272F8C" w14:textId="77777777" w:rsidTr="003D73E4">
        <w:tc>
          <w:tcPr>
            <w:tcW w:w="709" w:type="dxa"/>
          </w:tcPr>
          <w:p w14:paraId="07B325C6"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230" w:type="dxa"/>
          </w:tcPr>
          <w:p w14:paraId="7EBCD606" w14:textId="77777777" w:rsidR="003D73E4" w:rsidRDefault="003D73E4" w:rsidP="00BB3B6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Психологічні спостереження за станом адаптації учнів 1 класу до навчання у ліцеї</w:t>
            </w:r>
          </w:p>
        </w:tc>
        <w:tc>
          <w:tcPr>
            <w:tcW w:w="1985" w:type="dxa"/>
          </w:tcPr>
          <w:p w14:paraId="2D6B8DC1"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вересень-грудень</w:t>
            </w:r>
          </w:p>
        </w:tc>
        <w:tc>
          <w:tcPr>
            <w:tcW w:w="2126" w:type="dxa"/>
          </w:tcPr>
          <w:p w14:paraId="1229FC68"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tc>
        <w:tc>
          <w:tcPr>
            <w:tcW w:w="1984" w:type="dxa"/>
          </w:tcPr>
          <w:p w14:paraId="6FC4ECB5"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Педрада</w:t>
            </w:r>
          </w:p>
        </w:tc>
        <w:tc>
          <w:tcPr>
            <w:tcW w:w="1560" w:type="dxa"/>
          </w:tcPr>
          <w:p w14:paraId="70B9CE2B" w14:textId="77777777" w:rsidR="003D73E4" w:rsidRPr="003D73E4" w:rsidRDefault="003D73E4" w:rsidP="003D73E4">
            <w:pPr>
              <w:spacing w:after="0" w:line="240" w:lineRule="auto"/>
              <w:rPr>
                <w:rFonts w:ascii="Times New Roman" w:hAnsi="Times New Roman"/>
                <w:sz w:val="24"/>
                <w:szCs w:val="24"/>
              </w:rPr>
            </w:pPr>
          </w:p>
        </w:tc>
      </w:tr>
      <w:tr w:rsidR="003D73E4" w14:paraId="0B13F3A8" w14:textId="77777777" w:rsidTr="003D73E4">
        <w:tc>
          <w:tcPr>
            <w:tcW w:w="709" w:type="dxa"/>
          </w:tcPr>
          <w:p w14:paraId="3157E54D"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230" w:type="dxa"/>
          </w:tcPr>
          <w:p w14:paraId="140493D7" w14:textId="77777777" w:rsidR="003D73E4" w:rsidRDefault="003D73E4" w:rsidP="008E427F">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Вивчення стану адаптації учнів 5 класу до навчання в </w:t>
            </w:r>
            <w:r w:rsidR="008E427F">
              <w:rPr>
                <w:rFonts w:ascii="Times New Roman" w:hAnsi="Times New Roman"/>
                <w:sz w:val="24"/>
                <w:szCs w:val="24"/>
                <w:lang w:val="uk-UA" w:eastAsia="ru-RU"/>
              </w:rPr>
              <w:t>ліцеї</w:t>
            </w:r>
          </w:p>
        </w:tc>
        <w:tc>
          <w:tcPr>
            <w:tcW w:w="1985" w:type="dxa"/>
          </w:tcPr>
          <w:p w14:paraId="0EA862EB"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вересень-грудень</w:t>
            </w:r>
          </w:p>
        </w:tc>
        <w:tc>
          <w:tcPr>
            <w:tcW w:w="2126" w:type="dxa"/>
          </w:tcPr>
          <w:p w14:paraId="6CE7939B"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tc>
        <w:tc>
          <w:tcPr>
            <w:tcW w:w="1984" w:type="dxa"/>
          </w:tcPr>
          <w:p w14:paraId="0B169108"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Педрада</w:t>
            </w:r>
          </w:p>
        </w:tc>
        <w:tc>
          <w:tcPr>
            <w:tcW w:w="1560" w:type="dxa"/>
          </w:tcPr>
          <w:p w14:paraId="7BC68CC9" w14:textId="77777777" w:rsidR="003D73E4" w:rsidRPr="003D73E4" w:rsidRDefault="003D73E4" w:rsidP="003D73E4">
            <w:pPr>
              <w:spacing w:after="0" w:line="240" w:lineRule="auto"/>
              <w:rPr>
                <w:rFonts w:ascii="Times New Roman" w:hAnsi="Times New Roman"/>
                <w:sz w:val="24"/>
                <w:szCs w:val="24"/>
              </w:rPr>
            </w:pPr>
          </w:p>
        </w:tc>
      </w:tr>
      <w:tr w:rsidR="003D73E4" w14:paraId="03978709" w14:textId="77777777" w:rsidTr="003D73E4">
        <w:tc>
          <w:tcPr>
            <w:tcW w:w="709" w:type="dxa"/>
          </w:tcPr>
          <w:p w14:paraId="17773898"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230" w:type="dxa"/>
          </w:tcPr>
          <w:p w14:paraId="53C2DA69" w14:textId="77777777" w:rsidR="003D73E4" w:rsidRDefault="003D73E4" w:rsidP="008E427F">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Вивчення стану адаптації учнів 4 класу до навчання у </w:t>
            </w:r>
            <w:r w:rsidR="008E427F">
              <w:rPr>
                <w:rFonts w:ascii="Times New Roman" w:hAnsi="Times New Roman"/>
                <w:sz w:val="24"/>
                <w:szCs w:val="24"/>
                <w:lang w:val="uk-UA" w:eastAsia="ru-RU"/>
              </w:rPr>
              <w:t>ліцеї</w:t>
            </w:r>
          </w:p>
        </w:tc>
        <w:tc>
          <w:tcPr>
            <w:tcW w:w="1985" w:type="dxa"/>
          </w:tcPr>
          <w:p w14:paraId="7541DB03"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січень-квітень</w:t>
            </w:r>
          </w:p>
        </w:tc>
        <w:tc>
          <w:tcPr>
            <w:tcW w:w="2126" w:type="dxa"/>
          </w:tcPr>
          <w:p w14:paraId="7A7BFF5E"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tc>
        <w:tc>
          <w:tcPr>
            <w:tcW w:w="1984" w:type="dxa"/>
          </w:tcPr>
          <w:p w14:paraId="0200ADF7"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Нарада при директорі</w:t>
            </w:r>
          </w:p>
        </w:tc>
        <w:tc>
          <w:tcPr>
            <w:tcW w:w="1560" w:type="dxa"/>
          </w:tcPr>
          <w:p w14:paraId="6F1E9719" w14:textId="77777777" w:rsidR="003D73E4" w:rsidRPr="003D73E4" w:rsidRDefault="003D73E4" w:rsidP="003D73E4">
            <w:pPr>
              <w:spacing w:after="0" w:line="240" w:lineRule="auto"/>
              <w:rPr>
                <w:rFonts w:ascii="Times New Roman" w:hAnsi="Times New Roman"/>
                <w:sz w:val="24"/>
                <w:szCs w:val="24"/>
              </w:rPr>
            </w:pPr>
          </w:p>
        </w:tc>
      </w:tr>
      <w:tr w:rsidR="003D73E4" w14:paraId="010342F0" w14:textId="77777777" w:rsidTr="003D73E4">
        <w:tc>
          <w:tcPr>
            <w:tcW w:w="709" w:type="dxa"/>
          </w:tcPr>
          <w:p w14:paraId="67240C81"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230" w:type="dxa"/>
          </w:tcPr>
          <w:p w14:paraId="6D009F74" w14:textId="77777777" w:rsidR="003D73E4" w:rsidRDefault="003D73E4" w:rsidP="00BB3B6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Вивчення стану адаптації учнів 11 класу до випуску із ліцею</w:t>
            </w:r>
          </w:p>
        </w:tc>
        <w:tc>
          <w:tcPr>
            <w:tcW w:w="1985" w:type="dxa"/>
          </w:tcPr>
          <w:p w14:paraId="4BF2293D"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січень -квітень</w:t>
            </w:r>
          </w:p>
        </w:tc>
        <w:tc>
          <w:tcPr>
            <w:tcW w:w="2126" w:type="dxa"/>
          </w:tcPr>
          <w:p w14:paraId="2424EBFE"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tc>
        <w:tc>
          <w:tcPr>
            <w:tcW w:w="1984" w:type="dxa"/>
          </w:tcPr>
          <w:p w14:paraId="377E3927" w14:textId="77777777" w:rsidR="003D73E4" w:rsidRDefault="003D73E4"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Нарада при директорі</w:t>
            </w:r>
          </w:p>
        </w:tc>
        <w:tc>
          <w:tcPr>
            <w:tcW w:w="1560" w:type="dxa"/>
          </w:tcPr>
          <w:p w14:paraId="00636AC2" w14:textId="77777777" w:rsidR="003D73E4" w:rsidRPr="003D73E4" w:rsidRDefault="003D73E4" w:rsidP="003D73E4">
            <w:pPr>
              <w:spacing w:after="0" w:line="240" w:lineRule="auto"/>
              <w:rPr>
                <w:rFonts w:ascii="Times New Roman" w:hAnsi="Times New Roman"/>
                <w:sz w:val="24"/>
                <w:szCs w:val="24"/>
              </w:rPr>
            </w:pPr>
          </w:p>
        </w:tc>
      </w:tr>
    </w:tbl>
    <w:p w14:paraId="752B95FA" w14:textId="77777777" w:rsidR="00B158B6" w:rsidRDefault="00B158B6" w:rsidP="00B158B6">
      <w:pPr>
        <w:tabs>
          <w:tab w:val="left" w:pos="2370"/>
        </w:tabs>
        <w:spacing w:line="240" w:lineRule="auto"/>
      </w:pPr>
      <w:r>
        <w:rPr>
          <w:rFonts w:ascii="Times New Roman" w:hAnsi="Times New Roman" w:cs="Times New Roman"/>
          <w:b/>
          <w:sz w:val="28"/>
          <w:szCs w:val="28"/>
          <w:lang w:val="uk-UA"/>
        </w:rPr>
        <w:t>2.2. Створення освітнього середовища, вільного від будь-яких форм насильства та дискримінації</w:t>
      </w:r>
    </w:p>
    <w:p w14:paraId="24258727" w14:textId="77777777" w:rsidR="006534EA" w:rsidRDefault="00B158B6" w:rsidP="00B158B6">
      <w:pPr>
        <w:spacing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2.2.1. Заходи щодо запобігання будь-яких проявів дискримінації, булінгу в ліцеї.</w:t>
      </w:r>
    </w:p>
    <w:tbl>
      <w:tblPr>
        <w:tblStyle w:val="afffff7"/>
        <w:tblW w:w="15594" w:type="dxa"/>
        <w:tblInd w:w="-885" w:type="dxa"/>
        <w:tblLook w:val="04A0" w:firstRow="1" w:lastRow="0" w:firstColumn="1" w:lastColumn="0" w:noHBand="0" w:noVBand="1"/>
      </w:tblPr>
      <w:tblGrid>
        <w:gridCol w:w="709"/>
        <w:gridCol w:w="7230"/>
        <w:gridCol w:w="1985"/>
        <w:gridCol w:w="2126"/>
        <w:gridCol w:w="1984"/>
        <w:gridCol w:w="1560"/>
      </w:tblGrid>
      <w:tr w:rsidR="00B158B6" w:rsidRPr="00B158B6" w14:paraId="3327A6D5" w14:textId="77777777" w:rsidTr="00B158B6">
        <w:tc>
          <w:tcPr>
            <w:tcW w:w="709" w:type="dxa"/>
          </w:tcPr>
          <w:p w14:paraId="4EBEAE9F" w14:textId="77777777" w:rsidR="00B158B6" w:rsidRDefault="00B158B6"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043DE03C" w14:textId="77777777" w:rsidR="00B158B6" w:rsidRDefault="00B158B6"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7230" w:type="dxa"/>
          </w:tcPr>
          <w:p w14:paraId="54D00270" w14:textId="77777777" w:rsidR="00B158B6" w:rsidRDefault="00B158B6"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5" w:type="dxa"/>
          </w:tcPr>
          <w:p w14:paraId="4AFA55B5" w14:textId="77777777" w:rsidR="00B158B6" w:rsidRDefault="00B158B6"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126" w:type="dxa"/>
          </w:tcPr>
          <w:p w14:paraId="00B6E47D" w14:textId="77777777" w:rsidR="00B158B6" w:rsidRDefault="00B158B6"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984" w:type="dxa"/>
          </w:tcPr>
          <w:p w14:paraId="036839D3" w14:textId="77777777" w:rsidR="00B158B6" w:rsidRDefault="00B158B6"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560" w:type="dxa"/>
          </w:tcPr>
          <w:p w14:paraId="507EFFC9" w14:textId="77777777" w:rsidR="00B158B6" w:rsidRDefault="00B158B6"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 виконання</w:t>
            </w:r>
          </w:p>
        </w:tc>
      </w:tr>
      <w:tr w:rsidR="00213F5A" w:rsidRPr="00B158B6" w14:paraId="0A13B037" w14:textId="77777777" w:rsidTr="00B158B6">
        <w:tc>
          <w:tcPr>
            <w:tcW w:w="709" w:type="dxa"/>
          </w:tcPr>
          <w:p w14:paraId="133807AF" w14:textId="77777777" w:rsidR="00213F5A" w:rsidRPr="00B158B6" w:rsidRDefault="00213F5A" w:rsidP="00B158B6">
            <w:pPr>
              <w:spacing w:after="0" w:line="240" w:lineRule="auto"/>
              <w:rPr>
                <w:rFonts w:ascii="Times New Roman" w:hAnsi="Times New Roman"/>
                <w:sz w:val="24"/>
                <w:szCs w:val="24"/>
              </w:rPr>
            </w:pPr>
          </w:p>
        </w:tc>
        <w:tc>
          <w:tcPr>
            <w:tcW w:w="7230" w:type="dxa"/>
          </w:tcPr>
          <w:p w14:paraId="678B70EE" w14:textId="77777777" w:rsidR="00213F5A" w:rsidRDefault="00213F5A" w:rsidP="00BB3B62">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УПРАВЛІНСЬКИЙ НАПРЯМ</w:t>
            </w:r>
          </w:p>
        </w:tc>
        <w:tc>
          <w:tcPr>
            <w:tcW w:w="1985" w:type="dxa"/>
          </w:tcPr>
          <w:p w14:paraId="6B7848AE" w14:textId="77777777" w:rsidR="00213F5A" w:rsidRPr="00B158B6" w:rsidRDefault="00213F5A" w:rsidP="00B158B6">
            <w:pPr>
              <w:spacing w:after="0" w:line="240" w:lineRule="auto"/>
              <w:rPr>
                <w:rFonts w:ascii="Times New Roman" w:hAnsi="Times New Roman"/>
                <w:sz w:val="24"/>
                <w:szCs w:val="24"/>
              </w:rPr>
            </w:pPr>
          </w:p>
        </w:tc>
        <w:tc>
          <w:tcPr>
            <w:tcW w:w="2126" w:type="dxa"/>
          </w:tcPr>
          <w:p w14:paraId="00891C79" w14:textId="77777777" w:rsidR="00213F5A" w:rsidRPr="00B158B6" w:rsidRDefault="00213F5A" w:rsidP="00B158B6">
            <w:pPr>
              <w:spacing w:after="0" w:line="240" w:lineRule="auto"/>
              <w:rPr>
                <w:rFonts w:ascii="Times New Roman" w:hAnsi="Times New Roman"/>
                <w:sz w:val="24"/>
                <w:szCs w:val="24"/>
              </w:rPr>
            </w:pPr>
          </w:p>
        </w:tc>
        <w:tc>
          <w:tcPr>
            <w:tcW w:w="1984" w:type="dxa"/>
          </w:tcPr>
          <w:p w14:paraId="2715F8BE" w14:textId="77777777" w:rsidR="00213F5A" w:rsidRPr="00B158B6" w:rsidRDefault="00213F5A" w:rsidP="00B158B6">
            <w:pPr>
              <w:spacing w:after="0" w:line="240" w:lineRule="auto"/>
              <w:rPr>
                <w:rFonts w:ascii="Times New Roman" w:hAnsi="Times New Roman"/>
                <w:sz w:val="24"/>
                <w:szCs w:val="24"/>
              </w:rPr>
            </w:pPr>
          </w:p>
        </w:tc>
        <w:tc>
          <w:tcPr>
            <w:tcW w:w="1560" w:type="dxa"/>
          </w:tcPr>
          <w:p w14:paraId="10F46001"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6F635052" w14:textId="77777777" w:rsidTr="00B158B6">
        <w:tc>
          <w:tcPr>
            <w:tcW w:w="709" w:type="dxa"/>
          </w:tcPr>
          <w:p w14:paraId="305BDF66" w14:textId="77777777" w:rsidR="00213F5A" w:rsidRPr="00B158B6" w:rsidRDefault="00213F5A" w:rsidP="00B158B6">
            <w:pPr>
              <w:spacing w:after="0" w:line="240" w:lineRule="auto"/>
              <w:rPr>
                <w:rFonts w:ascii="Times New Roman" w:hAnsi="Times New Roman"/>
                <w:sz w:val="24"/>
                <w:szCs w:val="24"/>
              </w:rPr>
            </w:pPr>
          </w:p>
        </w:tc>
        <w:tc>
          <w:tcPr>
            <w:tcW w:w="7230" w:type="dxa"/>
          </w:tcPr>
          <w:p w14:paraId="4F960ABB" w14:textId="77777777" w:rsidR="00213F5A" w:rsidRDefault="00213F5A" w:rsidP="00BB3B62">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Первинна профілактика</w:t>
            </w:r>
          </w:p>
        </w:tc>
        <w:tc>
          <w:tcPr>
            <w:tcW w:w="1985" w:type="dxa"/>
          </w:tcPr>
          <w:p w14:paraId="4A2692BE" w14:textId="77777777" w:rsidR="00213F5A" w:rsidRPr="00B158B6" w:rsidRDefault="00213F5A" w:rsidP="00B158B6">
            <w:pPr>
              <w:spacing w:after="0" w:line="240" w:lineRule="auto"/>
              <w:rPr>
                <w:rFonts w:ascii="Times New Roman" w:hAnsi="Times New Roman"/>
                <w:sz w:val="24"/>
                <w:szCs w:val="24"/>
              </w:rPr>
            </w:pPr>
          </w:p>
        </w:tc>
        <w:tc>
          <w:tcPr>
            <w:tcW w:w="2126" w:type="dxa"/>
          </w:tcPr>
          <w:p w14:paraId="44D86D46" w14:textId="77777777" w:rsidR="00213F5A" w:rsidRPr="00B158B6" w:rsidRDefault="00213F5A" w:rsidP="00B158B6">
            <w:pPr>
              <w:spacing w:after="0" w:line="240" w:lineRule="auto"/>
              <w:rPr>
                <w:rFonts w:ascii="Times New Roman" w:hAnsi="Times New Roman"/>
                <w:sz w:val="24"/>
                <w:szCs w:val="24"/>
              </w:rPr>
            </w:pPr>
          </w:p>
        </w:tc>
        <w:tc>
          <w:tcPr>
            <w:tcW w:w="1984" w:type="dxa"/>
          </w:tcPr>
          <w:p w14:paraId="3DE4DFA3" w14:textId="77777777" w:rsidR="00213F5A" w:rsidRPr="00B158B6" w:rsidRDefault="00213F5A" w:rsidP="00B158B6">
            <w:pPr>
              <w:spacing w:after="0" w:line="240" w:lineRule="auto"/>
              <w:rPr>
                <w:rFonts w:ascii="Times New Roman" w:hAnsi="Times New Roman"/>
                <w:sz w:val="24"/>
                <w:szCs w:val="24"/>
              </w:rPr>
            </w:pPr>
          </w:p>
        </w:tc>
        <w:tc>
          <w:tcPr>
            <w:tcW w:w="1560" w:type="dxa"/>
          </w:tcPr>
          <w:p w14:paraId="10643574"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3178D2A4" w14:textId="77777777" w:rsidTr="00B158B6">
        <w:tc>
          <w:tcPr>
            <w:tcW w:w="709" w:type="dxa"/>
          </w:tcPr>
          <w:p w14:paraId="500D47EF"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230" w:type="dxa"/>
          </w:tcPr>
          <w:p w14:paraId="288D7644" w14:textId="77777777" w:rsidR="00213F5A" w:rsidRPr="001D6CA3" w:rsidRDefault="00213F5A" w:rsidP="00BB3B62">
            <w:pPr>
              <w:widowControl w:val="0"/>
              <w:spacing w:after="0" w:line="240" w:lineRule="auto"/>
              <w:rPr>
                <w:rFonts w:ascii="Times New Roman" w:hAnsi="Times New Roman"/>
                <w:color w:val="000000"/>
                <w:sz w:val="24"/>
                <w:szCs w:val="24"/>
                <w:lang w:val="uk-UA" w:eastAsia="ru-RU"/>
              </w:rPr>
            </w:pPr>
            <w:r w:rsidRPr="001D6CA3">
              <w:rPr>
                <w:rFonts w:ascii="Times New Roman" w:hAnsi="Times New Roman"/>
                <w:color w:val="000000"/>
                <w:sz w:val="24"/>
                <w:szCs w:val="24"/>
                <w:lang w:val="uk-UA" w:eastAsia="ru-RU"/>
              </w:rPr>
              <w:t>Довести до відома працівників ліцею зміст Закону України «Про внесення змін до деяких законодавчих актів України щодо протидії булінгу (цькуванню)» від 18.12.2018 № 2657-</w:t>
            </w:r>
            <w:r>
              <w:rPr>
                <w:rFonts w:ascii="Times New Roman" w:hAnsi="Times New Roman"/>
                <w:color w:val="000000"/>
                <w:sz w:val="24"/>
                <w:szCs w:val="24"/>
                <w:lang w:eastAsia="ru-RU"/>
              </w:rPr>
              <w:t>VIII</w:t>
            </w:r>
          </w:p>
        </w:tc>
        <w:tc>
          <w:tcPr>
            <w:tcW w:w="1985" w:type="dxa"/>
          </w:tcPr>
          <w:p w14:paraId="55FECB65" w14:textId="77777777" w:rsidR="00213F5A" w:rsidRDefault="00213F5A" w:rsidP="004B02F8">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 202</w:t>
            </w:r>
            <w:r w:rsidR="004B02F8">
              <w:rPr>
                <w:rFonts w:ascii="Times New Roman" w:hAnsi="Times New Roman"/>
                <w:sz w:val="24"/>
                <w:szCs w:val="24"/>
                <w:lang w:val="uk-UA" w:eastAsia="ru-RU"/>
              </w:rPr>
              <w:t>5</w:t>
            </w:r>
          </w:p>
        </w:tc>
        <w:tc>
          <w:tcPr>
            <w:tcW w:w="2126" w:type="dxa"/>
          </w:tcPr>
          <w:p w14:paraId="2ACDC07A" w14:textId="77777777" w:rsidR="00213F5A"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Горобець І.В.</w:t>
            </w:r>
          </w:p>
        </w:tc>
        <w:tc>
          <w:tcPr>
            <w:tcW w:w="1984" w:type="dxa"/>
          </w:tcPr>
          <w:p w14:paraId="325DD98B"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Нарада при директорі</w:t>
            </w:r>
          </w:p>
        </w:tc>
        <w:tc>
          <w:tcPr>
            <w:tcW w:w="1560" w:type="dxa"/>
          </w:tcPr>
          <w:p w14:paraId="556F7F70"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79CFBBB3" w14:textId="77777777" w:rsidTr="00B158B6">
        <w:tc>
          <w:tcPr>
            <w:tcW w:w="709" w:type="dxa"/>
          </w:tcPr>
          <w:p w14:paraId="0335A716"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230" w:type="dxa"/>
          </w:tcPr>
          <w:p w14:paraId="3C57B1BD" w14:textId="77777777" w:rsidR="00213F5A" w:rsidRDefault="00213F5A" w:rsidP="00BB3B62">
            <w:pPr>
              <w:widowControl w:val="0"/>
              <w:spacing w:after="0" w:line="240" w:lineRule="auto"/>
              <w:rPr>
                <w:color w:val="000000"/>
                <w:sz w:val="24"/>
                <w:szCs w:val="24"/>
              </w:rPr>
            </w:pPr>
            <w:r>
              <w:rPr>
                <w:rFonts w:ascii="Times New Roman" w:hAnsi="Times New Roman"/>
                <w:color w:val="000000"/>
                <w:sz w:val="24"/>
                <w:szCs w:val="24"/>
                <w:lang w:eastAsia="ru-RU"/>
              </w:rPr>
              <w:t>Довести до відома працівників</w:t>
            </w:r>
            <w:r>
              <w:rPr>
                <w:rFonts w:ascii="Times New Roman" w:hAnsi="Times New Roman"/>
                <w:color w:val="000000"/>
                <w:sz w:val="24"/>
                <w:szCs w:val="24"/>
                <w:lang w:val="uk-UA" w:eastAsia="ru-RU"/>
              </w:rPr>
              <w:t xml:space="preserve"> ліцею</w:t>
            </w:r>
          </w:p>
          <w:p w14:paraId="0B4A62BA" w14:textId="77777777" w:rsidR="00213F5A" w:rsidRDefault="00213F5A" w:rsidP="00BB3B62">
            <w:pPr>
              <w:widowControl w:val="0"/>
              <w:spacing w:after="0" w:line="240" w:lineRule="auto"/>
              <w:rPr>
                <w:color w:val="000000"/>
                <w:sz w:val="24"/>
                <w:szCs w:val="24"/>
              </w:rPr>
            </w:pPr>
            <w:r>
              <w:rPr>
                <w:rFonts w:ascii="Times New Roman" w:hAnsi="Times New Roman"/>
                <w:color w:val="000000"/>
                <w:sz w:val="24"/>
                <w:szCs w:val="24"/>
                <w:lang w:eastAsia="ru-RU"/>
              </w:rPr>
              <w:lastRenderedPageBreak/>
              <w:t>1. Правила поведінки</w:t>
            </w:r>
            <w:r>
              <w:rPr>
                <w:rFonts w:ascii="Times New Roman" w:hAnsi="Times New Roman"/>
                <w:color w:val="000000"/>
                <w:sz w:val="24"/>
                <w:szCs w:val="24"/>
                <w:lang w:val="uk-UA" w:eastAsia="ru-RU"/>
              </w:rPr>
              <w:t>, права</w:t>
            </w:r>
            <w:r>
              <w:rPr>
                <w:rFonts w:ascii="Times New Roman" w:hAnsi="Times New Roman"/>
                <w:color w:val="000000"/>
                <w:sz w:val="24"/>
                <w:szCs w:val="24"/>
                <w:lang w:eastAsia="ru-RU"/>
              </w:rPr>
              <w:t xml:space="preserve"> </w:t>
            </w:r>
            <w:r>
              <w:rPr>
                <w:rFonts w:ascii="Times New Roman" w:hAnsi="Times New Roman"/>
                <w:color w:val="000000"/>
                <w:sz w:val="24"/>
                <w:szCs w:val="24"/>
                <w:lang w:val="uk-UA" w:eastAsia="ru-RU"/>
              </w:rPr>
              <w:t>та обов</w:t>
            </w:r>
            <w:r>
              <w:rPr>
                <w:rFonts w:ascii="Times New Roman" w:hAnsi="Times New Roman"/>
                <w:color w:val="000000"/>
                <w:sz w:val="24"/>
                <w:szCs w:val="24"/>
                <w:lang w:eastAsia="ru-RU"/>
              </w:rPr>
              <w:t>’</w:t>
            </w:r>
            <w:r>
              <w:rPr>
                <w:rFonts w:ascii="Times New Roman" w:hAnsi="Times New Roman"/>
                <w:color w:val="000000"/>
                <w:sz w:val="24"/>
                <w:szCs w:val="24"/>
                <w:lang w:val="uk-UA" w:eastAsia="ru-RU"/>
              </w:rPr>
              <w:t xml:space="preserve">язки </w:t>
            </w:r>
            <w:r>
              <w:rPr>
                <w:rFonts w:ascii="Times New Roman" w:hAnsi="Times New Roman"/>
                <w:color w:val="000000"/>
                <w:sz w:val="24"/>
                <w:szCs w:val="24"/>
                <w:lang w:eastAsia="ru-RU"/>
              </w:rPr>
              <w:t xml:space="preserve">учнів </w:t>
            </w:r>
            <w:r>
              <w:rPr>
                <w:rFonts w:ascii="Times New Roman" w:hAnsi="Times New Roman"/>
                <w:color w:val="000000"/>
                <w:sz w:val="24"/>
                <w:szCs w:val="24"/>
                <w:lang w:val="uk-UA" w:eastAsia="ru-RU"/>
              </w:rPr>
              <w:t>ліцею</w:t>
            </w:r>
          </w:p>
          <w:p w14:paraId="3FBA337D" w14:textId="77777777" w:rsidR="00213F5A" w:rsidRDefault="00213F5A" w:rsidP="00BB3B62">
            <w:pPr>
              <w:widowControl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2. Порядок реагування на доведені випадки булінгу (цькування) у закладі освіти та відповідальність осіб, причетних до булінгу (цькування).</w:t>
            </w:r>
          </w:p>
          <w:p w14:paraId="65562BE8" w14:textId="77777777" w:rsidR="00213F5A" w:rsidRDefault="00213F5A" w:rsidP="00BB3B62">
            <w:pPr>
              <w:widowControl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3. Порядок подання та розгляду заяв про випадки булінгу (цькування) у ліцеї</w:t>
            </w:r>
          </w:p>
        </w:tc>
        <w:tc>
          <w:tcPr>
            <w:tcW w:w="1985" w:type="dxa"/>
          </w:tcPr>
          <w:p w14:paraId="35DF59E5"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Вересень 202</w:t>
            </w:r>
            <w:r w:rsidR="004B02F8">
              <w:rPr>
                <w:rFonts w:ascii="Times New Roman" w:hAnsi="Times New Roman"/>
                <w:sz w:val="24"/>
                <w:szCs w:val="24"/>
                <w:lang w:val="uk-UA" w:eastAsia="ru-RU"/>
              </w:rPr>
              <w:t>5</w:t>
            </w:r>
          </w:p>
        </w:tc>
        <w:tc>
          <w:tcPr>
            <w:tcW w:w="2126" w:type="dxa"/>
          </w:tcPr>
          <w:p w14:paraId="54886E46" w14:textId="77777777" w:rsidR="00213F5A"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Горобець І.В.</w:t>
            </w:r>
          </w:p>
        </w:tc>
        <w:tc>
          <w:tcPr>
            <w:tcW w:w="1984" w:type="dxa"/>
          </w:tcPr>
          <w:p w14:paraId="10FB433B"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Нарада при ди</w:t>
            </w:r>
            <w:r>
              <w:rPr>
                <w:rFonts w:ascii="Times New Roman" w:hAnsi="Times New Roman"/>
                <w:sz w:val="24"/>
                <w:szCs w:val="24"/>
                <w:lang w:val="uk-UA" w:eastAsia="ru-RU"/>
              </w:rPr>
              <w:lastRenderedPageBreak/>
              <w:t>ректорі, накази</w:t>
            </w:r>
          </w:p>
        </w:tc>
        <w:tc>
          <w:tcPr>
            <w:tcW w:w="1560" w:type="dxa"/>
          </w:tcPr>
          <w:p w14:paraId="124EF312"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3E75FE48" w14:textId="77777777" w:rsidTr="00B158B6">
        <w:tc>
          <w:tcPr>
            <w:tcW w:w="709" w:type="dxa"/>
          </w:tcPr>
          <w:p w14:paraId="3160AAC7"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230" w:type="dxa"/>
          </w:tcPr>
          <w:p w14:paraId="64846BBB" w14:textId="77777777" w:rsidR="00213F5A" w:rsidRDefault="00213F5A" w:rsidP="00BB3B62">
            <w:pPr>
              <w:widowControl w:val="0"/>
              <w:spacing w:after="0" w:line="240" w:lineRule="auto"/>
              <w:jc w:val="both"/>
              <w:rPr>
                <w:color w:val="000000"/>
                <w:sz w:val="24"/>
                <w:szCs w:val="24"/>
              </w:rPr>
            </w:pPr>
            <w:r>
              <w:rPr>
                <w:rFonts w:ascii="Times New Roman" w:hAnsi="Times New Roman"/>
                <w:color w:val="000000"/>
                <w:sz w:val="24"/>
                <w:szCs w:val="24"/>
                <w:lang w:eastAsia="ru-RU"/>
              </w:rPr>
              <w:t xml:space="preserve">Довести до відома </w:t>
            </w:r>
            <w:r>
              <w:rPr>
                <w:rFonts w:ascii="Times New Roman" w:hAnsi="Times New Roman"/>
                <w:color w:val="000000"/>
                <w:sz w:val="24"/>
                <w:szCs w:val="24"/>
                <w:lang w:val="uk-UA" w:eastAsia="ru-RU"/>
              </w:rPr>
              <w:t>учнів</w:t>
            </w:r>
            <w:r>
              <w:rPr>
                <w:rFonts w:ascii="Times New Roman" w:hAnsi="Times New Roman"/>
                <w:color w:val="000000"/>
                <w:sz w:val="24"/>
                <w:szCs w:val="24"/>
                <w:lang w:eastAsia="ru-RU"/>
              </w:rPr>
              <w:t xml:space="preserve"> </w:t>
            </w:r>
            <w:r>
              <w:rPr>
                <w:rFonts w:ascii="Times New Roman" w:hAnsi="Times New Roman"/>
                <w:color w:val="000000"/>
                <w:sz w:val="24"/>
                <w:szCs w:val="24"/>
                <w:lang w:val="uk-UA" w:eastAsia="ru-RU"/>
              </w:rPr>
              <w:t>ліцею</w:t>
            </w:r>
          </w:p>
          <w:p w14:paraId="4725E429" w14:textId="77777777" w:rsidR="00213F5A" w:rsidRDefault="00213F5A" w:rsidP="00BB3B62">
            <w:pPr>
              <w:widowControl w:val="0"/>
              <w:spacing w:after="0" w:line="240" w:lineRule="auto"/>
              <w:jc w:val="both"/>
              <w:rPr>
                <w:color w:val="000000"/>
                <w:sz w:val="24"/>
                <w:szCs w:val="24"/>
              </w:rPr>
            </w:pPr>
            <w:r>
              <w:rPr>
                <w:rFonts w:ascii="Times New Roman" w:hAnsi="Times New Roman"/>
                <w:color w:val="000000"/>
                <w:sz w:val="24"/>
                <w:szCs w:val="24"/>
                <w:lang w:eastAsia="ru-RU"/>
              </w:rPr>
              <w:t>1. Правила поведінки</w:t>
            </w:r>
            <w:r>
              <w:rPr>
                <w:rFonts w:ascii="Times New Roman" w:hAnsi="Times New Roman"/>
                <w:color w:val="000000"/>
                <w:sz w:val="24"/>
                <w:szCs w:val="24"/>
                <w:lang w:val="uk-UA" w:eastAsia="ru-RU"/>
              </w:rPr>
              <w:t>, права</w:t>
            </w:r>
            <w:r>
              <w:rPr>
                <w:rFonts w:ascii="Times New Roman" w:hAnsi="Times New Roman"/>
                <w:color w:val="000000"/>
                <w:sz w:val="24"/>
                <w:szCs w:val="24"/>
                <w:lang w:eastAsia="ru-RU"/>
              </w:rPr>
              <w:t xml:space="preserve"> </w:t>
            </w:r>
            <w:r>
              <w:rPr>
                <w:rFonts w:ascii="Times New Roman" w:hAnsi="Times New Roman"/>
                <w:color w:val="000000"/>
                <w:sz w:val="24"/>
                <w:szCs w:val="24"/>
                <w:lang w:val="uk-UA" w:eastAsia="ru-RU"/>
              </w:rPr>
              <w:t>та обов</w:t>
            </w:r>
            <w:r>
              <w:rPr>
                <w:rFonts w:ascii="Times New Roman" w:hAnsi="Times New Roman"/>
                <w:color w:val="000000"/>
                <w:sz w:val="24"/>
                <w:szCs w:val="24"/>
                <w:lang w:eastAsia="ru-RU"/>
              </w:rPr>
              <w:t>’</w:t>
            </w:r>
            <w:r>
              <w:rPr>
                <w:rFonts w:ascii="Times New Roman" w:hAnsi="Times New Roman"/>
                <w:color w:val="000000"/>
                <w:sz w:val="24"/>
                <w:szCs w:val="24"/>
                <w:lang w:val="uk-UA" w:eastAsia="ru-RU"/>
              </w:rPr>
              <w:t xml:space="preserve">язки </w:t>
            </w:r>
            <w:r>
              <w:rPr>
                <w:rFonts w:ascii="Times New Roman" w:hAnsi="Times New Roman"/>
                <w:color w:val="000000"/>
                <w:sz w:val="24"/>
                <w:szCs w:val="24"/>
                <w:lang w:eastAsia="ru-RU"/>
              </w:rPr>
              <w:t xml:space="preserve">учнів </w:t>
            </w:r>
            <w:r>
              <w:rPr>
                <w:rFonts w:ascii="Times New Roman" w:hAnsi="Times New Roman"/>
                <w:color w:val="000000"/>
                <w:sz w:val="24"/>
                <w:szCs w:val="24"/>
                <w:lang w:val="uk-UA" w:eastAsia="ru-RU"/>
              </w:rPr>
              <w:t>.</w:t>
            </w:r>
          </w:p>
          <w:p w14:paraId="13AEE312" w14:textId="77777777" w:rsidR="00213F5A" w:rsidRDefault="00213F5A" w:rsidP="00BB3B62">
            <w:pPr>
              <w:widowControl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2. Порядок реагування на доведені випадки булінгу (цькування) у закладі освіти та відповідальність осіб, причетних до булінгу (цькування).</w:t>
            </w:r>
          </w:p>
          <w:p w14:paraId="3749EBC7" w14:textId="77777777" w:rsidR="00213F5A" w:rsidRDefault="00213F5A" w:rsidP="00BB3B62">
            <w:pPr>
              <w:widowControl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3. Порядок подання та розгляду заяв про випадки булінгу (цькування) у ліцеї.</w:t>
            </w:r>
          </w:p>
        </w:tc>
        <w:tc>
          <w:tcPr>
            <w:tcW w:w="1985" w:type="dxa"/>
          </w:tcPr>
          <w:p w14:paraId="29E6FAA6"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 202</w:t>
            </w:r>
            <w:r w:rsidR="004B02F8">
              <w:rPr>
                <w:rFonts w:ascii="Times New Roman" w:hAnsi="Times New Roman"/>
                <w:sz w:val="24"/>
                <w:szCs w:val="24"/>
                <w:lang w:val="uk-UA" w:eastAsia="ru-RU"/>
              </w:rPr>
              <w:t>5</w:t>
            </w:r>
          </w:p>
        </w:tc>
        <w:tc>
          <w:tcPr>
            <w:tcW w:w="2126" w:type="dxa"/>
          </w:tcPr>
          <w:p w14:paraId="1D2A857A"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tc>
        <w:tc>
          <w:tcPr>
            <w:tcW w:w="1984" w:type="dxa"/>
          </w:tcPr>
          <w:p w14:paraId="034F64A1"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Години спілкування</w:t>
            </w:r>
          </w:p>
        </w:tc>
        <w:tc>
          <w:tcPr>
            <w:tcW w:w="1560" w:type="dxa"/>
          </w:tcPr>
          <w:p w14:paraId="17D416A9"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560294B6" w14:textId="77777777" w:rsidTr="00B158B6">
        <w:tc>
          <w:tcPr>
            <w:tcW w:w="709" w:type="dxa"/>
          </w:tcPr>
          <w:p w14:paraId="4FA8D311"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230" w:type="dxa"/>
          </w:tcPr>
          <w:p w14:paraId="1AB614E3" w14:textId="77777777" w:rsidR="00213F5A" w:rsidRDefault="00213F5A" w:rsidP="00BB3B62">
            <w:pPr>
              <w:widowControl w:val="0"/>
              <w:spacing w:after="0" w:line="240" w:lineRule="auto"/>
              <w:jc w:val="both"/>
              <w:rPr>
                <w:color w:val="000000"/>
                <w:sz w:val="24"/>
                <w:szCs w:val="24"/>
              </w:rPr>
            </w:pPr>
            <w:r>
              <w:rPr>
                <w:rFonts w:ascii="Times New Roman" w:hAnsi="Times New Roman"/>
                <w:color w:val="000000"/>
                <w:sz w:val="24"/>
                <w:szCs w:val="24"/>
                <w:lang w:eastAsia="ru-RU"/>
              </w:rPr>
              <w:t xml:space="preserve">Довести до відома </w:t>
            </w:r>
            <w:r>
              <w:rPr>
                <w:rFonts w:ascii="Times New Roman" w:hAnsi="Times New Roman"/>
                <w:color w:val="000000"/>
                <w:sz w:val="24"/>
                <w:szCs w:val="24"/>
                <w:lang w:val="uk-UA" w:eastAsia="ru-RU"/>
              </w:rPr>
              <w:t>батьків учнів</w:t>
            </w:r>
            <w:r>
              <w:rPr>
                <w:rFonts w:ascii="Times New Roman" w:hAnsi="Times New Roman"/>
                <w:color w:val="000000"/>
                <w:sz w:val="24"/>
                <w:szCs w:val="24"/>
                <w:lang w:eastAsia="ru-RU"/>
              </w:rPr>
              <w:t xml:space="preserve"> ліцею</w:t>
            </w:r>
          </w:p>
          <w:p w14:paraId="564BF68B" w14:textId="77777777" w:rsidR="00213F5A" w:rsidRDefault="00213F5A" w:rsidP="00BB3B62">
            <w:pPr>
              <w:widowControl w:val="0"/>
              <w:spacing w:after="0" w:line="240" w:lineRule="auto"/>
              <w:jc w:val="both"/>
              <w:rPr>
                <w:color w:val="000000"/>
                <w:sz w:val="24"/>
                <w:szCs w:val="24"/>
              </w:rPr>
            </w:pPr>
            <w:r>
              <w:rPr>
                <w:rFonts w:ascii="Times New Roman" w:hAnsi="Times New Roman"/>
                <w:color w:val="000000"/>
                <w:sz w:val="24"/>
                <w:szCs w:val="24"/>
                <w:lang w:eastAsia="ru-RU"/>
              </w:rPr>
              <w:t>1. Правила поведінки</w:t>
            </w:r>
            <w:r>
              <w:rPr>
                <w:rFonts w:ascii="Times New Roman" w:hAnsi="Times New Roman"/>
                <w:color w:val="000000"/>
                <w:sz w:val="24"/>
                <w:szCs w:val="24"/>
                <w:lang w:val="uk-UA" w:eastAsia="ru-RU"/>
              </w:rPr>
              <w:t>, права</w:t>
            </w:r>
            <w:r>
              <w:rPr>
                <w:rFonts w:ascii="Times New Roman" w:hAnsi="Times New Roman"/>
                <w:color w:val="000000"/>
                <w:sz w:val="24"/>
                <w:szCs w:val="24"/>
                <w:lang w:eastAsia="ru-RU"/>
              </w:rPr>
              <w:t xml:space="preserve"> </w:t>
            </w:r>
            <w:r>
              <w:rPr>
                <w:rFonts w:ascii="Times New Roman" w:hAnsi="Times New Roman"/>
                <w:color w:val="000000"/>
                <w:sz w:val="24"/>
                <w:szCs w:val="24"/>
                <w:lang w:val="uk-UA" w:eastAsia="ru-RU"/>
              </w:rPr>
              <w:t>та обов</w:t>
            </w:r>
            <w:r>
              <w:rPr>
                <w:rFonts w:ascii="Times New Roman" w:hAnsi="Times New Roman"/>
                <w:color w:val="000000"/>
                <w:sz w:val="24"/>
                <w:szCs w:val="24"/>
                <w:lang w:eastAsia="ru-RU"/>
              </w:rPr>
              <w:t>’</w:t>
            </w:r>
            <w:r>
              <w:rPr>
                <w:rFonts w:ascii="Times New Roman" w:hAnsi="Times New Roman"/>
                <w:color w:val="000000"/>
                <w:sz w:val="24"/>
                <w:szCs w:val="24"/>
                <w:lang w:val="uk-UA" w:eastAsia="ru-RU"/>
              </w:rPr>
              <w:t xml:space="preserve">язки </w:t>
            </w:r>
            <w:r>
              <w:rPr>
                <w:rFonts w:ascii="Times New Roman" w:hAnsi="Times New Roman"/>
                <w:color w:val="000000"/>
                <w:sz w:val="24"/>
                <w:szCs w:val="24"/>
                <w:lang w:eastAsia="ru-RU"/>
              </w:rPr>
              <w:t xml:space="preserve">учнів </w:t>
            </w:r>
            <w:r>
              <w:rPr>
                <w:rFonts w:ascii="Times New Roman" w:hAnsi="Times New Roman"/>
                <w:color w:val="000000"/>
                <w:sz w:val="24"/>
                <w:szCs w:val="24"/>
                <w:lang w:val="uk-UA" w:eastAsia="ru-RU"/>
              </w:rPr>
              <w:t>.</w:t>
            </w:r>
          </w:p>
          <w:p w14:paraId="3B3E2789" w14:textId="77777777" w:rsidR="00213F5A" w:rsidRDefault="00213F5A" w:rsidP="00BB3B62">
            <w:pPr>
              <w:widowControl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2. Порядок реагування на доведені випадки булінгу (цькування) у закладі освіти та відповідальність осіб, причетних до булінгу (цькування).</w:t>
            </w:r>
          </w:p>
          <w:p w14:paraId="5A7F81F8" w14:textId="77777777" w:rsidR="00213F5A" w:rsidRDefault="00213F5A" w:rsidP="00BB3B62">
            <w:pPr>
              <w:widowControl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3. Порядок подання та розгляду заяв про випадки булінгу (цькування) у ліцеї.</w:t>
            </w:r>
          </w:p>
        </w:tc>
        <w:tc>
          <w:tcPr>
            <w:tcW w:w="1985" w:type="dxa"/>
          </w:tcPr>
          <w:p w14:paraId="68A9E0B5"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 202</w:t>
            </w:r>
            <w:r w:rsidR="004B02F8">
              <w:rPr>
                <w:rFonts w:ascii="Times New Roman" w:hAnsi="Times New Roman"/>
                <w:sz w:val="24"/>
                <w:szCs w:val="24"/>
                <w:lang w:val="uk-UA" w:eastAsia="ru-RU"/>
              </w:rPr>
              <w:t>5</w:t>
            </w:r>
          </w:p>
        </w:tc>
        <w:tc>
          <w:tcPr>
            <w:tcW w:w="2126" w:type="dxa"/>
          </w:tcPr>
          <w:p w14:paraId="581E62E2" w14:textId="77777777" w:rsidR="00213F5A"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tc>
        <w:tc>
          <w:tcPr>
            <w:tcW w:w="1984" w:type="dxa"/>
          </w:tcPr>
          <w:p w14:paraId="20C45DDB"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Загальношкільні батьківські збори</w:t>
            </w:r>
          </w:p>
        </w:tc>
        <w:tc>
          <w:tcPr>
            <w:tcW w:w="1560" w:type="dxa"/>
          </w:tcPr>
          <w:p w14:paraId="285167A9"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79ACBD6B" w14:textId="77777777" w:rsidTr="00B158B6">
        <w:tc>
          <w:tcPr>
            <w:tcW w:w="709" w:type="dxa"/>
          </w:tcPr>
          <w:p w14:paraId="3C0FED8C"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230" w:type="dxa"/>
          </w:tcPr>
          <w:p w14:paraId="4A18EF1F" w14:textId="77777777" w:rsidR="00213F5A" w:rsidRDefault="00213F5A" w:rsidP="00BB3B62">
            <w:pPr>
              <w:widowControl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Забезпечити на веб-сайті ліцею відкритий доступ до такої інформації та документів:</w:t>
            </w:r>
          </w:p>
          <w:p w14:paraId="399A5B3E" w14:textId="77777777" w:rsidR="00213F5A" w:rsidRDefault="00213F5A" w:rsidP="00BB3B62">
            <w:pPr>
              <w:widowControl w:val="0"/>
              <w:spacing w:after="0" w:line="240" w:lineRule="auto"/>
              <w:jc w:val="both"/>
              <w:rPr>
                <w:color w:val="000000"/>
                <w:sz w:val="24"/>
                <w:szCs w:val="24"/>
              </w:rPr>
            </w:pPr>
            <w:r>
              <w:rPr>
                <w:rFonts w:ascii="Times New Roman" w:hAnsi="Times New Roman"/>
                <w:color w:val="000000"/>
                <w:sz w:val="24"/>
                <w:szCs w:val="24"/>
                <w:lang w:eastAsia="ru-RU"/>
              </w:rPr>
              <w:t>1. Правила поведінки</w:t>
            </w:r>
            <w:r>
              <w:rPr>
                <w:rFonts w:ascii="Times New Roman" w:hAnsi="Times New Roman"/>
                <w:color w:val="000000"/>
                <w:sz w:val="24"/>
                <w:szCs w:val="24"/>
                <w:lang w:val="uk-UA" w:eastAsia="ru-RU"/>
              </w:rPr>
              <w:t>, права</w:t>
            </w:r>
            <w:r>
              <w:rPr>
                <w:rFonts w:ascii="Times New Roman" w:hAnsi="Times New Roman"/>
                <w:color w:val="000000"/>
                <w:sz w:val="24"/>
                <w:szCs w:val="24"/>
                <w:lang w:eastAsia="ru-RU"/>
              </w:rPr>
              <w:t xml:space="preserve"> </w:t>
            </w:r>
            <w:r>
              <w:rPr>
                <w:rFonts w:ascii="Times New Roman" w:hAnsi="Times New Roman"/>
                <w:color w:val="000000"/>
                <w:sz w:val="24"/>
                <w:szCs w:val="24"/>
                <w:lang w:val="uk-UA" w:eastAsia="ru-RU"/>
              </w:rPr>
              <w:t>та обов</w:t>
            </w:r>
            <w:r>
              <w:rPr>
                <w:rFonts w:ascii="Times New Roman" w:hAnsi="Times New Roman"/>
                <w:color w:val="000000"/>
                <w:sz w:val="24"/>
                <w:szCs w:val="24"/>
                <w:lang w:eastAsia="ru-RU"/>
              </w:rPr>
              <w:t>’</w:t>
            </w:r>
            <w:r>
              <w:rPr>
                <w:rFonts w:ascii="Times New Roman" w:hAnsi="Times New Roman"/>
                <w:color w:val="000000"/>
                <w:sz w:val="24"/>
                <w:szCs w:val="24"/>
                <w:lang w:val="uk-UA" w:eastAsia="ru-RU"/>
              </w:rPr>
              <w:t xml:space="preserve">язки </w:t>
            </w:r>
            <w:r>
              <w:rPr>
                <w:rFonts w:ascii="Times New Roman" w:hAnsi="Times New Roman"/>
                <w:color w:val="000000"/>
                <w:sz w:val="24"/>
                <w:szCs w:val="24"/>
                <w:lang w:eastAsia="ru-RU"/>
              </w:rPr>
              <w:t xml:space="preserve">учнів </w:t>
            </w:r>
            <w:r>
              <w:rPr>
                <w:rFonts w:ascii="Times New Roman" w:hAnsi="Times New Roman"/>
                <w:color w:val="000000"/>
                <w:sz w:val="24"/>
                <w:szCs w:val="24"/>
                <w:lang w:val="uk-UA" w:eastAsia="ru-RU"/>
              </w:rPr>
              <w:t xml:space="preserve"> ліцею.</w:t>
            </w:r>
          </w:p>
          <w:p w14:paraId="71AB3156" w14:textId="77777777" w:rsidR="00213F5A" w:rsidRDefault="00213F5A" w:rsidP="00BB3B62">
            <w:pPr>
              <w:widowControl w:val="0"/>
              <w:spacing w:after="0" w:line="240" w:lineRule="auto"/>
              <w:jc w:val="both"/>
              <w:rPr>
                <w:color w:val="000000"/>
                <w:sz w:val="24"/>
                <w:szCs w:val="24"/>
              </w:rPr>
            </w:pPr>
            <w:r>
              <w:rPr>
                <w:rFonts w:ascii="Times New Roman" w:hAnsi="Times New Roman"/>
                <w:color w:val="000000"/>
                <w:sz w:val="24"/>
                <w:szCs w:val="24"/>
                <w:lang w:eastAsia="ru-RU"/>
              </w:rPr>
              <w:t xml:space="preserve">2. План заходів </w:t>
            </w:r>
            <w:r>
              <w:rPr>
                <w:rFonts w:ascii="Times New Roman" w:hAnsi="Times New Roman"/>
                <w:color w:val="000000"/>
                <w:sz w:val="24"/>
                <w:szCs w:val="24"/>
                <w:lang w:val="uk-UA" w:eastAsia="ru-RU"/>
              </w:rPr>
              <w:t xml:space="preserve"> </w:t>
            </w:r>
            <w:r>
              <w:rPr>
                <w:rFonts w:ascii="Times New Roman" w:hAnsi="Times New Roman"/>
                <w:color w:val="000000"/>
                <w:sz w:val="24"/>
                <w:szCs w:val="24"/>
                <w:lang w:eastAsia="ru-RU"/>
              </w:rPr>
              <w:t xml:space="preserve"> щодо запобігання </w:t>
            </w:r>
            <w:r>
              <w:rPr>
                <w:rFonts w:ascii="Times New Roman" w:hAnsi="Times New Roman"/>
                <w:color w:val="000000"/>
                <w:sz w:val="24"/>
                <w:szCs w:val="24"/>
                <w:lang w:val="uk-UA" w:eastAsia="ru-RU"/>
              </w:rPr>
              <w:t xml:space="preserve">та протидії </w:t>
            </w:r>
            <w:r>
              <w:rPr>
                <w:rFonts w:ascii="Times New Roman" w:hAnsi="Times New Roman"/>
                <w:color w:val="000000"/>
                <w:sz w:val="24"/>
                <w:szCs w:val="24"/>
                <w:lang w:eastAsia="ru-RU"/>
              </w:rPr>
              <w:t>булінгу (цькування) на 20</w:t>
            </w:r>
            <w:r>
              <w:rPr>
                <w:rFonts w:ascii="Times New Roman" w:hAnsi="Times New Roman"/>
                <w:color w:val="000000"/>
                <w:sz w:val="24"/>
                <w:szCs w:val="24"/>
                <w:lang w:val="uk-UA" w:eastAsia="ru-RU"/>
              </w:rPr>
              <w:t>2</w:t>
            </w:r>
            <w:r w:rsidR="000E770D">
              <w:rPr>
                <w:rFonts w:ascii="Times New Roman" w:hAnsi="Times New Roman"/>
                <w:color w:val="000000"/>
                <w:sz w:val="24"/>
                <w:szCs w:val="24"/>
                <w:lang w:val="uk-UA" w:eastAsia="ru-RU"/>
              </w:rPr>
              <w:t>4-</w:t>
            </w:r>
            <w:r>
              <w:rPr>
                <w:rFonts w:ascii="Times New Roman" w:hAnsi="Times New Roman"/>
                <w:color w:val="000000"/>
                <w:sz w:val="24"/>
                <w:szCs w:val="24"/>
                <w:lang w:eastAsia="ru-RU"/>
              </w:rPr>
              <w:t>20</w:t>
            </w:r>
            <w:r>
              <w:rPr>
                <w:rFonts w:ascii="Times New Roman" w:hAnsi="Times New Roman"/>
                <w:color w:val="000000"/>
                <w:sz w:val="24"/>
                <w:szCs w:val="24"/>
                <w:lang w:val="uk-UA" w:eastAsia="ru-RU"/>
              </w:rPr>
              <w:t>2</w:t>
            </w:r>
            <w:r w:rsidR="000E770D">
              <w:rPr>
                <w:rFonts w:ascii="Times New Roman" w:hAnsi="Times New Roman"/>
                <w:color w:val="000000"/>
                <w:sz w:val="24"/>
                <w:szCs w:val="24"/>
                <w:lang w:val="uk-UA" w:eastAsia="ru-RU"/>
              </w:rPr>
              <w:t>5</w:t>
            </w:r>
            <w:r>
              <w:rPr>
                <w:rFonts w:ascii="Times New Roman" w:hAnsi="Times New Roman"/>
                <w:color w:val="000000"/>
                <w:sz w:val="24"/>
                <w:szCs w:val="24"/>
                <w:lang w:val="uk-UA" w:eastAsia="ru-RU"/>
              </w:rPr>
              <w:t xml:space="preserve"> </w:t>
            </w:r>
            <w:r>
              <w:rPr>
                <w:rFonts w:ascii="Times New Roman" w:hAnsi="Times New Roman"/>
                <w:color w:val="000000"/>
                <w:sz w:val="24"/>
                <w:szCs w:val="24"/>
                <w:lang w:eastAsia="ru-RU"/>
              </w:rPr>
              <w:t>навчальний рік</w:t>
            </w:r>
          </w:p>
          <w:p w14:paraId="4F90ABF3" w14:textId="77777777" w:rsidR="00213F5A" w:rsidRDefault="00213F5A" w:rsidP="00BB3B62">
            <w:pPr>
              <w:widowControl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3. Порядок реагування на доведені випадки булінгу (цькування) у закладі освіти та відповідальність осіб, причетних до булінгу (цькування);</w:t>
            </w:r>
          </w:p>
          <w:p w14:paraId="7C215EEB" w14:textId="77777777" w:rsidR="00213F5A" w:rsidRDefault="00213F5A" w:rsidP="00BB3B62">
            <w:pPr>
              <w:widowControl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4. Порядок подання та розгляду заяв про випадки булінгу (цькування) у ліцеї.</w:t>
            </w:r>
          </w:p>
        </w:tc>
        <w:tc>
          <w:tcPr>
            <w:tcW w:w="1985" w:type="dxa"/>
          </w:tcPr>
          <w:p w14:paraId="27434ED0"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5C335BB3" w14:textId="77777777" w:rsidR="00213F5A"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tc>
        <w:tc>
          <w:tcPr>
            <w:tcW w:w="1984" w:type="dxa"/>
          </w:tcPr>
          <w:p w14:paraId="3951CF93"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Веб-сайт закладу</w:t>
            </w:r>
          </w:p>
        </w:tc>
        <w:tc>
          <w:tcPr>
            <w:tcW w:w="1560" w:type="dxa"/>
          </w:tcPr>
          <w:p w14:paraId="12950350"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3F730B62" w14:textId="77777777" w:rsidTr="00B158B6">
        <w:tc>
          <w:tcPr>
            <w:tcW w:w="709" w:type="dxa"/>
          </w:tcPr>
          <w:p w14:paraId="72EBBC43"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230" w:type="dxa"/>
          </w:tcPr>
          <w:p w14:paraId="58A2430F" w14:textId="77777777" w:rsidR="00213F5A" w:rsidRDefault="00213F5A" w:rsidP="00BB3B62">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Забезпечити постійне чергування в місцях загального користування (їдальня, коридор, спортивний зал,  подвір’я)ліцею і технічних приміщеннях.</w:t>
            </w:r>
          </w:p>
        </w:tc>
        <w:tc>
          <w:tcPr>
            <w:tcW w:w="1985" w:type="dxa"/>
          </w:tcPr>
          <w:p w14:paraId="63F385DE"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10637350" w14:textId="77777777" w:rsidR="00213F5A"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tc>
        <w:tc>
          <w:tcPr>
            <w:tcW w:w="1984" w:type="dxa"/>
          </w:tcPr>
          <w:p w14:paraId="524B797C" w14:textId="77777777" w:rsidR="00213F5A" w:rsidRDefault="00213F5A" w:rsidP="00BB3B62">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Графік чергування</w:t>
            </w:r>
          </w:p>
        </w:tc>
        <w:tc>
          <w:tcPr>
            <w:tcW w:w="1560" w:type="dxa"/>
          </w:tcPr>
          <w:p w14:paraId="34807771"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54B2676B" w14:textId="77777777" w:rsidTr="00B158B6">
        <w:tc>
          <w:tcPr>
            <w:tcW w:w="709" w:type="dxa"/>
          </w:tcPr>
          <w:p w14:paraId="3B888691"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230" w:type="dxa"/>
          </w:tcPr>
          <w:p w14:paraId="7F9F4BF4" w14:textId="77777777" w:rsidR="00213F5A" w:rsidRPr="001D6CA3" w:rsidRDefault="00213F5A" w:rsidP="00BB3B62">
            <w:pPr>
              <w:widowControl w:val="0"/>
              <w:spacing w:after="0" w:line="240" w:lineRule="auto"/>
              <w:rPr>
                <w:sz w:val="24"/>
                <w:szCs w:val="24"/>
                <w:lang w:val="uk-UA"/>
              </w:rPr>
            </w:pPr>
            <w:r>
              <w:rPr>
                <w:rFonts w:ascii="Times New Roman" w:hAnsi="Times New Roman"/>
                <w:sz w:val="24"/>
                <w:szCs w:val="24"/>
                <w:lang w:val="uk-UA" w:eastAsia="ru-RU"/>
              </w:rPr>
              <w:t xml:space="preserve">Перевірка приміщень, території ліцею з метою виявлення місць, які </w:t>
            </w:r>
            <w:r>
              <w:rPr>
                <w:rFonts w:ascii="Times New Roman" w:hAnsi="Times New Roman"/>
                <w:sz w:val="24"/>
                <w:szCs w:val="24"/>
                <w:lang w:val="uk-UA" w:eastAsia="ru-RU"/>
              </w:rPr>
              <w:lastRenderedPageBreak/>
              <w:t>потенційно можуть бути небезпечними та сприятливими для вчинення булінгу</w:t>
            </w:r>
            <w:r w:rsidRPr="001D6CA3">
              <w:rPr>
                <w:rFonts w:ascii="Times New Roman" w:hAnsi="Times New Roman"/>
                <w:sz w:val="24"/>
                <w:szCs w:val="24"/>
                <w:lang w:val="uk-UA" w:eastAsia="ru-RU"/>
              </w:rPr>
              <w:t xml:space="preserve"> (</w:t>
            </w:r>
            <w:r>
              <w:rPr>
                <w:rFonts w:ascii="Times New Roman" w:hAnsi="Times New Roman"/>
                <w:sz w:val="24"/>
                <w:szCs w:val="24"/>
                <w:lang w:val="uk-UA" w:eastAsia="ru-RU"/>
              </w:rPr>
              <w:t>цькування</w:t>
            </w:r>
            <w:r w:rsidRPr="001D6CA3">
              <w:rPr>
                <w:rFonts w:ascii="Times New Roman" w:hAnsi="Times New Roman"/>
                <w:sz w:val="24"/>
                <w:szCs w:val="24"/>
                <w:lang w:val="uk-UA" w:eastAsia="ru-RU"/>
              </w:rPr>
              <w:t>)</w:t>
            </w:r>
          </w:p>
        </w:tc>
        <w:tc>
          <w:tcPr>
            <w:tcW w:w="1985" w:type="dxa"/>
          </w:tcPr>
          <w:p w14:paraId="1D31C355"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Упродовж нав</w:t>
            </w:r>
            <w:r>
              <w:rPr>
                <w:rFonts w:ascii="Times New Roman" w:hAnsi="Times New Roman"/>
                <w:sz w:val="24"/>
                <w:szCs w:val="24"/>
                <w:lang w:val="uk-UA" w:eastAsia="ru-RU"/>
              </w:rPr>
              <w:lastRenderedPageBreak/>
              <w:t>чального року</w:t>
            </w:r>
          </w:p>
        </w:tc>
        <w:tc>
          <w:tcPr>
            <w:tcW w:w="2126" w:type="dxa"/>
          </w:tcPr>
          <w:p w14:paraId="191F58BE" w14:textId="77777777" w:rsidR="00213F5A" w:rsidRDefault="00213F5A" w:rsidP="00BB3B62">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 xml:space="preserve">Адміністрація </w:t>
            </w:r>
            <w:r>
              <w:rPr>
                <w:rFonts w:ascii="Times New Roman" w:hAnsi="Times New Roman"/>
                <w:sz w:val="24"/>
                <w:szCs w:val="24"/>
                <w:lang w:val="uk-UA"/>
              </w:rPr>
              <w:lastRenderedPageBreak/>
              <w:t>ліцею</w:t>
            </w:r>
          </w:p>
        </w:tc>
        <w:tc>
          <w:tcPr>
            <w:tcW w:w="1984" w:type="dxa"/>
          </w:tcPr>
          <w:p w14:paraId="629C21BA" w14:textId="77777777" w:rsidR="00213F5A" w:rsidRDefault="00213F5A" w:rsidP="00BB3B62">
            <w:pPr>
              <w:widowControl w:val="0"/>
              <w:spacing w:after="0" w:line="240" w:lineRule="auto"/>
              <w:jc w:val="center"/>
              <w:rPr>
                <w:b/>
                <w:sz w:val="24"/>
                <w:szCs w:val="24"/>
                <w:lang w:val="uk-UA"/>
              </w:rPr>
            </w:pPr>
          </w:p>
        </w:tc>
        <w:tc>
          <w:tcPr>
            <w:tcW w:w="1560" w:type="dxa"/>
          </w:tcPr>
          <w:p w14:paraId="1AC6B8F6"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4CC39996" w14:textId="77777777" w:rsidTr="00B158B6">
        <w:tc>
          <w:tcPr>
            <w:tcW w:w="709" w:type="dxa"/>
          </w:tcPr>
          <w:p w14:paraId="5B365A99"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230" w:type="dxa"/>
          </w:tcPr>
          <w:p w14:paraId="4F3E7A8B" w14:textId="77777777" w:rsidR="00213F5A" w:rsidRDefault="00213F5A" w:rsidP="00BB3B62">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Ознайомлювати педагогічних працівників ліцею  з оновленням нормативно-правової бази щодо насильства відносно та за участі дітей, порядку дій щодо виявлення і припинення фактів жорстокого поводження з дітьми або загрози його вчинення.</w:t>
            </w:r>
          </w:p>
        </w:tc>
        <w:tc>
          <w:tcPr>
            <w:tcW w:w="1985" w:type="dxa"/>
          </w:tcPr>
          <w:p w14:paraId="2AF013F8"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573AD308" w14:textId="77777777" w:rsidR="00213F5A"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tc>
        <w:tc>
          <w:tcPr>
            <w:tcW w:w="1984" w:type="dxa"/>
          </w:tcPr>
          <w:p w14:paraId="06BEADC1" w14:textId="77777777" w:rsidR="00213F5A" w:rsidRDefault="00213F5A" w:rsidP="00BB3B62">
            <w:pPr>
              <w:widowControl w:val="0"/>
              <w:spacing w:after="0" w:line="240" w:lineRule="auto"/>
              <w:jc w:val="center"/>
              <w:rPr>
                <w:rFonts w:ascii="Times New Roman" w:hAnsi="Times New Roman"/>
                <w:sz w:val="24"/>
                <w:szCs w:val="24"/>
                <w:lang w:val="uk-UA"/>
              </w:rPr>
            </w:pPr>
          </w:p>
        </w:tc>
        <w:tc>
          <w:tcPr>
            <w:tcW w:w="1560" w:type="dxa"/>
          </w:tcPr>
          <w:p w14:paraId="5C1C8267"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0EBA9AE8" w14:textId="77777777" w:rsidTr="00B158B6">
        <w:tc>
          <w:tcPr>
            <w:tcW w:w="709" w:type="dxa"/>
          </w:tcPr>
          <w:p w14:paraId="06E7E61D"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230" w:type="dxa"/>
          </w:tcPr>
          <w:p w14:paraId="0973991E" w14:textId="77777777" w:rsidR="00213F5A" w:rsidRDefault="00213F5A" w:rsidP="00BB3B6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Питання профілактики булінгу (цькування) у ліцеї розглядати на нарадах при директорі</w:t>
            </w:r>
          </w:p>
        </w:tc>
        <w:tc>
          <w:tcPr>
            <w:tcW w:w="1985" w:type="dxa"/>
          </w:tcPr>
          <w:p w14:paraId="32C5B851"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663CB98A" w14:textId="77777777" w:rsidR="00213F5A"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tc>
        <w:tc>
          <w:tcPr>
            <w:tcW w:w="1984" w:type="dxa"/>
          </w:tcPr>
          <w:p w14:paraId="42A6D33A" w14:textId="77777777" w:rsidR="00213F5A" w:rsidRDefault="00213F5A" w:rsidP="00BB3B62">
            <w:pPr>
              <w:widowControl w:val="0"/>
              <w:spacing w:after="0" w:line="240" w:lineRule="auto"/>
              <w:jc w:val="center"/>
              <w:rPr>
                <w:rFonts w:ascii="Times New Roman" w:hAnsi="Times New Roman"/>
                <w:sz w:val="24"/>
                <w:szCs w:val="24"/>
                <w:lang w:val="uk-UA"/>
              </w:rPr>
            </w:pPr>
          </w:p>
        </w:tc>
        <w:tc>
          <w:tcPr>
            <w:tcW w:w="1560" w:type="dxa"/>
          </w:tcPr>
          <w:p w14:paraId="150227B9"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1E2FAB75" w14:textId="77777777" w:rsidTr="00B158B6">
        <w:tc>
          <w:tcPr>
            <w:tcW w:w="709" w:type="dxa"/>
          </w:tcPr>
          <w:p w14:paraId="27D580B0"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p>
        </w:tc>
        <w:tc>
          <w:tcPr>
            <w:tcW w:w="7230" w:type="dxa"/>
          </w:tcPr>
          <w:p w14:paraId="44B6A193" w14:textId="77777777" w:rsidR="00213F5A" w:rsidRDefault="00213F5A" w:rsidP="00BB3B6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Залучати педагогічних працівників ліцею до підвищення кваліфікації з питань профілактики булінгу (цькування) .</w:t>
            </w:r>
          </w:p>
        </w:tc>
        <w:tc>
          <w:tcPr>
            <w:tcW w:w="1985" w:type="dxa"/>
          </w:tcPr>
          <w:p w14:paraId="2D6162BD"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0C15BA70" w14:textId="77777777" w:rsidR="00213F5A"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Горобець І.В.</w:t>
            </w:r>
          </w:p>
        </w:tc>
        <w:tc>
          <w:tcPr>
            <w:tcW w:w="1984" w:type="dxa"/>
          </w:tcPr>
          <w:p w14:paraId="389E22FE" w14:textId="77777777" w:rsidR="00213F5A" w:rsidRDefault="00213F5A" w:rsidP="00BB3B62">
            <w:pPr>
              <w:widowControl w:val="0"/>
              <w:spacing w:after="0" w:line="240" w:lineRule="auto"/>
              <w:jc w:val="center"/>
              <w:rPr>
                <w:rFonts w:ascii="Times New Roman" w:hAnsi="Times New Roman"/>
                <w:sz w:val="24"/>
                <w:szCs w:val="24"/>
                <w:lang w:val="uk-UA"/>
              </w:rPr>
            </w:pPr>
          </w:p>
        </w:tc>
        <w:tc>
          <w:tcPr>
            <w:tcW w:w="1560" w:type="dxa"/>
          </w:tcPr>
          <w:p w14:paraId="25B14EFB"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31B23B59" w14:textId="77777777" w:rsidTr="00B158B6">
        <w:tc>
          <w:tcPr>
            <w:tcW w:w="709" w:type="dxa"/>
          </w:tcPr>
          <w:p w14:paraId="25D16ACB"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7230" w:type="dxa"/>
          </w:tcPr>
          <w:p w14:paraId="6DFAA591" w14:textId="77777777" w:rsidR="00213F5A" w:rsidRDefault="00213F5A" w:rsidP="00BB3B62">
            <w:pPr>
              <w:widowControl w:val="0"/>
              <w:spacing w:after="0" w:line="240" w:lineRule="auto"/>
              <w:rPr>
                <w:rFonts w:ascii="Times New Roman" w:hAnsi="Times New Roman"/>
                <w:sz w:val="24"/>
                <w:szCs w:val="24"/>
                <w:lang w:val="uk-UA" w:eastAsia="ru-RU"/>
              </w:rPr>
            </w:pPr>
            <w:r>
              <w:rPr>
                <w:rFonts w:ascii="Times New Roman" w:hAnsi="Times New Roman"/>
                <w:b/>
                <w:sz w:val="24"/>
                <w:szCs w:val="24"/>
                <w:lang w:val="uk-UA" w:eastAsia="ru-RU"/>
              </w:rPr>
              <w:t>Діагностичний етап</w:t>
            </w:r>
          </w:p>
        </w:tc>
        <w:tc>
          <w:tcPr>
            <w:tcW w:w="1985" w:type="dxa"/>
          </w:tcPr>
          <w:p w14:paraId="43AE91E1"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2126" w:type="dxa"/>
          </w:tcPr>
          <w:p w14:paraId="1B1F354A"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1984" w:type="dxa"/>
          </w:tcPr>
          <w:p w14:paraId="174C157A" w14:textId="77777777" w:rsidR="00213F5A" w:rsidRDefault="00213F5A" w:rsidP="00BB3B62">
            <w:pPr>
              <w:widowControl w:val="0"/>
              <w:spacing w:after="0" w:line="240" w:lineRule="auto"/>
              <w:jc w:val="center"/>
              <w:rPr>
                <w:rFonts w:ascii="Times New Roman" w:hAnsi="Times New Roman"/>
                <w:sz w:val="24"/>
                <w:szCs w:val="24"/>
                <w:lang w:val="uk-UA"/>
              </w:rPr>
            </w:pPr>
          </w:p>
        </w:tc>
        <w:tc>
          <w:tcPr>
            <w:tcW w:w="1560" w:type="dxa"/>
          </w:tcPr>
          <w:p w14:paraId="5CE0A8A2" w14:textId="77777777" w:rsidR="00213F5A" w:rsidRPr="00B158B6" w:rsidRDefault="00213F5A" w:rsidP="00B158B6">
            <w:pPr>
              <w:spacing w:after="0" w:line="240" w:lineRule="auto"/>
              <w:rPr>
                <w:rFonts w:ascii="Times New Roman" w:hAnsi="Times New Roman"/>
                <w:sz w:val="24"/>
                <w:szCs w:val="24"/>
              </w:rPr>
            </w:pPr>
          </w:p>
        </w:tc>
      </w:tr>
      <w:tr w:rsidR="00213F5A" w:rsidRPr="00B158B6" w14:paraId="4EF10EC5" w14:textId="77777777" w:rsidTr="00B158B6">
        <w:tc>
          <w:tcPr>
            <w:tcW w:w="709" w:type="dxa"/>
          </w:tcPr>
          <w:p w14:paraId="1D9B9FC6"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w:t>
            </w:r>
          </w:p>
        </w:tc>
        <w:tc>
          <w:tcPr>
            <w:tcW w:w="7230" w:type="dxa"/>
          </w:tcPr>
          <w:p w14:paraId="764D2B9E" w14:textId="77777777" w:rsidR="00213F5A" w:rsidRDefault="00213F5A" w:rsidP="00BB3B62">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Створення бази інструментарію для діагностування рівня напруги, тривожності в учнівських колективах</w:t>
            </w:r>
          </w:p>
        </w:tc>
        <w:tc>
          <w:tcPr>
            <w:tcW w:w="1985" w:type="dxa"/>
          </w:tcPr>
          <w:p w14:paraId="098F518D"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5A383928"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p w14:paraId="39F59071"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1984" w:type="dxa"/>
          </w:tcPr>
          <w:p w14:paraId="1CB321E2"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База інструментарію для діагностування</w:t>
            </w:r>
          </w:p>
        </w:tc>
        <w:tc>
          <w:tcPr>
            <w:tcW w:w="1560" w:type="dxa"/>
          </w:tcPr>
          <w:p w14:paraId="1F27A4FC" w14:textId="77777777" w:rsidR="00213F5A" w:rsidRPr="00213F5A" w:rsidRDefault="00213F5A" w:rsidP="00B158B6">
            <w:pPr>
              <w:spacing w:after="0" w:line="240" w:lineRule="auto"/>
              <w:rPr>
                <w:rFonts w:ascii="Times New Roman" w:hAnsi="Times New Roman"/>
                <w:sz w:val="24"/>
                <w:szCs w:val="24"/>
                <w:lang w:val="uk-UA"/>
              </w:rPr>
            </w:pPr>
          </w:p>
        </w:tc>
      </w:tr>
      <w:tr w:rsidR="00213F5A" w:rsidRPr="00B158B6" w14:paraId="462AA517" w14:textId="77777777" w:rsidTr="00BB3B62">
        <w:tc>
          <w:tcPr>
            <w:tcW w:w="709" w:type="dxa"/>
          </w:tcPr>
          <w:p w14:paraId="10D07063"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w:t>
            </w:r>
          </w:p>
        </w:tc>
        <w:tc>
          <w:tcPr>
            <w:tcW w:w="7230" w:type="dxa"/>
            <w:vAlign w:val="center"/>
          </w:tcPr>
          <w:p w14:paraId="2774511F" w14:textId="77777777" w:rsidR="00213F5A" w:rsidRDefault="00213F5A" w:rsidP="00BB3B62">
            <w:pPr>
              <w:widowControl w:val="0"/>
              <w:spacing w:after="225" w:line="240" w:lineRule="auto"/>
              <w:rPr>
                <w:rFonts w:ascii="Times New Roman" w:hAnsi="Times New Roman"/>
                <w:sz w:val="24"/>
                <w:szCs w:val="24"/>
                <w:lang w:eastAsia="ru-RU"/>
              </w:rPr>
            </w:pPr>
            <w:r>
              <w:rPr>
                <w:rFonts w:ascii="Times New Roman" w:hAnsi="Times New Roman"/>
                <w:sz w:val="24"/>
                <w:szCs w:val="24"/>
                <w:lang w:eastAsia="ru-RU"/>
              </w:rPr>
              <w:t>Складання банку даних учнів «Зони ризику» та «Групи ризику»</w:t>
            </w:r>
          </w:p>
        </w:tc>
        <w:tc>
          <w:tcPr>
            <w:tcW w:w="1985" w:type="dxa"/>
          </w:tcPr>
          <w:p w14:paraId="3458CCDB"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4DB7C90C"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p w14:paraId="1EA8A2E2"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1984" w:type="dxa"/>
          </w:tcPr>
          <w:p w14:paraId="467D838E"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Банк даних</w:t>
            </w:r>
          </w:p>
        </w:tc>
        <w:tc>
          <w:tcPr>
            <w:tcW w:w="1560" w:type="dxa"/>
          </w:tcPr>
          <w:p w14:paraId="582CB50D" w14:textId="77777777" w:rsidR="00213F5A" w:rsidRPr="00213F5A" w:rsidRDefault="00213F5A" w:rsidP="00B158B6">
            <w:pPr>
              <w:spacing w:after="0" w:line="240" w:lineRule="auto"/>
              <w:rPr>
                <w:rFonts w:ascii="Times New Roman" w:hAnsi="Times New Roman"/>
                <w:sz w:val="24"/>
                <w:szCs w:val="24"/>
                <w:lang w:val="uk-UA"/>
              </w:rPr>
            </w:pPr>
          </w:p>
        </w:tc>
      </w:tr>
      <w:tr w:rsidR="00213F5A" w:rsidRPr="00B158B6" w14:paraId="201D8727" w14:textId="77777777" w:rsidTr="00BB3B62">
        <w:tc>
          <w:tcPr>
            <w:tcW w:w="709" w:type="dxa"/>
          </w:tcPr>
          <w:p w14:paraId="6D0C3660"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13.</w:t>
            </w:r>
          </w:p>
        </w:tc>
        <w:tc>
          <w:tcPr>
            <w:tcW w:w="7230" w:type="dxa"/>
            <w:vAlign w:val="center"/>
          </w:tcPr>
          <w:p w14:paraId="088EE49C" w14:textId="77777777" w:rsidR="00213F5A" w:rsidRDefault="00213F5A" w:rsidP="00BB3B62">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Діагностування рівня напруги, тривожності в учнівських колективах:</w:t>
            </w:r>
          </w:p>
          <w:p w14:paraId="6CE4DF27" w14:textId="77777777" w:rsidR="00213F5A" w:rsidRDefault="00213F5A" w:rsidP="00BB3B62">
            <w:pPr>
              <w:widowControl w:val="0"/>
              <w:spacing w:after="0" w:line="240" w:lineRule="auto"/>
              <w:rPr>
                <w:sz w:val="24"/>
                <w:szCs w:val="24"/>
              </w:rPr>
            </w:pPr>
            <w:r>
              <w:rPr>
                <w:rFonts w:ascii="Times New Roman" w:hAnsi="Times New Roman"/>
                <w:sz w:val="24"/>
                <w:szCs w:val="24"/>
                <w:lang w:val="uk-UA" w:eastAsia="ru-RU"/>
              </w:rPr>
              <w:t xml:space="preserve">- </w:t>
            </w:r>
            <w:r>
              <w:rPr>
                <w:rFonts w:ascii="Times New Roman" w:hAnsi="Times New Roman"/>
                <w:sz w:val="24"/>
                <w:szCs w:val="24"/>
                <w:lang w:eastAsia="ru-RU"/>
              </w:rPr>
              <w:t>спостереження за міжособистісною поведінкою здобувачів освіти;</w:t>
            </w:r>
          </w:p>
          <w:p w14:paraId="2351DAFF" w14:textId="77777777" w:rsidR="00213F5A" w:rsidRDefault="00213F5A" w:rsidP="00BB3B62">
            <w:pPr>
              <w:widowControl w:val="0"/>
              <w:spacing w:after="0" w:line="240" w:lineRule="auto"/>
              <w:rPr>
                <w:sz w:val="24"/>
                <w:szCs w:val="24"/>
              </w:rPr>
            </w:pPr>
            <w:r>
              <w:rPr>
                <w:rFonts w:ascii="Times New Roman" w:hAnsi="Times New Roman"/>
                <w:sz w:val="24"/>
                <w:szCs w:val="24"/>
                <w:lang w:val="uk-UA" w:eastAsia="ru-RU"/>
              </w:rPr>
              <w:t>-</w:t>
            </w:r>
            <w:r>
              <w:rPr>
                <w:rFonts w:ascii="Times New Roman" w:hAnsi="Times New Roman"/>
                <w:sz w:val="24"/>
                <w:szCs w:val="24"/>
                <w:lang w:eastAsia="ru-RU"/>
              </w:rPr>
              <w:t xml:space="preserve"> опитування (анкетування) учасників освітнього процесу;</w:t>
            </w:r>
          </w:p>
          <w:p w14:paraId="164B3DFC" w14:textId="77777777" w:rsidR="00213F5A" w:rsidRDefault="00213F5A" w:rsidP="00BB3B62">
            <w:pPr>
              <w:widowControl w:val="0"/>
              <w:spacing w:after="0" w:line="240" w:lineRule="auto"/>
              <w:rPr>
                <w:sz w:val="24"/>
                <w:szCs w:val="24"/>
              </w:rPr>
            </w:pPr>
            <w:r>
              <w:rPr>
                <w:rFonts w:ascii="Times New Roman" w:hAnsi="Times New Roman"/>
                <w:sz w:val="24"/>
                <w:szCs w:val="24"/>
                <w:lang w:val="uk-UA" w:eastAsia="ru-RU"/>
              </w:rPr>
              <w:t xml:space="preserve">- </w:t>
            </w:r>
            <w:r>
              <w:rPr>
                <w:rFonts w:ascii="Times New Roman" w:hAnsi="Times New Roman"/>
                <w:sz w:val="24"/>
                <w:szCs w:val="24"/>
                <w:lang w:eastAsia="ru-RU"/>
              </w:rPr>
              <w:t>психологічні діагностики мікроклімату, згуртованості класних колективів та емоційних станів учнів;</w:t>
            </w:r>
          </w:p>
          <w:p w14:paraId="5F959BC0" w14:textId="77777777" w:rsidR="00213F5A" w:rsidRDefault="00213F5A" w:rsidP="00BB3B62">
            <w:pPr>
              <w:widowControl w:val="0"/>
              <w:spacing w:after="0" w:line="240" w:lineRule="auto"/>
              <w:rPr>
                <w:sz w:val="24"/>
                <w:szCs w:val="24"/>
              </w:rPr>
            </w:pPr>
            <w:r>
              <w:rPr>
                <w:rFonts w:ascii="Times New Roman" w:hAnsi="Times New Roman"/>
                <w:sz w:val="24"/>
                <w:szCs w:val="24"/>
                <w:lang w:val="uk-UA" w:eastAsia="ru-RU"/>
              </w:rPr>
              <w:t xml:space="preserve">- </w:t>
            </w:r>
            <w:r>
              <w:rPr>
                <w:rFonts w:ascii="Times New Roman" w:hAnsi="Times New Roman"/>
                <w:sz w:val="24"/>
                <w:szCs w:val="24"/>
                <w:lang w:eastAsia="ru-RU"/>
              </w:rPr>
              <w:t>соціальне дослідження наявності референтних груп та відторгнених в колективах;</w:t>
            </w:r>
          </w:p>
          <w:p w14:paraId="0984FF3A" w14:textId="77777777" w:rsidR="00213F5A" w:rsidRDefault="00213F5A" w:rsidP="00BB3B62">
            <w:pPr>
              <w:widowControl w:val="0"/>
              <w:spacing w:after="0" w:line="240" w:lineRule="auto"/>
              <w:rPr>
                <w:sz w:val="24"/>
                <w:szCs w:val="24"/>
              </w:rPr>
            </w:pPr>
            <w:r>
              <w:rPr>
                <w:rFonts w:ascii="Times New Roman" w:hAnsi="Times New Roman"/>
                <w:sz w:val="24"/>
                <w:szCs w:val="24"/>
                <w:lang w:val="uk-UA" w:eastAsia="ru-RU"/>
              </w:rPr>
              <w:t xml:space="preserve">- </w:t>
            </w:r>
            <w:r>
              <w:rPr>
                <w:rFonts w:ascii="Times New Roman" w:hAnsi="Times New Roman"/>
                <w:sz w:val="24"/>
                <w:szCs w:val="24"/>
                <w:lang w:eastAsia="ru-RU"/>
              </w:rPr>
              <w:t>визначення рівня тривоги та депресії учнів.</w:t>
            </w:r>
          </w:p>
        </w:tc>
        <w:tc>
          <w:tcPr>
            <w:tcW w:w="1985" w:type="dxa"/>
          </w:tcPr>
          <w:p w14:paraId="4E400BD1"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0A12302A"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p w14:paraId="76CE698F"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1984" w:type="dxa"/>
          </w:tcPr>
          <w:p w14:paraId="67B49CE4" w14:textId="77777777" w:rsidR="00213F5A" w:rsidRDefault="00213F5A"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Результати діагностування</w:t>
            </w:r>
          </w:p>
        </w:tc>
        <w:tc>
          <w:tcPr>
            <w:tcW w:w="1560" w:type="dxa"/>
          </w:tcPr>
          <w:p w14:paraId="16F3C01B" w14:textId="77777777" w:rsidR="00213F5A" w:rsidRPr="00213F5A" w:rsidRDefault="00213F5A" w:rsidP="00B158B6">
            <w:pPr>
              <w:spacing w:after="0" w:line="240" w:lineRule="auto"/>
              <w:rPr>
                <w:rFonts w:ascii="Times New Roman" w:hAnsi="Times New Roman"/>
                <w:sz w:val="24"/>
                <w:szCs w:val="24"/>
                <w:lang w:val="uk-UA"/>
              </w:rPr>
            </w:pPr>
          </w:p>
        </w:tc>
      </w:tr>
      <w:tr w:rsidR="00213F5A" w:rsidRPr="00B158B6" w14:paraId="38DD6286" w14:textId="77777777" w:rsidTr="00BB3B62">
        <w:tc>
          <w:tcPr>
            <w:tcW w:w="709" w:type="dxa"/>
          </w:tcPr>
          <w:p w14:paraId="27D6B79D"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7230" w:type="dxa"/>
          </w:tcPr>
          <w:p w14:paraId="734ED0B5" w14:textId="77777777" w:rsidR="00213F5A" w:rsidRDefault="00213F5A" w:rsidP="00BB3B62">
            <w:pPr>
              <w:widowControl w:val="0"/>
              <w:spacing w:after="0" w:line="240" w:lineRule="auto"/>
              <w:jc w:val="center"/>
              <w:rPr>
                <w:b/>
                <w:sz w:val="24"/>
                <w:szCs w:val="24"/>
              </w:rPr>
            </w:pPr>
            <w:r>
              <w:rPr>
                <w:rFonts w:ascii="Times New Roman" w:hAnsi="Times New Roman"/>
                <w:b/>
                <w:sz w:val="24"/>
                <w:szCs w:val="24"/>
                <w:lang w:val="uk-UA" w:eastAsia="ru-RU"/>
              </w:rPr>
              <w:t xml:space="preserve">ПРОСВІТНИЦЬКИЙ </w:t>
            </w:r>
            <w:r>
              <w:rPr>
                <w:rFonts w:ascii="Times New Roman" w:hAnsi="Times New Roman"/>
                <w:b/>
                <w:sz w:val="24"/>
                <w:szCs w:val="24"/>
                <w:lang w:eastAsia="ru-RU"/>
              </w:rPr>
              <w:t xml:space="preserve"> НАПРЯМ</w:t>
            </w:r>
          </w:p>
        </w:tc>
        <w:tc>
          <w:tcPr>
            <w:tcW w:w="1985" w:type="dxa"/>
          </w:tcPr>
          <w:p w14:paraId="31A9A551"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2126" w:type="dxa"/>
          </w:tcPr>
          <w:p w14:paraId="5437EE1D"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1984" w:type="dxa"/>
          </w:tcPr>
          <w:p w14:paraId="00B6B8A3"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1560" w:type="dxa"/>
          </w:tcPr>
          <w:p w14:paraId="7CD6007B" w14:textId="77777777" w:rsidR="00213F5A" w:rsidRPr="00213F5A" w:rsidRDefault="00213F5A" w:rsidP="00B158B6">
            <w:pPr>
              <w:spacing w:after="0" w:line="240" w:lineRule="auto"/>
              <w:rPr>
                <w:rFonts w:ascii="Times New Roman" w:hAnsi="Times New Roman"/>
                <w:sz w:val="24"/>
                <w:szCs w:val="24"/>
                <w:lang w:val="uk-UA"/>
              </w:rPr>
            </w:pPr>
          </w:p>
        </w:tc>
      </w:tr>
      <w:tr w:rsidR="00213F5A" w:rsidRPr="00B158B6" w14:paraId="4F365672" w14:textId="77777777" w:rsidTr="00BB3B62">
        <w:tc>
          <w:tcPr>
            <w:tcW w:w="709" w:type="dxa"/>
          </w:tcPr>
          <w:p w14:paraId="20198D04"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7230" w:type="dxa"/>
          </w:tcPr>
          <w:p w14:paraId="0F43A03B" w14:textId="77777777" w:rsidR="00213F5A" w:rsidRDefault="00213F5A" w:rsidP="00BB3B62">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Інформаційно-профілактичні заходи</w:t>
            </w:r>
          </w:p>
        </w:tc>
        <w:tc>
          <w:tcPr>
            <w:tcW w:w="1985" w:type="dxa"/>
          </w:tcPr>
          <w:p w14:paraId="3066BFBE"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2126" w:type="dxa"/>
          </w:tcPr>
          <w:p w14:paraId="70D69A5C"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1984" w:type="dxa"/>
          </w:tcPr>
          <w:p w14:paraId="73ECC06B" w14:textId="77777777" w:rsidR="00213F5A" w:rsidRDefault="00213F5A" w:rsidP="00BB3B62">
            <w:pPr>
              <w:widowControl w:val="0"/>
              <w:spacing w:after="0" w:line="240" w:lineRule="auto"/>
              <w:jc w:val="center"/>
              <w:rPr>
                <w:rFonts w:ascii="Times New Roman" w:hAnsi="Times New Roman"/>
                <w:sz w:val="24"/>
                <w:szCs w:val="24"/>
                <w:lang w:val="uk-UA" w:eastAsia="ru-RU"/>
              </w:rPr>
            </w:pPr>
          </w:p>
        </w:tc>
        <w:tc>
          <w:tcPr>
            <w:tcW w:w="1560" w:type="dxa"/>
          </w:tcPr>
          <w:p w14:paraId="5C9EB298" w14:textId="77777777" w:rsidR="00213F5A" w:rsidRPr="00213F5A" w:rsidRDefault="00213F5A" w:rsidP="00B158B6">
            <w:pPr>
              <w:spacing w:after="0" w:line="240" w:lineRule="auto"/>
              <w:rPr>
                <w:rFonts w:ascii="Times New Roman" w:hAnsi="Times New Roman"/>
                <w:sz w:val="24"/>
                <w:szCs w:val="24"/>
                <w:lang w:val="uk-UA"/>
              </w:rPr>
            </w:pPr>
          </w:p>
        </w:tc>
      </w:tr>
      <w:tr w:rsidR="005204D3" w:rsidRPr="00B158B6" w14:paraId="20FD7A52" w14:textId="77777777" w:rsidTr="00BB3B62">
        <w:tc>
          <w:tcPr>
            <w:tcW w:w="709" w:type="dxa"/>
          </w:tcPr>
          <w:p w14:paraId="729F3C76"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14.</w:t>
            </w:r>
          </w:p>
        </w:tc>
        <w:tc>
          <w:tcPr>
            <w:tcW w:w="7230" w:type="dxa"/>
          </w:tcPr>
          <w:p w14:paraId="61DF6E08" w14:textId="77777777" w:rsidR="005204D3" w:rsidRDefault="005204D3" w:rsidP="00BB3B6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Тренінг для учнів 9-11 класів «Як не стати учасником булінгу»</w:t>
            </w:r>
          </w:p>
        </w:tc>
        <w:tc>
          <w:tcPr>
            <w:tcW w:w="1985" w:type="dxa"/>
          </w:tcPr>
          <w:p w14:paraId="538D09CA"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листопад</w:t>
            </w:r>
          </w:p>
        </w:tc>
        <w:tc>
          <w:tcPr>
            <w:tcW w:w="2126" w:type="dxa"/>
          </w:tcPr>
          <w:p w14:paraId="64BD5EE6" w14:textId="77777777" w:rsidR="005204D3"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4FEE998F"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Тренінг</w:t>
            </w:r>
          </w:p>
        </w:tc>
        <w:tc>
          <w:tcPr>
            <w:tcW w:w="1560" w:type="dxa"/>
          </w:tcPr>
          <w:p w14:paraId="0F85F465"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6B35AD10" w14:textId="77777777" w:rsidTr="00BB3B62">
        <w:tc>
          <w:tcPr>
            <w:tcW w:w="709" w:type="dxa"/>
          </w:tcPr>
          <w:p w14:paraId="374A5509"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15.</w:t>
            </w:r>
          </w:p>
        </w:tc>
        <w:tc>
          <w:tcPr>
            <w:tcW w:w="7230" w:type="dxa"/>
          </w:tcPr>
          <w:p w14:paraId="39AD0B6B" w14:textId="77777777" w:rsidR="005204D3" w:rsidRDefault="005204D3" w:rsidP="00BB3B6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Виступ агітбригади учнівського самоврядування «Як правильно дружити»</w:t>
            </w:r>
          </w:p>
        </w:tc>
        <w:tc>
          <w:tcPr>
            <w:tcW w:w="1985" w:type="dxa"/>
          </w:tcPr>
          <w:p w14:paraId="3E9BD6D9"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березень</w:t>
            </w:r>
          </w:p>
          <w:p w14:paraId="7B8E078A" w14:textId="77777777" w:rsidR="005204D3" w:rsidRDefault="005204D3" w:rsidP="00BB3B62">
            <w:pPr>
              <w:widowControl w:val="0"/>
              <w:spacing w:after="0" w:line="240" w:lineRule="auto"/>
              <w:jc w:val="center"/>
              <w:rPr>
                <w:sz w:val="24"/>
                <w:szCs w:val="24"/>
                <w:lang w:val="uk-UA"/>
              </w:rPr>
            </w:pPr>
          </w:p>
        </w:tc>
        <w:tc>
          <w:tcPr>
            <w:tcW w:w="2126" w:type="dxa"/>
          </w:tcPr>
          <w:p w14:paraId="12C428A1" w14:textId="77777777" w:rsidR="005204D3" w:rsidRDefault="00321667"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0A5766C2"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Виступ агітбригади</w:t>
            </w:r>
          </w:p>
        </w:tc>
        <w:tc>
          <w:tcPr>
            <w:tcW w:w="1560" w:type="dxa"/>
          </w:tcPr>
          <w:p w14:paraId="560DD1C7"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415B915D" w14:textId="77777777" w:rsidTr="00BB3B62">
        <w:tc>
          <w:tcPr>
            <w:tcW w:w="709" w:type="dxa"/>
          </w:tcPr>
          <w:p w14:paraId="053D1CA0"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16.</w:t>
            </w:r>
          </w:p>
        </w:tc>
        <w:tc>
          <w:tcPr>
            <w:tcW w:w="7230" w:type="dxa"/>
          </w:tcPr>
          <w:p w14:paraId="147FE97D" w14:textId="77777777" w:rsidR="005204D3" w:rsidRPr="001D6CA3" w:rsidRDefault="005204D3" w:rsidP="00BB3B62">
            <w:pPr>
              <w:widowControl w:val="0"/>
              <w:spacing w:after="0" w:line="240" w:lineRule="auto"/>
              <w:jc w:val="both"/>
              <w:rPr>
                <w:sz w:val="24"/>
                <w:szCs w:val="24"/>
                <w:lang w:val="uk-UA"/>
              </w:rPr>
            </w:pPr>
            <w:r>
              <w:rPr>
                <w:rFonts w:ascii="Times New Roman" w:eastAsia="Times New Roman" w:hAnsi="Times New Roman"/>
                <w:sz w:val="24"/>
                <w:szCs w:val="24"/>
                <w:lang w:val="uk-UA" w:eastAsia="ru-RU"/>
              </w:rPr>
              <w:t xml:space="preserve">Проходження безкоштовного курсу «Недискримінаційний підхід у навчанні» на сайті </w:t>
            </w:r>
            <w:r>
              <w:rPr>
                <w:rFonts w:ascii="Times New Roman" w:eastAsia="Times New Roman" w:hAnsi="Times New Roman"/>
                <w:sz w:val="24"/>
                <w:szCs w:val="24"/>
                <w:lang w:val="en-US" w:eastAsia="ru-RU"/>
              </w:rPr>
              <w:t>EdEra</w:t>
            </w:r>
            <w:r>
              <w:rPr>
                <w:rFonts w:ascii="Times New Roman" w:eastAsia="Times New Roman" w:hAnsi="Times New Roman"/>
                <w:sz w:val="24"/>
                <w:szCs w:val="24"/>
                <w:lang w:val="uk-UA" w:eastAsia="ru-RU"/>
              </w:rPr>
              <w:t xml:space="preserve">, «Протидія та попередження булінгу в </w:t>
            </w:r>
            <w:r>
              <w:rPr>
                <w:rFonts w:ascii="Times New Roman" w:eastAsia="Times New Roman" w:hAnsi="Times New Roman"/>
                <w:sz w:val="24"/>
                <w:szCs w:val="24"/>
                <w:lang w:val="uk-UA" w:eastAsia="ru-RU"/>
              </w:rPr>
              <w:lastRenderedPageBreak/>
              <w:t>закладах освіти» (освітня платформа «</w:t>
            </w:r>
            <w:r>
              <w:rPr>
                <w:rFonts w:ascii="Times New Roman" w:eastAsia="Times New Roman" w:hAnsi="Times New Roman"/>
                <w:sz w:val="24"/>
                <w:szCs w:val="24"/>
                <w:lang w:val="en-US" w:eastAsia="ru-RU"/>
              </w:rPr>
              <w:t>PROMETHEUS</w:t>
            </w:r>
            <w:r>
              <w:rPr>
                <w:rFonts w:ascii="Times New Roman" w:eastAsia="Times New Roman" w:hAnsi="Times New Roman"/>
                <w:sz w:val="24"/>
                <w:szCs w:val="24"/>
                <w:lang w:val="uk-UA" w:eastAsia="ru-RU"/>
              </w:rPr>
              <w:t>»)</w:t>
            </w:r>
          </w:p>
        </w:tc>
        <w:tc>
          <w:tcPr>
            <w:tcW w:w="1985" w:type="dxa"/>
          </w:tcPr>
          <w:p w14:paraId="0A2D1F34"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Упродовж навчального року</w:t>
            </w:r>
          </w:p>
        </w:tc>
        <w:tc>
          <w:tcPr>
            <w:tcW w:w="2126" w:type="dxa"/>
          </w:tcPr>
          <w:p w14:paraId="0012C99D"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p w14:paraId="6BCD3698"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1-11 класів</w:t>
            </w:r>
          </w:p>
        </w:tc>
        <w:tc>
          <w:tcPr>
            <w:tcW w:w="1984" w:type="dxa"/>
          </w:tcPr>
          <w:p w14:paraId="3AB445A7"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Свідоцтва про проходження </w:t>
            </w:r>
            <w:r>
              <w:rPr>
                <w:rFonts w:ascii="Times New Roman" w:hAnsi="Times New Roman"/>
                <w:sz w:val="24"/>
                <w:szCs w:val="24"/>
                <w:lang w:val="uk-UA" w:eastAsia="ru-RU"/>
              </w:rPr>
              <w:lastRenderedPageBreak/>
              <w:t>курсів</w:t>
            </w:r>
          </w:p>
        </w:tc>
        <w:tc>
          <w:tcPr>
            <w:tcW w:w="1560" w:type="dxa"/>
          </w:tcPr>
          <w:p w14:paraId="30E0F674"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52BB31DF" w14:textId="77777777" w:rsidTr="00BB3B62">
        <w:tc>
          <w:tcPr>
            <w:tcW w:w="709" w:type="dxa"/>
          </w:tcPr>
          <w:p w14:paraId="70E472BA"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17.</w:t>
            </w:r>
          </w:p>
        </w:tc>
        <w:tc>
          <w:tcPr>
            <w:tcW w:w="7230" w:type="dxa"/>
          </w:tcPr>
          <w:p w14:paraId="07123087" w14:textId="77777777" w:rsidR="005204D3" w:rsidRDefault="005204D3"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Круглий стіл для батьків «Поговоримо про булінг та кібербулінг»</w:t>
            </w:r>
          </w:p>
        </w:tc>
        <w:tc>
          <w:tcPr>
            <w:tcW w:w="1985" w:type="dxa"/>
          </w:tcPr>
          <w:p w14:paraId="5FDC4E55"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21B601ED" w14:textId="77777777" w:rsidR="005204D3"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p w14:paraId="5E749BEA"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p w14:paraId="3A8E5067"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1-11 класів</w:t>
            </w:r>
          </w:p>
        </w:tc>
        <w:tc>
          <w:tcPr>
            <w:tcW w:w="1984" w:type="dxa"/>
          </w:tcPr>
          <w:p w14:paraId="00AF4495"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Круглий стіл</w:t>
            </w:r>
          </w:p>
        </w:tc>
        <w:tc>
          <w:tcPr>
            <w:tcW w:w="1560" w:type="dxa"/>
          </w:tcPr>
          <w:p w14:paraId="5EE6AE57"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00835E32" w14:textId="77777777" w:rsidTr="00BB3B62">
        <w:tc>
          <w:tcPr>
            <w:tcW w:w="709" w:type="dxa"/>
          </w:tcPr>
          <w:p w14:paraId="72751D63"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18.</w:t>
            </w:r>
          </w:p>
        </w:tc>
        <w:tc>
          <w:tcPr>
            <w:tcW w:w="7230" w:type="dxa"/>
          </w:tcPr>
          <w:p w14:paraId="11F555F4" w14:textId="77777777" w:rsidR="005204D3" w:rsidRDefault="005204D3" w:rsidP="00BB3B62">
            <w:pPr>
              <w:widowControl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Міні – тренінг «Як навчити дітей безпечної поведінки в Інтернеті»</w:t>
            </w:r>
          </w:p>
        </w:tc>
        <w:tc>
          <w:tcPr>
            <w:tcW w:w="1985" w:type="dxa"/>
          </w:tcPr>
          <w:p w14:paraId="0BEF3634"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Листопад  202</w:t>
            </w:r>
            <w:r w:rsidR="004B02F8">
              <w:rPr>
                <w:rFonts w:ascii="Times New Roman" w:hAnsi="Times New Roman"/>
                <w:sz w:val="24"/>
                <w:szCs w:val="24"/>
                <w:lang w:val="uk-UA" w:eastAsia="ru-RU"/>
              </w:rPr>
              <w:t>5</w:t>
            </w:r>
          </w:p>
        </w:tc>
        <w:tc>
          <w:tcPr>
            <w:tcW w:w="2126" w:type="dxa"/>
          </w:tcPr>
          <w:p w14:paraId="72FF2415"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Вчителі початкових класах</w:t>
            </w:r>
          </w:p>
        </w:tc>
        <w:tc>
          <w:tcPr>
            <w:tcW w:w="1984" w:type="dxa"/>
          </w:tcPr>
          <w:p w14:paraId="41182680"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Міні-тренінг</w:t>
            </w:r>
          </w:p>
        </w:tc>
        <w:tc>
          <w:tcPr>
            <w:tcW w:w="1560" w:type="dxa"/>
          </w:tcPr>
          <w:p w14:paraId="5689D37E"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1C6ED663" w14:textId="77777777" w:rsidTr="00BB3B62">
        <w:tc>
          <w:tcPr>
            <w:tcW w:w="709" w:type="dxa"/>
          </w:tcPr>
          <w:p w14:paraId="4AC15A56"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19.</w:t>
            </w:r>
          </w:p>
        </w:tc>
        <w:tc>
          <w:tcPr>
            <w:tcW w:w="7230" w:type="dxa"/>
          </w:tcPr>
          <w:p w14:paraId="76B37B98" w14:textId="77777777" w:rsidR="005204D3" w:rsidRDefault="005204D3"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Круглий стіл для педколективу «Безпечний ліце</w:t>
            </w:r>
            <w:r>
              <w:rPr>
                <w:rFonts w:ascii="Times New Roman" w:eastAsia="Times New Roman" w:hAnsi="Times New Roman"/>
                <w:sz w:val="24"/>
                <w:szCs w:val="24"/>
                <w:lang w:val="uk-UA" w:eastAsia="ru-RU"/>
              </w:rPr>
              <w:t>й</w:t>
            </w:r>
            <w:r>
              <w:rPr>
                <w:rFonts w:ascii="Times New Roman" w:eastAsia="Times New Roman" w:hAnsi="Times New Roman"/>
                <w:sz w:val="24"/>
                <w:szCs w:val="24"/>
                <w:lang w:eastAsia="ru-RU"/>
              </w:rPr>
              <w:t>. Маски булінгу»</w:t>
            </w:r>
          </w:p>
        </w:tc>
        <w:tc>
          <w:tcPr>
            <w:tcW w:w="1985" w:type="dxa"/>
          </w:tcPr>
          <w:p w14:paraId="5E99602A"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Грудень  202</w:t>
            </w:r>
            <w:r w:rsidR="004B02F8">
              <w:rPr>
                <w:rFonts w:ascii="Times New Roman" w:hAnsi="Times New Roman"/>
                <w:sz w:val="24"/>
                <w:szCs w:val="24"/>
                <w:lang w:val="uk-UA" w:eastAsia="ru-RU"/>
              </w:rPr>
              <w:t>5</w:t>
            </w:r>
          </w:p>
        </w:tc>
        <w:tc>
          <w:tcPr>
            <w:tcW w:w="2126" w:type="dxa"/>
          </w:tcPr>
          <w:p w14:paraId="3D0B2577"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p w14:paraId="6FA929E2" w14:textId="77777777" w:rsidR="005204D3" w:rsidRDefault="005204D3" w:rsidP="00BB3B62">
            <w:pPr>
              <w:widowControl w:val="0"/>
              <w:spacing w:after="0" w:line="240" w:lineRule="auto"/>
              <w:jc w:val="center"/>
              <w:rPr>
                <w:rFonts w:ascii="Times New Roman" w:hAnsi="Times New Roman"/>
                <w:sz w:val="24"/>
                <w:szCs w:val="24"/>
                <w:lang w:val="uk-UA" w:eastAsia="ru-RU"/>
              </w:rPr>
            </w:pPr>
          </w:p>
        </w:tc>
        <w:tc>
          <w:tcPr>
            <w:tcW w:w="1984" w:type="dxa"/>
          </w:tcPr>
          <w:p w14:paraId="47B8B345"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Круглий стіл</w:t>
            </w:r>
          </w:p>
        </w:tc>
        <w:tc>
          <w:tcPr>
            <w:tcW w:w="1560" w:type="dxa"/>
          </w:tcPr>
          <w:p w14:paraId="13C234C3"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28231E43" w14:textId="77777777" w:rsidTr="00BB3B62">
        <w:tc>
          <w:tcPr>
            <w:tcW w:w="709" w:type="dxa"/>
          </w:tcPr>
          <w:p w14:paraId="63235A9F"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w:t>
            </w:r>
          </w:p>
        </w:tc>
        <w:tc>
          <w:tcPr>
            <w:tcW w:w="7230" w:type="dxa"/>
          </w:tcPr>
          <w:p w14:paraId="5E586A9D" w14:textId="77777777" w:rsidR="005204D3" w:rsidRDefault="005204D3"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Робота консультпункту «Скринька довіри»</w:t>
            </w:r>
          </w:p>
        </w:tc>
        <w:tc>
          <w:tcPr>
            <w:tcW w:w="1985" w:type="dxa"/>
          </w:tcPr>
          <w:p w14:paraId="00FEF59C"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50211CB7"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p w14:paraId="2157776B" w14:textId="77777777" w:rsidR="005204D3" w:rsidRDefault="005204D3" w:rsidP="00BB3B62">
            <w:pPr>
              <w:widowControl w:val="0"/>
              <w:spacing w:after="0" w:line="240" w:lineRule="auto"/>
              <w:jc w:val="center"/>
              <w:rPr>
                <w:rFonts w:ascii="Times New Roman" w:hAnsi="Times New Roman"/>
                <w:sz w:val="24"/>
                <w:szCs w:val="24"/>
                <w:lang w:val="uk-UA" w:eastAsia="ru-RU"/>
              </w:rPr>
            </w:pPr>
          </w:p>
        </w:tc>
        <w:tc>
          <w:tcPr>
            <w:tcW w:w="1984" w:type="dxa"/>
          </w:tcPr>
          <w:p w14:paraId="338D0822" w14:textId="77777777" w:rsidR="005204D3" w:rsidRDefault="005204D3" w:rsidP="00BB3B62">
            <w:pPr>
              <w:widowControl w:val="0"/>
              <w:spacing w:after="0" w:line="240" w:lineRule="auto"/>
              <w:jc w:val="center"/>
              <w:rPr>
                <w:sz w:val="24"/>
                <w:szCs w:val="24"/>
                <w:lang w:val="uk-UA"/>
              </w:rPr>
            </w:pPr>
          </w:p>
        </w:tc>
        <w:tc>
          <w:tcPr>
            <w:tcW w:w="1560" w:type="dxa"/>
          </w:tcPr>
          <w:p w14:paraId="447DC609"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4D81C548" w14:textId="77777777" w:rsidTr="00BB3B62">
        <w:tc>
          <w:tcPr>
            <w:tcW w:w="709" w:type="dxa"/>
          </w:tcPr>
          <w:p w14:paraId="664CC5C2"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21.</w:t>
            </w:r>
          </w:p>
        </w:tc>
        <w:tc>
          <w:tcPr>
            <w:tcW w:w="7230" w:type="dxa"/>
          </w:tcPr>
          <w:p w14:paraId="2A4B8004" w14:textId="77777777" w:rsidR="005204D3" w:rsidRDefault="005204D3"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Години відвертого спілкування за участю представників Національної поліції «Не допускай проявів булінгу над собою. Допоможи другу»</w:t>
            </w:r>
          </w:p>
        </w:tc>
        <w:tc>
          <w:tcPr>
            <w:tcW w:w="1985" w:type="dxa"/>
          </w:tcPr>
          <w:p w14:paraId="2D7AD971" w14:textId="77777777" w:rsidR="005204D3" w:rsidRDefault="005204D3" w:rsidP="00BB3B62">
            <w:pPr>
              <w:widowControl w:val="0"/>
              <w:spacing w:after="0" w:line="240" w:lineRule="auto"/>
              <w:jc w:val="center"/>
              <w:rPr>
                <w:rFonts w:ascii="Times New Roman" w:hAnsi="Times New Roman"/>
                <w:sz w:val="24"/>
                <w:szCs w:val="24"/>
                <w:lang w:val="uk-UA" w:eastAsia="ru-RU"/>
              </w:rPr>
            </w:pPr>
          </w:p>
          <w:p w14:paraId="5CF4A289" w14:textId="77777777" w:rsidR="005204D3" w:rsidRDefault="00C660FF" w:rsidP="004B02F8">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лютий  202</w:t>
            </w:r>
            <w:r w:rsidR="004B02F8">
              <w:rPr>
                <w:rFonts w:ascii="Times New Roman" w:hAnsi="Times New Roman"/>
                <w:sz w:val="24"/>
                <w:szCs w:val="24"/>
                <w:lang w:val="uk-UA" w:eastAsia="ru-RU"/>
              </w:rPr>
              <w:t>6</w:t>
            </w:r>
            <w:r w:rsidR="005204D3">
              <w:rPr>
                <w:rFonts w:ascii="Times New Roman" w:hAnsi="Times New Roman"/>
                <w:sz w:val="24"/>
                <w:szCs w:val="24"/>
                <w:lang w:val="uk-UA" w:eastAsia="ru-RU"/>
              </w:rPr>
              <w:t xml:space="preserve"> року</w:t>
            </w:r>
          </w:p>
        </w:tc>
        <w:tc>
          <w:tcPr>
            <w:tcW w:w="2126" w:type="dxa"/>
          </w:tcPr>
          <w:p w14:paraId="300C3D7C"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 1-11 класів</w:t>
            </w:r>
          </w:p>
          <w:p w14:paraId="609F7E1C" w14:textId="77777777" w:rsidR="005204D3" w:rsidRDefault="005204D3" w:rsidP="00BB3B62">
            <w:pPr>
              <w:widowControl w:val="0"/>
              <w:spacing w:after="0" w:line="240" w:lineRule="auto"/>
              <w:jc w:val="center"/>
              <w:rPr>
                <w:sz w:val="24"/>
                <w:szCs w:val="24"/>
                <w:lang w:val="uk-UA"/>
              </w:rPr>
            </w:pPr>
          </w:p>
        </w:tc>
        <w:tc>
          <w:tcPr>
            <w:tcW w:w="1984" w:type="dxa"/>
          </w:tcPr>
          <w:p w14:paraId="61B5DDA0"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Години спілкування</w:t>
            </w:r>
          </w:p>
        </w:tc>
        <w:tc>
          <w:tcPr>
            <w:tcW w:w="1560" w:type="dxa"/>
          </w:tcPr>
          <w:p w14:paraId="19041AB8"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07B49510" w14:textId="77777777" w:rsidTr="00BB3B62">
        <w:tc>
          <w:tcPr>
            <w:tcW w:w="709" w:type="dxa"/>
          </w:tcPr>
          <w:p w14:paraId="067A3D17"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22.</w:t>
            </w:r>
          </w:p>
        </w:tc>
        <w:tc>
          <w:tcPr>
            <w:tcW w:w="7230" w:type="dxa"/>
          </w:tcPr>
          <w:p w14:paraId="1A865E58" w14:textId="77777777" w:rsidR="005204D3" w:rsidRDefault="005204D3"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Ознайомлення учасників освітнього процесу з програмою «Вирішення конфлікту мирним шляхом. Базові навички медіації»</w:t>
            </w:r>
          </w:p>
        </w:tc>
        <w:tc>
          <w:tcPr>
            <w:tcW w:w="1985" w:type="dxa"/>
          </w:tcPr>
          <w:p w14:paraId="2FDE1848"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7656527A"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p w14:paraId="68A707BB" w14:textId="77777777" w:rsidR="005204D3" w:rsidRDefault="005204D3" w:rsidP="00BB3B62">
            <w:pPr>
              <w:widowControl w:val="0"/>
              <w:spacing w:after="0" w:line="240" w:lineRule="auto"/>
              <w:jc w:val="center"/>
              <w:rPr>
                <w:rFonts w:ascii="Times New Roman" w:hAnsi="Times New Roman"/>
                <w:sz w:val="24"/>
                <w:szCs w:val="24"/>
                <w:lang w:val="uk-UA" w:eastAsia="ru-RU"/>
              </w:rPr>
            </w:pPr>
          </w:p>
        </w:tc>
        <w:tc>
          <w:tcPr>
            <w:tcW w:w="1984" w:type="dxa"/>
          </w:tcPr>
          <w:p w14:paraId="6AE0830C" w14:textId="77777777" w:rsidR="005204D3" w:rsidRDefault="005204D3" w:rsidP="00BB3B62">
            <w:pPr>
              <w:widowControl w:val="0"/>
              <w:spacing w:after="0" w:line="240" w:lineRule="auto"/>
              <w:jc w:val="center"/>
              <w:rPr>
                <w:sz w:val="24"/>
                <w:szCs w:val="24"/>
                <w:lang w:val="uk-UA"/>
              </w:rPr>
            </w:pPr>
          </w:p>
        </w:tc>
        <w:tc>
          <w:tcPr>
            <w:tcW w:w="1560" w:type="dxa"/>
          </w:tcPr>
          <w:p w14:paraId="421055B3"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56682B3C" w14:textId="77777777" w:rsidTr="00BB3B62">
        <w:tc>
          <w:tcPr>
            <w:tcW w:w="709" w:type="dxa"/>
          </w:tcPr>
          <w:p w14:paraId="35C742E8"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23.</w:t>
            </w:r>
          </w:p>
        </w:tc>
        <w:tc>
          <w:tcPr>
            <w:tcW w:w="7230" w:type="dxa"/>
          </w:tcPr>
          <w:p w14:paraId="385E8BAF" w14:textId="77777777" w:rsidR="005204D3" w:rsidRDefault="005204D3"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Проведення моніторингу безпечності та комфортності закладу освіти шляхом анкетування</w:t>
            </w:r>
          </w:p>
        </w:tc>
        <w:tc>
          <w:tcPr>
            <w:tcW w:w="1985" w:type="dxa"/>
          </w:tcPr>
          <w:p w14:paraId="1E218467"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06E1365E"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Адміністрація закладу</w:t>
            </w:r>
          </w:p>
        </w:tc>
        <w:tc>
          <w:tcPr>
            <w:tcW w:w="1984" w:type="dxa"/>
          </w:tcPr>
          <w:p w14:paraId="08EF6A8D"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Моніторинг</w:t>
            </w:r>
          </w:p>
        </w:tc>
        <w:tc>
          <w:tcPr>
            <w:tcW w:w="1560" w:type="dxa"/>
          </w:tcPr>
          <w:p w14:paraId="63D751C0"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36D0C084" w14:textId="77777777" w:rsidTr="00BB3B62">
        <w:tc>
          <w:tcPr>
            <w:tcW w:w="709" w:type="dxa"/>
          </w:tcPr>
          <w:p w14:paraId="754F79A1"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24.</w:t>
            </w:r>
          </w:p>
        </w:tc>
        <w:tc>
          <w:tcPr>
            <w:tcW w:w="7230" w:type="dxa"/>
          </w:tcPr>
          <w:p w14:paraId="04FA17B8" w14:textId="77777777" w:rsidR="005204D3" w:rsidRDefault="005204D3"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Проведення заходів в рамках тематичного тижня «Тиждень дитячих мрій та добрих справ»</w:t>
            </w:r>
          </w:p>
        </w:tc>
        <w:tc>
          <w:tcPr>
            <w:tcW w:w="1985" w:type="dxa"/>
          </w:tcPr>
          <w:p w14:paraId="096C95A2" w14:textId="77777777" w:rsidR="005204D3" w:rsidRDefault="005204D3" w:rsidP="004B02F8">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Листопад    202</w:t>
            </w:r>
            <w:r w:rsidR="004B02F8">
              <w:rPr>
                <w:rFonts w:ascii="Times New Roman" w:hAnsi="Times New Roman"/>
                <w:sz w:val="24"/>
                <w:szCs w:val="24"/>
                <w:lang w:val="uk-UA" w:eastAsia="ru-RU"/>
              </w:rPr>
              <w:t>5</w:t>
            </w:r>
          </w:p>
        </w:tc>
        <w:tc>
          <w:tcPr>
            <w:tcW w:w="2126" w:type="dxa"/>
          </w:tcPr>
          <w:p w14:paraId="25B52CA3" w14:textId="77777777" w:rsidR="005204D3"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p w14:paraId="327E3950" w14:textId="77777777" w:rsidR="00733F59"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2F699292"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План заходів</w:t>
            </w:r>
          </w:p>
        </w:tc>
        <w:tc>
          <w:tcPr>
            <w:tcW w:w="1560" w:type="dxa"/>
          </w:tcPr>
          <w:p w14:paraId="0028C316"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5D4597E0" w14:textId="77777777" w:rsidTr="00BB3B62">
        <w:tc>
          <w:tcPr>
            <w:tcW w:w="709" w:type="dxa"/>
          </w:tcPr>
          <w:p w14:paraId="0176512A"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25.</w:t>
            </w:r>
          </w:p>
        </w:tc>
        <w:tc>
          <w:tcPr>
            <w:tcW w:w="7230" w:type="dxa"/>
          </w:tcPr>
          <w:p w14:paraId="33146584" w14:textId="77777777" w:rsidR="005204D3" w:rsidRDefault="005204D3"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Проведення заходів в рамках тематичного тижня «Сильні духом»</w:t>
            </w:r>
          </w:p>
        </w:tc>
        <w:tc>
          <w:tcPr>
            <w:tcW w:w="1985" w:type="dxa"/>
          </w:tcPr>
          <w:p w14:paraId="308747B5"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Квітень   202</w:t>
            </w:r>
            <w:r w:rsidR="004B02F8">
              <w:rPr>
                <w:rFonts w:ascii="Times New Roman" w:hAnsi="Times New Roman"/>
                <w:sz w:val="24"/>
                <w:szCs w:val="24"/>
                <w:lang w:val="uk-UA" w:eastAsia="ru-RU"/>
              </w:rPr>
              <w:t>6</w:t>
            </w:r>
          </w:p>
        </w:tc>
        <w:tc>
          <w:tcPr>
            <w:tcW w:w="2126" w:type="dxa"/>
          </w:tcPr>
          <w:p w14:paraId="50D6A60F" w14:textId="77777777" w:rsidR="005204D3"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5AD7197"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План заходів</w:t>
            </w:r>
          </w:p>
        </w:tc>
        <w:tc>
          <w:tcPr>
            <w:tcW w:w="1560" w:type="dxa"/>
          </w:tcPr>
          <w:p w14:paraId="79EB91CE"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7ECFC7B1" w14:textId="77777777" w:rsidTr="00BB3B62">
        <w:tc>
          <w:tcPr>
            <w:tcW w:w="709" w:type="dxa"/>
          </w:tcPr>
          <w:p w14:paraId="51E058F2" w14:textId="77777777" w:rsidR="005204D3" w:rsidRDefault="005204D3" w:rsidP="00BB3B62">
            <w:pPr>
              <w:widowControl w:val="0"/>
              <w:spacing w:after="0" w:line="240" w:lineRule="auto"/>
              <w:jc w:val="center"/>
              <w:rPr>
                <w:rFonts w:ascii="Times New Roman" w:hAnsi="Times New Roman"/>
                <w:sz w:val="24"/>
                <w:szCs w:val="24"/>
                <w:lang w:val="uk-UA" w:eastAsia="ru-RU"/>
              </w:rPr>
            </w:pPr>
          </w:p>
        </w:tc>
        <w:tc>
          <w:tcPr>
            <w:tcW w:w="7230" w:type="dxa"/>
          </w:tcPr>
          <w:p w14:paraId="26C11D53" w14:textId="77777777" w:rsidR="005204D3" w:rsidRDefault="005204D3" w:rsidP="00BB3B62">
            <w:pPr>
              <w:widowControl w:val="0"/>
              <w:spacing w:after="0" w:line="240" w:lineRule="auto"/>
              <w:jc w:val="both"/>
              <w:rPr>
                <w:rFonts w:ascii="Times New Roman" w:eastAsia="Times New Roman" w:hAnsi="Times New Roman"/>
                <w:bCs/>
                <w:color w:val="000000"/>
                <w:sz w:val="24"/>
                <w:szCs w:val="24"/>
                <w:lang w:eastAsia="ru-RU"/>
              </w:rPr>
            </w:pPr>
            <w:r>
              <w:rPr>
                <w:rFonts w:ascii="Times New Roman" w:hAnsi="Times New Roman"/>
                <w:b/>
                <w:sz w:val="24"/>
                <w:szCs w:val="24"/>
                <w:lang w:val="uk-UA" w:eastAsia="ru-RU"/>
              </w:rPr>
              <w:t>Години психолога спрямовані на запобігання та протидію булінгу</w:t>
            </w:r>
          </w:p>
        </w:tc>
        <w:tc>
          <w:tcPr>
            <w:tcW w:w="1985" w:type="dxa"/>
          </w:tcPr>
          <w:p w14:paraId="598EB1B9" w14:textId="77777777" w:rsidR="005204D3" w:rsidRDefault="005204D3" w:rsidP="00BB3B62">
            <w:pPr>
              <w:widowControl w:val="0"/>
              <w:spacing w:after="0" w:line="240" w:lineRule="auto"/>
              <w:jc w:val="center"/>
              <w:rPr>
                <w:rFonts w:ascii="Times New Roman" w:hAnsi="Times New Roman"/>
                <w:sz w:val="24"/>
                <w:szCs w:val="24"/>
                <w:lang w:val="uk-UA" w:eastAsia="ru-RU"/>
              </w:rPr>
            </w:pPr>
          </w:p>
        </w:tc>
        <w:tc>
          <w:tcPr>
            <w:tcW w:w="2126" w:type="dxa"/>
          </w:tcPr>
          <w:p w14:paraId="5244E55D" w14:textId="77777777" w:rsidR="00733F59" w:rsidRDefault="00733F59" w:rsidP="00733F59">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p w14:paraId="382014DA" w14:textId="77777777" w:rsidR="005204D3" w:rsidRDefault="00733F59" w:rsidP="00733F59">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41CCB088" w14:textId="77777777" w:rsidR="005204D3" w:rsidRDefault="005204D3" w:rsidP="00BB3B62">
            <w:pPr>
              <w:widowControl w:val="0"/>
              <w:spacing w:after="0" w:line="240" w:lineRule="auto"/>
              <w:jc w:val="center"/>
              <w:rPr>
                <w:rFonts w:ascii="Times New Roman" w:hAnsi="Times New Roman"/>
                <w:sz w:val="24"/>
                <w:szCs w:val="24"/>
                <w:lang w:val="uk-UA" w:eastAsia="ru-RU"/>
              </w:rPr>
            </w:pPr>
          </w:p>
        </w:tc>
        <w:tc>
          <w:tcPr>
            <w:tcW w:w="1560" w:type="dxa"/>
          </w:tcPr>
          <w:p w14:paraId="649D3A3B"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4C40E984" w14:textId="77777777" w:rsidTr="00BB3B62">
        <w:tc>
          <w:tcPr>
            <w:tcW w:w="709" w:type="dxa"/>
          </w:tcPr>
          <w:p w14:paraId="042CBE7A"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25.</w:t>
            </w:r>
          </w:p>
        </w:tc>
        <w:tc>
          <w:tcPr>
            <w:tcW w:w="7230" w:type="dxa"/>
          </w:tcPr>
          <w:p w14:paraId="4393F475" w14:textId="77777777" w:rsidR="005204D3" w:rsidRDefault="005204D3"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Година спілкування «Агресія як прояв насильства»</w:t>
            </w:r>
          </w:p>
        </w:tc>
        <w:tc>
          <w:tcPr>
            <w:tcW w:w="1985" w:type="dxa"/>
          </w:tcPr>
          <w:p w14:paraId="1E1617CE"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Жовтень</w:t>
            </w:r>
          </w:p>
        </w:tc>
        <w:tc>
          <w:tcPr>
            <w:tcW w:w="2126" w:type="dxa"/>
          </w:tcPr>
          <w:p w14:paraId="509BF182" w14:textId="77777777" w:rsidR="005204D3"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098CE07F"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Година спілкування</w:t>
            </w:r>
          </w:p>
        </w:tc>
        <w:tc>
          <w:tcPr>
            <w:tcW w:w="1560" w:type="dxa"/>
          </w:tcPr>
          <w:p w14:paraId="7C8D1A8F"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2A29C7AD" w14:textId="77777777" w:rsidTr="00BB3B62">
        <w:tc>
          <w:tcPr>
            <w:tcW w:w="709" w:type="dxa"/>
          </w:tcPr>
          <w:p w14:paraId="714B59AC"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26.</w:t>
            </w:r>
          </w:p>
        </w:tc>
        <w:tc>
          <w:tcPr>
            <w:tcW w:w="7230" w:type="dxa"/>
          </w:tcPr>
          <w:p w14:paraId="72BC0AD3" w14:textId="77777777" w:rsidR="005204D3" w:rsidRDefault="005204D3"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Бесіда «Конфлікт та його наслідки»</w:t>
            </w:r>
          </w:p>
        </w:tc>
        <w:tc>
          <w:tcPr>
            <w:tcW w:w="1985" w:type="dxa"/>
          </w:tcPr>
          <w:p w14:paraId="32F83DDC"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Листопад</w:t>
            </w:r>
          </w:p>
        </w:tc>
        <w:tc>
          <w:tcPr>
            <w:tcW w:w="2126" w:type="dxa"/>
          </w:tcPr>
          <w:p w14:paraId="7869E87A" w14:textId="77777777" w:rsidR="005204D3" w:rsidRDefault="00733F59" w:rsidP="00BB3B6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12087C12"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60" w:type="dxa"/>
          </w:tcPr>
          <w:p w14:paraId="6A8C79CE" w14:textId="77777777" w:rsidR="005204D3" w:rsidRPr="00213F5A" w:rsidRDefault="005204D3" w:rsidP="00B158B6">
            <w:pPr>
              <w:spacing w:after="0" w:line="240" w:lineRule="auto"/>
              <w:rPr>
                <w:rFonts w:ascii="Times New Roman" w:hAnsi="Times New Roman"/>
                <w:sz w:val="24"/>
                <w:szCs w:val="24"/>
                <w:lang w:val="uk-UA"/>
              </w:rPr>
            </w:pPr>
          </w:p>
        </w:tc>
      </w:tr>
      <w:tr w:rsidR="005204D3" w:rsidRPr="00B158B6" w14:paraId="524007B2" w14:textId="77777777" w:rsidTr="00BB3B62">
        <w:tc>
          <w:tcPr>
            <w:tcW w:w="709" w:type="dxa"/>
          </w:tcPr>
          <w:p w14:paraId="1FDE0AA5" w14:textId="77777777" w:rsidR="005204D3" w:rsidRDefault="005204D3" w:rsidP="00BB3B6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  27.</w:t>
            </w:r>
          </w:p>
        </w:tc>
        <w:tc>
          <w:tcPr>
            <w:tcW w:w="7230" w:type="dxa"/>
          </w:tcPr>
          <w:p w14:paraId="244B2AC5" w14:textId="77777777" w:rsidR="005204D3" w:rsidRDefault="005204D3"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Розвивальне заняття «Я та інші»</w:t>
            </w:r>
          </w:p>
        </w:tc>
        <w:tc>
          <w:tcPr>
            <w:tcW w:w="1985" w:type="dxa"/>
          </w:tcPr>
          <w:p w14:paraId="72B47E56"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Лютий</w:t>
            </w:r>
          </w:p>
        </w:tc>
        <w:tc>
          <w:tcPr>
            <w:tcW w:w="2126" w:type="dxa"/>
          </w:tcPr>
          <w:p w14:paraId="115FA0FB" w14:textId="77777777" w:rsidR="005204D3"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1CAF7ADA" w14:textId="77777777" w:rsidR="005204D3" w:rsidRDefault="005204D3"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Розв.заняття</w:t>
            </w:r>
          </w:p>
        </w:tc>
        <w:tc>
          <w:tcPr>
            <w:tcW w:w="1560" w:type="dxa"/>
          </w:tcPr>
          <w:p w14:paraId="1308C37B" w14:textId="77777777" w:rsidR="005204D3" w:rsidRPr="00213F5A" w:rsidRDefault="005204D3" w:rsidP="00B158B6">
            <w:pPr>
              <w:spacing w:after="0" w:line="240" w:lineRule="auto"/>
              <w:rPr>
                <w:rFonts w:ascii="Times New Roman" w:hAnsi="Times New Roman"/>
                <w:sz w:val="24"/>
                <w:szCs w:val="24"/>
                <w:lang w:val="uk-UA"/>
              </w:rPr>
            </w:pPr>
          </w:p>
        </w:tc>
      </w:tr>
      <w:tr w:rsidR="00AA577F" w:rsidRPr="00B158B6" w14:paraId="65152738" w14:textId="77777777" w:rsidTr="00BB3B62">
        <w:tc>
          <w:tcPr>
            <w:tcW w:w="709" w:type="dxa"/>
          </w:tcPr>
          <w:p w14:paraId="7D741279" w14:textId="77777777" w:rsidR="00AA577F" w:rsidRDefault="00AA577F"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28.</w:t>
            </w:r>
          </w:p>
        </w:tc>
        <w:tc>
          <w:tcPr>
            <w:tcW w:w="7230" w:type="dxa"/>
          </w:tcPr>
          <w:p w14:paraId="68F5B1DA" w14:textId="77777777" w:rsidR="00AA577F" w:rsidRDefault="00AA577F"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Година спілкування «Кібербулінг як проблема порушення прав людини»</w:t>
            </w:r>
          </w:p>
        </w:tc>
        <w:tc>
          <w:tcPr>
            <w:tcW w:w="1985" w:type="dxa"/>
          </w:tcPr>
          <w:p w14:paraId="34B4E8D0" w14:textId="77777777" w:rsidR="00AA577F" w:rsidRDefault="00AA577F"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Березень</w:t>
            </w:r>
          </w:p>
        </w:tc>
        <w:tc>
          <w:tcPr>
            <w:tcW w:w="2126" w:type="dxa"/>
          </w:tcPr>
          <w:p w14:paraId="1B544DA1" w14:textId="77777777" w:rsidR="00AA577F"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0C32D9B5" w14:textId="77777777" w:rsidR="00AA577F" w:rsidRDefault="00AA577F"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Година спілкування</w:t>
            </w:r>
          </w:p>
        </w:tc>
        <w:tc>
          <w:tcPr>
            <w:tcW w:w="1560" w:type="dxa"/>
          </w:tcPr>
          <w:p w14:paraId="15D69B6B" w14:textId="77777777" w:rsidR="00AA577F" w:rsidRPr="00213F5A" w:rsidRDefault="00AA577F" w:rsidP="00B158B6">
            <w:pPr>
              <w:spacing w:after="0" w:line="240" w:lineRule="auto"/>
              <w:rPr>
                <w:rFonts w:ascii="Times New Roman" w:hAnsi="Times New Roman"/>
                <w:sz w:val="24"/>
                <w:szCs w:val="24"/>
                <w:lang w:val="uk-UA"/>
              </w:rPr>
            </w:pPr>
          </w:p>
        </w:tc>
      </w:tr>
      <w:tr w:rsidR="00AA577F" w:rsidRPr="00B158B6" w14:paraId="2A12B179" w14:textId="77777777" w:rsidTr="00BB3B62">
        <w:tc>
          <w:tcPr>
            <w:tcW w:w="709" w:type="dxa"/>
          </w:tcPr>
          <w:p w14:paraId="778E76E4" w14:textId="77777777" w:rsidR="00AA577F" w:rsidRDefault="00AA577F"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29.</w:t>
            </w:r>
          </w:p>
        </w:tc>
        <w:tc>
          <w:tcPr>
            <w:tcW w:w="7230" w:type="dxa"/>
          </w:tcPr>
          <w:p w14:paraId="2F740A15" w14:textId="77777777" w:rsidR="00AA577F" w:rsidRDefault="00AA577F"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Тренінг «Безпечний інтернет»</w:t>
            </w:r>
          </w:p>
        </w:tc>
        <w:tc>
          <w:tcPr>
            <w:tcW w:w="1985" w:type="dxa"/>
          </w:tcPr>
          <w:p w14:paraId="11B387D8" w14:textId="77777777" w:rsidR="00AA577F" w:rsidRDefault="00AA577F"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Квітень</w:t>
            </w:r>
          </w:p>
        </w:tc>
        <w:tc>
          <w:tcPr>
            <w:tcW w:w="2126" w:type="dxa"/>
          </w:tcPr>
          <w:p w14:paraId="2F6F367F" w14:textId="77777777" w:rsidR="00AA577F"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88A757C" w14:textId="77777777" w:rsidR="00AA577F" w:rsidRDefault="00AA577F"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Тренінг</w:t>
            </w:r>
          </w:p>
        </w:tc>
        <w:tc>
          <w:tcPr>
            <w:tcW w:w="1560" w:type="dxa"/>
          </w:tcPr>
          <w:p w14:paraId="52C9FD99" w14:textId="77777777" w:rsidR="00AA577F" w:rsidRPr="00213F5A" w:rsidRDefault="00AA577F" w:rsidP="00B158B6">
            <w:pPr>
              <w:spacing w:after="0" w:line="240" w:lineRule="auto"/>
              <w:rPr>
                <w:rFonts w:ascii="Times New Roman" w:hAnsi="Times New Roman"/>
                <w:sz w:val="24"/>
                <w:szCs w:val="24"/>
                <w:lang w:val="uk-UA"/>
              </w:rPr>
            </w:pPr>
          </w:p>
        </w:tc>
      </w:tr>
      <w:tr w:rsidR="00AA577F" w:rsidRPr="00B158B6" w14:paraId="355E0F98" w14:textId="77777777" w:rsidTr="00BB3B62">
        <w:tc>
          <w:tcPr>
            <w:tcW w:w="709" w:type="dxa"/>
          </w:tcPr>
          <w:p w14:paraId="2A2F2F19" w14:textId="77777777" w:rsidR="00AA577F" w:rsidRDefault="00AA577F"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30.</w:t>
            </w:r>
          </w:p>
        </w:tc>
        <w:tc>
          <w:tcPr>
            <w:tcW w:w="7230" w:type="dxa"/>
          </w:tcPr>
          <w:p w14:paraId="6F2E9823" w14:textId="77777777" w:rsidR="00AA577F" w:rsidRDefault="00AA577F"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Розвивальне заняття «Як приборкати власних драконів»</w:t>
            </w:r>
          </w:p>
        </w:tc>
        <w:tc>
          <w:tcPr>
            <w:tcW w:w="1985" w:type="dxa"/>
          </w:tcPr>
          <w:p w14:paraId="698F708C" w14:textId="77777777" w:rsidR="00AA577F" w:rsidRDefault="00AA577F"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Травень</w:t>
            </w:r>
          </w:p>
        </w:tc>
        <w:tc>
          <w:tcPr>
            <w:tcW w:w="2126" w:type="dxa"/>
          </w:tcPr>
          <w:p w14:paraId="3EDD9230" w14:textId="77777777" w:rsidR="00AA577F" w:rsidRDefault="00733F59" w:rsidP="00BB3B6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53E016B" w14:textId="77777777" w:rsidR="00AA577F" w:rsidRDefault="00AA577F"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Розв.заняття</w:t>
            </w:r>
          </w:p>
        </w:tc>
        <w:tc>
          <w:tcPr>
            <w:tcW w:w="1560" w:type="dxa"/>
          </w:tcPr>
          <w:p w14:paraId="46C958BC" w14:textId="77777777" w:rsidR="00AA577F" w:rsidRPr="00213F5A" w:rsidRDefault="00AA577F" w:rsidP="00B158B6">
            <w:pPr>
              <w:spacing w:after="0" w:line="240" w:lineRule="auto"/>
              <w:rPr>
                <w:rFonts w:ascii="Times New Roman" w:hAnsi="Times New Roman"/>
                <w:sz w:val="24"/>
                <w:szCs w:val="24"/>
                <w:lang w:val="uk-UA"/>
              </w:rPr>
            </w:pPr>
          </w:p>
        </w:tc>
      </w:tr>
      <w:tr w:rsidR="00AA577F" w:rsidRPr="00B158B6" w14:paraId="23A5B8E2" w14:textId="77777777" w:rsidTr="00BB3B62">
        <w:tc>
          <w:tcPr>
            <w:tcW w:w="709" w:type="dxa"/>
          </w:tcPr>
          <w:p w14:paraId="74891840" w14:textId="77777777" w:rsidR="00AA577F" w:rsidRDefault="00AA577F" w:rsidP="00BB3B62">
            <w:pPr>
              <w:widowControl w:val="0"/>
              <w:spacing w:after="0" w:line="240" w:lineRule="auto"/>
              <w:rPr>
                <w:rFonts w:ascii="Times New Roman" w:hAnsi="Times New Roman"/>
                <w:sz w:val="24"/>
                <w:szCs w:val="24"/>
                <w:lang w:val="uk-UA" w:eastAsia="ru-RU"/>
              </w:rPr>
            </w:pPr>
          </w:p>
        </w:tc>
        <w:tc>
          <w:tcPr>
            <w:tcW w:w="7230" w:type="dxa"/>
          </w:tcPr>
          <w:p w14:paraId="4A744DE1" w14:textId="77777777" w:rsidR="00AA577F" w:rsidRDefault="00BB3B62" w:rsidP="00BB3B62">
            <w:pPr>
              <w:widowControl w:val="0"/>
              <w:spacing w:after="0" w:line="240" w:lineRule="auto"/>
              <w:jc w:val="both"/>
              <w:rPr>
                <w:rFonts w:ascii="Times New Roman" w:eastAsia="Times New Roman" w:hAnsi="Times New Roman"/>
                <w:sz w:val="24"/>
                <w:szCs w:val="24"/>
                <w:lang w:eastAsia="ru-RU"/>
              </w:rPr>
            </w:pPr>
            <w:r>
              <w:rPr>
                <w:rFonts w:ascii="Times New Roman" w:hAnsi="Times New Roman"/>
                <w:b/>
                <w:sz w:val="24"/>
                <w:szCs w:val="24"/>
                <w:lang w:val="uk-UA" w:eastAsia="ru-RU"/>
              </w:rPr>
              <w:t>Робота практичного психолога спрямована на запобігання та протидію булінгу</w:t>
            </w:r>
          </w:p>
        </w:tc>
        <w:tc>
          <w:tcPr>
            <w:tcW w:w="1985" w:type="dxa"/>
          </w:tcPr>
          <w:p w14:paraId="6ADC89AD" w14:textId="77777777" w:rsidR="00AA577F" w:rsidRDefault="00AA577F" w:rsidP="00BB3B62">
            <w:pPr>
              <w:widowControl w:val="0"/>
              <w:spacing w:after="0" w:line="240" w:lineRule="auto"/>
              <w:jc w:val="center"/>
              <w:rPr>
                <w:rFonts w:ascii="Times New Roman" w:hAnsi="Times New Roman"/>
                <w:sz w:val="24"/>
                <w:szCs w:val="24"/>
                <w:lang w:val="uk-UA" w:eastAsia="ru-RU"/>
              </w:rPr>
            </w:pPr>
          </w:p>
        </w:tc>
        <w:tc>
          <w:tcPr>
            <w:tcW w:w="2126" w:type="dxa"/>
          </w:tcPr>
          <w:p w14:paraId="299AA2FE" w14:textId="77777777" w:rsidR="00AA577F"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2C6BA88A" w14:textId="77777777" w:rsidR="00AA577F" w:rsidRDefault="00AA577F" w:rsidP="00BB3B62">
            <w:pPr>
              <w:widowControl w:val="0"/>
              <w:spacing w:after="0" w:line="240" w:lineRule="auto"/>
              <w:jc w:val="center"/>
              <w:rPr>
                <w:rFonts w:ascii="Times New Roman" w:hAnsi="Times New Roman"/>
                <w:sz w:val="24"/>
                <w:szCs w:val="24"/>
                <w:lang w:val="uk-UA" w:eastAsia="ru-RU"/>
              </w:rPr>
            </w:pPr>
          </w:p>
        </w:tc>
        <w:tc>
          <w:tcPr>
            <w:tcW w:w="1560" w:type="dxa"/>
          </w:tcPr>
          <w:p w14:paraId="392D8DCD" w14:textId="77777777" w:rsidR="00AA577F" w:rsidRPr="00213F5A" w:rsidRDefault="00AA577F" w:rsidP="00B158B6">
            <w:pPr>
              <w:spacing w:after="0" w:line="240" w:lineRule="auto"/>
              <w:rPr>
                <w:rFonts w:ascii="Times New Roman" w:hAnsi="Times New Roman"/>
                <w:sz w:val="24"/>
                <w:szCs w:val="24"/>
                <w:lang w:val="uk-UA"/>
              </w:rPr>
            </w:pPr>
          </w:p>
        </w:tc>
      </w:tr>
      <w:tr w:rsidR="00BB3B62" w:rsidRPr="00B158B6" w14:paraId="05A85C53" w14:textId="77777777" w:rsidTr="00BB3B62">
        <w:tc>
          <w:tcPr>
            <w:tcW w:w="709" w:type="dxa"/>
          </w:tcPr>
          <w:p w14:paraId="27B26D8D"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32.</w:t>
            </w:r>
          </w:p>
        </w:tc>
        <w:tc>
          <w:tcPr>
            <w:tcW w:w="7230" w:type="dxa"/>
          </w:tcPr>
          <w:p w14:paraId="03217D96" w14:textId="77777777" w:rsidR="00BB3B62" w:rsidRDefault="00BB3B62"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Анкетування за методикою «Агресина поведінка» (за Є. Ільїним та П. Ковальовим)</w:t>
            </w:r>
          </w:p>
        </w:tc>
        <w:tc>
          <w:tcPr>
            <w:tcW w:w="1985" w:type="dxa"/>
          </w:tcPr>
          <w:p w14:paraId="36DBA248"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Листопад</w:t>
            </w:r>
          </w:p>
        </w:tc>
        <w:tc>
          <w:tcPr>
            <w:tcW w:w="2126" w:type="dxa"/>
          </w:tcPr>
          <w:p w14:paraId="22ED863E" w14:textId="77777777" w:rsidR="00BB3B62" w:rsidRDefault="00733F59" w:rsidP="00BB3B62">
            <w:pPr>
              <w:widowControl w:val="0"/>
              <w:spacing w:after="0" w:line="240" w:lineRule="auto"/>
              <w:jc w:val="center"/>
              <w:rPr>
                <w:sz w:val="24"/>
                <w:szCs w:val="24"/>
                <w:lang w:val="uk-UA"/>
              </w:rPr>
            </w:pPr>
            <w:r>
              <w:rPr>
                <w:rFonts w:ascii="Times New Roman" w:hAnsi="Times New Roman"/>
                <w:sz w:val="24"/>
                <w:szCs w:val="24"/>
                <w:lang w:val="uk-UA" w:eastAsia="ru-RU"/>
              </w:rPr>
              <w:t>Гаврилюк Я.М.</w:t>
            </w:r>
          </w:p>
        </w:tc>
        <w:tc>
          <w:tcPr>
            <w:tcW w:w="1984" w:type="dxa"/>
          </w:tcPr>
          <w:p w14:paraId="0D43BA17"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Анкети</w:t>
            </w:r>
          </w:p>
        </w:tc>
        <w:tc>
          <w:tcPr>
            <w:tcW w:w="1560" w:type="dxa"/>
          </w:tcPr>
          <w:p w14:paraId="7A46B55B" w14:textId="77777777" w:rsidR="00BB3B62" w:rsidRPr="00213F5A" w:rsidRDefault="00BB3B62" w:rsidP="00B158B6">
            <w:pPr>
              <w:spacing w:after="0" w:line="240" w:lineRule="auto"/>
              <w:rPr>
                <w:rFonts w:ascii="Times New Roman" w:hAnsi="Times New Roman"/>
                <w:sz w:val="24"/>
                <w:szCs w:val="24"/>
                <w:lang w:val="uk-UA"/>
              </w:rPr>
            </w:pPr>
          </w:p>
        </w:tc>
      </w:tr>
      <w:tr w:rsidR="00BB3B62" w:rsidRPr="00B158B6" w14:paraId="0AC83A36" w14:textId="77777777" w:rsidTr="00BB3B62">
        <w:tc>
          <w:tcPr>
            <w:tcW w:w="709" w:type="dxa"/>
          </w:tcPr>
          <w:p w14:paraId="26EA7DCC"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33.</w:t>
            </w:r>
          </w:p>
        </w:tc>
        <w:tc>
          <w:tcPr>
            <w:tcW w:w="7230" w:type="dxa"/>
          </w:tcPr>
          <w:p w14:paraId="0CE8C3F1" w14:textId="77777777" w:rsidR="00BB3B62" w:rsidRDefault="00BB3B62"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Анкета «Протидія булінгу»</w:t>
            </w:r>
          </w:p>
        </w:tc>
        <w:tc>
          <w:tcPr>
            <w:tcW w:w="1985" w:type="dxa"/>
          </w:tcPr>
          <w:p w14:paraId="58B1BD4E"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Грудень</w:t>
            </w:r>
          </w:p>
        </w:tc>
        <w:tc>
          <w:tcPr>
            <w:tcW w:w="2126" w:type="dxa"/>
          </w:tcPr>
          <w:p w14:paraId="35B8417D" w14:textId="77777777" w:rsidR="00BB3B62"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78B51E51"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Анкети</w:t>
            </w:r>
          </w:p>
        </w:tc>
        <w:tc>
          <w:tcPr>
            <w:tcW w:w="1560" w:type="dxa"/>
          </w:tcPr>
          <w:p w14:paraId="5758F552" w14:textId="77777777" w:rsidR="00BB3B62" w:rsidRPr="00213F5A" w:rsidRDefault="00BB3B62" w:rsidP="00B158B6">
            <w:pPr>
              <w:spacing w:after="0" w:line="240" w:lineRule="auto"/>
              <w:rPr>
                <w:rFonts w:ascii="Times New Roman" w:hAnsi="Times New Roman"/>
                <w:sz w:val="24"/>
                <w:szCs w:val="24"/>
                <w:lang w:val="uk-UA"/>
              </w:rPr>
            </w:pPr>
          </w:p>
        </w:tc>
      </w:tr>
      <w:tr w:rsidR="00BB3B62" w:rsidRPr="00B158B6" w14:paraId="0ACB6778" w14:textId="77777777" w:rsidTr="00BB3B62">
        <w:tc>
          <w:tcPr>
            <w:tcW w:w="709" w:type="dxa"/>
          </w:tcPr>
          <w:p w14:paraId="3E6DE0EA"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34.</w:t>
            </w:r>
          </w:p>
        </w:tc>
        <w:tc>
          <w:tcPr>
            <w:tcW w:w="7230" w:type="dxa"/>
          </w:tcPr>
          <w:p w14:paraId="185A4CCC" w14:textId="77777777" w:rsidR="00BB3B62" w:rsidRDefault="00BB3B62"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Тренінг для педагогів «Конфлікти – це норми життя?»</w:t>
            </w:r>
          </w:p>
        </w:tc>
        <w:tc>
          <w:tcPr>
            <w:tcW w:w="1985" w:type="dxa"/>
          </w:tcPr>
          <w:p w14:paraId="5B40F524"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Січень</w:t>
            </w:r>
          </w:p>
        </w:tc>
        <w:tc>
          <w:tcPr>
            <w:tcW w:w="2126" w:type="dxa"/>
          </w:tcPr>
          <w:p w14:paraId="66094768" w14:textId="77777777" w:rsidR="00BB3B62"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0D055F1D"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Тренінг</w:t>
            </w:r>
          </w:p>
        </w:tc>
        <w:tc>
          <w:tcPr>
            <w:tcW w:w="1560" w:type="dxa"/>
          </w:tcPr>
          <w:p w14:paraId="221E9874" w14:textId="77777777" w:rsidR="00BB3B62" w:rsidRPr="00213F5A" w:rsidRDefault="00BB3B62" w:rsidP="00B158B6">
            <w:pPr>
              <w:spacing w:after="0" w:line="240" w:lineRule="auto"/>
              <w:rPr>
                <w:rFonts w:ascii="Times New Roman" w:hAnsi="Times New Roman"/>
                <w:sz w:val="24"/>
                <w:szCs w:val="24"/>
                <w:lang w:val="uk-UA"/>
              </w:rPr>
            </w:pPr>
          </w:p>
        </w:tc>
      </w:tr>
      <w:tr w:rsidR="00BB3B62" w:rsidRPr="00B158B6" w14:paraId="3EB437B5" w14:textId="77777777" w:rsidTr="00BB3B62">
        <w:tc>
          <w:tcPr>
            <w:tcW w:w="709" w:type="dxa"/>
          </w:tcPr>
          <w:p w14:paraId="384D2B74"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35.</w:t>
            </w:r>
          </w:p>
        </w:tc>
        <w:tc>
          <w:tcPr>
            <w:tcW w:w="7230" w:type="dxa"/>
          </w:tcPr>
          <w:p w14:paraId="0388D836" w14:textId="77777777" w:rsidR="00BB3B62" w:rsidRDefault="00BB3B62"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Батьківський всеобуч «Агресивна поведінка підлітків. Що таке батьківський авторитет»</w:t>
            </w:r>
          </w:p>
        </w:tc>
        <w:tc>
          <w:tcPr>
            <w:tcW w:w="1985" w:type="dxa"/>
          </w:tcPr>
          <w:p w14:paraId="33DB45A4"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Березень</w:t>
            </w:r>
          </w:p>
        </w:tc>
        <w:tc>
          <w:tcPr>
            <w:tcW w:w="2126" w:type="dxa"/>
          </w:tcPr>
          <w:p w14:paraId="7E0B7CFD" w14:textId="77777777" w:rsidR="00BB3B62"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19C70301"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Батьківський всеобуч</w:t>
            </w:r>
          </w:p>
        </w:tc>
        <w:tc>
          <w:tcPr>
            <w:tcW w:w="1560" w:type="dxa"/>
          </w:tcPr>
          <w:p w14:paraId="02CAF20B" w14:textId="77777777" w:rsidR="00BB3B62" w:rsidRPr="00213F5A" w:rsidRDefault="00BB3B62" w:rsidP="00B158B6">
            <w:pPr>
              <w:spacing w:after="0" w:line="240" w:lineRule="auto"/>
              <w:rPr>
                <w:rFonts w:ascii="Times New Roman" w:hAnsi="Times New Roman"/>
                <w:sz w:val="24"/>
                <w:szCs w:val="24"/>
                <w:lang w:val="uk-UA"/>
              </w:rPr>
            </w:pPr>
          </w:p>
        </w:tc>
      </w:tr>
      <w:tr w:rsidR="00BB3B62" w:rsidRPr="00B158B6" w14:paraId="07113CC3" w14:textId="77777777" w:rsidTr="00BB3B62">
        <w:tc>
          <w:tcPr>
            <w:tcW w:w="709" w:type="dxa"/>
          </w:tcPr>
          <w:p w14:paraId="22C9FEF0"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36.</w:t>
            </w:r>
          </w:p>
        </w:tc>
        <w:tc>
          <w:tcPr>
            <w:tcW w:w="7230" w:type="dxa"/>
          </w:tcPr>
          <w:p w14:paraId="3A46020C" w14:textId="77777777" w:rsidR="00BB3B62" w:rsidRDefault="00BB3B62"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Розробка пам’ятки «Маркери булінгу»</w:t>
            </w:r>
          </w:p>
        </w:tc>
        <w:tc>
          <w:tcPr>
            <w:tcW w:w="1985" w:type="dxa"/>
          </w:tcPr>
          <w:p w14:paraId="2AC95D6D"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w:t>
            </w:r>
          </w:p>
        </w:tc>
        <w:tc>
          <w:tcPr>
            <w:tcW w:w="2126" w:type="dxa"/>
          </w:tcPr>
          <w:p w14:paraId="0A11FAFD" w14:textId="77777777" w:rsidR="00BB3B62"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6ED66DF6" w14:textId="77777777" w:rsidR="00BB3B62" w:rsidRDefault="00BB3B62" w:rsidP="00BB3B62">
            <w:pPr>
              <w:widowControl w:val="0"/>
              <w:spacing w:after="0" w:line="240" w:lineRule="auto"/>
              <w:jc w:val="center"/>
              <w:rPr>
                <w:sz w:val="24"/>
                <w:szCs w:val="24"/>
              </w:rPr>
            </w:pPr>
            <w:r>
              <w:rPr>
                <w:rFonts w:ascii="Times New Roman" w:hAnsi="Times New Roman"/>
                <w:sz w:val="24"/>
                <w:szCs w:val="24"/>
                <w:lang w:val="uk-UA" w:eastAsia="ru-RU"/>
              </w:rPr>
              <w:t>Пам</w:t>
            </w:r>
            <w:r>
              <w:rPr>
                <w:rFonts w:ascii="Times New Roman" w:hAnsi="Times New Roman"/>
                <w:sz w:val="24"/>
                <w:szCs w:val="24"/>
                <w:lang w:val="en-US" w:eastAsia="ru-RU"/>
              </w:rPr>
              <w:t>’</w:t>
            </w:r>
            <w:r>
              <w:rPr>
                <w:rFonts w:ascii="Times New Roman" w:hAnsi="Times New Roman"/>
                <w:sz w:val="24"/>
                <w:szCs w:val="24"/>
                <w:lang w:val="uk-UA" w:eastAsia="ru-RU"/>
              </w:rPr>
              <w:t>ятка</w:t>
            </w:r>
          </w:p>
        </w:tc>
        <w:tc>
          <w:tcPr>
            <w:tcW w:w="1560" w:type="dxa"/>
          </w:tcPr>
          <w:p w14:paraId="33455D18" w14:textId="77777777" w:rsidR="00BB3B62" w:rsidRPr="00213F5A" w:rsidRDefault="00BB3B62" w:rsidP="00B158B6">
            <w:pPr>
              <w:spacing w:after="0" w:line="240" w:lineRule="auto"/>
              <w:rPr>
                <w:rFonts w:ascii="Times New Roman" w:hAnsi="Times New Roman"/>
                <w:sz w:val="24"/>
                <w:szCs w:val="24"/>
                <w:lang w:val="uk-UA"/>
              </w:rPr>
            </w:pPr>
          </w:p>
        </w:tc>
      </w:tr>
      <w:tr w:rsidR="00BB3B62" w:rsidRPr="00B158B6" w14:paraId="0D7C69CD" w14:textId="77777777" w:rsidTr="00BB3B62">
        <w:tc>
          <w:tcPr>
            <w:tcW w:w="709" w:type="dxa"/>
          </w:tcPr>
          <w:p w14:paraId="3B54AC8D"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37.</w:t>
            </w:r>
          </w:p>
        </w:tc>
        <w:tc>
          <w:tcPr>
            <w:tcW w:w="7230" w:type="dxa"/>
          </w:tcPr>
          <w:p w14:paraId="3A6C8167" w14:textId="77777777" w:rsidR="00BB3B62" w:rsidRDefault="00BB3B62" w:rsidP="00BB3B6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Складання порад «Як допомогти дітям упоратися з булінгом»</w:t>
            </w:r>
          </w:p>
        </w:tc>
        <w:tc>
          <w:tcPr>
            <w:tcW w:w="1985" w:type="dxa"/>
          </w:tcPr>
          <w:p w14:paraId="6FAD20A3"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Жовтень</w:t>
            </w:r>
          </w:p>
        </w:tc>
        <w:tc>
          <w:tcPr>
            <w:tcW w:w="2126" w:type="dxa"/>
          </w:tcPr>
          <w:p w14:paraId="5FC9ED59" w14:textId="77777777" w:rsidR="00BB3B62" w:rsidRDefault="00733F59" w:rsidP="00BB3B6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60A34AF8" w14:textId="77777777" w:rsidR="00BB3B62" w:rsidRDefault="00BB3B62"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Список порад</w:t>
            </w:r>
          </w:p>
        </w:tc>
        <w:tc>
          <w:tcPr>
            <w:tcW w:w="1560" w:type="dxa"/>
          </w:tcPr>
          <w:p w14:paraId="737FEB8D" w14:textId="77777777" w:rsidR="00BB3B62" w:rsidRPr="00213F5A" w:rsidRDefault="00BB3B62" w:rsidP="00B158B6">
            <w:pPr>
              <w:spacing w:after="0" w:line="240" w:lineRule="auto"/>
              <w:rPr>
                <w:rFonts w:ascii="Times New Roman" w:hAnsi="Times New Roman"/>
                <w:sz w:val="24"/>
                <w:szCs w:val="24"/>
                <w:lang w:val="uk-UA"/>
              </w:rPr>
            </w:pPr>
          </w:p>
        </w:tc>
      </w:tr>
      <w:tr w:rsidR="00BB3B62" w:rsidRPr="00B158B6" w14:paraId="7ADF1AB9" w14:textId="77777777" w:rsidTr="00BB3B62">
        <w:tc>
          <w:tcPr>
            <w:tcW w:w="709" w:type="dxa"/>
          </w:tcPr>
          <w:p w14:paraId="78F38E66" w14:textId="77777777" w:rsidR="00BB3B62" w:rsidRDefault="00BB3B62" w:rsidP="00BB3B62">
            <w:pPr>
              <w:widowControl w:val="0"/>
              <w:spacing w:after="0" w:line="240" w:lineRule="auto"/>
              <w:rPr>
                <w:rFonts w:ascii="Times New Roman" w:hAnsi="Times New Roman"/>
                <w:sz w:val="24"/>
                <w:szCs w:val="24"/>
                <w:lang w:val="uk-UA" w:eastAsia="ru-RU"/>
              </w:rPr>
            </w:pPr>
          </w:p>
        </w:tc>
        <w:tc>
          <w:tcPr>
            <w:tcW w:w="7230" w:type="dxa"/>
          </w:tcPr>
          <w:p w14:paraId="32AAD059" w14:textId="77777777" w:rsidR="00BB3B62" w:rsidRDefault="00BB3B62" w:rsidP="00BB3B62">
            <w:pPr>
              <w:widowControl w:val="0"/>
              <w:spacing w:after="0" w:line="240" w:lineRule="auto"/>
              <w:jc w:val="both"/>
              <w:rPr>
                <w:rFonts w:ascii="Times New Roman" w:eastAsia="Times New Roman" w:hAnsi="Times New Roman"/>
                <w:sz w:val="24"/>
                <w:szCs w:val="24"/>
                <w:lang w:eastAsia="ru-RU"/>
              </w:rPr>
            </w:pPr>
            <w:r>
              <w:rPr>
                <w:rFonts w:ascii="Times New Roman" w:hAnsi="Times New Roman"/>
                <w:b/>
                <w:bCs/>
                <w:sz w:val="24"/>
                <w:szCs w:val="24"/>
                <w:lang w:val="uk-UA" w:eastAsia="ru-RU"/>
              </w:rPr>
              <w:t>Вторинна профілактика</w:t>
            </w:r>
          </w:p>
        </w:tc>
        <w:tc>
          <w:tcPr>
            <w:tcW w:w="1985" w:type="dxa"/>
          </w:tcPr>
          <w:p w14:paraId="5E07B262" w14:textId="77777777" w:rsidR="00BB3B62" w:rsidRDefault="00BB3B62" w:rsidP="00BB3B62">
            <w:pPr>
              <w:widowControl w:val="0"/>
              <w:spacing w:after="0" w:line="240" w:lineRule="auto"/>
              <w:jc w:val="center"/>
              <w:rPr>
                <w:rFonts w:ascii="Times New Roman" w:hAnsi="Times New Roman"/>
                <w:sz w:val="24"/>
                <w:szCs w:val="24"/>
                <w:lang w:val="uk-UA" w:eastAsia="ru-RU"/>
              </w:rPr>
            </w:pPr>
          </w:p>
        </w:tc>
        <w:tc>
          <w:tcPr>
            <w:tcW w:w="2126" w:type="dxa"/>
          </w:tcPr>
          <w:p w14:paraId="68534173" w14:textId="77777777" w:rsidR="00BB3B62" w:rsidRDefault="00733F59" w:rsidP="00BB3B6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D02CF8A" w14:textId="77777777" w:rsidR="00BB3B62" w:rsidRDefault="00BB3B62" w:rsidP="00BB3B62">
            <w:pPr>
              <w:widowControl w:val="0"/>
              <w:spacing w:after="0" w:line="240" w:lineRule="auto"/>
              <w:jc w:val="center"/>
              <w:rPr>
                <w:rFonts w:ascii="Times New Roman" w:hAnsi="Times New Roman"/>
                <w:sz w:val="24"/>
                <w:szCs w:val="24"/>
                <w:lang w:val="uk-UA" w:eastAsia="ru-RU"/>
              </w:rPr>
            </w:pPr>
          </w:p>
        </w:tc>
        <w:tc>
          <w:tcPr>
            <w:tcW w:w="1560" w:type="dxa"/>
          </w:tcPr>
          <w:p w14:paraId="4FE0B726" w14:textId="77777777" w:rsidR="00BB3B62" w:rsidRPr="00213F5A" w:rsidRDefault="00BB3B62" w:rsidP="00B158B6">
            <w:pPr>
              <w:spacing w:after="0" w:line="240" w:lineRule="auto"/>
              <w:rPr>
                <w:rFonts w:ascii="Times New Roman" w:hAnsi="Times New Roman"/>
                <w:sz w:val="24"/>
                <w:szCs w:val="24"/>
                <w:lang w:val="uk-UA"/>
              </w:rPr>
            </w:pPr>
          </w:p>
        </w:tc>
      </w:tr>
      <w:tr w:rsidR="007A106D" w:rsidRPr="00B158B6" w14:paraId="25FE3126" w14:textId="77777777" w:rsidTr="00BB3B62">
        <w:tc>
          <w:tcPr>
            <w:tcW w:w="709" w:type="dxa"/>
          </w:tcPr>
          <w:p w14:paraId="5C1116F4" w14:textId="77777777" w:rsidR="007A106D" w:rsidRDefault="007A106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38.</w:t>
            </w:r>
          </w:p>
        </w:tc>
        <w:tc>
          <w:tcPr>
            <w:tcW w:w="7230" w:type="dxa"/>
          </w:tcPr>
          <w:p w14:paraId="16AA7046" w14:textId="77777777" w:rsidR="007A106D" w:rsidRDefault="007A106D" w:rsidP="001F2F75">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Розгляд заяв про випадки булінгу</w:t>
            </w:r>
          </w:p>
        </w:tc>
        <w:tc>
          <w:tcPr>
            <w:tcW w:w="1985" w:type="dxa"/>
          </w:tcPr>
          <w:p w14:paraId="23A1FAE8" w14:textId="77777777" w:rsidR="007A106D" w:rsidRDefault="007A106D"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За заявою</w:t>
            </w:r>
          </w:p>
        </w:tc>
        <w:tc>
          <w:tcPr>
            <w:tcW w:w="2126" w:type="dxa"/>
          </w:tcPr>
          <w:p w14:paraId="18236914" w14:textId="77777777" w:rsidR="007A106D" w:rsidRDefault="007A106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Адміністрація ліцею</w:t>
            </w:r>
          </w:p>
        </w:tc>
        <w:tc>
          <w:tcPr>
            <w:tcW w:w="1984" w:type="dxa"/>
          </w:tcPr>
          <w:p w14:paraId="2182F318" w14:textId="77777777" w:rsidR="007A106D" w:rsidRDefault="007A106D" w:rsidP="00BB3B62">
            <w:pPr>
              <w:widowControl w:val="0"/>
              <w:spacing w:after="0" w:line="240" w:lineRule="auto"/>
              <w:jc w:val="center"/>
              <w:rPr>
                <w:rFonts w:ascii="Times New Roman" w:hAnsi="Times New Roman"/>
                <w:sz w:val="24"/>
                <w:szCs w:val="24"/>
                <w:lang w:val="uk-UA" w:eastAsia="ru-RU"/>
              </w:rPr>
            </w:pPr>
          </w:p>
        </w:tc>
        <w:tc>
          <w:tcPr>
            <w:tcW w:w="1560" w:type="dxa"/>
          </w:tcPr>
          <w:p w14:paraId="37B4967E" w14:textId="77777777" w:rsidR="007A106D" w:rsidRPr="00213F5A" w:rsidRDefault="007A106D" w:rsidP="00B158B6">
            <w:pPr>
              <w:spacing w:after="0" w:line="240" w:lineRule="auto"/>
              <w:rPr>
                <w:rFonts w:ascii="Times New Roman" w:hAnsi="Times New Roman"/>
                <w:sz w:val="24"/>
                <w:szCs w:val="24"/>
                <w:lang w:val="uk-UA"/>
              </w:rPr>
            </w:pPr>
          </w:p>
        </w:tc>
      </w:tr>
      <w:tr w:rsidR="007A106D" w:rsidRPr="00B158B6" w14:paraId="3D2705F9" w14:textId="77777777" w:rsidTr="00BB3B62">
        <w:tc>
          <w:tcPr>
            <w:tcW w:w="709" w:type="dxa"/>
          </w:tcPr>
          <w:p w14:paraId="23B03C53" w14:textId="77777777" w:rsidR="007A106D" w:rsidRDefault="007A106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39.</w:t>
            </w:r>
          </w:p>
        </w:tc>
        <w:tc>
          <w:tcPr>
            <w:tcW w:w="7230" w:type="dxa"/>
          </w:tcPr>
          <w:p w14:paraId="3B06F480" w14:textId="77777777" w:rsidR="007A106D" w:rsidRDefault="007A106D" w:rsidP="001F2F75">
            <w:pPr>
              <w:widowControl w:val="0"/>
              <w:spacing w:after="0" w:line="240" w:lineRule="auto"/>
              <w:rPr>
                <w:rFonts w:ascii="Times New Roman" w:hAnsi="Times New Roman"/>
                <w:bCs/>
                <w:sz w:val="24"/>
                <w:szCs w:val="24"/>
                <w:lang w:val="uk-UA" w:eastAsia="ru-RU"/>
              </w:rPr>
            </w:pPr>
            <w:r>
              <w:rPr>
                <w:rFonts w:ascii="Times New Roman" w:hAnsi="Times New Roman"/>
                <w:bCs/>
                <w:sz w:val="24"/>
                <w:szCs w:val="24"/>
                <w:lang w:val="uk-UA" w:eastAsia="ru-RU"/>
              </w:rPr>
              <w:t>Сеанси медіації (примирення)</w:t>
            </w:r>
          </w:p>
        </w:tc>
        <w:tc>
          <w:tcPr>
            <w:tcW w:w="1985" w:type="dxa"/>
          </w:tcPr>
          <w:p w14:paraId="14DE9CC2" w14:textId="77777777" w:rsidR="007A106D" w:rsidRDefault="007A106D"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За потребою</w:t>
            </w:r>
          </w:p>
        </w:tc>
        <w:tc>
          <w:tcPr>
            <w:tcW w:w="2126" w:type="dxa"/>
          </w:tcPr>
          <w:p w14:paraId="3B30722D" w14:textId="77777777" w:rsidR="007A106D" w:rsidRDefault="00733F59"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4C990EED" w14:textId="77777777" w:rsidR="007A106D" w:rsidRDefault="007A106D" w:rsidP="00BB3B62">
            <w:pPr>
              <w:widowControl w:val="0"/>
              <w:spacing w:after="0" w:line="240" w:lineRule="auto"/>
              <w:jc w:val="center"/>
              <w:rPr>
                <w:rFonts w:ascii="Times New Roman" w:hAnsi="Times New Roman"/>
                <w:sz w:val="24"/>
                <w:szCs w:val="24"/>
                <w:lang w:val="uk-UA" w:eastAsia="ru-RU"/>
              </w:rPr>
            </w:pPr>
          </w:p>
        </w:tc>
        <w:tc>
          <w:tcPr>
            <w:tcW w:w="1560" w:type="dxa"/>
          </w:tcPr>
          <w:p w14:paraId="26DE6720" w14:textId="77777777" w:rsidR="007A106D" w:rsidRPr="00213F5A" w:rsidRDefault="007A106D" w:rsidP="00B158B6">
            <w:pPr>
              <w:spacing w:after="0" w:line="240" w:lineRule="auto"/>
              <w:rPr>
                <w:rFonts w:ascii="Times New Roman" w:hAnsi="Times New Roman"/>
                <w:sz w:val="24"/>
                <w:szCs w:val="24"/>
                <w:lang w:val="uk-UA"/>
              </w:rPr>
            </w:pPr>
          </w:p>
        </w:tc>
      </w:tr>
    </w:tbl>
    <w:p w14:paraId="1D1D0903"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2.2.2. Заходи щодо формування позитивної мотивації у поведінці учасників освітнього процесу та реалізації підходу, заснованого на правах людини</w:t>
      </w:r>
    </w:p>
    <w:tbl>
      <w:tblPr>
        <w:tblStyle w:val="afffff7"/>
        <w:tblW w:w="15594" w:type="dxa"/>
        <w:tblInd w:w="-885" w:type="dxa"/>
        <w:tblLook w:val="04A0" w:firstRow="1" w:lastRow="0" w:firstColumn="1" w:lastColumn="0" w:noHBand="0" w:noVBand="1"/>
      </w:tblPr>
      <w:tblGrid>
        <w:gridCol w:w="709"/>
        <w:gridCol w:w="7230"/>
        <w:gridCol w:w="1985"/>
        <w:gridCol w:w="2126"/>
        <w:gridCol w:w="1984"/>
        <w:gridCol w:w="1560"/>
      </w:tblGrid>
      <w:tr w:rsidR="001801D5" w14:paraId="1B6A7DFD" w14:textId="77777777" w:rsidTr="00F16DCA">
        <w:tc>
          <w:tcPr>
            <w:tcW w:w="709" w:type="dxa"/>
          </w:tcPr>
          <w:p w14:paraId="7DEF6C9C" w14:textId="77777777" w:rsidR="001801D5" w:rsidRDefault="001801D5"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6526A989" w14:textId="77777777" w:rsidR="001801D5" w:rsidRDefault="001801D5"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7230" w:type="dxa"/>
          </w:tcPr>
          <w:p w14:paraId="1742D932" w14:textId="77777777" w:rsidR="001801D5" w:rsidRDefault="001801D5"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5" w:type="dxa"/>
          </w:tcPr>
          <w:p w14:paraId="7A930045" w14:textId="77777777" w:rsidR="001801D5" w:rsidRDefault="001801D5"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126" w:type="dxa"/>
          </w:tcPr>
          <w:p w14:paraId="747E3E3D" w14:textId="77777777" w:rsidR="001801D5" w:rsidRDefault="001801D5"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984" w:type="dxa"/>
          </w:tcPr>
          <w:p w14:paraId="2A26AF02" w14:textId="77777777" w:rsidR="001801D5" w:rsidRDefault="001801D5"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560" w:type="dxa"/>
          </w:tcPr>
          <w:p w14:paraId="2914BB84" w14:textId="77777777" w:rsidR="001801D5" w:rsidRDefault="001801D5"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 виконання</w:t>
            </w:r>
          </w:p>
        </w:tc>
      </w:tr>
      <w:tr w:rsidR="001801D5" w14:paraId="4C7E2782" w14:textId="77777777" w:rsidTr="00F16DCA">
        <w:tc>
          <w:tcPr>
            <w:tcW w:w="709" w:type="dxa"/>
          </w:tcPr>
          <w:p w14:paraId="5F700DE1"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230" w:type="dxa"/>
          </w:tcPr>
          <w:p w14:paraId="68D148B4" w14:textId="77777777" w:rsidR="001801D5" w:rsidRPr="001D6CA3" w:rsidRDefault="001801D5" w:rsidP="001F2F75">
            <w:pPr>
              <w:widowControl w:val="0"/>
              <w:spacing w:after="0" w:line="240" w:lineRule="auto"/>
              <w:rPr>
                <w:sz w:val="24"/>
                <w:szCs w:val="24"/>
                <w:lang w:val="uk-UA"/>
              </w:rPr>
            </w:pPr>
            <w:r w:rsidRPr="001D6CA3">
              <w:rPr>
                <w:rFonts w:ascii="Times New Roman" w:hAnsi="Times New Roman"/>
                <w:sz w:val="24"/>
                <w:szCs w:val="24"/>
                <w:lang w:val="uk-UA" w:eastAsia="ru-RU"/>
              </w:rPr>
              <w:t>Довести до відома працівників ліцею  зміст Закону України «Про внесення змін до деяких законодавчих актів України щодо протидії булінгу (цькуванню)» від 18.12.2018 № 2657-</w:t>
            </w:r>
            <w:r>
              <w:rPr>
                <w:rFonts w:ascii="Times New Roman" w:hAnsi="Times New Roman"/>
                <w:sz w:val="24"/>
                <w:szCs w:val="24"/>
                <w:lang w:eastAsia="ru-RU"/>
              </w:rPr>
              <w:t>VIII</w:t>
            </w:r>
          </w:p>
        </w:tc>
        <w:tc>
          <w:tcPr>
            <w:tcW w:w="1985" w:type="dxa"/>
          </w:tcPr>
          <w:p w14:paraId="3FDF04AC"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 202</w:t>
            </w:r>
            <w:r w:rsidR="000E0840">
              <w:rPr>
                <w:rFonts w:ascii="Times New Roman" w:hAnsi="Times New Roman"/>
                <w:sz w:val="24"/>
                <w:szCs w:val="24"/>
                <w:lang w:val="uk-UA" w:eastAsia="ru-RU"/>
              </w:rPr>
              <w:t>5</w:t>
            </w:r>
          </w:p>
        </w:tc>
        <w:tc>
          <w:tcPr>
            <w:tcW w:w="2126" w:type="dxa"/>
          </w:tcPr>
          <w:p w14:paraId="69C307CF" w14:textId="77777777" w:rsidR="001801D5" w:rsidRDefault="00733F59"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Горобець І.В.</w:t>
            </w:r>
          </w:p>
        </w:tc>
        <w:tc>
          <w:tcPr>
            <w:tcW w:w="1984" w:type="dxa"/>
          </w:tcPr>
          <w:p w14:paraId="7A0F7B6B"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Нарада при директорі</w:t>
            </w:r>
          </w:p>
        </w:tc>
        <w:tc>
          <w:tcPr>
            <w:tcW w:w="1560" w:type="dxa"/>
          </w:tcPr>
          <w:p w14:paraId="3EFEB54D" w14:textId="77777777" w:rsidR="001801D5" w:rsidRPr="00F16DCA" w:rsidRDefault="001801D5" w:rsidP="00F16DCA">
            <w:pPr>
              <w:tabs>
                <w:tab w:val="left" w:pos="2370"/>
              </w:tabs>
              <w:spacing w:after="0" w:line="240" w:lineRule="auto"/>
              <w:rPr>
                <w:rFonts w:ascii="Times New Roman" w:hAnsi="Times New Roman"/>
                <w:b/>
                <w:sz w:val="24"/>
                <w:szCs w:val="24"/>
                <w:lang w:val="uk-UA"/>
              </w:rPr>
            </w:pPr>
          </w:p>
        </w:tc>
      </w:tr>
      <w:tr w:rsidR="001801D5" w14:paraId="50709B47" w14:textId="77777777" w:rsidTr="00F16DCA">
        <w:tc>
          <w:tcPr>
            <w:tcW w:w="709" w:type="dxa"/>
          </w:tcPr>
          <w:p w14:paraId="1EBE8C95"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230" w:type="dxa"/>
          </w:tcPr>
          <w:p w14:paraId="0F23E841" w14:textId="77777777" w:rsidR="001801D5" w:rsidRDefault="001801D5" w:rsidP="001F2F75">
            <w:pPr>
              <w:widowControl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Довести до відома працівників ліцею</w:t>
            </w:r>
          </w:p>
          <w:p w14:paraId="6F91BAF6" w14:textId="77777777" w:rsidR="001801D5" w:rsidRDefault="001801D5" w:rsidP="001F2F75">
            <w:pPr>
              <w:widowControl w:val="0"/>
              <w:spacing w:after="0" w:line="240" w:lineRule="auto"/>
              <w:rPr>
                <w:color w:val="000000"/>
                <w:sz w:val="24"/>
                <w:szCs w:val="24"/>
              </w:rPr>
            </w:pPr>
            <w:r>
              <w:rPr>
                <w:rFonts w:ascii="Times New Roman" w:hAnsi="Times New Roman"/>
                <w:color w:val="000000"/>
                <w:sz w:val="24"/>
                <w:szCs w:val="24"/>
                <w:lang w:eastAsia="ru-RU"/>
              </w:rPr>
              <w:t>1. Правила поведінки</w:t>
            </w:r>
            <w:r>
              <w:rPr>
                <w:rFonts w:ascii="Times New Roman" w:hAnsi="Times New Roman"/>
                <w:color w:val="000000"/>
                <w:sz w:val="24"/>
                <w:szCs w:val="24"/>
                <w:lang w:val="uk-UA" w:eastAsia="ru-RU"/>
              </w:rPr>
              <w:t>, права</w:t>
            </w:r>
            <w:r>
              <w:rPr>
                <w:rFonts w:ascii="Times New Roman" w:hAnsi="Times New Roman"/>
                <w:color w:val="000000"/>
                <w:sz w:val="24"/>
                <w:szCs w:val="24"/>
                <w:lang w:eastAsia="ru-RU"/>
              </w:rPr>
              <w:t xml:space="preserve"> </w:t>
            </w:r>
            <w:r>
              <w:rPr>
                <w:rFonts w:ascii="Times New Roman" w:hAnsi="Times New Roman"/>
                <w:color w:val="000000"/>
                <w:sz w:val="24"/>
                <w:szCs w:val="24"/>
                <w:lang w:val="uk-UA" w:eastAsia="ru-RU"/>
              </w:rPr>
              <w:t>та обов</w:t>
            </w:r>
            <w:r>
              <w:rPr>
                <w:rFonts w:ascii="Times New Roman" w:hAnsi="Times New Roman"/>
                <w:color w:val="000000"/>
                <w:sz w:val="24"/>
                <w:szCs w:val="24"/>
                <w:lang w:eastAsia="ru-RU"/>
              </w:rPr>
              <w:t>’</w:t>
            </w:r>
            <w:r>
              <w:rPr>
                <w:rFonts w:ascii="Times New Roman" w:hAnsi="Times New Roman"/>
                <w:color w:val="000000"/>
                <w:sz w:val="24"/>
                <w:szCs w:val="24"/>
                <w:lang w:val="uk-UA" w:eastAsia="ru-RU"/>
              </w:rPr>
              <w:t xml:space="preserve">язки </w:t>
            </w:r>
            <w:r>
              <w:rPr>
                <w:rFonts w:ascii="Times New Roman" w:hAnsi="Times New Roman"/>
                <w:color w:val="000000"/>
                <w:sz w:val="24"/>
                <w:szCs w:val="24"/>
                <w:lang w:eastAsia="ru-RU"/>
              </w:rPr>
              <w:t xml:space="preserve">учнів </w:t>
            </w:r>
            <w:r>
              <w:rPr>
                <w:rFonts w:ascii="Times New Roman" w:hAnsi="Times New Roman"/>
                <w:color w:val="000000"/>
                <w:sz w:val="24"/>
                <w:szCs w:val="24"/>
                <w:lang w:val="uk-UA" w:eastAsia="ru-RU"/>
              </w:rPr>
              <w:t>.</w:t>
            </w:r>
          </w:p>
          <w:p w14:paraId="44BE55CB" w14:textId="77777777" w:rsidR="001801D5" w:rsidRDefault="001801D5" w:rsidP="001F2F75">
            <w:pPr>
              <w:widowControl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2. Порядок реагування на доведені випадки булінгу (цькування) у закладі освіти та відповідальність осіб, причетних до булінгу (цькування).</w:t>
            </w:r>
          </w:p>
          <w:p w14:paraId="54EE3246" w14:textId="77777777" w:rsidR="001801D5" w:rsidRDefault="001801D5" w:rsidP="001F2F75">
            <w:pPr>
              <w:widowControl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3. Порядок подання та розгляду заяв про випадки булінгу (цькування) у ліцеї</w:t>
            </w:r>
          </w:p>
        </w:tc>
        <w:tc>
          <w:tcPr>
            <w:tcW w:w="1985" w:type="dxa"/>
          </w:tcPr>
          <w:p w14:paraId="510B85FD"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 202</w:t>
            </w:r>
            <w:r w:rsidR="000E0840">
              <w:rPr>
                <w:rFonts w:ascii="Times New Roman" w:hAnsi="Times New Roman"/>
                <w:sz w:val="24"/>
                <w:szCs w:val="24"/>
                <w:lang w:val="uk-UA" w:eastAsia="ru-RU"/>
              </w:rPr>
              <w:t>5</w:t>
            </w:r>
          </w:p>
        </w:tc>
        <w:tc>
          <w:tcPr>
            <w:tcW w:w="2126" w:type="dxa"/>
          </w:tcPr>
          <w:p w14:paraId="42201D97" w14:textId="77777777" w:rsidR="001801D5" w:rsidRDefault="00733F59"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Горобець І.В.</w:t>
            </w:r>
          </w:p>
        </w:tc>
        <w:tc>
          <w:tcPr>
            <w:tcW w:w="1984" w:type="dxa"/>
          </w:tcPr>
          <w:p w14:paraId="651C0C29"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Нарада при директорі</w:t>
            </w:r>
          </w:p>
        </w:tc>
        <w:tc>
          <w:tcPr>
            <w:tcW w:w="1560" w:type="dxa"/>
          </w:tcPr>
          <w:p w14:paraId="000B66BA" w14:textId="77777777" w:rsidR="001801D5" w:rsidRPr="00F16DCA" w:rsidRDefault="001801D5" w:rsidP="00F16DCA">
            <w:pPr>
              <w:tabs>
                <w:tab w:val="left" w:pos="2370"/>
              </w:tabs>
              <w:spacing w:after="0" w:line="240" w:lineRule="auto"/>
              <w:rPr>
                <w:rFonts w:ascii="Times New Roman" w:hAnsi="Times New Roman"/>
                <w:b/>
                <w:sz w:val="24"/>
                <w:szCs w:val="24"/>
                <w:lang w:val="uk-UA"/>
              </w:rPr>
            </w:pPr>
          </w:p>
        </w:tc>
      </w:tr>
      <w:tr w:rsidR="001801D5" w14:paraId="55A1850A" w14:textId="77777777" w:rsidTr="00F16DCA">
        <w:tc>
          <w:tcPr>
            <w:tcW w:w="709" w:type="dxa"/>
          </w:tcPr>
          <w:p w14:paraId="0B01C4FF"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230" w:type="dxa"/>
          </w:tcPr>
          <w:p w14:paraId="5DEF0F5A" w14:textId="77777777" w:rsidR="001801D5" w:rsidRDefault="001801D5" w:rsidP="001F2F75">
            <w:pPr>
              <w:widowControl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Забезпечити на веб-сайті ліцею відкритий доступ до такої інформації та документів:</w:t>
            </w:r>
          </w:p>
          <w:p w14:paraId="372CC9AF" w14:textId="77777777" w:rsidR="001801D5" w:rsidRDefault="001801D5" w:rsidP="001F2F75">
            <w:pPr>
              <w:widowControl w:val="0"/>
              <w:spacing w:after="0" w:line="240" w:lineRule="auto"/>
              <w:rPr>
                <w:color w:val="000000"/>
                <w:sz w:val="24"/>
                <w:szCs w:val="24"/>
              </w:rPr>
            </w:pPr>
            <w:r>
              <w:rPr>
                <w:rFonts w:ascii="Times New Roman" w:hAnsi="Times New Roman"/>
                <w:color w:val="000000"/>
                <w:sz w:val="24"/>
                <w:szCs w:val="24"/>
                <w:lang w:eastAsia="ru-RU"/>
              </w:rPr>
              <w:t>1. Правила поведінки</w:t>
            </w:r>
            <w:r>
              <w:rPr>
                <w:rFonts w:ascii="Times New Roman" w:hAnsi="Times New Roman"/>
                <w:color w:val="000000"/>
                <w:sz w:val="24"/>
                <w:szCs w:val="24"/>
                <w:lang w:val="uk-UA" w:eastAsia="ru-RU"/>
              </w:rPr>
              <w:t>, права</w:t>
            </w:r>
            <w:r>
              <w:rPr>
                <w:rFonts w:ascii="Times New Roman" w:hAnsi="Times New Roman"/>
                <w:color w:val="000000"/>
                <w:sz w:val="24"/>
                <w:szCs w:val="24"/>
                <w:lang w:eastAsia="ru-RU"/>
              </w:rPr>
              <w:t xml:space="preserve"> </w:t>
            </w:r>
            <w:r>
              <w:rPr>
                <w:rFonts w:ascii="Times New Roman" w:hAnsi="Times New Roman"/>
                <w:color w:val="000000"/>
                <w:sz w:val="24"/>
                <w:szCs w:val="24"/>
                <w:lang w:val="uk-UA" w:eastAsia="ru-RU"/>
              </w:rPr>
              <w:t>та обов</w:t>
            </w:r>
            <w:r>
              <w:rPr>
                <w:rFonts w:ascii="Times New Roman" w:hAnsi="Times New Roman"/>
                <w:color w:val="000000"/>
                <w:sz w:val="24"/>
                <w:szCs w:val="24"/>
                <w:lang w:eastAsia="ru-RU"/>
              </w:rPr>
              <w:t>’</w:t>
            </w:r>
            <w:r>
              <w:rPr>
                <w:rFonts w:ascii="Times New Roman" w:hAnsi="Times New Roman"/>
                <w:color w:val="000000"/>
                <w:sz w:val="24"/>
                <w:szCs w:val="24"/>
                <w:lang w:val="uk-UA" w:eastAsia="ru-RU"/>
              </w:rPr>
              <w:t xml:space="preserve">язки </w:t>
            </w:r>
            <w:r>
              <w:rPr>
                <w:rFonts w:ascii="Times New Roman" w:hAnsi="Times New Roman"/>
                <w:color w:val="000000"/>
                <w:sz w:val="24"/>
                <w:szCs w:val="24"/>
                <w:lang w:eastAsia="ru-RU"/>
              </w:rPr>
              <w:t xml:space="preserve">учнів </w:t>
            </w:r>
            <w:r>
              <w:rPr>
                <w:rFonts w:ascii="Times New Roman" w:hAnsi="Times New Roman"/>
                <w:color w:val="000000"/>
                <w:sz w:val="24"/>
                <w:szCs w:val="24"/>
                <w:lang w:val="uk-UA" w:eastAsia="ru-RU"/>
              </w:rPr>
              <w:t>.</w:t>
            </w:r>
          </w:p>
          <w:p w14:paraId="4C421E2F" w14:textId="77777777" w:rsidR="001801D5" w:rsidRDefault="001801D5" w:rsidP="001F2F75">
            <w:pPr>
              <w:widowControl w:val="0"/>
              <w:spacing w:after="0" w:line="240" w:lineRule="auto"/>
              <w:rPr>
                <w:color w:val="000000"/>
                <w:sz w:val="24"/>
                <w:szCs w:val="24"/>
              </w:rPr>
            </w:pPr>
            <w:r>
              <w:rPr>
                <w:rFonts w:ascii="Times New Roman" w:hAnsi="Times New Roman"/>
                <w:color w:val="000000"/>
                <w:sz w:val="24"/>
                <w:szCs w:val="24"/>
                <w:lang w:eastAsia="ru-RU"/>
              </w:rPr>
              <w:lastRenderedPageBreak/>
              <w:t xml:space="preserve">2. План заходів </w:t>
            </w:r>
            <w:r>
              <w:rPr>
                <w:rFonts w:ascii="Times New Roman" w:hAnsi="Times New Roman"/>
                <w:color w:val="000000"/>
                <w:sz w:val="24"/>
                <w:szCs w:val="24"/>
                <w:lang w:val="uk-UA" w:eastAsia="ru-RU"/>
              </w:rPr>
              <w:t xml:space="preserve"> </w:t>
            </w:r>
            <w:r>
              <w:rPr>
                <w:rFonts w:ascii="Times New Roman" w:hAnsi="Times New Roman"/>
                <w:color w:val="000000"/>
                <w:sz w:val="24"/>
                <w:szCs w:val="24"/>
                <w:lang w:eastAsia="ru-RU"/>
              </w:rPr>
              <w:t xml:space="preserve"> щодо запобігання </w:t>
            </w:r>
            <w:r>
              <w:rPr>
                <w:rFonts w:ascii="Times New Roman" w:hAnsi="Times New Roman"/>
                <w:color w:val="000000"/>
                <w:sz w:val="24"/>
                <w:szCs w:val="24"/>
                <w:lang w:val="uk-UA" w:eastAsia="ru-RU"/>
              </w:rPr>
              <w:t xml:space="preserve">та протидії </w:t>
            </w:r>
            <w:r>
              <w:rPr>
                <w:rFonts w:ascii="Times New Roman" w:hAnsi="Times New Roman"/>
                <w:color w:val="000000"/>
                <w:sz w:val="24"/>
                <w:szCs w:val="24"/>
                <w:lang w:eastAsia="ru-RU"/>
              </w:rPr>
              <w:t>булінгу (цькування) на 20</w:t>
            </w:r>
            <w:r>
              <w:rPr>
                <w:rFonts w:ascii="Times New Roman" w:hAnsi="Times New Roman"/>
                <w:color w:val="000000"/>
                <w:sz w:val="24"/>
                <w:szCs w:val="24"/>
                <w:lang w:val="uk-UA" w:eastAsia="ru-RU"/>
              </w:rPr>
              <w:t>22</w:t>
            </w:r>
            <w:r>
              <w:rPr>
                <w:rFonts w:ascii="Times New Roman" w:hAnsi="Times New Roman"/>
                <w:color w:val="000000"/>
                <w:sz w:val="24"/>
                <w:szCs w:val="24"/>
                <w:lang w:eastAsia="ru-RU"/>
              </w:rPr>
              <w:t>/20</w:t>
            </w:r>
            <w:r>
              <w:rPr>
                <w:rFonts w:ascii="Times New Roman" w:hAnsi="Times New Roman"/>
                <w:color w:val="000000"/>
                <w:sz w:val="24"/>
                <w:szCs w:val="24"/>
                <w:lang w:val="uk-UA" w:eastAsia="ru-RU"/>
              </w:rPr>
              <w:t xml:space="preserve">23 </w:t>
            </w:r>
            <w:r>
              <w:rPr>
                <w:rFonts w:ascii="Times New Roman" w:hAnsi="Times New Roman"/>
                <w:color w:val="000000"/>
                <w:sz w:val="24"/>
                <w:szCs w:val="24"/>
                <w:lang w:eastAsia="ru-RU"/>
              </w:rPr>
              <w:t>навчальний рік</w:t>
            </w:r>
          </w:p>
          <w:p w14:paraId="1F8CC239" w14:textId="77777777" w:rsidR="001801D5" w:rsidRDefault="001801D5" w:rsidP="001F2F75">
            <w:pPr>
              <w:widowControl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3. Порядок реагування на доведені випадки булінгу (цькування) у ліцеї та відповідальність осіб, причетних до булінгу (цькування);</w:t>
            </w:r>
          </w:p>
          <w:p w14:paraId="7603D3AE" w14:textId="77777777" w:rsidR="001801D5" w:rsidRDefault="001801D5" w:rsidP="001F2F75">
            <w:pPr>
              <w:widowControl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4. Порядок подання та розгляду заяв про випадки булінгу (цькування) у закладі освіти</w:t>
            </w:r>
          </w:p>
        </w:tc>
        <w:tc>
          <w:tcPr>
            <w:tcW w:w="1985" w:type="dxa"/>
          </w:tcPr>
          <w:p w14:paraId="0BDCA549"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Упродовж</w:t>
            </w:r>
          </w:p>
          <w:p w14:paraId="2ABDAABA"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навчального року</w:t>
            </w:r>
          </w:p>
        </w:tc>
        <w:tc>
          <w:tcPr>
            <w:tcW w:w="2126" w:type="dxa"/>
          </w:tcPr>
          <w:p w14:paraId="494B66CE" w14:textId="77777777" w:rsidR="001801D5" w:rsidRDefault="00733F59"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tc>
        <w:tc>
          <w:tcPr>
            <w:tcW w:w="1984" w:type="dxa"/>
          </w:tcPr>
          <w:p w14:paraId="6CB3C061"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Веб-сайт</w:t>
            </w:r>
          </w:p>
        </w:tc>
        <w:tc>
          <w:tcPr>
            <w:tcW w:w="1560" w:type="dxa"/>
          </w:tcPr>
          <w:p w14:paraId="46E83762" w14:textId="77777777" w:rsidR="001801D5" w:rsidRPr="00F16DCA" w:rsidRDefault="001801D5" w:rsidP="00F16DCA">
            <w:pPr>
              <w:tabs>
                <w:tab w:val="left" w:pos="2370"/>
              </w:tabs>
              <w:spacing w:after="0" w:line="240" w:lineRule="auto"/>
              <w:rPr>
                <w:rFonts w:ascii="Times New Roman" w:hAnsi="Times New Roman"/>
                <w:b/>
                <w:sz w:val="24"/>
                <w:szCs w:val="24"/>
                <w:lang w:val="uk-UA"/>
              </w:rPr>
            </w:pPr>
          </w:p>
        </w:tc>
      </w:tr>
      <w:tr w:rsidR="001801D5" w14:paraId="620C510F" w14:textId="77777777" w:rsidTr="00F16DCA">
        <w:tc>
          <w:tcPr>
            <w:tcW w:w="709" w:type="dxa"/>
          </w:tcPr>
          <w:p w14:paraId="3079B3B0"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230" w:type="dxa"/>
          </w:tcPr>
          <w:p w14:paraId="47EF45B9" w14:textId="77777777" w:rsidR="001801D5" w:rsidRDefault="001801D5"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Розробка пам’ятки «Маркери булінгу»</w:t>
            </w:r>
          </w:p>
        </w:tc>
        <w:tc>
          <w:tcPr>
            <w:tcW w:w="1985" w:type="dxa"/>
          </w:tcPr>
          <w:p w14:paraId="41529B6E"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  202</w:t>
            </w:r>
            <w:r w:rsidR="000E0840">
              <w:rPr>
                <w:rFonts w:ascii="Times New Roman" w:hAnsi="Times New Roman"/>
                <w:sz w:val="24"/>
                <w:szCs w:val="24"/>
                <w:lang w:val="uk-UA" w:eastAsia="ru-RU"/>
              </w:rPr>
              <w:t>5</w:t>
            </w:r>
          </w:p>
        </w:tc>
        <w:tc>
          <w:tcPr>
            <w:tcW w:w="2126" w:type="dxa"/>
          </w:tcPr>
          <w:p w14:paraId="1921A0E8" w14:textId="77777777" w:rsidR="001801D5" w:rsidRDefault="00733F59"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tc>
        <w:tc>
          <w:tcPr>
            <w:tcW w:w="1984" w:type="dxa"/>
          </w:tcPr>
          <w:p w14:paraId="3A26A4DF" w14:textId="77777777" w:rsidR="001801D5" w:rsidRDefault="001801D5" w:rsidP="001F2F75">
            <w:pPr>
              <w:widowControl w:val="0"/>
              <w:spacing w:after="0" w:line="240" w:lineRule="auto"/>
              <w:jc w:val="center"/>
              <w:rPr>
                <w:sz w:val="24"/>
                <w:szCs w:val="24"/>
              </w:rPr>
            </w:pPr>
            <w:r>
              <w:rPr>
                <w:rFonts w:ascii="Times New Roman" w:hAnsi="Times New Roman"/>
                <w:sz w:val="24"/>
                <w:szCs w:val="24"/>
                <w:lang w:val="uk-UA" w:eastAsia="ru-RU"/>
              </w:rPr>
              <w:t>Пам</w:t>
            </w:r>
            <w:r>
              <w:rPr>
                <w:rFonts w:ascii="Times New Roman" w:hAnsi="Times New Roman"/>
                <w:sz w:val="24"/>
                <w:szCs w:val="24"/>
                <w:lang w:val="en-US" w:eastAsia="ru-RU"/>
              </w:rPr>
              <w:t>’</w:t>
            </w:r>
            <w:r>
              <w:rPr>
                <w:rFonts w:ascii="Times New Roman" w:hAnsi="Times New Roman"/>
                <w:sz w:val="24"/>
                <w:szCs w:val="24"/>
                <w:lang w:val="uk-UA" w:eastAsia="ru-RU"/>
              </w:rPr>
              <w:t>ятка</w:t>
            </w:r>
          </w:p>
        </w:tc>
        <w:tc>
          <w:tcPr>
            <w:tcW w:w="1560" w:type="dxa"/>
          </w:tcPr>
          <w:p w14:paraId="778FC883" w14:textId="77777777" w:rsidR="001801D5" w:rsidRPr="00F16DCA" w:rsidRDefault="001801D5" w:rsidP="00F16DCA">
            <w:pPr>
              <w:tabs>
                <w:tab w:val="left" w:pos="2370"/>
              </w:tabs>
              <w:spacing w:after="0" w:line="240" w:lineRule="auto"/>
              <w:rPr>
                <w:rFonts w:ascii="Times New Roman" w:hAnsi="Times New Roman"/>
                <w:b/>
                <w:sz w:val="24"/>
                <w:szCs w:val="24"/>
                <w:lang w:val="uk-UA"/>
              </w:rPr>
            </w:pPr>
          </w:p>
        </w:tc>
      </w:tr>
      <w:tr w:rsidR="001801D5" w14:paraId="0928659A" w14:textId="77777777" w:rsidTr="00F16DCA">
        <w:tc>
          <w:tcPr>
            <w:tcW w:w="709" w:type="dxa"/>
          </w:tcPr>
          <w:p w14:paraId="0D8E95E0"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230" w:type="dxa"/>
          </w:tcPr>
          <w:p w14:paraId="32187BA8" w14:textId="77777777" w:rsidR="001801D5" w:rsidRDefault="001801D5"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Складання порад «Як допомогти дітям упоратися з булінгом»</w:t>
            </w:r>
          </w:p>
        </w:tc>
        <w:tc>
          <w:tcPr>
            <w:tcW w:w="1985" w:type="dxa"/>
          </w:tcPr>
          <w:p w14:paraId="704CA83B"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Жовтень 202</w:t>
            </w:r>
            <w:r w:rsidR="000E0840">
              <w:rPr>
                <w:rFonts w:ascii="Times New Roman" w:hAnsi="Times New Roman"/>
                <w:sz w:val="24"/>
                <w:szCs w:val="24"/>
                <w:lang w:val="uk-UA" w:eastAsia="ru-RU"/>
              </w:rPr>
              <w:t>5</w:t>
            </w:r>
          </w:p>
        </w:tc>
        <w:tc>
          <w:tcPr>
            <w:tcW w:w="2126" w:type="dxa"/>
          </w:tcPr>
          <w:p w14:paraId="47DED539" w14:textId="77777777" w:rsidR="001801D5" w:rsidRDefault="00733F59"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4AA6B3DD" w14:textId="77777777" w:rsidR="001801D5" w:rsidRDefault="001801D5"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Поради</w:t>
            </w:r>
          </w:p>
        </w:tc>
        <w:tc>
          <w:tcPr>
            <w:tcW w:w="1560" w:type="dxa"/>
          </w:tcPr>
          <w:p w14:paraId="784EFC0D" w14:textId="77777777" w:rsidR="001801D5" w:rsidRPr="00F16DCA" w:rsidRDefault="001801D5" w:rsidP="00F16DCA">
            <w:pPr>
              <w:tabs>
                <w:tab w:val="left" w:pos="2370"/>
              </w:tabs>
              <w:spacing w:after="0" w:line="240" w:lineRule="auto"/>
              <w:rPr>
                <w:rFonts w:ascii="Times New Roman" w:hAnsi="Times New Roman"/>
                <w:b/>
                <w:sz w:val="24"/>
                <w:szCs w:val="24"/>
                <w:lang w:val="uk-UA"/>
              </w:rPr>
            </w:pPr>
          </w:p>
        </w:tc>
      </w:tr>
    </w:tbl>
    <w:p w14:paraId="6DCE878E"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2.2.3. Заходи щодо забезпечення відвідування занять здобувачами освіти</w:t>
      </w:r>
    </w:p>
    <w:tbl>
      <w:tblPr>
        <w:tblStyle w:val="afffff7"/>
        <w:tblW w:w="15594" w:type="dxa"/>
        <w:tblInd w:w="-885" w:type="dxa"/>
        <w:tblLook w:val="04A0" w:firstRow="1" w:lastRow="0" w:firstColumn="1" w:lastColumn="0" w:noHBand="0" w:noVBand="1"/>
      </w:tblPr>
      <w:tblGrid>
        <w:gridCol w:w="709"/>
        <w:gridCol w:w="7230"/>
        <w:gridCol w:w="1985"/>
        <w:gridCol w:w="2126"/>
        <w:gridCol w:w="1984"/>
        <w:gridCol w:w="1560"/>
      </w:tblGrid>
      <w:tr w:rsidR="00393C4A" w:rsidRPr="00393C4A" w14:paraId="4FE7BFA9" w14:textId="77777777" w:rsidTr="00393C4A">
        <w:tc>
          <w:tcPr>
            <w:tcW w:w="709" w:type="dxa"/>
          </w:tcPr>
          <w:p w14:paraId="27333EC9" w14:textId="77777777" w:rsidR="00393C4A" w:rsidRDefault="00393C4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73FC6395" w14:textId="77777777" w:rsidR="00393C4A" w:rsidRDefault="00393C4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7230" w:type="dxa"/>
          </w:tcPr>
          <w:p w14:paraId="34853EAB" w14:textId="77777777" w:rsidR="00393C4A" w:rsidRDefault="00393C4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5" w:type="dxa"/>
          </w:tcPr>
          <w:p w14:paraId="76C2038E" w14:textId="77777777" w:rsidR="00393C4A" w:rsidRDefault="00393C4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126" w:type="dxa"/>
          </w:tcPr>
          <w:p w14:paraId="0C0F4BD6" w14:textId="77777777" w:rsidR="00393C4A" w:rsidRDefault="00393C4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984" w:type="dxa"/>
          </w:tcPr>
          <w:p w14:paraId="41DCFDED" w14:textId="77777777" w:rsidR="00393C4A" w:rsidRDefault="00393C4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560" w:type="dxa"/>
          </w:tcPr>
          <w:p w14:paraId="560634E1" w14:textId="77777777" w:rsidR="00393C4A" w:rsidRDefault="00393C4A" w:rsidP="00393C4A">
            <w:pPr>
              <w:tabs>
                <w:tab w:val="left" w:pos="2370"/>
              </w:tabs>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w:t>
            </w:r>
          </w:p>
          <w:p w14:paraId="47277607" w14:textId="77777777" w:rsidR="00393C4A" w:rsidRPr="00393C4A" w:rsidRDefault="00393C4A" w:rsidP="00393C4A">
            <w:pPr>
              <w:tabs>
                <w:tab w:val="left" w:pos="2370"/>
              </w:tabs>
              <w:spacing w:after="0" w:line="240" w:lineRule="auto"/>
              <w:rPr>
                <w:rFonts w:ascii="Times New Roman" w:hAnsi="Times New Roman"/>
                <w:b/>
                <w:sz w:val="24"/>
                <w:szCs w:val="24"/>
                <w:lang w:val="uk-UA"/>
              </w:rPr>
            </w:pPr>
            <w:r>
              <w:rPr>
                <w:rFonts w:ascii="Times New Roman" w:hAnsi="Times New Roman"/>
                <w:b/>
                <w:sz w:val="24"/>
                <w:szCs w:val="24"/>
                <w:lang w:val="uk-UA" w:eastAsia="ru-RU"/>
              </w:rPr>
              <w:t>виконання</w:t>
            </w:r>
          </w:p>
        </w:tc>
      </w:tr>
      <w:tr w:rsidR="00393C4A" w:rsidRPr="00393C4A" w14:paraId="5AFE497E" w14:textId="77777777" w:rsidTr="00393C4A">
        <w:tc>
          <w:tcPr>
            <w:tcW w:w="709" w:type="dxa"/>
          </w:tcPr>
          <w:p w14:paraId="08B09D6D" w14:textId="77777777" w:rsidR="00393C4A" w:rsidRDefault="00393C4A"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230" w:type="dxa"/>
          </w:tcPr>
          <w:p w14:paraId="7A9408B4" w14:textId="77777777" w:rsidR="00393C4A" w:rsidRDefault="00393C4A"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Скласти алгоритм контролю за відвідуванням занять здобувачами освіти</w:t>
            </w:r>
          </w:p>
        </w:tc>
        <w:tc>
          <w:tcPr>
            <w:tcW w:w="1985" w:type="dxa"/>
          </w:tcPr>
          <w:p w14:paraId="1C1EE4BE" w14:textId="77777777" w:rsidR="00393C4A" w:rsidRDefault="00393C4A" w:rsidP="00B63E39">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 202</w:t>
            </w:r>
            <w:r w:rsidR="00B63E39">
              <w:rPr>
                <w:rFonts w:ascii="Times New Roman" w:hAnsi="Times New Roman"/>
                <w:sz w:val="24"/>
                <w:szCs w:val="24"/>
                <w:lang w:val="uk-UA" w:eastAsia="ru-RU"/>
              </w:rPr>
              <w:t>5</w:t>
            </w:r>
          </w:p>
        </w:tc>
        <w:tc>
          <w:tcPr>
            <w:tcW w:w="2126" w:type="dxa"/>
          </w:tcPr>
          <w:p w14:paraId="683A1088" w14:textId="77777777" w:rsidR="00393C4A"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16992480" w14:textId="77777777" w:rsidR="00393C4A" w:rsidRDefault="00393C4A"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Алгоритм контролю</w:t>
            </w:r>
          </w:p>
        </w:tc>
        <w:tc>
          <w:tcPr>
            <w:tcW w:w="1560" w:type="dxa"/>
          </w:tcPr>
          <w:p w14:paraId="0C19F5FB" w14:textId="77777777" w:rsidR="00393C4A" w:rsidRPr="00393C4A" w:rsidRDefault="00393C4A" w:rsidP="00393C4A">
            <w:pPr>
              <w:tabs>
                <w:tab w:val="left" w:pos="2370"/>
              </w:tabs>
              <w:spacing w:after="0" w:line="240" w:lineRule="auto"/>
              <w:rPr>
                <w:rFonts w:ascii="Times New Roman" w:hAnsi="Times New Roman"/>
                <w:b/>
                <w:sz w:val="24"/>
                <w:szCs w:val="24"/>
                <w:lang w:val="uk-UA"/>
              </w:rPr>
            </w:pPr>
          </w:p>
        </w:tc>
      </w:tr>
      <w:tr w:rsidR="00393C4A" w:rsidRPr="00393C4A" w14:paraId="3BD366A7" w14:textId="77777777" w:rsidTr="00393C4A">
        <w:tc>
          <w:tcPr>
            <w:tcW w:w="709" w:type="dxa"/>
          </w:tcPr>
          <w:p w14:paraId="68564029" w14:textId="77777777" w:rsidR="00393C4A" w:rsidRDefault="00393C4A"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230" w:type="dxa"/>
          </w:tcPr>
          <w:p w14:paraId="4FE8597B" w14:textId="77777777" w:rsidR="00393C4A" w:rsidRDefault="00393C4A" w:rsidP="00B63E39">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Видати наказ  «Про посилення контролю за відвідуванням занять здобувачами освіти у 202</w:t>
            </w:r>
            <w:r w:rsidR="00B63E39">
              <w:rPr>
                <w:rFonts w:ascii="Times New Roman" w:hAnsi="Times New Roman"/>
                <w:sz w:val="24"/>
                <w:szCs w:val="24"/>
                <w:lang w:val="uk-UA" w:eastAsia="ru-RU"/>
              </w:rPr>
              <w:t>5</w:t>
            </w:r>
            <w:r w:rsidR="008E427F">
              <w:rPr>
                <w:rFonts w:ascii="Times New Roman" w:hAnsi="Times New Roman"/>
                <w:sz w:val="24"/>
                <w:szCs w:val="24"/>
                <w:lang w:val="uk-UA" w:eastAsia="ru-RU"/>
              </w:rPr>
              <w:t>-</w:t>
            </w:r>
            <w:r>
              <w:rPr>
                <w:rFonts w:ascii="Times New Roman" w:hAnsi="Times New Roman"/>
                <w:sz w:val="24"/>
                <w:szCs w:val="24"/>
                <w:lang w:val="uk-UA" w:eastAsia="ru-RU"/>
              </w:rPr>
              <w:t>202</w:t>
            </w:r>
            <w:r w:rsidR="00B63E39">
              <w:rPr>
                <w:rFonts w:ascii="Times New Roman" w:hAnsi="Times New Roman"/>
                <w:sz w:val="24"/>
                <w:szCs w:val="24"/>
                <w:lang w:val="uk-UA" w:eastAsia="ru-RU"/>
              </w:rPr>
              <w:t>6</w:t>
            </w:r>
            <w:r>
              <w:rPr>
                <w:rFonts w:ascii="Times New Roman" w:hAnsi="Times New Roman"/>
                <w:sz w:val="24"/>
                <w:szCs w:val="24"/>
                <w:lang w:val="uk-UA" w:eastAsia="ru-RU"/>
              </w:rPr>
              <w:t xml:space="preserve">  навчальному році»</w:t>
            </w:r>
          </w:p>
        </w:tc>
        <w:tc>
          <w:tcPr>
            <w:tcW w:w="1985" w:type="dxa"/>
          </w:tcPr>
          <w:p w14:paraId="1FBDB5CD" w14:textId="77777777" w:rsidR="00393C4A" w:rsidRDefault="00393C4A"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 202</w:t>
            </w:r>
            <w:r w:rsidR="00B63E39">
              <w:rPr>
                <w:rFonts w:ascii="Times New Roman" w:hAnsi="Times New Roman"/>
                <w:sz w:val="24"/>
                <w:szCs w:val="24"/>
                <w:lang w:val="uk-UA" w:eastAsia="ru-RU"/>
              </w:rPr>
              <w:t>5</w:t>
            </w:r>
          </w:p>
        </w:tc>
        <w:tc>
          <w:tcPr>
            <w:tcW w:w="2126" w:type="dxa"/>
          </w:tcPr>
          <w:p w14:paraId="4BF44573" w14:textId="77777777" w:rsidR="00393C4A"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Горобець І.В.</w:t>
            </w:r>
          </w:p>
        </w:tc>
        <w:tc>
          <w:tcPr>
            <w:tcW w:w="1984" w:type="dxa"/>
          </w:tcPr>
          <w:p w14:paraId="75192DA8" w14:textId="77777777" w:rsidR="00393C4A" w:rsidRDefault="00393C4A"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60" w:type="dxa"/>
          </w:tcPr>
          <w:p w14:paraId="61F980E9" w14:textId="77777777" w:rsidR="00393C4A" w:rsidRPr="00393C4A" w:rsidRDefault="00393C4A" w:rsidP="00393C4A">
            <w:pPr>
              <w:tabs>
                <w:tab w:val="left" w:pos="2370"/>
              </w:tabs>
              <w:spacing w:after="0" w:line="240" w:lineRule="auto"/>
              <w:rPr>
                <w:rFonts w:ascii="Times New Roman" w:hAnsi="Times New Roman"/>
                <w:b/>
                <w:sz w:val="24"/>
                <w:szCs w:val="24"/>
                <w:lang w:val="uk-UA"/>
              </w:rPr>
            </w:pPr>
          </w:p>
        </w:tc>
      </w:tr>
      <w:tr w:rsidR="00393C4A" w:rsidRPr="00393C4A" w14:paraId="42531483" w14:textId="77777777" w:rsidTr="00393C4A">
        <w:tc>
          <w:tcPr>
            <w:tcW w:w="709" w:type="dxa"/>
          </w:tcPr>
          <w:p w14:paraId="3815DFBF" w14:textId="77777777" w:rsidR="00393C4A" w:rsidRDefault="00393C4A"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230" w:type="dxa"/>
          </w:tcPr>
          <w:p w14:paraId="3A357C60" w14:textId="77777777" w:rsidR="00393C4A" w:rsidRDefault="00393C4A"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Скласти алгоритм дій з питання попередження пропусків навчальних занять здобувачами освіти</w:t>
            </w:r>
          </w:p>
        </w:tc>
        <w:tc>
          <w:tcPr>
            <w:tcW w:w="1985" w:type="dxa"/>
          </w:tcPr>
          <w:p w14:paraId="30F14E7C" w14:textId="77777777" w:rsidR="00393C4A" w:rsidRDefault="00393C4A"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 202</w:t>
            </w:r>
            <w:r w:rsidR="00B63E39">
              <w:rPr>
                <w:rFonts w:ascii="Times New Roman" w:hAnsi="Times New Roman"/>
                <w:sz w:val="24"/>
                <w:szCs w:val="24"/>
                <w:lang w:val="uk-UA" w:eastAsia="ru-RU"/>
              </w:rPr>
              <w:t>5</w:t>
            </w:r>
          </w:p>
        </w:tc>
        <w:tc>
          <w:tcPr>
            <w:tcW w:w="2126" w:type="dxa"/>
          </w:tcPr>
          <w:p w14:paraId="345CBC32" w14:textId="77777777" w:rsidR="00393C4A" w:rsidRDefault="00B45D22"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Коваль Л.П.</w:t>
            </w:r>
          </w:p>
        </w:tc>
        <w:tc>
          <w:tcPr>
            <w:tcW w:w="1984" w:type="dxa"/>
          </w:tcPr>
          <w:p w14:paraId="64AC9923" w14:textId="77777777" w:rsidR="00393C4A" w:rsidRDefault="00393C4A"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Алгоритм дій</w:t>
            </w:r>
          </w:p>
        </w:tc>
        <w:tc>
          <w:tcPr>
            <w:tcW w:w="1560" w:type="dxa"/>
          </w:tcPr>
          <w:p w14:paraId="4C7BBEC9" w14:textId="77777777" w:rsidR="00393C4A" w:rsidRPr="00393C4A" w:rsidRDefault="00393C4A" w:rsidP="00393C4A">
            <w:pPr>
              <w:tabs>
                <w:tab w:val="left" w:pos="2370"/>
              </w:tabs>
              <w:spacing w:after="0" w:line="240" w:lineRule="auto"/>
              <w:rPr>
                <w:rFonts w:ascii="Times New Roman" w:hAnsi="Times New Roman"/>
                <w:b/>
                <w:sz w:val="24"/>
                <w:szCs w:val="24"/>
                <w:lang w:val="uk-UA"/>
              </w:rPr>
            </w:pPr>
          </w:p>
        </w:tc>
      </w:tr>
      <w:tr w:rsidR="0081012D" w:rsidRPr="00393C4A" w14:paraId="6AA2185B" w14:textId="77777777" w:rsidTr="00393C4A">
        <w:tc>
          <w:tcPr>
            <w:tcW w:w="709" w:type="dxa"/>
          </w:tcPr>
          <w:p w14:paraId="0846CA39"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230" w:type="dxa"/>
          </w:tcPr>
          <w:p w14:paraId="1EC89E03" w14:textId="77777777" w:rsidR="0081012D" w:rsidRDefault="0081012D"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Засідання Ради профілактики</w:t>
            </w:r>
            <w:r w:rsidR="008E427F">
              <w:rPr>
                <w:rFonts w:ascii="Times New Roman" w:hAnsi="Times New Roman"/>
                <w:sz w:val="24"/>
                <w:szCs w:val="24"/>
                <w:lang w:val="uk-UA" w:eastAsia="ru-RU"/>
              </w:rPr>
              <w:t xml:space="preserve"> правопорушень</w:t>
            </w:r>
          </w:p>
          <w:p w14:paraId="1162A080" w14:textId="77777777" w:rsidR="0081012D" w:rsidRDefault="0081012D" w:rsidP="001F2F75">
            <w:pPr>
              <w:widowControl w:val="0"/>
              <w:spacing w:after="0" w:line="240" w:lineRule="auto"/>
              <w:jc w:val="both"/>
              <w:rPr>
                <w:rFonts w:ascii="Times New Roman" w:hAnsi="Times New Roman"/>
                <w:sz w:val="24"/>
                <w:szCs w:val="24"/>
                <w:lang w:val="uk-UA" w:eastAsia="ru-RU"/>
              </w:rPr>
            </w:pPr>
          </w:p>
        </w:tc>
        <w:tc>
          <w:tcPr>
            <w:tcW w:w="1985" w:type="dxa"/>
          </w:tcPr>
          <w:p w14:paraId="0FB405F3"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 202</w:t>
            </w:r>
            <w:r w:rsidR="00B63E39">
              <w:rPr>
                <w:rFonts w:ascii="Times New Roman" w:hAnsi="Times New Roman"/>
                <w:sz w:val="24"/>
                <w:szCs w:val="24"/>
                <w:lang w:val="uk-UA" w:eastAsia="ru-RU"/>
              </w:rPr>
              <w:t>5</w:t>
            </w:r>
          </w:p>
        </w:tc>
        <w:tc>
          <w:tcPr>
            <w:tcW w:w="2126" w:type="dxa"/>
          </w:tcPr>
          <w:p w14:paraId="0854FEA4" w14:textId="77777777" w:rsidR="0081012D" w:rsidRDefault="00B45D22"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Коваль Л.П.</w:t>
            </w:r>
          </w:p>
        </w:tc>
        <w:tc>
          <w:tcPr>
            <w:tcW w:w="1984" w:type="dxa"/>
          </w:tcPr>
          <w:p w14:paraId="3FB9985E" w14:textId="77777777" w:rsidR="0081012D" w:rsidRDefault="0081012D" w:rsidP="008E427F">
            <w:pPr>
              <w:widowControl w:val="0"/>
              <w:spacing w:after="0" w:line="240" w:lineRule="auto"/>
              <w:ind w:left="-108" w:right="-108"/>
              <w:jc w:val="center"/>
              <w:rPr>
                <w:rFonts w:ascii="Times New Roman" w:hAnsi="Times New Roman"/>
                <w:sz w:val="24"/>
                <w:szCs w:val="24"/>
                <w:lang w:val="uk-UA" w:eastAsia="ru-RU"/>
              </w:rPr>
            </w:pPr>
            <w:r>
              <w:rPr>
                <w:rFonts w:ascii="Times New Roman" w:hAnsi="Times New Roman"/>
                <w:sz w:val="24"/>
                <w:szCs w:val="24"/>
                <w:lang w:val="uk-UA" w:eastAsia="ru-RU"/>
              </w:rPr>
              <w:t>Рада профілакт</w:t>
            </w:r>
            <w:r w:rsidR="008E427F">
              <w:rPr>
                <w:rFonts w:ascii="Times New Roman" w:hAnsi="Times New Roman"/>
                <w:sz w:val="24"/>
                <w:szCs w:val="24"/>
                <w:lang w:val="uk-UA" w:eastAsia="ru-RU"/>
              </w:rPr>
              <w:t>и</w:t>
            </w:r>
            <w:r>
              <w:rPr>
                <w:rFonts w:ascii="Times New Roman" w:hAnsi="Times New Roman"/>
                <w:sz w:val="24"/>
                <w:szCs w:val="24"/>
                <w:lang w:val="uk-UA" w:eastAsia="ru-RU"/>
              </w:rPr>
              <w:t>ки</w:t>
            </w:r>
            <w:r w:rsidR="008E427F">
              <w:rPr>
                <w:rFonts w:ascii="Times New Roman" w:hAnsi="Times New Roman"/>
                <w:sz w:val="24"/>
                <w:szCs w:val="24"/>
                <w:lang w:val="uk-UA" w:eastAsia="ru-RU"/>
              </w:rPr>
              <w:t xml:space="preserve"> правопорушень</w:t>
            </w:r>
          </w:p>
        </w:tc>
        <w:tc>
          <w:tcPr>
            <w:tcW w:w="1560" w:type="dxa"/>
          </w:tcPr>
          <w:p w14:paraId="4E17303B" w14:textId="77777777" w:rsidR="0081012D" w:rsidRPr="00393C4A" w:rsidRDefault="0081012D" w:rsidP="00393C4A">
            <w:pPr>
              <w:tabs>
                <w:tab w:val="left" w:pos="2370"/>
              </w:tabs>
              <w:spacing w:after="0" w:line="240" w:lineRule="auto"/>
              <w:rPr>
                <w:rFonts w:ascii="Times New Roman" w:hAnsi="Times New Roman"/>
                <w:b/>
                <w:sz w:val="24"/>
                <w:szCs w:val="24"/>
                <w:lang w:val="uk-UA"/>
              </w:rPr>
            </w:pPr>
          </w:p>
        </w:tc>
      </w:tr>
      <w:tr w:rsidR="0081012D" w:rsidRPr="00393C4A" w14:paraId="50601748" w14:textId="77777777" w:rsidTr="00393C4A">
        <w:tc>
          <w:tcPr>
            <w:tcW w:w="709" w:type="dxa"/>
          </w:tcPr>
          <w:p w14:paraId="678D3B7D"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230" w:type="dxa"/>
          </w:tcPr>
          <w:p w14:paraId="303021D9" w14:textId="77777777" w:rsidR="0081012D" w:rsidRDefault="0081012D"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Організувати контроль за відвідуванням учнями навчальних занять.</w:t>
            </w:r>
          </w:p>
        </w:tc>
        <w:tc>
          <w:tcPr>
            <w:tcW w:w="1985" w:type="dxa"/>
          </w:tcPr>
          <w:p w14:paraId="418F49D7"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311085F0" w14:textId="77777777" w:rsidR="00B45D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p w14:paraId="61EF10F1"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tc>
        <w:tc>
          <w:tcPr>
            <w:tcW w:w="1984" w:type="dxa"/>
          </w:tcPr>
          <w:p w14:paraId="2B69D5B4"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Журнал обліку відвідування</w:t>
            </w:r>
          </w:p>
          <w:p w14:paraId="1638204D"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журнали</w:t>
            </w:r>
          </w:p>
        </w:tc>
        <w:tc>
          <w:tcPr>
            <w:tcW w:w="1560" w:type="dxa"/>
          </w:tcPr>
          <w:p w14:paraId="023BEF83" w14:textId="77777777" w:rsidR="0081012D" w:rsidRPr="00393C4A" w:rsidRDefault="0081012D" w:rsidP="00393C4A">
            <w:pPr>
              <w:tabs>
                <w:tab w:val="left" w:pos="2370"/>
              </w:tabs>
              <w:spacing w:after="0" w:line="240" w:lineRule="auto"/>
              <w:rPr>
                <w:rFonts w:ascii="Times New Roman" w:hAnsi="Times New Roman"/>
                <w:b/>
                <w:sz w:val="24"/>
                <w:szCs w:val="24"/>
                <w:lang w:val="uk-UA"/>
              </w:rPr>
            </w:pPr>
          </w:p>
        </w:tc>
      </w:tr>
      <w:tr w:rsidR="0081012D" w:rsidRPr="00393C4A" w14:paraId="61288E13" w14:textId="77777777" w:rsidTr="00393C4A">
        <w:tc>
          <w:tcPr>
            <w:tcW w:w="709" w:type="dxa"/>
          </w:tcPr>
          <w:p w14:paraId="116A02D2"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230" w:type="dxa"/>
          </w:tcPr>
          <w:p w14:paraId="2AFAFEB8" w14:textId="77777777" w:rsidR="0081012D" w:rsidRDefault="0081012D"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Проводити рейди з перевірки запізнень і відвідування ліцею здобувачами освіти</w:t>
            </w:r>
          </w:p>
        </w:tc>
        <w:tc>
          <w:tcPr>
            <w:tcW w:w="1985" w:type="dxa"/>
          </w:tcPr>
          <w:p w14:paraId="7A0A96CE"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0348655C"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Адміністрація ліцею</w:t>
            </w:r>
          </w:p>
        </w:tc>
        <w:tc>
          <w:tcPr>
            <w:tcW w:w="1984" w:type="dxa"/>
          </w:tcPr>
          <w:p w14:paraId="0B652C1A" w14:textId="77777777" w:rsidR="0081012D" w:rsidRDefault="0081012D" w:rsidP="001F2F75">
            <w:pPr>
              <w:widowControl w:val="0"/>
              <w:spacing w:after="0" w:line="240" w:lineRule="auto"/>
              <w:jc w:val="center"/>
              <w:rPr>
                <w:sz w:val="24"/>
                <w:szCs w:val="24"/>
                <w:lang w:val="uk-UA"/>
              </w:rPr>
            </w:pPr>
          </w:p>
        </w:tc>
        <w:tc>
          <w:tcPr>
            <w:tcW w:w="1560" w:type="dxa"/>
          </w:tcPr>
          <w:p w14:paraId="4359A555" w14:textId="77777777" w:rsidR="0081012D" w:rsidRPr="00393C4A" w:rsidRDefault="0081012D" w:rsidP="00393C4A">
            <w:pPr>
              <w:tabs>
                <w:tab w:val="left" w:pos="2370"/>
              </w:tabs>
              <w:spacing w:after="0" w:line="240" w:lineRule="auto"/>
              <w:rPr>
                <w:rFonts w:ascii="Times New Roman" w:hAnsi="Times New Roman"/>
                <w:b/>
                <w:sz w:val="24"/>
                <w:szCs w:val="24"/>
                <w:lang w:val="uk-UA"/>
              </w:rPr>
            </w:pPr>
          </w:p>
        </w:tc>
      </w:tr>
      <w:tr w:rsidR="0081012D" w:rsidRPr="00393C4A" w14:paraId="3F158F72" w14:textId="77777777" w:rsidTr="00393C4A">
        <w:tc>
          <w:tcPr>
            <w:tcW w:w="709" w:type="dxa"/>
          </w:tcPr>
          <w:p w14:paraId="6BDF6882"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230" w:type="dxa"/>
          </w:tcPr>
          <w:p w14:paraId="74B93BDC" w14:textId="77777777" w:rsidR="0081012D" w:rsidRDefault="0081012D"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Проводити співбесіди з класними керівниками з питання  контролю за відвідуванням занять учнями  ( раз на два тижні)</w:t>
            </w:r>
          </w:p>
        </w:tc>
        <w:tc>
          <w:tcPr>
            <w:tcW w:w="1985" w:type="dxa"/>
          </w:tcPr>
          <w:p w14:paraId="013A51D9"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3562AD1A"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Адміністрація ліцею</w:t>
            </w:r>
          </w:p>
        </w:tc>
        <w:tc>
          <w:tcPr>
            <w:tcW w:w="1984" w:type="dxa"/>
          </w:tcPr>
          <w:p w14:paraId="25978BED" w14:textId="77777777" w:rsidR="0081012D" w:rsidRDefault="0081012D" w:rsidP="001F2F75">
            <w:pPr>
              <w:widowControl w:val="0"/>
              <w:spacing w:after="0" w:line="240" w:lineRule="auto"/>
              <w:jc w:val="center"/>
              <w:rPr>
                <w:sz w:val="24"/>
                <w:szCs w:val="24"/>
                <w:lang w:val="uk-UA"/>
              </w:rPr>
            </w:pPr>
          </w:p>
        </w:tc>
        <w:tc>
          <w:tcPr>
            <w:tcW w:w="1560" w:type="dxa"/>
          </w:tcPr>
          <w:p w14:paraId="41DFBAFF" w14:textId="77777777" w:rsidR="0081012D" w:rsidRPr="00393C4A" w:rsidRDefault="0081012D" w:rsidP="00393C4A">
            <w:pPr>
              <w:tabs>
                <w:tab w:val="left" w:pos="2370"/>
              </w:tabs>
              <w:spacing w:after="0" w:line="240" w:lineRule="auto"/>
              <w:rPr>
                <w:rFonts w:ascii="Times New Roman" w:hAnsi="Times New Roman"/>
                <w:b/>
                <w:sz w:val="24"/>
                <w:szCs w:val="24"/>
                <w:lang w:val="uk-UA"/>
              </w:rPr>
            </w:pPr>
          </w:p>
        </w:tc>
      </w:tr>
      <w:tr w:rsidR="0081012D" w:rsidRPr="00393C4A" w14:paraId="40D5F93C" w14:textId="77777777" w:rsidTr="00393C4A">
        <w:tc>
          <w:tcPr>
            <w:tcW w:w="709" w:type="dxa"/>
          </w:tcPr>
          <w:p w14:paraId="392CD4D7"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230" w:type="dxa"/>
          </w:tcPr>
          <w:p w14:paraId="07EE2070" w14:textId="77777777" w:rsidR="0081012D" w:rsidRDefault="0081012D"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Аналіз роботи класних керівників з питання контролю за відвідуванням занять учнями</w:t>
            </w:r>
          </w:p>
        </w:tc>
        <w:tc>
          <w:tcPr>
            <w:tcW w:w="1985" w:type="dxa"/>
          </w:tcPr>
          <w:p w14:paraId="555F247B"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Грудень-</w:t>
            </w:r>
          </w:p>
          <w:p w14:paraId="3E075A93" w14:textId="77777777" w:rsidR="0081012D" w:rsidRDefault="0080165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w:t>
            </w:r>
            <w:r w:rsidR="0081012D">
              <w:rPr>
                <w:rFonts w:ascii="Times New Roman" w:hAnsi="Times New Roman"/>
                <w:sz w:val="24"/>
                <w:szCs w:val="24"/>
                <w:lang w:val="uk-UA" w:eastAsia="ru-RU"/>
              </w:rPr>
              <w:t>равень</w:t>
            </w:r>
          </w:p>
        </w:tc>
        <w:tc>
          <w:tcPr>
            <w:tcW w:w="2126" w:type="dxa"/>
          </w:tcPr>
          <w:p w14:paraId="3B2A95B7" w14:textId="77777777" w:rsidR="0081012D"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p w14:paraId="6BBE5EED" w14:textId="77777777" w:rsidR="00B45D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014C94F3"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Нарада при директорі</w:t>
            </w:r>
          </w:p>
        </w:tc>
        <w:tc>
          <w:tcPr>
            <w:tcW w:w="1560" w:type="dxa"/>
          </w:tcPr>
          <w:p w14:paraId="71FAE2A6" w14:textId="77777777" w:rsidR="0081012D" w:rsidRPr="00393C4A" w:rsidRDefault="0081012D" w:rsidP="00393C4A">
            <w:pPr>
              <w:tabs>
                <w:tab w:val="left" w:pos="2370"/>
              </w:tabs>
              <w:spacing w:after="0" w:line="240" w:lineRule="auto"/>
              <w:rPr>
                <w:rFonts w:ascii="Times New Roman" w:hAnsi="Times New Roman"/>
                <w:b/>
                <w:sz w:val="24"/>
                <w:szCs w:val="24"/>
                <w:lang w:val="uk-UA"/>
              </w:rPr>
            </w:pPr>
          </w:p>
        </w:tc>
      </w:tr>
      <w:tr w:rsidR="0081012D" w:rsidRPr="00393C4A" w14:paraId="3F0E568E" w14:textId="77777777" w:rsidTr="00393C4A">
        <w:tc>
          <w:tcPr>
            <w:tcW w:w="709" w:type="dxa"/>
          </w:tcPr>
          <w:p w14:paraId="6BC74CA2"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230" w:type="dxa"/>
          </w:tcPr>
          <w:p w14:paraId="57D3DAE3" w14:textId="77777777" w:rsidR="0081012D" w:rsidRDefault="0081012D"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Рейди в родини з метою вивчення умов утримання дітей та забезпечення їх навчання</w:t>
            </w:r>
          </w:p>
        </w:tc>
        <w:tc>
          <w:tcPr>
            <w:tcW w:w="1985" w:type="dxa"/>
          </w:tcPr>
          <w:p w14:paraId="75811000" w14:textId="77777777" w:rsidR="0081012D" w:rsidRDefault="0081012D" w:rsidP="00B63E39">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 202</w:t>
            </w:r>
            <w:r w:rsidR="00B63E39">
              <w:rPr>
                <w:rFonts w:ascii="Times New Roman" w:hAnsi="Times New Roman"/>
                <w:sz w:val="24"/>
                <w:szCs w:val="24"/>
                <w:lang w:val="uk-UA" w:eastAsia="ru-RU"/>
              </w:rPr>
              <w:t>5</w:t>
            </w:r>
          </w:p>
        </w:tc>
        <w:tc>
          <w:tcPr>
            <w:tcW w:w="2126" w:type="dxa"/>
          </w:tcPr>
          <w:p w14:paraId="734FD286" w14:textId="77777777" w:rsidR="0081012D" w:rsidRDefault="0081012D"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tc>
        <w:tc>
          <w:tcPr>
            <w:tcW w:w="1984" w:type="dxa"/>
          </w:tcPr>
          <w:p w14:paraId="584C48B4" w14:textId="77777777" w:rsidR="0081012D" w:rsidRDefault="0081012D" w:rsidP="001F2F75">
            <w:pPr>
              <w:widowControl w:val="0"/>
              <w:spacing w:after="0" w:line="240" w:lineRule="auto"/>
              <w:jc w:val="center"/>
              <w:rPr>
                <w:sz w:val="24"/>
                <w:szCs w:val="24"/>
                <w:lang w:val="uk-UA"/>
              </w:rPr>
            </w:pPr>
          </w:p>
        </w:tc>
        <w:tc>
          <w:tcPr>
            <w:tcW w:w="1560" w:type="dxa"/>
          </w:tcPr>
          <w:p w14:paraId="018DFC22" w14:textId="77777777" w:rsidR="0081012D" w:rsidRPr="00393C4A" w:rsidRDefault="0081012D" w:rsidP="00393C4A">
            <w:pPr>
              <w:tabs>
                <w:tab w:val="left" w:pos="2370"/>
              </w:tabs>
              <w:spacing w:after="0" w:line="240" w:lineRule="auto"/>
              <w:rPr>
                <w:rFonts w:ascii="Times New Roman" w:hAnsi="Times New Roman"/>
                <w:b/>
                <w:sz w:val="24"/>
                <w:szCs w:val="24"/>
                <w:lang w:val="uk-UA"/>
              </w:rPr>
            </w:pPr>
          </w:p>
        </w:tc>
      </w:tr>
      <w:tr w:rsidR="0081012D" w:rsidRPr="00393C4A" w14:paraId="012C4AF6" w14:textId="77777777" w:rsidTr="00393C4A">
        <w:tc>
          <w:tcPr>
            <w:tcW w:w="709" w:type="dxa"/>
          </w:tcPr>
          <w:p w14:paraId="241B53E4"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p>
        </w:tc>
        <w:tc>
          <w:tcPr>
            <w:tcW w:w="7230" w:type="dxa"/>
          </w:tcPr>
          <w:p w14:paraId="476E09A6" w14:textId="77777777" w:rsidR="0081012D" w:rsidRDefault="0081012D"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Засідання Ради профілактики</w:t>
            </w:r>
            <w:r w:rsidR="008E427F">
              <w:rPr>
                <w:rFonts w:ascii="Times New Roman" w:hAnsi="Times New Roman"/>
                <w:sz w:val="24"/>
                <w:szCs w:val="24"/>
                <w:lang w:val="uk-UA" w:eastAsia="ru-RU"/>
              </w:rPr>
              <w:t xml:space="preserve"> правопорушень</w:t>
            </w:r>
          </w:p>
          <w:p w14:paraId="63750B81" w14:textId="77777777" w:rsidR="0081012D" w:rsidRDefault="0081012D" w:rsidP="001F2F75">
            <w:pPr>
              <w:widowControl w:val="0"/>
              <w:spacing w:after="0" w:line="240" w:lineRule="auto"/>
              <w:jc w:val="both"/>
              <w:rPr>
                <w:rFonts w:ascii="Times New Roman" w:hAnsi="Times New Roman"/>
                <w:sz w:val="24"/>
                <w:szCs w:val="24"/>
                <w:lang w:val="uk-UA" w:eastAsia="ru-RU"/>
              </w:rPr>
            </w:pPr>
          </w:p>
        </w:tc>
        <w:tc>
          <w:tcPr>
            <w:tcW w:w="1985" w:type="dxa"/>
          </w:tcPr>
          <w:p w14:paraId="1C474AC7" w14:textId="77777777" w:rsidR="0081012D" w:rsidRPr="00B4065B" w:rsidRDefault="00B63E39" w:rsidP="001F2F75">
            <w:pPr>
              <w:widowControl w:val="0"/>
              <w:spacing w:after="0" w:line="240" w:lineRule="auto"/>
              <w:jc w:val="center"/>
              <w:rPr>
                <w:rFonts w:ascii="Times New Roman" w:hAnsi="Times New Roman"/>
                <w:sz w:val="24"/>
                <w:szCs w:val="24"/>
                <w:lang w:val="en-US" w:eastAsia="ru-RU"/>
              </w:rPr>
            </w:pPr>
            <w:r>
              <w:rPr>
                <w:rFonts w:ascii="Times New Roman" w:hAnsi="Times New Roman"/>
                <w:sz w:val="24"/>
                <w:szCs w:val="24"/>
                <w:lang w:val="uk-UA" w:eastAsia="ru-RU"/>
              </w:rPr>
              <w:lastRenderedPageBreak/>
              <w:t>Листопад  2025</w:t>
            </w:r>
          </w:p>
          <w:p w14:paraId="760C71E2" w14:textId="77777777" w:rsidR="0081012D" w:rsidRPr="0080165D" w:rsidRDefault="00B4065B" w:rsidP="00B63E39">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Квітень  202</w:t>
            </w:r>
            <w:r w:rsidR="00B63E39">
              <w:rPr>
                <w:rFonts w:ascii="Times New Roman" w:hAnsi="Times New Roman"/>
                <w:sz w:val="24"/>
                <w:szCs w:val="24"/>
                <w:lang w:val="uk-UA" w:eastAsia="ru-RU"/>
              </w:rPr>
              <w:t>6</w:t>
            </w:r>
          </w:p>
        </w:tc>
        <w:tc>
          <w:tcPr>
            <w:tcW w:w="2126" w:type="dxa"/>
          </w:tcPr>
          <w:p w14:paraId="5679D0C7" w14:textId="77777777" w:rsidR="00B45D22" w:rsidRDefault="00B45D22" w:rsidP="00B45D2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Коваль Л.П.</w:t>
            </w:r>
          </w:p>
          <w:p w14:paraId="1A4B4EDE" w14:textId="77777777" w:rsidR="0081012D" w:rsidRDefault="00B45D22" w:rsidP="00B45D2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lastRenderedPageBreak/>
              <w:t>Гаврилюк Я.М.</w:t>
            </w:r>
          </w:p>
        </w:tc>
        <w:tc>
          <w:tcPr>
            <w:tcW w:w="1984" w:type="dxa"/>
          </w:tcPr>
          <w:p w14:paraId="561D55B1" w14:textId="77777777" w:rsidR="0081012D" w:rsidRDefault="0081012D" w:rsidP="008E427F">
            <w:pPr>
              <w:widowControl w:val="0"/>
              <w:spacing w:after="0" w:line="240" w:lineRule="auto"/>
              <w:ind w:left="-108" w:right="-108"/>
              <w:jc w:val="center"/>
              <w:rPr>
                <w:rFonts w:ascii="Times New Roman" w:hAnsi="Times New Roman"/>
                <w:sz w:val="24"/>
                <w:szCs w:val="24"/>
                <w:lang w:val="uk-UA" w:eastAsia="ru-RU"/>
              </w:rPr>
            </w:pPr>
            <w:r>
              <w:rPr>
                <w:rFonts w:ascii="Times New Roman" w:hAnsi="Times New Roman"/>
                <w:sz w:val="24"/>
                <w:szCs w:val="24"/>
                <w:lang w:val="uk-UA" w:eastAsia="ru-RU"/>
              </w:rPr>
              <w:lastRenderedPageBreak/>
              <w:t>Рада профілакт</w:t>
            </w:r>
            <w:r w:rsidR="008E427F">
              <w:rPr>
                <w:rFonts w:ascii="Times New Roman" w:hAnsi="Times New Roman"/>
                <w:sz w:val="24"/>
                <w:szCs w:val="24"/>
                <w:lang w:val="uk-UA" w:eastAsia="ru-RU"/>
              </w:rPr>
              <w:t>и</w:t>
            </w:r>
            <w:r>
              <w:rPr>
                <w:rFonts w:ascii="Times New Roman" w:hAnsi="Times New Roman"/>
                <w:sz w:val="24"/>
                <w:szCs w:val="24"/>
                <w:lang w:val="uk-UA" w:eastAsia="ru-RU"/>
              </w:rPr>
              <w:t>ки</w:t>
            </w:r>
            <w:r w:rsidR="008E427F">
              <w:rPr>
                <w:rFonts w:ascii="Times New Roman" w:hAnsi="Times New Roman"/>
                <w:sz w:val="24"/>
                <w:szCs w:val="24"/>
                <w:lang w:val="uk-UA" w:eastAsia="ru-RU"/>
              </w:rPr>
              <w:br/>
            </w:r>
            <w:r w:rsidR="008E427F">
              <w:rPr>
                <w:rFonts w:ascii="Times New Roman" w:hAnsi="Times New Roman"/>
                <w:sz w:val="24"/>
                <w:szCs w:val="24"/>
                <w:lang w:val="uk-UA" w:eastAsia="ru-RU"/>
              </w:rPr>
              <w:lastRenderedPageBreak/>
              <w:t>правопорушень</w:t>
            </w:r>
          </w:p>
        </w:tc>
        <w:tc>
          <w:tcPr>
            <w:tcW w:w="1560" w:type="dxa"/>
          </w:tcPr>
          <w:p w14:paraId="3E6D463C" w14:textId="77777777" w:rsidR="0081012D" w:rsidRPr="00393C4A" w:rsidRDefault="0081012D" w:rsidP="00393C4A">
            <w:pPr>
              <w:tabs>
                <w:tab w:val="left" w:pos="2370"/>
              </w:tabs>
              <w:spacing w:after="0" w:line="240" w:lineRule="auto"/>
              <w:rPr>
                <w:rFonts w:ascii="Times New Roman" w:hAnsi="Times New Roman"/>
                <w:b/>
                <w:sz w:val="24"/>
                <w:szCs w:val="24"/>
                <w:lang w:val="uk-UA"/>
              </w:rPr>
            </w:pPr>
          </w:p>
        </w:tc>
      </w:tr>
      <w:tr w:rsidR="0081012D" w:rsidRPr="00393C4A" w14:paraId="48EC9F0B" w14:textId="77777777" w:rsidTr="00393C4A">
        <w:tc>
          <w:tcPr>
            <w:tcW w:w="709" w:type="dxa"/>
          </w:tcPr>
          <w:p w14:paraId="1B4466B5"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w:t>
            </w:r>
          </w:p>
        </w:tc>
        <w:tc>
          <w:tcPr>
            <w:tcW w:w="7230" w:type="dxa"/>
          </w:tcPr>
          <w:p w14:paraId="2A24EF18" w14:textId="77777777" w:rsidR="0081012D" w:rsidRDefault="0081012D"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 стан відвідування занять здобувачами освіти</w:t>
            </w:r>
          </w:p>
        </w:tc>
        <w:tc>
          <w:tcPr>
            <w:tcW w:w="1985" w:type="dxa"/>
          </w:tcPr>
          <w:p w14:paraId="65F539AE" w14:textId="77777777" w:rsidR="0081012D" w:rsidRPr="0080165D" w:rsidRDefault="00B4065B"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Грудень 202</w:t>
            </w:r>
            <w:r w:rsidR="00B63E39">
              <w:rPr>
                <w:rFonts w:ascii="Times New Roman" w:hAnsi="Times New Roman"/>
                <w:sz w:val="24"/>
                <w:szCs w:val="24"/>
                <w:lang w:val="uk-UA" w:eastAsia="ru-RU"/>
              </w:rPr>
              <w:t>5</w:t>
            </w:r>
          </w:p>
          <w:p w14:paraId="0BB2B51F" w14:textId="77777777" w:rsidR="0081012D" w:rsidRPr="0080165D" w:rsidRDefault="00B4065B"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Травень 202</w:t>
            </w:r>
            <w:r w:rsidR="00B63E39">
              <w:rPr>
                <w:rFonts w:ascii="Times New Roman" w:hAnsi="Times New Roman"/>
                <w:sz w:val="24"/>
                <w:szCs w:val="24"/>
                <w:lang w:val="uk-UA" w:eastAsia="ru-RU"/>
              </w:rPr>
              <w:t>6</w:t>
            </w:r>
          </w:p>
        </w:tc>
        <w:tc>
          <w:tcPr>
            <w:tcW w:w="2126" w:type="dxa"/>
          </w:tcPr>
          <w:p w14:paraId="61DB2D71" w14:textId="77777777" w:rsidR="00B45D22" w:rsidRDefault="00B45D22" w:rsidP="00B45D22">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p w14:paraId="306B3752" w14:textId="77777777" w:rsidR="0081012D" w:rsidRDefault="00B45D22" w:rsidP="00B45D22">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1C361484"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Нарада при директорові</w:t>
            </w:r>
          </w:p>
        </w:tc>
        <w:tc>
          <w:tcPr>
            <w:tcW w:w="1560" w:type="dxa"/>
          </w:tcPr>
          <w:p w14:paraId="61BDC99E" w14:textId="77777777" w:rsidR="0081012D" w:rsidRPr="00393C4A" w:rsidRDefault="0081012D" w:rsidP="00393C4A">
            <w:pPr>
              <w:tabs>
                <w:tab w:val="left" w:pos="2370"/>
              </w:tabs>
              <w:spacing w:after="0" w:line="240" w:lineRule="auto"/>
              <w:rPr>
                <w:rFonts w:ascii="Times New Roman" w:hAnsi="Times New Roman"/>
                <w:b/>
                <w:sz w:val="24"/>
                <w:szCs w:val="24"/>
                <w:lang w:val="uk-UA"/>
              </w:rPr>
            </w:pPr>
          </w:p>
        </w:tc>
      </w:tr>
      <w:tr w:rsidR="0081012D" w:rsidRPr="00393C4A" w14:paraId="686CBE0A" w14:textId="77777777" w:rsidTr="00393C4A">
        <w:tc>
          <w:tcPr>
            <w:tcW w:w="709" w:type="dxa"/>
          </w:tcPr>
          <w:p w14:paraId="389E515F"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w:t>
            </w:r>
          </w:p>
        </w:tc>
        <w:tc>
          <w:tcPr>
            <w:tcW w:w="7230" w:type="dxa"/>
          </w:tcPr>
          <w:p w14:paraId="2CA48454" w14:textId="77777777" w:rsidR="0081012D" w:rsidRDefault="0081012D"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Проводити роз’яснювальну роботу  з батьками здобувачів освіти щодо їх відповідальності за відвідуванням учнями занять</w:t>
            </w:r>
          </w:p>
        </w:tc>
        <w:tc>
          <w:tcPr>
            <w:tcW w:w="1985" w:type="dxa"/>
          </w:tcPr>
          <w:p w14:paraId="3E7543B0"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33B2811E"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Адміністрація закладу</w:t>
            </w:r>
          </w:p>
          <w:p w14:paraId="62102EFE" w14:textId="77777777" w:rsidR="0081012D" w:rsidRDefault="0081012D"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Клані керівники</w:t>
            </w:r>
          </w:p>
        </w:tc>
        <w:tc>
          <w:tcPr>
            <w:tcW w:w="1984" w:type="dxa"/>
          </w:tcPr>
          <w:p w14:paraId="21E7B0F9"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Батьківські збори</w:t>
            </w:r>
          </w:p>
        </w:tc>
        <w:tc>
          <w:tcPr>
            <w:tcW w:w="1560" w:type="dxa"/>
          </w:tcPr>
          <w:p w14:paraId="507D0D1C" w14:textId="77777777" w:rsidR="0081012D" w:rsidRPr="00393C4A" w:rsidRDefault="0081012D" w:rsidP="00393C4A">
            <w:pPr>
              <w:tabs>
                <w:tab w:val="left" w:pos="2370"/>
              </w:tabs>
              <w:spacing w:after="0" w:line="240" w:lineRule="auto"/>
              <w:rPr>
                <w:rFonts w:ascii="Times New Roman" w:hAnsi="Times New Roman"/>
                <w:b/>
                <w:sz w:val="24"/>
                <w:szCs w:val="24"/>
                <w:lang w:val="uk-UA"/>
              </w:rPr>
            </w:pPr>
          </w:p>
        </w:tc>
      </w:tr>
      <w:tr w:rsidR="0081012D" w:rsidRPr="00393C4A" w14:paraId="337671CE" w14:textId="77777777" w:rsidTr="00393C4A">
        <w:tc>
          <w:tcPr>
            <w:tcW w:w="709" w:type="dxa"/>
          </w:tcPr>
          <w:p w14:paraId="2EC381CA"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13.</w:t>
            </w:r>
          </w:p>
        </w:tc>
        <w:tc>
          <w:tcPr>
            <w:tcW w:w="7230" w:type="dxa"/>
          </w:tcPr>
          <w:p w14:paraId="1D56FB66" w14:textId="77777777" w:rsidR="0081012D" w:rsidRDefault="0081012D"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Забезпечити ведення журналу обліку відвідування занять здобувачами освіти.</w:t>
            </w:r>
          </w:p>
        </w:tc>
        <w:tc>
          <w:tcPr>
            <w:tcW w:w="1985" w:type="dxa"/>
          </w:tcPr>
          <w:p w14:paraId="2CF749CE"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навчального року</w:t>
            </w:r>
          </w:p>
        </w:tc>
        <w:tc>
          <w:tcPr>
            <w:tcW w:w="2126" w:type="dxa"/>
          </w:tcPr>
          <w:p w14:paraId="25D71DD5" w14:textId="77777777" w:rsidR="0081012D"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48A03E7C"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Журнал обліку відвідування</w:t>
            </w:r>
          </w:p>
        </w:tc>
        <w:tc>
          <w:tcPr>
            <w:tcW w:w="1560" w:type="dxa"/>
          </w:tcPr>
          <w:p w14:paraId="4689E72D" w14:textId="77777777" w:rsidR="0081012D" w:rsidRPr="00393C4A" w:rsidRDefault="0081012D" w:rsidP="00393C4A">
            <w:pPr>
              <w:tabs>
                <w:tab w:val="left" w:pos="2370"/>
              </w:tabs>
              <w:spacing w:after="0" w:line="240" w:lineRule="auto"/>
              <w:rPr>
                <w:rFonts w:ascii="Times New Roman" w:hAnsi="Times New Roman"/>
                <w:b/>
                <w:sz w:val="24"/>
                <w:szCs w:val="24"/>
                <w:lang w:val="uk-UA"/>
              </w:rPr>
            </w:pPr>
          </w:p>
        </w:tc>
      </w:tr>
      <w:tr w:rsidR="0081012D" w:rsidRPr="00393C4A" w14:paraId="21C38485" w14:textId="77777777" w:rsidTr="00393C4A">
        <w:tc>
          <w:tcPr>
            <w:tcW w:w="709" w:type="dxa"/>
          </w:tcPr>
          <w:p w14:paraId="61F8B81C"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14.</w:t>
            </w:r>
          </w:p>
        </w:tc>
        <w:tc>
          <w:tcPr>
            <w:tcW w:w="7230" w:type="dxa"/>
          </w:tcPr>
          <w:p w14:paraId="1DBC06EE" w14:textId="77777777" w:rsidR="0081012D" w:rsidRDefault="0081012D"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Видати наказ «Про підсумки роботи ліцею щодо відвідування занять здобувачами освіти»</w:t>
            </w:r>
          </w:p>
        </w:tc>
        <w:tc>
          <w:tcPr>
            <w:tcW w:w="1985" w:type="dxa"/>
          </w:tcPr>
          <w:p w14:paraId="51629C7F"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Травень</w:t>
            </w:r>
          </w:p>
          <w:p w14:paraId="4F1A8B47"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Грудень</w:t>
            </w:r>
          </w:p>
        </w:tc>
        <w:tc>
          <w:tcPr>
            <w:tcW w:w="2126" w:type="dxa"/>
          </w:tcPr>
          <w:p w14:paraId="485E0626" w14:textId="77777777" w:rsidR="0081012D" w:rsidRDefault="00B45D22"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Горобець І.В.</w:t>
            </w:r>
          </w:p>
        </w:tc>
        <w:tc>
          <w:tcPr>
            <w:tcW w:w="1984" w:type="dxa"/>
          </w:tcPr>
          <w:p w14:paraId="5A1EB419" w14:textId="77777777" w:rsidR="0081012D" w:rsidRDefault="0081012D"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60" w:type="dxa"/>
          </w:tcPr>
          <w:p w14:paraId="66F00A2E" w14:textId="77777777" w:rsidR="0081012D" w:rsidRPr="00393C4A" w:rsidRDefault="0081012D" w:rsidP="00393C4A">
            <w:pPr>
              <w:tabs>
                <w:tab w:val="left" w:pos="2370"/>
              </w:tabs>
              <w:spacing w:after="0" w:line="240" w:lineRule="auto"/>
              <w:rPr>
                <w:rFonts w:ascii="Times New Roman" w:hAnsi="Times New Roman"/>
                <w:b/>
                <w:sz w:val="24"/>
                <w:szCs w:val="24"/>
                <w:lang w:val="uk-UA"/>
              </w:rPr>
            </w:pPr>
          </w:p>
        </w:tc>
      </w:tr>
    </w:tbl>
    <w:p w14:paraId="64BF94D1" w14:textId="77777777" w:rsidR="00393C4A" w:rsidRPr="00393C4A" w:rsidRDefault="00393C4A" w:rsidP="00393C4A">
      <w:pPr>
        <w:tabs>
          <w:tab w:val="left" w:pos="2370"/>
        </w:tabs>
        <w:spacing w:after="0" w:line="240" w:lineRule="auto"/>
        <w:rPr>
          <w:rFonts w:ascii="Times New Roman" w:hAnsi="Times New Roman" w:cs="Times New Roman"/>
          <w:b/>
          <w:sz w:val="24"/>
          <w:szCs w:val="24"/>
          <w:lang w:val="uk-UA"/>
        </w:rPr>
      </w:pPr>
    </w:p>
    <w:p w14:paraId="24BD001A" w14:textId="77777777" w:rsidR="005B5756" w:rsidRDefault="0055062F">
      <w:pPr>
        <w:tabs>
          <w:tab w:val="left" w:pos="2370"/>
        </w:tabs>
        <w:spacing w:line="240" w:lineRule="auto"/>
      </w:pPr>
      <w:r>
        <w:rPr>
          <w:rFonts w:ascii="Times New Roman" w:hAnsi="Times New Roman" w:cs="Times New Roman"/>
          <w:b/>
          <w:sz w:val="32"/>
          <w:szCs w:val="32"/>
          <w:lang w:val="uk-UA"/>
        </w:rPr>
        <w:t>2.2.4. Психологічна служба ліцею</w:t>
      </w:r>
    </w:p>
    <w:p w14:paraId="01B9A7B0" w14:textId="77777777" w:rsidR="005B5756" w:rsidRDefault="0055062F">
      <w:pPr>
        <w:tabs>
          <w:tab w:val="left" w:pos="2370"/>
        </w:tabs>
        <w:spacing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2.2.4.1. Психодіагностична робота</w:t>
      </w:r>
    </w:p>
    <w:tbl>
      <w:tblPr>
        <w:tblStyle w:val="afffff7"/>
        <w:tblW w:w="15594" w:type="dxa"/>
        <w:tblInd w:w="-885" w:type="dxa"/>
        <w:tblLook w:val="04A0" w:firstRow="1" w:lastRow="0" w:firstColumn="1" w:lastColumn="0" w:noHBand="0" w:noVBand="1"/>
      </w:tblPr>
      <w:tblGrid>
        <w:gridCol w:w="709"/>
        <w:gridCol w:w="7230"/>
        <w:gridCol w:w="1985"/>
        <w:gridCol w:w="2126"/>
        <w:gridCol w:w="1984"/>
        <w:gridCol w:w="1560"/>
      </w:tblGrid>
      <w:tr w:rsidR="00FB79BB" w14:paraId="1D9EAE71" w14:textId="77777777" w:rsidTr="00FB79BB">
        <w:tc>
          <w:tcPr>
            <w:tcW w:w="709" w:type="dxa"/>
          </w:tcPr>
          <w:p w14:paraId="4A62ADEE" w14:textId="77777777" w:rsidR="00FB79BB" w:rsidRDefault="00FB79BB"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46B756A2" w14:textId="77777777" w:rsidR="00FB79BB" w:rsidRDefault="00FB79BB"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7230" w:type="dxa"/>
          </w:tcPr>
          <w:p w14:paraId="02836729" w14:textId="77777777" w:rsidR="00FB79BB" w:rsidRDefault="00FB79BB"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5" w:type="dxa"/>
          </w:tcPr>
          <w:p w14:paraId="06194F5D" w14:textId="77777777" w:rsidR="00FB79BB" w:rsidRDefault="00FB79BB"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126" w:type="dxa"/>
          </w:tcPr>
          <w:p w14:paraId="1406507F" w14:textId="77777777" w:rsidR="00FB79BB" w:rsidRDefault="00FB79BB"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984" w:type="dxa"/>
          </w:tcPr>
          <w:p w14:paraId="514ADAF6" w14:textId="77777777" w:rsidR="00FB79BB" w:rsidRDefault="00FB79BB"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560" w:type="dxa"/>
          </w:tcPr>
          <w:p w14:paraId="3FBF0139" w14:textId="77777777" w:rsidR="00FB79BB" w:rsidRDefault="00FB79BB"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 виконання</w:t>
            </w:r>
          </w:p>
        </w:tc>
      </w:tr>
      <w:tr w:rsidR="00DF5896" w14:paraId="0C203CD7" w14:textId="77777777" w:rsidTr="00FB79BB">
        <w:tc>
          <w:tcPr>
            <w:tcW w:w="709" w:type="dxa"/>
          </w:tcPr>
          <w:p w14:paraId="6B96EA82" w14:textId="77777777" w:rsidR="00DF5896" w:rsidRDefault="00DF5896" w:rsidP="00DF5896">
            <w:pPr>
              <w:widowControl w:val="0"/>
              <w:spacing w:after="0" w:line="240" w:lineRule="auto"/>
              <w:rPr>
                <w:rFonts w:ascii="Times New Roman" w:hAnsi="Times New Roman"/>
                <w:sz w:val="24"/>
                <w:szCs w:val="24"/>
                <w:lang w:val="uk-UA" w:eastAsia="ru-RU"/>
              </w:rPr>
            </w:pPr>
            <w:r>
              <w:rPr>
                <w:sz w:val="24"/>
                <w:szCs w:val="24"/>
                <w:lang w:val="uk-UA"/>
              </w:rPr>
              <w:t xml:space="preserve">   </w:t>
            </w:r>
            <w:r>
              <w:rPr>
                <w:rFonts w:ascii="Times New Roman" w:hAnsi="Times New Roman"/>
                <w:sz w:val="24"/>
                <w:szCs w:val="24"/>
                <w:lang w:val="uk-UA" w:eastAsia="ru-RU"/>
              </w:rPr>
              <w:t>1</w:t>
            </w:r>
          </w:p>
        </w:tc>
        <w:tc>
          <w:tcPr>
            <w:tcW w:w="7230" w:type="dxa"/>
          </w:tcPr>
          <w:p w14:paraId="17AF65AE" w14:textId="77777777" w:rsidR="00DF5896" w:rsidRDefault="00DF5896"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Обстеження першокласників на етапі прийому до ліцею з метою виявлення психологічної зрілості дітей 6-7 річного віку.</w:t>
            </w:r>
          </w:p>
        </w:tc>
        <w:tc>
          <w:tcPr>
            <w:tcW w:w="1985" w:type="dxa"/>
          </w:tcPr>
          <w:p w14:paraId="3EDC7FC8" w14:textId="77777777" w:rsidR="00DF5896" w:rsidRDefault="00DF5896"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Травень</w:t>
            </w:r>
          </w:p>
          <w:p w14:paraId="2C1EDEA5" w14:textId="77777777" w:rsidR="00DF5896" w:rsidRDefault="00DF5896"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        Вересень</w:t>
            </w:r>
          </w:p>
        </w:tc>
        <w:tc>
          <w:tcPr>
            <w:tcW w:w="2126" w:type="dxa"/>
          </w:tcPr>
          <w:p w14:paraId="37502241"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183EE7F0" w14:textId="77777777" w:rsidR="00DF5896" w:rsidRPr="0088141E" w:rsidRDefault="00DF5896" w:rsidP="001F2F75">
            <w:pPr>
              <w:widowControl w:val="0"/>
              <w:spacing w:after="0" w:line="240" w:lineRule="auto"/>
              <w:jc w:val="center"/>
              <w:rPr>
                <w:rFonts w:ascii="Times New Roman" w:hAnsi="Times New Roman"/>
                <w:sz w:val="24"/>
                <w:szCs w:val="24"/>
                <w:lang w:val="uk-UA"/>
              </w:rPr>
            </w:pPr>
            <w:r w:rsidRPr="0088141E">
              <w:rPr>
                <w:rFonts w:ascii="Times New Roman" w:hAnsi="Times New Roman"/>
                <w:sz w:val="24"/>
                <w:szCs w:val="24"/>
                <w:lang w:val="uk-UA"/>
              </w:rPr>
              <w:t>Довідка</w:t>
            </w:r>
          </w:p>
        </w:tc>
        <w:tc>
          <w:tcPr>
            <w:tcW w:w="1560" w:type="dxa"/>
          </w:tcPr>
          <w:p w14:paraId="4054B13D"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6528B853" w14:textId="77777777" w:rsidTr="00FB79BB">
        <w:tc>
          <w:tcPr>
            <w:tcW w:w="709" w:type="dxa"/>
          </w:tcPr>
          <w:p w14:paraId="4BCAC91D"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230" w:type="dxa"/>
          </w:tcPr>
          <w:p w14:paraId="3D92428A" w14:textId="77777777" w:rsidR="00DF5896" w:rsidRDefault="00DF5896"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поглиблену діагностику пізнавальної сфери учнів з низьким рівнем готовності до навчання з метою з’ясування причин неготовності до школи та організації роботи корекційно- розвиваючих груп.</w:t>
            </w:r>
          </w:p>
        </w:tc>
        <w:tc>
          <w:tcPr>
            <w:tcW w:w="1985" w:type="dxa"/>
          </w:tcPr>
          <w:p w14:paraId="2F0F7C47" w14:textId="77777777" w:rsidR="00DF5896" w:rsidRDefault="00DF5896" w:rsidP="001F2F75">
            <w:pPr>
              <w:widowControl w:val="0"/>
              <w:tabs>
                <w:tab w:val="left" w:pos="1260"/>
              </w:tabs>
              <w:spacing w:after="0" w:line="240" w:lineRule="auto"/>
              <w:jc w:val="center"/>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Вересень</w:t>
            </w:r>
          </w:p>
        </w:tc>
        <w:tc>
          <w:tcPr>
            <w:tcW w:w="2126" w:type="dxa"/>
          </w:tcPr>
          <w:p w14:paraId="001F88F6"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4D5FEB0"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Діагностика</w:t>
            </w:r>
          </w:p>
        </w:tc>
        <w:tc>
          <w:tcPr>
            <w:tcW w:w="1560" w:type="dxa"/>
          </w:tcPr>
          <w:p w14:paraId="30987E0E"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4A5B1476" w14:textId="77777777" w:rsidTr="00FB79BB">
        <w:tc>
          <w:tcPr>
            <w:tcW w:w="709" w:type="dxa"/>
          </w:tcPr>
          <w:p w14:paraId="66342ECD"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230" w:type="dxa"/>
          </w:tcPr>
          <w:p w14:paraId="7AF468D4" w14:textId="77777777" w:rsidR="00DF5896" w:rsidRDefault="00DF5896"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Обстеження першокласників на етапі адаптації в  освітньому середовищі .</w:t>
            </w:r>
          </w:p>
        </w:tc>
        <w:tc>
          <w:tcPr>
            <w:tcW w:w="1985" w:type="dxa"/>
          </w:tcPr>
          <w:p w14:paraId="0D667E9C" w14:textId="77777777" w:rsidR="00DF5896" w:rsidRDefault="00DF5896" w:rsidP="001F2F75">
            <w:pPr>
              <w:widowControl w:val="0"/>
              <w:tabs>
                <w:tab w:val="left" w:pos="1260"/>
              </w:tabs>
              <w:spacing w:after="0" w:line="240" w:lineRule="auto"/>
              <w:jc w:val="center"/>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Жовтень</w:t>
            </w:r>
          </w:p>
        </w:tc>
        <w:tc>
          <w:tcPr>
            <w:tcW w:w="2126" w:type="dxa"/>
          </w:tcPr>
          <w:p w14:paraId="3013E83C"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06C11D2B" w14:textId="77777777" w:rsidR="00DF5896" w:rsidRPr="0088141E" w:rsidRDefault="00DF5896" w:rsidP="001F2F75">
            <w:pPr>
              <w:widowControl w:val="0"/>
              <w:spacing w:after="0" w:line="240" w:lineRule="auto"/>
              <w:jc w:val="center"/>
              <w:rPr>
                <w:rFonts w:ascii="Times New Roman" w:hAnsi="Times New Roman"/>
                <w:sz w:val="24"/>
                <w:szCs w:val="24"/>
                <w:lang w:val="uk-UA"/>
              </w:rPr>
            </w:pPr>
            <w:r w:rsidRPr="0088141E">
              <w:rPr>
                <w:rFonts w:ascii="Times New Roman" w:hAnsi="Times New Roman"/>
                <w:sz w:val="24"/>
                <w:szCs w:val="24"/>
                <w:lang w:val="uk-UA"/>
              </w:rPr>
              <w:t>Довідка</w:t>
            </w:r>
          </w:p>
        </w:tc>
        <w:tc>
          <w:tcPr>
            <w:tcW w:w="1560" w:type="dxa"/>
          </w:tcPr>
          <w:p w14:paraId="3988A628"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330A847E" w14:textId="77777777" w:rsidTr="00FB79BB">
        <w:tc>
          <w:tcPr>
            <w:tcW w:w="709" w:type="dxa"/>
          </w:tcPr>
          <w:p w14:paraId="232CDB18"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230" w:type="dxa"/>
          </w:tcPr>
          <w:p w14:paraId="0ADDF499" w14:textId="77777777" w:rsidR="00DF5896" w:rsidRDefault="00DF5896"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Розвивальні ігри з першокласниками за програмою «Розвивальне навчання» з метою подолання дезадаптованості.</w:t>
            </w:r>
          </w:p>
        </w:tc>
        <w:tc>
          <w:tcPr>
            <w:tcW w:w="1985" w:type="dxa"/>
          </w:tcPr>
          <w:p w14:paraId="7FFD52FE" w14:textId="77777777" w:rsidR="00DF5896" w:rsidRDefault="00DF5896"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Вересень</w:t>
            </w:r>
          </w:p>
          <w:p w14:paraId="3465CA11" w14:textId="77777777" w:rsidR="00DF5896" w:rsidRDefault="00DF5896" w:rsidP="001F2F75">
            <w:pPr>
              <w:widowControl w:val="0"/>
              <w:tabs>
                <w:tab w:val="left" w:pos="1260"/>
              </w:tabs>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Грудень</w:t>
            </w:r>
          </w:p>
        </w:tc>
        <w:tc>
          <w:tcPr>
            <w:tcW w:w="2126" w:type="dxa"/>
          </w:tcPr>
          <w:p w14:paraId="4005C851"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38E2929C" w14:textId="77777777" w:rsidR="00DF5896" w:rsidRPr="0088141E" w:rsidRDefault="00DF5896" w:rsidP="001F2F75">
            <w:pPr>
              <w:widowControl w:val="0"/>
              <w:spacing w:after="0" w:line="240" w:lineRule="auto"/>
              <w:jc w:val="center"/>
              <w:rPr>
                <w:rFonts w:ascii="Times New Roman" w:hAnsi="Times New Roman"/>
                <w:sz w:val="24"/>
                <w:szCs w:val="24"/>
                <w:lang w:val="uk-UA"/>
              </w:rPr>
            </w:pPr>
            <w:r w:rsidRPr="0088141E">
              <w:rPr>
                <w:rFonts w:ascii="Times New Roman" w:hAnsi="Times New Roman"/>
                <w:sz w:val="24"/>
                <w:szCs w:val="24"/>
                <w:lang w:val="uk-UA"/>
              </w:rPr>
              <w:t>Довідка</w:t>
            </w:r>
          </w:p>
        </w:tc>
        <w:tc>
          <w:tcPr>
            <w:tcW w:w="1560" w:type="dxa"/>
          </w:tcPr>
          <w:p w14:paraId="671F3393"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768AC46F" w14:textId="77777777" w:rsidTr="00FB79BB">
        <w:tc>
          <w:tcPr>
            <w:tcW w:w="709" w:type="dxa"/>
          </w:tcPr>
          <w:p w14:paraId="35899371"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230" w:type="dxa"/>
          </w:tcPr>
          <w:p w14:paraId="79EA1C55" w14:textId="77777777" w:rsidR="00DF5896" w:rsidRDefault="00DF5896"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Обстеження учнів 4-х класів на етапі переходу з початкової школи в основну.</w:t>
            </w:r>
          </w:p>
        </w:tc>
        <w:tc>
          <w:tcPr>
            <w:tcW w:w="1985" w:type="dxa"/>
          </w:tcPr>
          <w:p w14:paraId="254DD142" w14:textId="77777777" w:rsidR="00DF5896" w:rsidRDefault="00DF5896" w:rsidP="001F2F75">
            <w:pPr>
              <w:widowControl w:val="0"/>
              <w:tabs>
                <w:tab w:val="left" w:pos="1260"/>
              </w:tabs>
              <w:spacing w:after="0" w:line="240" w:lineRule="auto"/>
              <w:jc w:val="center"/>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Січень-</w:t>
            </w:r>
          </w:p>
          <w:p w14:paraId="35618581" w14:textId="77777777" w:rsidR="00DF5896" w:rsidRDefault="00DF5896" w:rsidP="001F2F75">
            <w:pPr>
              <w:widowControl w:val="0"/>
              <w:tabs>
                <w:tab w:val="left" w:pos="1260"/>
              </w:tabs>
              <w:spacing w:after="0" w:line="240" w:lineRule="auto"/>
              <w:jc w:val="center"/>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квітень</w:t>
            </w:r>
          </w:p>
        </w:tc>
        <w:tc>
          <w:tcPr>
            <w:tcW w:w="2126" w:type="dxa"/>
          </w:tcPr>
          <w:p w14:paraId="794B6600"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C94FA6B" w14:textId="77777777" w:rsidR="00DF5896" w:rsidRPr="0088141E" w:rsidRDefault="00DF5896" w:rsidP="001F2F75">
            <w:pPr>
              <w:widowControl w:val="0"/>
              <w:spacing w:after="0" w:line="240" w:lineRule="auto"/>
              <w:jc w:val="center"/>
              <w:rPr>
                <w:rFonts w:ascii="Times New Roman" w:hAnsi="Times New Roman"/>
                <w:sz w:val="24"/>
                <w:szCs w:val="24"/>
                <w:lang w:val="uk-UA"/>
              </w:rPr>
            </w:pPr>
            <w:r w:rsidRPr="0088141E">
              <w:rPr>
                <w:rFonts w:ascii="Times New Roman" w:hAnsi="Times New Roman"/>
                <w:sz w:val="24"/>
                <w:szCs w:val="24"/>
                <w:lang w:val="uk-UA"/>
              </w:rPr>
              <w:t>Довідка</w:t>
            </w:r>
          </w:p>
        </w:tc>
        <w:tc>
          <w:tcPr>
            <w:tcW w:w="1560" w:type="dxa"/>
          </w:tcPr>
          <w:p w14:paraId="5A57D4C7"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20AF2F15" w14:textId="77777777" w:rsidTr="00FB79BB">
        <w:tc>
          <w:tcPr>
            <w:tcW w:w="709" w:type="dxa"/>
          </w:tcPr>
          <w:p w14:paraId="449ED6FA"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230" w:type="dxa"/>
          </w:tcPr>
          <w:p w14:paraId="1CAA0A04" w14:textId="77777777" w:rsidR="00DF5896" w:rsidRDefault="00DF5896"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Проводити заняття щодо розширення уявлення учнів про світ професій.</w:t>
            </w:r>
          </w:p>
        </w:tc>
        <w:tc>
          <w:tcPr>
            <w:tcW w:w="1985" w:type="dxa"/>
          </w:tcPr>
          <w:p w14:paraId="424F0316" w14:textId="77777777" w:rsidR="00DF5896" w:rsidRDefault="00DF5896" w:rsidP="001F2F75">
            <w:pPr>
              <w:widowControl w:val="0"/>
              <w:tabs>
                <w:tab w:val="left" w:pos="1260"/>
              </w:tabs>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126" w:type="dxa"/>
          </w:tcPr>
          <w:p w14:paraId="6C362F57"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75C32054" w14:textId="77777777" w:rsidR="00DF5896" w:rsidRDefault="00DF5896"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Плани занять</w:t>
            </w:r>
          </w:p>
        </w:tc>
        <w:tc>
          <w:tcPr>
            <w:tcW w:w="1560" w:type="dxa"/>
          </w:tcPr>
          <w:p w14:paraId="59BC1CF1"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0E6827FC" w14:textId="77777777" w:rsidTr="00FB79BB">
        <w:tc>
          <w:tcPr>
            <w:tcW w:w="709" w:type="dxa"/>
          </w:tcPr>
          <w:p w14:paraId="7BADF0D2"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230" w:type="dxa"/>
          </w:tcPr>
          <w:p w14:paraId="5AFCB155" w14:textId="77777777" w:rsidR="00DF5896" w:rsidRDefault="00DF5896"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Провести поглиблену діагностику пізнавальної сфери учнів, які </w:t>
            </w:r>
            <w:r>
              <w:rPr>
                <w:rFonts w:ascii="Times New Roman" w:eastAsia="Times New Roman" w:hAnsi="Times New Roman"/>
                <w:sz w:val="24"/>
                <w:szCs w:val="24"/>
                <w:lang w:val="uk-UA" w:eastAsia="ru-RU"/>
              </w:rPr>
              <w:lastRenderedPageBreak/>
              <w:t>показали низький рівень готовності до переходу у 5 клас.</w:t>
            </w:r>
          </w:p>
        </w:tc>
        <w:tc>
          <w:tcPr>
            <w:tcW w:w="1985" w:type="dxa"/>
          </w:tcPr>
          <w:p w14:paraId="2B2BEC43" w14:textId="77777777" w:rsidR="00DF5896" w:rsidRDefault="00DF5896" w:rsidP="001F2F75">
            <w:pPr>
              <w:widowControl w:val="0"/>
              <w:tabs>
                <w:tab w:val="left" w:pos="1260"/>
              </w:tabs>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Лютий</w:t>
            </w:r>
          </w:p>
        </w:tc>
        <w:tc>
          <w:tcPr>
            <w:tcW w:w="2126" w:type="dxa"/>
          </w:tcPr>
          <w:p w14:paraId="4F138CC6"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3C0C57E1"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Діагностика</w:t>
            </w:r>
          </w:p>
        </w:tc>
        <w:tc>
          <w:tcPr>
            <w:tcW w:w="1560" w:type="dxa"/>
          </w:tcPr>
          <w:p w14:paraId="4094254F"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41189B1D" w14:textId="77777777" w:rsidTr="00FB79BB">
        <w:tc>
          <w:tcPr>
            <w:tcW w:w="709" w:type="dxa"/>
          </w:tcPr>
          <w:p w14:paraId="4CD2B1AF"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230" w:type="dxa"/>
          </w:tcPr>
          <w:p w14:paraId="49F756D2" w14:textId="77777777" w:rsidR="00DF5896" w:rsidRDefault="00DF5896"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Діагностика стилю спілкування вчителя з учнями, вчителів, батьків, при написанні характеристик на вчителів, які проходять атестацію.</w:t>
            </w:r>
          </w:p>
        </w:tc>
        <w:tc>
          <w:tcPr>
            <w:tcW w:w="1985" w:type="dxa"/>
          </w:tcPr>
          <w:p w14:paraId="30CAA4BC" w14:textId="77777777" w:rsidR="00DF5896" w:rsidRDefault="00DF5896" w:rsidP="001F2F75">
            <w:pPr>
              <w:widowControl w:val="0"/>
              <w:tabs>
                <w:tab w:val="left" w:pos="1260"/>
              </w:tabs>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126" w:type="dxa"/>
          </w:tcPr>
          <w:p w14:paraId="691E9018"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48AD3B7"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Діагностика</w:t>
            </w:r>
          </w:p>
        </w:tc>
        <w:tc>
          <w:tcPr>
            <w:tcW w:w="1560" w:type="dxa"/>
          </w:tcPr>
          <w:p w14:paraId="6CE8FC01"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0190A5D5" w14:textId="77777777" w:rsidTr="00FB79BB">
        <w:tc>
          <w:tcPr>
            <w:tcW w:w="709" w:type="dxa"/>
          </w:tcPr>
          <w:p w14:paraId="68037EF9"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230" w:type="dxa"/>
          </w:tcPr>
          <w:p w14:paraId="692B15AF" w14:textId="77777777" w:rsidR="00DF5896" w:rsidRDefault="00DF5896" w:rsidP="008E427F">
            <w:pPr>
              <w:widowControl w:val="0"/>
              <w:tabs>
                <w:tab w:val="left" w:pos="1260"/>
              </w:tabs>
              <w:spacing w:after="0" w:line="240" w:lineRule="auto"/>
              <w:rPr>
                <w:sz w:val="24"/>
                <w:szCs w:val="24"/>
              </w:rPr>
            </w:pPr>
            <w:r>
              <w:rPr>
                <w:rFonts w:ascii="Times New Roman" w:eastAsia="Times New Roman" w:hAnsi="Times New Roman"/>
                <w:sz w:val="24"/>
                <w:szCs w:val="24"/>
                <w:lang w:val="uk-UA" w:eastAsia="ru-RU"/>
              </w:rPr>
              <w:t xml:space="preserve">Обстеження дітей на етапі адаптації до навчання у </w:t>
            </w:r>
            <w:r w:rsidR="008E427F">
              <w:rPr>
                <w:rFonts w:ascii="Times New Roman" w:eastAsia="Times New Roman" w:hAnsi="Times New Roman"/>
                <w:sz w:val="24"/>
                <w:szCs w:val="24"/>
                <w:lang w:val="uk-UA" w:eastAsia="ru-RU"/>
              </w:rPr>
              <w:t>ліцеї</w:t>
            </w:r>
            <w:r>
              <w:rPr>
                <w:rFonts w:ascii="Times New Roman" w:eastAsia="Times New Roman" w:hAnsi="Times New Roman"/>
                <w:sz w:val="24"/>
                <w:szCs w:val="24"/>
                <w:lang w:val="uk-UA" w:eastAsia="ru-RU"/>
              </w:rPr>
              <w:t xml:space="preserve"> з метою надання рекомендації батькам, учителям по поліпшенню пристосованості молодших школярів до нових умов навчання.</w:t>
            </w:r>
          </w:p>
        </w:tc>
        <w:tc>
          <w:tcPr>
            <w:tcW w:w="1985" w:type="dxa"/>
          </w:tcPr>
          <w:p w14:paraId="34EBC4C0" w14:textId="77777777" w:rsidR="00DF5896" w:rsidRDefault="00DF5896" w:rsidP="001F2F75">
            <w:pPr>
              <w:widowControl w:val="0"/>
              <w:tabs>
                <w:tab w:val="left" w:pos="1260"/>
              </w:tabs>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Листопад</w:t>
            </w:r>
          </w:p>
        </w:tc>
        <w:tc>
          <w:tcPr>
            <w:tcW w:w="2126" w:type="dxa"/>
          </w:tcPr>
          <w:p w14:paraId="53E7BBFC"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7C23A243" w14:textId="77777777" w:rsidR="00DF5896" w:rsidRDefault="00DF5896"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Довідка</w:t>
            </w:r>
          </w:p>
        </w:tc>
        <w:tc>
          <w:tcPr>
            <w:tcW w:w="1560" w:type="dxa"/>
          </w:tcPr>
          <w:p w14:paraId="7E14DDDF"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775928F2" w14:textId="77777777" w:rsidTr="00FB79BB">
        <w:tc>
          <w:tcPr>
            <w:tcW w:w="709" w:type="dxa"/>
          </w:tcPr>
          <w:p w14:paraId="25368C8F"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p>
        </w:tc>
        <w:tc>
          <w:tcPr>
            <w:tcW w:w="7230" w:type="dxa"/>
          </w:tcPr>
          <w:p w14:paraId="38BB1BEC" w14:textId="77777777" w:rsidR="00DF5896" w:rsidRDefault="00DF5896"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Проводити психологічні спостереження за учнями під час уроків та перерв з метою відстеження особливостей адаптації.</w:t>
            </w:r>
          </w:p>
        </w:tc>
        <w:tc>
          <w:tcPr>
            <w:tcW w:w="1985" w:type="dxa"/>
          </w:tcPr>
          <w:p w14:paraId="7D2B0722" w14:textId="77777777" w:rsidR="00DF5896" w:rsidRDefault="00DF5896" w:rsidP="001F2F75">
            <w:pPr>
              <w:widowControl w:val="0"/>
              <w:tabs>
                <w:tab w:val="left" w:pos="1260"/>
              </w:tabs>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Листопад</w:t>
            </w:r>
          </w:p>
        </w:tc>
        <w:tc>
          <w:tcPr>
            <w:tcW w:w="2126" w:type="dxa"/>
          </w:tcPr>
          <w:p w14:paraId="76BD9624"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6235C768" w14:textId="77777777" w:rsidR="00DF5896" w:rsidRDefault="00DF5896"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Довідка</w:t>
            </w:r>
          </w:p>
        </w:tc>
        <w:tc>
          <w:tcPr>
            <w:tcW w:w="1560" w:type="dxa"/>
          </w:tcPr>
          <w:p w14:paraId="442FC303"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11EB3809" w14:textId="77777777" w:rsidTr="00FB79BB">
        <w:tc>
          <w:tcPr>
            <w:tcW w:w="709" w:type="dxa"/>
          </w:tcPr>
          <w:p w14:paraId="3284CA78"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w:t>
            </w:r>
          </w:p>
        </w:tc>
        <w:tc>
          <w:tcPr>
            <w:tcW w:w="7230" w:type="dxa"/>
          </w:tcPr>
          <w:p w14:paraId="2B582F7E" w14:textId="77777777" w:rsidR="00DF5896" w:rsidRDefault="00DF5896"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Обстеження підлітків в період вікової кризи з метою вивчення особливостей міжособистісних стосунків.</w:t>
            </w:r>
          </w:p>
          <w:p w14:paraId="7122BCB4" w14:textId="77777777" w:rsidR="00DF5896" w:rsidRDefault="00DF5896"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Здійснити психолого-педагогічний аналіз з метою виявлення учнів, схильних до вживання спиртих речовин, тютюнопаління, наркотичних речовин.</w:t>
            </w:r>
          </w:p>
        </w:tc>
        <w:tc>
          <w:tcPr>
            <w:tcW w:w="1985" w:type="dxa"/>
          </w:tcPr>
          <w:p w14:paraId="5CAE2D9D" w14:textId="77777777" w:rsidR="00DF5896" w:rsidRDefault="00DF5896" w:rsidP="001F2F75">
            <w:pPr>
              <w:widowControl w:val="0"/>
              <w:tabs>
                <w:tab w:val="left" w:pos="1260"/>
              </w:tabs>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Грудень</w:t>
            </w:r>
          </w:p>
        </w:tc>
        <w:tc>
          <w:tcPr>
            <w:tcW w:w="2126" w:type="dxa"/>
          </w:tcPr>
          <w:p w14:paraId="2118D35A"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070EC13" w14:textId="77777777" w:rsidR="00DF5896" w:rsidRDefault="00DF5896"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Результати спостережень ,</w:t>
            </w:r>
          </w:p>
          <w:p w14:paraId="171D8094" w14:textId="77777777" w:rsidR="00DF5896" w:rsidRDefault="00DF5896"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висновки</w:t>
            </w:r>
          </w:p>
        </w:tc>
        <w:tc>
          <w:tcPr>
            <w:tcW w:w="1560" w:type="dxa"/>
          </w:tcPr>
          <w:p w14:paraId="61DA61EA"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66405098" w14:textId="77777777" w:rsidTr="00FB79BB">
        <w:tc>
          <w:tcPr>
            <w:tcW w:w="709" w:type="dxa"/>
          </w:tcPr>
          <w:p w14:paraId="07D16593"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w:t>
            </w:r>
          </w:p>
        </w:tc>
        <w:tc>
          <w:tcPr>
            <w:tcW w:w="7230" w:type="dxa"/>
          </w:tcPr>
          <w:p w14:paraId="073263A4" w14:textId="77777777" w:rsidR="00DF5896" w:rsidRDefault="00DF5896"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діагностику професійних інтересів старшокласників з метою подальшого вибору професії.</w:t>
            </w:r>
          </w:p>
        </w:tc>
        <w:tc>
          <w:tcPr>
            <w:tcW w:w="1985" w:type="dxa"/>
          </w:tcPr>
          <w:p w14:paraId="332536A3" w14:textId="77777777" w:rsidR="00DF5896" w:rsidRDefault="00DF5896" w:rsidP="001F2F75">
            <w:pPr>
              <w:widowControl w:val="0"/>
              <w:tabs>
                <w:tab w:val="left" w:pos="1260"/>
              </w:tabs>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126" w:type="dxa"/>
          </w:tcPr>
          <w:p w14:paraId="35ADDD90"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6A19A8B0"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Діагностика</w:t>
            </w:r>
          </w:p>
        </w:tc>
        <w:tc>
          <w:tcPr>
            <w:tcW w:w="1560" w:type="dxa"/>
          </w:tcPr>
          <w:p w14:paraId="75695DCC"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6586F6C5" w14:textId="77777777" w:rsidTr="00FB79BB">
        <w:tc>
          <w:tcPr>
            <w:tcW w:w="709" w:type="dxa"/>
          </w:tcPr>
          <w:p w14:paraId="4C60D03A"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13</w:t>
            </w:r>
          </w:p>
        </w:tc>
        <w:tc>
          <w:tcPr>
            <w:tcW w:w="7230" w:type="dxa"/>
          </w:tcPr>
          <w:p w14:paraId="39212852" w14:textId="77777777" w:rsidR="00DF5896" w:rsidRDefault="00DF5896"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Профорієнтація учнів:</w:t>
            </w:r>
          </w:p>
          <w:p w14:paraId="4814B72B" w14:textId="77777777" w:rsidR="00DF5896" w:rsidRDefault="00DF5896"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Групова психодіагностика професійних інтересів і нахилів учнів з обговорення результатів;</w:t>
            </w:r>
          </w:p>
          <w:p w14:paraId="5DC3BD3E" w14:textId="77777777" w:rsidR="00DF5896" w:rsidRDefault="00DF5896"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Групові консультації з питань вибору професії чи подальшого навчання в школі;</w:t>
            </w:r>
          </w:p>
          <w:p w14:paraId="393FDE72" w14:textId="77777777" w:rsidR="00DF5896" w:rsidRDefault="00DF5896"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Індивідуальні консультації учнів, які мають труднощі у виборі професії</w:t>
            </w:r>
          </w:p>
        </w:tc>
        <w:tc>
          <w:tcPr>
            <w:tcW w:w="1985" w:type="dxa"/>
          </w:tcPr>
          <w:p w14:paraId="62459CF8" w14:textId="77777777" w:rsidR="00DF5896" w:rsidRDefault="00DF5896" w:rsidP="001F2F75">
            <w:pPr>
              <w:widowControl w:val="0"/>
              <w:tabs>
                <w:tab w:val="left" w:pos="1260"/>
              </w:tabs>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126" w:type="dxa"/>
          </w:tcPr>
          <w:p w14:paraId="23A3C2F7"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C7B54A5"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Індивідуальні консультації</w:t>
            </w:r>
          </w:p>
        </w:tc>
        <w:tc>
          <w:tcPr>
            <w:tcW w:w="1560" w:type="dxa"/>
          </w:tcPr>
          <w:p w14:paraId="026B32C2"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6142DCB3" w14:textId="77777777" w:rsidTr="00FB79BB">
        <w:tc>
          <w:tcPr>
            <w:tcW w:w="709" w:type="dxa"/>
          </w:tcPr>
          <w:p w14:paraId="05B5C98D"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14</w:t>
            </w:r>
          </w:p>
        </w:tc>
        <w:tc>
          <w:tcPr>
            <w:tcW w:w="7230" w:type="dxa"/>
          </w:tcPr>
          <w:p w14:paraId="2A01D282" w14:textId="77777777" w:rsidR="00DF5896" w:rsidRDefault="00DF5896"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анкетування «Визначення рівня схильності учнів до вживання алкоголю, тютюну».</w:t>
            </w:r>
          </w:p>
        </w:tc>
        <w:tc>
          <w:tcPr>
            <w:tcW w:w="1985" w:type="dxa"/>
          </w:tcPr>
          <w:p w14:paraId="22F5861E" w14:textId="77777777" w:rsidR="00DF5896" w:rsidRDefault="00DF5896" w:rsidP="001F2F75">
            <w:pPr>
              <w:widowControl w:val="0"/>
              <w:tabs>
                <w:tab w:val="left" w:pos="1260"/>
              </w:tabs>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126" w:type="dxa"/>
          </w:tcPr>
          <w:p w14:paraId="4026EBEA"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303540A2"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Анкети</w:t>
            </w:r>
          </w:p>
        </w:tc>
        <w:tc>
          <w:tcPr>
            <w:tcW w:w="1560" w:type="dxa"/>
          </w:tcPr>
          <w:p w14:paraId="05FD4B6A"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0173FD29" w14:textId="77777777" w:rsidTr="00FB79BB">
        <w:tc>
          <w:tcPr>
            <w:tcW w:w="709" w:type="dxa"/>
          </w:tcPr>
          <w:p w14:paraId="5D19ABE6"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15</w:t>
            </w:r>
          </w:p>
        </w:tc>
        <w:tc>
          <w:tcPr>
            <w:tcW w:w="7230" w:type="dxa"/>
          </w:tcPr>
          <w:p w14:paraId="3CE46D79" w14:textId="77777777" w:rsidR="00DF5896" w:rsidRDefault="00DF5896"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діагностику життєвих цінностей старшокласників з метою планування подальшої розвиваючої роботи з учнями та ознайомлення батьків з даного питання.</w:t>
            </w:r>
          </w:p>
        </w:tc>
        <w:tc>
          <w:tcPr>
            <w:tcW w:w="1985" w:type="dxa"/>
          </w:tcPr>
          <w:p w14:paraId="22488969" w14:textId="77777777" w:rsidR="00DF5896" w:rsidRDefault="00DF5896" w:rsidP="001F2F75">
            <w:pPr>
              <w:widowControl w:val="0"/>
              <w:tabs>
                <w:tab w:val="left" w:pos="1260"/>
              </w:tabs>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Жовтень</w:t>
            </w:r>
          </w:p>
        </w:tc>
        <w:tc>
          <w:tcPr>
            <w:tcW w:w="2126" w:type="dxa"/>
          </w:tcPr>
          <w:p w14:paraId="53CC3B70"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D111DAA"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Діагностика</w:t>
            </w:r>
          </w:p>
        </w:tc>
        <w:tc>
          <w:tcPr>
            <w:tcW w:w="1560" w:type="dxa"/>
          </w:tcPr>
          <w:p w14:paraId="74ABE4C3" w14:textId="77777777" w:rsidR="00DF5896" w:rsidRPr="00FB79BB" w:rsidRDefault="00DF5896" w:rsidP="00FB79BB">
            <w:pPr>
              <w:tabs>
                <w:tab w:val="left" w:pos="2370"/>
              </w:tabs>
              <w:spacing w:after="0" w:line="240" w:lineRule="auto"/>
              <w:rPr>
                <w:rFonts w:ascii="Times New Roman" w:hAnsi="Times New Roman"/>
                <w:sz w:val="24"/>
                <w:szCs w:val="24"/>
              </w:rPr>
            </w:pPr>
          </w:p>
        </w:tc>
      </w:tr>
      <w:tr w:rsidR="00DF5896" w14:paraId="477C521D" w14:textId="77777777" w:rsidTr="00FB79BB">
        <w:tc>
          <w:tcPr>
            <w:tcW w:w="709" w:type="dxa"/>
          </w:tcPr>
          <w:p w14:paraId="59C3CC29" w14:textId="77777777" w:rsidR="00DF5896" w:rsidRDefault="00DF5896"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16</w:t>
            </w:r>
          </w:p>
        </w:tc>
        <w:tc>
          <w:tcPr>
            <w:tcW w:w="7230" w:type="dxa"/>
          </w:tcPr>
          <w:p w14:paraId="477C1890" w14:textId="77777777" w:rsidR="00DF5896" w:rsidRDefault="00DF5896"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Створення сприятливого психологічного клімату, атмосфери уваги, співчуття і співпраці в класних колективах зокрема й у навчальному закладі в цілому.</w:t>
            </w:r>
          </w:p>
        </w:tc>
        <w:tc>
          <w:tcPr>
            <w:tcW w:w="1985" w:type="dxa"/>
          </w:tcPr>
          <w:p w14:paraId="7EC71F2E" w14:textId="77777777" w:rsidR="00DF5896" w:rsidRDefault="00DF5896" w:rsidP="001F2F75">
            <w:pPr>
              <w:widowControl w:val="0"/>
              <w:tabs>
                <w:tab w:val="left" w:pos="1260"/>
              </w:tabs>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126" w:type="dxa"/>
          </w:tcPr>
          <w:p w14:paraId="380423DE" w14:textId="77777777" w:rsidR="00DF5896"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11E0D4BE" w14:textId="77777777" w:rsidR="00DF5896" w:rsidRDefault="00DF5896" w:rsidP="001F2F75">
            <w:pPr>
              <w:widowControl w:val="0"/>
              <w:spacing w:after="0" w:line="240" w:lineRule="auto"/>
              <w:jc w:val="center"/>
              <w:rPr>
                <w:sz w:val="24"/>
                <w:szCs w:val="24"/>
                <w:lang w:val="uk-UA"/>
              </w:rPr>
            </w:pPr>
          </w:p>
        </w:tc>
        <w:tc>
          <w:tcPr>
            <w:tcW w:w="1560" w:type="dxa"/>
          </w:tcPr>
          <w:p w14:paraId="794E2F5F" w14:textId="77777777" w:rsidR="00DF5896" w:rsidRPr="00FB79BB" w:rsidRDefault="00DF5896" w:rsidP="00FB79BB">
            <w:pPr>
              <w:tabs>
                <w:tab w:val="left" w:pos="2370"/>
              </w:tabs>
              <w:spacing w:after="0" w:line="240" w:lineRule="auto"/>
              <w:rPr>
                <w:rFonts w:ascii="Times New Roman" w:hAnsi="Times New Roman"/>
                <w:sz w:val="24"/>
                <w:szCs w:val="24"/>
              </w:rPr>
            </w:pPr>
          </w:p>
        </w:tc>
      </w:tr>
    </w:tbl>
    <w:p w14:paraId="0766ED18"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2.2.4.2. Корекційно-відновлювальна та розвивальна робота</w:t>
      </w:r>
    </w:p>
    <w:tbl>
      <w:tblPr>
        <w:tblW w:w="15452" w:type="dxa"/>
        <w:tblInd w:w="-885" w:type="dxa"/>
        <w:tblLayout w:type="fixed"/>
        <w:tblLook w:val="0000" w:firstRow="0" w:lastRow="0" w:firstColumn="0" w:lastColumn="0" w:noHBand="0" w:noVBand="0"/>
      </w:tblPr>
      <w:tblGrid>
        <w:gridCol w:w="710"/>
        <w:gridCol w:w="7088"/>
        <w:gridCol w:w="1985"/>
        <w:gridCol w:w="2267"/>
        <w:gridCol w:w="1984"/>
        <w:gridCol w:w="1418"/>
      </w:tblGrid>
      <w:tr w:rsidR="005B5756" w14:paraId="6E195E0A" w14:textId="77777777">
        <w:tc>
          <w:tcPr>
            <w:tcW w:w="709" w:type="dxa"/>
            <w:tcBorders>
              <w:top w:val="single" w:sz="4" w:space="0" w:color="000000"/>
              <w:left w:val="single" w:sz="4" w:space="0" w:color="000000"/>
              <w:bottom w:val="single" w:sz="4" w:space="0" w:color="000000"/>
              <w:right w:val="single" w:sz="4" w:space="0" w:color="000000"/>
            </w:tcBorders>
          </w:tcPr>
          <w:p w14:paraId="12A25AEF"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7987328D"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з/п</w:t>
            </w:r>
          </w:p>
        </w:tc>
        <w:tc>
          <w:tcPr>
            <w:tcW w:w="7088" w:type="dxa"/>
            <w:tcBorders>
              <w:top w:val="single" w:sz="4" w:space="0" w:color="000000"/>
              <w:left w:val="single" w:sz="4" w:space="0" w:color="000000"/>
              <w:bottom w:val="single" w:sz="4" w:space="0" w:color="000000"/>
              <w:right w:val="single" w:sz="4" w:space="0" w:color="000000"/>
            </w:tcBorders>
          </w:tcPr>
          <w:p w14:paraId="52AB401C"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Заходи</w:t>
            </w:r>
          </w:p>
        </w:tc>
        <w:tc>
          <w:tcPr>
            <w:tcW w:w="1985" w:type="dxa"/>
            <w:tcBorders>
              <w:top w:val="single" w:sz="4" w:space="0" w:color="000000"/>
              <w:left w:val="single" w:sz="4" w:space="0" w:color="000000"/>
              <w:bottom w:val="single" w:sz="4" w:space="0" w:color="000000"/>
              <w:right w:val="single" w:sz="4" w:space="0" w:color="000000"/>
            </w:tcBorders>
          </w:tcPr>
          <w:p w14:paraId="0EC759CD"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 xml:space="preserve">Термін </w:t>
            </w:r>
            <w:r>
              <w:rPr>
                <w:rFonts w:ascii="Times New Roman" w:hAnsi="Times New Roman" w:cs="Times New Roman"/>
                <w:b/>
                <w:sz w:val="24"/>
                <w:szCs w:val="24"/>
                <w:lang w:val="uk-UA" w:eastAsia="ru-RU"/>
              </w:rPr>
              <w:lastRenderedPageBreak/>
              <w:t>виконання</w:t>
            </w:r>
          </w:p>
        </w:tc>
        <w:tc>
          <w:tcPr>
            <w:tcW w:w="2267" w:type="dxa"/>
            <w:tcBorders>
              <w:top w:val="single" w:sz="4" w:space="0" w:color="000000"/>
              <w:left w:val="single" w:sz="4" w:space="0" w:color="000000"/>
              <w:bottom w:val="single" w:sz="4" w:space="0" w:color="000000"/>
              <w:right w:val="single" w:sz="4" w:space="0" w:color="000000"/>
            </w:tcBorders>
          </w:tcPr>
          <w:p w14:paraId="10CCC8F8"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Відповідальний</w:t>
            </w:r>
          </w:p>
        </w:tc>
        <w:tc>
          <w:tcPr>
            <w:tcW w:w="1984" w:type="dxa"/>
            <w:tcBorders>
              <w:top w:val="single" w:sz="4" w:space="0" w:color="000000"/>
              <w:left w:val="single" w:sz="4" w:space="0" w:color="000000"/>
              <w:bottom w:val="single" w:sz="4" w:space="0" w:color="000000"/>
              <w:right w:val="single" w:sz="4" w:space="0" w:color="000000"/>
            </w:tcBorders>
          </w:tcPr>
          <w:p w14:paraId="1B468E1D"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 xml:space="preserve">Форма </w:t>
            </w:r>
            <w:r>
              <w:rPr>
                <w:rFonts w:ascii="Times New Roman" w:hAnsi="Times New Roman" w:cs="Times New Roman"/>
                <w:b/>
                <w:sz w:val="24"/>
                <w:szCs w:val="24"/>
                <w:lang w:val="uk-UA" w:eastAsia="ru-RU"/>
              </w:rPr>
              <w:lastRenderedPageBreak/>
              <w:t>узагальнення</w:t>
            </w:r>
          </w:p>
        </w:tc>
        <w:tc>
          <w:tcPr>
            <w:tcW w:w="1418" w:type="dxa"/>
            <w:tcBorders>
              <w:top w:val="single" w:sz="4" w:space="0" w:color="000000"/>
              <w:left w:val="single" w:sz="4" w:space="0" w:color="000000"/>
              <w:bottom w:val="single" w:sz="4" w:space="0" w:color="000000"/>
              <w:right w:val="single" w:sz="4" w:space="0" w:color="000000"/>
            </w:tcBorders>
          </w:tcPr>
          <w:p w14:paraId="7CC6B4F7"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 xml:space="preserve">Відмітка </w:t>
            </w:r>
            <w:r>
              <w:rPr>
                <w:rFonts w:ascii="Times New Roman" w:hAnsi="Times New Roman" w:cs="Times New Roman"/>
                <w:b/>
                <w:sz w:val="24"/>
                <w:szCs w:val="24"/>
                <w:lang w:val="uk-UA" w:eastAsia="ru-RU"/>
              </w:rPr>
              <w:lastRenderedPageBreak/>
              <w:t>про виконання</w:t>
            </w:r>
          </w:p>
        </w:tc>
      </w:tr>
      <w:tr w:rsidR="005B5756" w14:paraId="685809B3" w14:textId="77777777">
        <w:tc>
          <w:tcPr>
            <w:tcW w:w="709" w:type="dxa"/>
            <w:tcBorders>
              <w:top w:val="single" w:sz="4" w:space="0" w:color="000000"/>
              <w:left w:val="single" w:sz="4" w:space="0" w:color="000000"/>
              <w:bottom w:val="single" w:sz="4" w:space="0" w:color="000000"/>
              <w:right w:val="single" w:sz="4" w:space="0" w:color="000000"/>
            </w:tcBorders>
          </w:tcPr>
          <w:p w14:paraId="5E399EA4" w14:textId="77777777" w:rsidR="005B5756" w:rsidRDefault="005B5756">
            <w:pPr>
              <w:widowControl w:val="0"/>
              <w:spacing w:after="0" w:line="240" w:lineRule="auto"/>
              <w:jc w:val="center"/>
              <w:rPr>
                <w:sz w:val="24"/>
                <w:szCs w:val="24"/>
                <w:lang w:val="uk-UA"/>
              </w:rPr>
            </w:pPr>
          </w:p>
          <w:p w14:paraId="6387E0E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7088" w:type="dxa"/>
            <w:tcBorders>
              <w:top w:val="single" w:sz="4" w:space="0" w:color="000000"/>
              <w:left w:val="single" w:sz="4" w:space="0" w:color="000000"/>
              <w:bottom w:val="single" w:sz="4" w:space="0" w:color="000000"/>
              <w:right w:val="single" w:sz="4" w:space="0" w:color="000000"/>
            </w:tcBorders>
          </w:tcPr>
          <w:p w14:paraId="6ECBEA43"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Сформувати кореційну групу з учнів, які виявились не готовими до навчання та проводити групові розвиваючі заняття з розвитку пізнавальних процесів.</w:t>
            </w:r>
          </w:p>
        </w:tc>
        <w:tc>
          <w:tcPr>
            <w:tcW w:w="1985" w:type="dxa"/>
            <w:tcBorders>
              <w:top w:val="single" w:sz="4" w:space="0" w:color="000000"/>
              <w:left w:val="single" w:sz="4" w:space="0" w:color="000000"/>
              <w:bottom w:val="single" w:sz="4" w:space="0" w:color="000000"/>
              <w:right w:val="single" w:sz="4" w:space="0" w:color="000000"/>
            </w:tcBorders>
          </w:tcPr>
          <w:p w14:paraId="1FE6FF35"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w:t>
            </w:r>
          </w:p>
        </w:tc>
        <w:tc>
          <w:tcPr>
            <w:tcW w:w="2267" w:type="dxa"/>
            <w:tcBorders>
              <w:top w:val="single" w:sz="4" w:space="0" w:color="000000"/>
              <w:left w:val="single" w:sz="4" w:space="0" w:color="000000"/>
              <w:bottom w:val="single" w:sz="4" w:space="0" w:color="000000"/>
              <w:right w:val="single" w:sz="4" w:space="0" w:color="000000"/>
            </w:tcBorders>
          </w:tcPr>
          <w:p w14:paraId="7BD95942" w14:textId="77777777" w:rsidR="005B5756" w:rsidRDefault="00B45D2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sz w:val="24"/>
                <w:szCs w:val="24"/>
                <w:lang w:val="uk-UA" w:eastAsia="ru-RU"/>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5C42445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Розвиваючі заняття</w:t>
            </w:r>
          </w:p>
        </w:tc>
        <w:tc>
          <w:tcPr>
            <w:tcW w:w="1418" w:type="dxa"/>
            <w:tcBorders>
              <w:top w:val="single" w:sz="4" w:space="0" w:color="000000"/>
              <w:left w:val="single" w:sz="4" w:space="0" w:color="000000"/>
              <w:bottom w:val="single" w:sz="4" w:space="0" w:color="000000"/>
              <w:right w:val="single" w:sz="4" w:space="0" w:color="000000"/>
            </w:tcBorders>
          </w:tcPr>
          <w:p w14:paraId="7544B81C" w14:textId="77777777" w:rsidR="005B5756" w:rsidRDefault="005B5756">
            <w:pPr>
              <w:widowControl w:val="0"/>
              <w:spacing w:after="0" w:line="240" w:lineRule="auto"/>
              <w:jc w:val="center"/>
              <w:rPr>
                <w:sz w:val="24"/>
                <w:szCs w:val="24"/>
                <w:lang w:val="uk-UA"/>
              </w:rPr>
            </w:pPr>
          </w:p>
        </w:tc>
      </w:tr>
      <w:tr w:rsidR="005B5756" w14:paraId="688BE460" w14:textId="77777777">
        <w:tc>
          <w:tcPr>
            <w:tcW w:w="709" w:type="dxa"/>
            <w:tcBorders>
              <w:top w:val="single" w:sz="4" w:space="0" w:color="000000"/>
              <w:left w:val="single" w:sz="4" w:space="0" w:color="000000"/>
              <w:bottom w:val="single" w:sz="4" w:space="0" w:color="000000"/>
              <w:right w:val="single" w:sz="4" w:space="0" w:color="000000"/>
            </w:tcBorders>
          </w:tcPr>
          <w:p w14:paraId="1478F7D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088" w:type="dxa"/>
            <w:tcBorders>
              <w:top w:val="single" w:sz="4" w:space="0" w:color="000000"/>
              <w:left w:val="single" w:sz="4" w:space="0" w:color="000000"/>
              <w:bottom w:val="single" w:sz="4" w:space="0" w:color="000000"/>
              <w:right w:val="single" w:sz="4" w:space="0" w:color="000000"/>
            </w:tcBorders>
          </w:tcPr>
          <w:p w14:paraId="7FC998F8"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Провести поглиблену діагностику учнів, які мають трудноі в пристосування до навчання з метою виявлення причин низького рівня адаптованості та надання рекомендацій дорослим щодо сприяння повноцінній адаптації першокласників.</w:t>
            </w:r>
          </w:p>
        </w:tc>
        <w:tc>
          <w:tcPr>
            <w:tcW w:w="1985" w:type="dxa"/>
            <w:tcBorders>
              <w:top w:val="single" w:sz="4" w:space="0" w:color="000000"/>
              <w:left w:val="single" w:sz="4" w:space="0" w:color="000000"/>
              <w:bottom w:val="single" w:sz="4" w:space="0" w:color="000000"/>
              <w:right w:val="single" w:sz="4" w:space="0" w:color="000000"/>
            </w:tcBorders>
          </w:tcPr>
          <w:p w14:paraId="73FE716E" w14:textId="77777777" w:rsidR="005B5756" w:rsidRDefault="0055062F">
            <w:pPr>
              <w:widowControl w:val="0"/>
              <w:tabs>
                <w:tab w:val="left" w:pos="1260"/>
              </w:tabs>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Листопад</w:t>
            </w:r>
          </w:p>
        </w:tc>
        <w:tc>
          <w:tcPr>
            <w:tcW w:w="2267" w:type="dxa"/>
            <w:tcBorders>
              <w:top w:val="single" w:sz="4" w:space="0" w:color="000000"/>
              <w:left w:val="single" w:sz="4" w:space="0" w:color="000000"/>
              <w:bottom w:val="single" w:sz="4" w:space="0" w:color="000000"/>
              <w:right w:val="single" w:sz="4" w:space="0" w:color="000000"/>
            </w:tcBorders>
          </w:tcPr>
          <w:p w14:paraId="0352753D" w14:textId="77777777" w:rsidR="005B5756" w:rsidRDefault="00B45D2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sz w:val="24"/>
                <w:szCs w:val="24"/>
                <w:lang w:val="uk-UA" w:eastAsia="ru-RU"/>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0D68446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Діагностика</w:t>
            </w:r>
          </w:p>
        </w:tc>
        <w:tc>
          <w:tcPr>
            <w:tcW w:w="1418" w:type="dxa"/>
            <w:tcBorders>
              <w:top w:val="single" w:sz="4" w:space="0" w:color="000000"/>
              <w:left w:val="single" w:sz="4" w:space="0" w:color="000000"/>
              <w:bottom w:val="single" w:sz="4" w:space="0" w:color="000000"/>
              <w:right w:val="single" w:sz="4" w:space="0" w:color="000000"/>
            </w:tcBorders>
          </w:tcPr>
          <w:p w14:paraId="741519CE" w14:textId="77777777" w:rsidR="005B5756" w:rsidRDefault="005B5756">
            <w:pPr>
              <w:widowControl w:val="0"/>
              <w:spacing w:after="0" w:line="240" w:lineRule="auto"/>
              <w:jc w:val="center"/>
              <w:rPr>
                <w:sz w:val="24"/>
                <w:szCs w:val="24"/>
                <w:lang w:val="uk-UA"/>
              </w:rPr>
            </w:pPr>
          </w:p>
        </w:tc>
      </w:tr>
      <w:tr w:rsidR="005B5756" w14:paraId="0DA69463" w14:textId="77777777">
        <w:tc>
          <w:tcPr>
            <w:tcW w:w="709" w:type="dxa"/>
            <w:tcBorders>
              <w:top w:val="single" w:sz="4" w:space="0" w:color="000000"/>
              <w:left w:val="single" w:sz="4" w:space="0" w:color="000000"/>
              <w:bottom w:val="single" w:sz="4" w:space="0" w:color="000000"/>
              <w:right w:val="single" w:sz="4" w:space="0" w:color="000000"/>
            </w:tcBorders>
          </w:tcPr>
          <w:p w14:paraId="59C5307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088" w:type="dxa"/>
            <w:tcBorders>
              <w:top w:val="single" w:sz="4" w:space="0" w:color="000000"/>
              <w:left w:val="single" w:sz="4" w:space="0" w:color="000000"/>
              <w:bottom w:val="single" w:sz="4" w:space="0" w:color="000000"/>
              <w:right w:val="single" w:sz="4" w:space="0" w:color="000000"/>
            </w:tcBorders>
          </w:tcPr>
          <w:p w14:paraId="7CE1D751"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Сформувати корекційно-розваваючу групу з учнів, які мають низький рівень адаптованості та проводити групові корекційно-розвиваючі заняття.</w:t>
            </w:r>
          </w:p>
        </w:tc>
        <w:tc>
          <w:tcPr>
            <w:tcW w:w="1985" w:type="dxa"/>
            <w:tcBorders>
              <w:top w:val="single" w:sz="4" w:space="0" w:color="000000"/>
              <w:left w:val="single" w:sz="4" w:space="0" w:color="000000"/>
              <w:bottom w:val="single" w:sz="4" w:space="0" w:color="000000"/>
              <w:right w:val="single" w:sz="4" w:space="0" w:color="000000"/>
            </w:tcBorders>
          </w:tcPr>
          <w:p w14:paraId="7F0E2932" w14:textId="77777777" w:rsidR="005B5756" w:rsidRDefault="0055062F">
            <w:pPr>
              <w:widowControl w:val="0"/>
              <w:tabs>
                <w:tab w:val="left" w:pos="1260"/>
              </w:tabs>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Жовтень</w:t>
            </w:r>
          </w:p>
          <w:p w14:paraId="5D4F5D39" w14:textId="77777777" w:rsidR="005B5756" w:rsidRDefault="0055062F">
            <w:pPr>
              <w:widowControl w:val="0"/>
              <w:tabs>
                <w:tab w:val="left" w:pos="1260"/>
              </w:tabs>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Листопад</w:t>
            </w:r>
          </w:p>
        </w:tc>
        <w:tc>
          <w:tcPr>
            <w:tcW w:w="2267" w:type="dxa"/>
            <w:tcBorders>
              <w:top w:val="single" w:sz="4" w:space="0" w:color="000000"/>
              <w:left w:val="single" w:sz="4" w:space="0" w:color="000000"/>
              <w:bottom w:val="single" w:sz="4" w:space="0" w:color="000000"/>
              <w:right w:val="single" w:sz="4" w:space="0" w:color="000000"/>
            </w:tcBorders>
          </w:tcPr>
          <w:p w14:paraId="48B82980" w14:textId="77777777" w:rsidR="005B5756" w:rsidRDefault="00B45D2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sz w:val="24"/>
                <w:szCs w:val="24"/>
                <w:lang w:val="uk-UA" w:eastAsia="ru-RU"/>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5C1CEC8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Корекційно-розвиваючі заняття</w:t>
            </w:r>
          </w:p>
        </w:tc>
        <w:tc>
          <w:tcPr>
            <w:tcW w:w="1418" w:type="dxa"/>
            <w:tcBorders>
              <w:top w:val="single" w:sz="4" w:space="0" w:color="000000"/>
              <w:left w:val="single" w:sz="4" w:space="0" w:color="000000"/>
              <w:bottom w:val="single" w:sz="4" w:space="0" w:color="000000"/>
              <w:right w:val="single" w:sz="4" w:space="0" w:color="000000"/>
            </w:tcBorders>
          </w:tcPr>
          <w:p w14:paraId="5CAA55B3" w14:textId="77777777" w:rsidR="005B5756" w:rsidRDefault="005B5756">
            <w:pPr>
              <w:widowControl w:val="0"/>
              <w:spacing w:after="0" w:line="240" w:lineRule="auto"/>
              <w:jc w:val="center"/>
              <w:rPr>
                <w:sz w:val="24"/>
                <w:szCs w:val="24"/>
                <w:lang w:val="uk-UA"/>
              </w:rPr>
            </w:pPr>
          </w:p>
        </w:tc>
      </w:tr>
      <w:tr w:rsidR="005B5756" w14:paraId="073D6575" w14:textId="77777777">
        <w:tc>
          <w:tcPr>
            <w:tcW w:w="709" w:type="dxa"/>
            <w:tcBorders>
              <w:top w:val="single" w:sz="4" w:space="0" w:color="000000"/>
              <w:left w:val="single" w:sz="4" w:space="0" w:color="000000"/>
              <w:bottom w:val="single" w:sz="4" w:space="0" w:color="000000"/>
              <w:right w:val="single" w:sz="4" w:space="0" w:color="000000"/>
            </w:tcBorders>
          </w:tcPr>
          <w:p w14:paraId="4A97641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7088" w:type="dxa"/>
            <w:tcBorders>
              <w:top w:val="single" w:sz="4" w:space="0" w:color="000000"/>
              <w:left w:val="single" w:sz="4" w:space="0" w:color="000000"/>
              <w:bottom w:val="single" w:sz="4" w:space="0" w:color="000000"/>
              <w:right w:val="single" w:sz="4" w:space="0" w:color="000000"/>
            </w:tcBorders>
          </w:tcPr>
          <w:p w14:paraId="2CE6D2AB" w14:textId="77777777" w:rsidR="005B5756" w:rsidRDefault="0055062F">
            <w:pPr>
              <w:widowControl w:val="0"/>
              <w:tabs>
                <w:tab w:val="left" w:pos="1260"/>
              </w:tabs>
              <w:spacing w:after="0" w:line="240" w:lineRule="auto"/>
              <w:rPr>
                <w:sz w:val="24"/>
                <w:szCs w:val="24"/>
                <w:lang w:val="uk-UA"/>
              </w:rPr>
            </w:pPr>
            <w:r>
              <w:rPr>
                <w:rFonts w:ascii="Times New Roman" w:eastAsia="Times New Roman" w:hAnsi="Times New Roman" w:cs="Times New Roman"/>
                <w:sz w:val="24"/>
                <w:szCs w:val="24"/>
                <w:lang w:val="uk-UA" w:eastAsia="ru-RU"/>
              </w:rPr>
              <w:t>Сфомувати корекційні групи і проводити корекційно-розвиваючі заняття для учнів з недостатньо сформованими пізнавальними процесами.</w:t>
            </w:r>
          </w:p>
        </w:tc>
        <w:tc>
          <w:tcPr>
            <w:tcW w:w="1985" w:type="dxa"/>
            <w:tcBorders>
              <w:top w:val="single" w:sz="4" w:space="0" w:color="000000"/>
              <w:left w:val="single" w:sz="4" w:space="0" w:color="000000"/>
              <w:bottom w:val="single" w:sz="4" w:space="0" w:color="000000"/>
              <w:right w:val="single" w:sz="4" w:space="0" w:color="000000"/>
            </w:tcBorders>
          </w:tcPr>
          <w:p w14:paraId="2E2CB294" w14:textId="77777777" w:rsidR="005B5756" w:rsidRDefault="0055062F">
            <w:pPr>
              <w:widowControl w:val="0"/>
              <w:tabs>
                <w:tab w:val="left" w:pos="1260"/>
              </w:tabs>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Березень</w:t>
            </w:r>
          </w:p>
          <w:p w14:paraId="03CBA40C" w14:textId="77777777" w:rsidR="005B5756" w:rsidRDefault="0055062F">
            <w:pPr>
              <w:widowControl w:val="0"/>
              <w:tabs>
                <w:tab w:val="left" w:pos="1260"/>
              </w:tabs>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Квітень</w:t>
            </w:r>
          </w:p>
        </w:tc>
        <w:tc>
          <w:tcPr>
            <w:tcW w:w="2267" w:type="dxa"/>
            <w:tcBorders>
              <w:top w:val="single" w:sz="4" w:space="0" w:color="000000"/>
              <w:left w:val="single" w:sz="4" w:space="0" w:color="000000"/>
              <w:bottom w:val="single" w:sz="4" w:space="0" w:color="000000"/>
              <w:right w:val="single" w:sz="4" w:space="0" w:color="000000"/>
            </w:tcBorders>
          </w:tcPr>
          <w:p w14:paraId="36611064" w14:textId="77777777" w:rsidR="005B5756" w:rsidRDefault="00B45D2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sz w:val="24"/>
                <w:szCs w:val="24"/>
                <w:lang w:val="uk-UA" w:eastAsia="ru-RU"/>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44BE905D"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5DB516ED" w14:textId="77777777" w:rsidR="005B5756" w:rsidRDefault="005B5756">
            <w:pPr>
              <w:widowControl w:val="0"/>
              <w:spacing w:after="0" w:line="240" w:lineRule="auto"/>
              <w:jc w:val="center"/>
              <w:rPr>
                <w:sz w:val="24"/>
                <w:szCs w:val="24"/>
                <w:lang w:val="uk-UA"/>
              </w:rPr>
            </w:pPr>
          </w:p>
        </w:tc>
      </w:tr>
      <w:tr w:rsidR="005B5756" w14:paraId="06217147" w14:textId="77777777">
        <w:tc>
          <w:tcPr>
            <w:tcW w:w="709" w:type="dxa"/>
            <w:tcBorders>
              <w:top w:val="single" w:sz="4" w:space="0" w:color="000000"/>
              <w:left w:val="single" w:sz="4" w:space="0" w:color="000000"/>
              <w:bottom w:val="single" w:sz="4" w:space="0" w:color="000000"/>
              <w:right w:val="single" w:sz="4" w:space="0" w:color="000000"/>
            </w:tcBorders>
          </w:tcPr>
          <w:p w14:paraId="5969E76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w:t>
            </w:r>
          </w:p>
        </w:tc>
        <w:tc>
          <w:tcPr>
            <w:tcW w:w="7088" w:type="dxa"/>
            <w:tcBorders>
              <w:top w:val="single" w:sz="4" w:space="0" w:color="000000"/>
              <w:left w:val="single" w:sz="4" w:space="0" w:color="000000"/>
              <w:bottom w:val="single" w:sz="4" w:space="0" w:color="000000"/>
              <w:right w:val="single" w:sz="4" w:space="0" w:color="000000"/>
            </w:tcBorders>
          </w:tcPr>
          <w:p w14:paraId="4EE0746D"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Проведення індивідуальної корекційно-розвивальної роботи для подолання проблем пізнавальної та особистісної сфери</w:t>
            </w:r>
          </w:p>
        </w:tc>
        <w:tc>
          <w:tcPr>
            <w:tcW w:w="1985" w:type="dxa"/>
            <w:tcBorders>
              <w:top w:val="single" w:sz="4" w:space="0" w:color="000000"/>
              <w:left w:val="single" w:sz="4" w:space="0" w:color="000000"/>
              <w:bottom w:val="single" w:sz="4" w:space="0" w:color="000000"/>
              <w:right w:val="single" w:sz="4" w:space="0" w:color="000000"/>
            </w:tcBorders>
          </w:tcPr>
          <w:p w14:paraId="13DF510B"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7934C57F" w14:textId="77777777" w:rsidR="005B5756" w:rsidRDefault="00B45D2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sz w:val="24"/>
                <w:szCs w:val="24"/>
                <w:lang w:val="uk-UA" w:eastAsia="ru-RU"/>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7889834F"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4E7F5660" w14:textId="77777777" w:rsidR="005B5756" w:rsidRDefault="005B5756">
            <w:pPr>
              <w:widowControl w:val="0"/>
              <w:spacing w:after="0" w:line="240" w:lineRule="auto"/>
              <w:jc w:val="center"/>
              <w:rPr>
                <w:sz w:val="24"/>
                <w:szCs w:val="24"/>
                <w:lang w:val="uk-UA"/>
              </w:rPr>
            </w:pPr>
          </w:p>
        </w:tc>
      </w:tr>
      <w:tr w:rsidR="005B5756" w14:paraId="68569B1B" w14:textId="77777777">
        <w:tc>
          <w:tcPr>
            <w:tcW w:w="709" w:type="dxa"/>
            <w:tcBorders>
              <w:top w:val="single" w:sz="4" w:space="0" w:color="000000"/>
              <w:left w:val="single" w:sz="4" w:space="0" w:color="000000"/>
              <w:bottom w:val="single" w:sz="4" w:space="0" w:color="000000"/>
              <w:right w:val="single" w:sz="4" w:space="0" w:color="000000"/>
            </w:tcBorders>
          </w:tcPr>
          <w:p w14:paraId="4C03607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w:t>
            </w:r>
          </w:p>
        </w:tc>
        <w:tc>
          <w:tcPr>
            <w:tcW w:w="7088" w:type="dxa"/>
            <w:tcBorders>
              <w:top w:val="single" w:sz="4" w:space="0" w:color="000000"/>
              <w:left w:val="single" w:sz="4" w:space="0" w:color="000000"/>
              <w:bottom w:val="single" w:sz="4" w:space="0" w:color="000000"/>
              <w:right w:val="single" w:sz="4" w:space="0" w:color="000000"/>
            </w:tcBorders>
          </w:tcPr>
          <w:p w14:paraId="3897E356"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Скласти план індивідуальної роботи з учнями «групи ризику»</w:t>
            </w:r>
          </w:p>
        </w:tc>
        <w:tc>
          <w:tcPr>
            <w:tcW w:w="1985" w:type="dxa"/>
            <w:tcBorders>
              <w:top w:val="single" w:sz="4" w:space="0" w:color="000000"/>
              <w:left w:val="single" w:sz="4" w:space="0" w:color="000000"/>
              <w:bottom w:val="single" w:sz="4" w:space="0" w:color="000000"/>
              <w:right w:val="single" w:sz="4" w:space="0" w:color="000000"/>
            </w:tcBorders>
          </w:tcPr>
          <w:p w14:paraId="35F91FA0"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313F1E9C" w14:textId="77777777" w:rsidR="005B5756" w:rsidRDefault="00B45D2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sz w:val="24"/>
                <w:szCs w:val="24"/>
                <w:lang w:val="uk-UA" w:eastAsia="ru-RU"/>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5D86063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 роботи</w:t>
            </w:r>
          </w:p>
        </w:tc>
        <w:tc>
          <w:tcPr>
            <w:tcW w:w="1418" w:type="dxa"/>
            <w:tcBorders>
              <w:top w:val="single" w:sz="4" w:space="0" w:color="000000"/>
              <w:left w:val="single" w:sz="4" w:space="0" w:color="000000"/>
              <w:bottom w:val="single" w:sz="4" w:space="0" w:color="000000"/>
              <w:right w:val="single" w:sz="4" w:space="0" w:color="000000"/>
            </w:tcBorders>
          </w:tcPr>
          <w:p w14:paraId="79A920A7" w14:textId="77777777" w:rsidR="005B5756" w:rsidRDefault="005B5756">
            <w:pPr>
              <w:widowControl w:val="0"/>
              <w:spacing w:after="0" w:line="240" w:lineRule="auto"/>
              <w:jc w:val="center"/>
              <w:rPr>
                <w:sz w:val="24"/>
                <w:szCs w:val="24"/>
                <w:lang w:val="uk-UA"/>
              </w:rPr>
            </w:pPr>
          </w:p>
        </w:tc>
      </w:tr>
      <w:tr w:rsidR="005B5756" w14:paraId="3DE37249" w14:textId="77777777">
        <w:tc>
          <w:tcPr>
            <w:tcW w:w="709" w:type="dxa"/>
            <w:tcBorders>
              <w:top w:val="single" w:sz="4" w:space="0" w:color="000000"/>
              <w:left w:val="single" w:sz="4" w:space="0" w:color="000000"/>
              <w:bottom w:val="single" w:sz="4" w:space="0" w:color="000000"/>
              <w:right w:val="single" w:sz="4" w:space="0" w:color="000000"/>
            </w:tcBorders>
          </w:tcPr>
          <w:p w14:paraId="5D893F2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7</w:t>
            </w:r>
          </w:p>
        </w:tc>
        <w:tc>
          <w:tcPr>
            <w:tcW w:w="7088" w:type="dxa"/>
            <w:tcBorders>
              <w:top w:val="single" w:sz="4" w:space="0" w:color="000000"/>
              <w:left w:val="single" w:sz="4" w:space="0" w:color="000000"/>
              <w:bottom w:val="single" w:sz="4" w:space="0" w:color="000000"/>
              <w:right w:val="single" w:sz="4" w:space="0" w:color="000000"/>
            </w:tcBorders>
          </w:tcPr>
          <w:p w14:paraId="754803DE"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Проводити заняття розвиваючої спрямованості з сетою активізації творчого потенціалу, психологічної підготовки до участі в олімпіадах та конкурсах.</w:t>
            </w:r>
          </w:p>
        </w:tc>
        <w:tc>
          <w:tcPr>
            <w:tcW w:w="1985" w:type="dxa"/>
            <w:tcBorders>
              <w:top w:val="single" w:sz="4" w:space="0" w:color="000000"/>
              <w:left w:val="single" w:sz="4" w:space="0" w:color="000000"/>
              <w:bottom w:val="single" w:sz="4" w:space="0" w:color="000000"/>
              <w:right w:val="single" w:sz="4" w:space="0" w:color="000000"/>
            </w:tcBorders>
          </w:tcPr>
          <w:p w14:paraId="66C959E7"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558ACF4E" w14:textId="77777777" w:rsidR="005B5756" w:rsidRDefault="00B45D2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sz w:val="24"/>
                <w:szCs w:val="24"/>
                <w:lang w:val="uk-UA" w:eastAsia="ru-RU"/>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493FBBC0"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2D129B7A" w14:textId="77777777" w:rsidR="005B5756" w:rsidRDefault="005B5756">
            <w:pPr>
              <w:widowControl w:val="0"/>
              <w:spacing w:after="0" w:line="240" w:lineRule="auto"/>
              <w:jc w:val="center"/>
              <w:rPr>
                <w:sz w:val="24"/>
                <w:szCs w:val="24"/>
                <w:lang w:val="uk-UA"/>
              </w:rPr>
            </w:pPr>
          </w:p>
        </w:tc>
      </w:tr>
      <w:tr w:rsidR="005B5756" w14:paraId="28EF3E9E" w14:textId="77777777">
        <w:tc>
          <w:tcPr>
            <w:tcW w:w="709" w:type="dxa"/>
            <w:tcBorders>
              <w:top w:val="single" w:sz="4" w:space="0" w:color="000000"/>
              <w:left w:val="single" w:sz="4" w:space="0" w:color="000000"/>
              <w:bottom w:val="single" w:sz="4" w:space="0" w:color="000000"/>
              <w:right w:val="single" w:sz="4" w:space="0" w:color="000000"/>
            </w:tcBorders>
          </w:tcPr>
          <w:p w14:paraId="59A421A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8</w:t>
            </w:r>
          </w:p>
        </w:tc>
        <w:tc>
          <w:tcPr>
            <w:tcW w:w="7088" w:type="dxa"/>
            <w:tcBorders>
              <w:top w:val="single" w:sz="4" w:space="0" w:color="000000"/>
              <w:left w:val="single" w:sz="4" w:space="0" w:color="000000"/>
              <w:bottom w:val="single" w:sz="4" w:space="0" w:color="000000"/>
              <w:right w:val="single" w:sz="4" w:space="0" w:color="000000"/>
            </w:tcBorders>
          </w:tcPr>
          <w:p w14:paraId="08AADF6E"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Поновити картки психолого – педагогічного супроводу учнів даної вікової категорії та скласти план індивідуальної роботи з учнями даної категорії</w:t>
            </w:r>
          </w:p>
        </w:tc>
        <w:tc>
          <w:tcPr>
            <w:tcW w:w="1985" w:type="dxa"/>
            <w:tcBorders>
              <w:top w:val="single" w:sz="4" w:space="0" w:color="000000"/>
              <w:left w:val="single" w:sz="4" w:space="0" w:color="000000"/>
              <w:bottom w:val="single" w:sz="4" w:space="0" w:color="000000"/>
              <w:right w:val="single" w:sz="4" w:space="0" w:color="000000"/>
            </w:tcBorders>
          </w:tcPr>
          <w:p w14:paraId="1E4A2C72"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1E97CEB5" w14:textId="77777777" w:rsidR="005B5756" w:rsidRDefault="00B45D2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sz w:val="24"/>
                <w:szCs w:val="24"/>
                <w:lang w:val="uk-UA" w:eastAsia="ru-RU"/>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40E1BF8F"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2F7EA791" w14:textId="77777777" w:rsidR="005B5756" w:rsidRDefault="005B5756">
            <w:pPr>
              <w:widowControl w:val="0"/>
              <w:spacing w:after="0" w:line="240" w:lineRule="auto"/>
              <w:jc w:val="center"/>
              <w:rPr>
                <w:sz w:val="24"/>
                <w:szCs w:val="24"/>
                <w:lang w:val="uk-UA"/>
              </w:rPr>
            </w:pPr>
          </w:p>
        </w:tc>
      </w:tr>
      <w:tr w:rsidR="005B5756" w14:paraId="720EDB86" w14:textId="77777777">
        <w:tc>
          <w:tcPr>
            <w:tcW w:w="709" w:type="dxa"/>
            <w:tcBorders>
              <w:top w:val="single" w:sz="4" w:space="0" w:color="000000"/>
              <w:left w:val="single" w:sz="4" w:space="0" w:color="000000"/>
              <w:bottom w:val="single" w:sz="4" w:space="0" w:color="000000"/>
              <w:right w:val="single" w:sz="4" w:space="0" w:color="000000"/>
            </w:tcBorders>
          </w:tcPr>
          <w:p w14:paraId="7D41FE2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9</w:t>
            </w:r>
          </w:p>
        </w:tc>
        <w:tc>
          <w:tcPr>
            <w:tcW w:w="7088" w:type="dxa"/>
            <w:tcBorders>
              <w:top w:val="single" w:sz="4" w:space="0" w:color="000000"/>
              <w:left w:val="single" w:sz="4" w:space="0" w:color="000000"/>
              <w:bottom w:val="single" w:sz="4" w:space="0" w:color="000000"/>
              <w:right w:val="single" w:sz="4" w:space="0" w:color="000000"/>
            </w:tcBorders>
          </w:tcPr>
          <w:p w14:paraId="67C0E8D3"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Проводити індивідуальні консультації з батьками учнів, які мають особливі освітні потреби</w:t>
            </w:r>
          </w:p>
        </w:tc>
        <w:tc>
          <w:tcPr>
            <w:tcW w:w="1985" w:type="dxa"/>
            <w:tcBorders>
              <w:top w:val="single" w:sz="4" w:space="0" w:color="000000"/>
              <w:left w:val="single" w:sz="4" w:space="0" w:color="000000"/>
              <w:bottom w:val="single" w:sz="4" w:space="0" w:color="000000"/>
              <w:right w:val="single" w:sz="4" w:space="0" w:color="000000"/>
            </w:tcBorders>
          </w:tcPr>
          <w:p w14:paraId="6EB0D6D1"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112E0CE9" w14:textId="77777777" w:rsidR="005B5756" w:rsidRDefault="00B45D2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sz w:val="24"/>
                <w:szCs w:val="24"/>
                <w:lang w:val="uk-UA" w:eastAsia="ru-RU"/>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2EB1F939"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7CB2CA7B" w14:textId="77777777" w:rsidR="005B5756" w:rsidRDefault="005B5756">
            <w:pPr>
              <w:widowControl w:val="0"/>
              <w:spacing w:after="0" w:line="240" w:lineRule="auto"/>
              <w:jc w:val="center"/>
              <w:rPr>
                <w:sz w:val="24"/>
                <w:szCs w:val="24"/>
                <w:lang w:val="uk-UA"/>
              </w:rPr>
            </w:pPr>
          </w:p>
        </w:tc>
      </w:tr>
      <w:tr w:rsidR="005B5756" w14:paraId="7A4A4B2A" w14:textId="77777777">
        <w:tc>
          <w:tcPr>
            <w:tcW w:w="709" w:type="dxa"/>
            <w:tcBorders>
              <w:top w:val="single" w:sz="4" w:space="0" w:color="000000"/>
              <w:left w:val="single" w:sz="4" w:space="0" w:color="000000"/>
              <w:bottom w:val="single" w:sz="4" w:space="0" w:color="000000"/>
              <w:right w:val="single" w:sz="4" w:space="0" w:color="000000"/>
            </w:tcBorders>
          </w:tcPr>
          <w:p w14:paraId="3F0893D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10</w:t>
            </w:r>
          </w:p>
        </w:tc>
        <w:tc>
          <w:tcPr>
            <w:tcW w:w="7088" w:type="dxa"/>
            <w:tcBorders>
              <w:top w:val="single" w:sz="4" w:space="0" w:color="000000"/>
              <w:left w:val="single" w:sz="4" w:space="0" w:color="000000"/>
              <w:bottom w:val="single" w:sz="4" w:space="0" w:color="000000"/>
              <w:right w:val="single" w:sz="4" w:space="0" w:color="000000"/>
            </w:tcBorders>
          </w:tcPr>
          <w:p w14:paraId="471CC286"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Проводити пофілактичну роботу з учнями закладу щодо толерантного ставлення до дітей з особливими освітніми потребами</w:t>
            </w:r>
          </w:p>
        </w:tc>
        <w:tc>
          <w:tcPr>
            <w:tcW w:w="1985" w:type="dxa"/>
            <w:tcBorders>
              <w:top w:val="single" w:sz="4" w:space="0" w:color="000000"/>
              <w:left w:val="single" w:sz="4" w:space="0" w:color="000000"/>
              <w:bottom w:val="single" w:sz="4" w:space="0" w:color="000000"/>
              <w:right w:val="single" w:sz="4" w:space="0" w:color="000000"/>
            </w:tcBorders>
          </w:tcPr>
          <w:p w14:paraId="355F6E97"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29225D84" w14:textId="77777777" w:rsidR="005B5756" w:rsidRDefault="00B45D2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sz w:val="24"/>
                <w:szCs w:val="24"/>
                <w:lang w:val="uk-UA" w:eastAsia="ru-RU"/>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266A4F72"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57768E9F" w14:textId="77777777" w:rsidR="005B5756" w:rsidRDefault="005B5756">
            <w:pPr>
              <w:widowControl w:val="0"/>
              <w:spacing w:after="0" w:line="240" w:lineRule="auto"/>
              <w:jc w:val="center"/>
              <w:rPr>
                <w:sz w:val="24"/>
                <w:szCs w:val="24"/>
                <w:lang w:val="uk-UA"/>
              </w:rPr>
            </w:pPr>
          </w:p>
        </w:tc>
      </w:tr>
      <w:tr w:rsidR="005B5756" w14:paraId="17C02512" w14:textId="77777777">
        <w:tc>
          <w:tcPr>
            <w:tcW w:w="709" w:type="dxa"/>
            <w:tcBorders>
              <w:top w:val="single" w:sz="4" w:space="0" w:color="000000"/>
              <w:left w:val="single" w:sz="4" w:space="0" w:color="000000"/>
              <w:bottom w:val="single" w:sz="4" w:space="0" w:color="000000"/>
              <w:right w:val="single" w:sz="4" w:space="0" w:color="000000"/>
            </w:tcBorders>
          </w:tcPr>
          <w:p w14:paraId="0F328F8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11</w:t>
            </w:r>
          </w:p>
        </w:tc>
        <w:tc>
          <w:tcPr>
            <w:tcW w:w="7088" w:type="dxa"/>
            <w:tcBorders>
              <w:top w:val="single" w:sz="4" w:space="0" w:color="000000"/>
              <w:left w:val="single" w:sz="4" w:space="0" w:color="000000"/>
              <w:bottom w:val="single" w:sz="4" w:space="0" w:color="000000"/>
              <w:right w:val="single" w:sz="4" w:space="0" w:color="000000"/>
            </w:tcBorders>
          </w:tcPr>
          <w:p w14:paraId="21BA19D2"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Проведення індивідуальної корекційно-розвивальної роботи для подолання проблем пізнавальної та особистісної сфери</w:t>
            </w:r>
          </w:p>
        </w:tc>
        <w:tc>
          <w:tcPr>
            <w:tcW w:w="1985" w:type="dxa"/>
            <w:tcBorders>
              <w:top w:val="single" w:sz="4" w:space="0" w:color="000000"/>
              <w:left w:val="single" w:sz="4" w:space="0" w:color="000000"/>
              <w:bottom w:val="single" w:sz="4" w:space="0" w:color="000000"/>
              <w:right w:val="single" w:sz="4" w:space="0" w:color="000000"/>
            </w:tcBorders>
          </w:tcPr>
          <w:p w14:paraId="7B7D61F4"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1423D796" w14:textId="77777777" w:rsidR="005B5756" w:rsidRDefault="00B45D22">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sz w:val="24"/>
                <w:szCs w:val="24"/>
                <w:lang w:val="uk-UA" w:eastAsia="ru-RU"/>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3E125867"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60D6491F" w14:textId="77777777" w:rsidR="005B5756" w:rsidRDefault="005B5756">
            <w:pPr>
              <w:widowControl w:val="0"/>
              <w:spacing w:after="0" w:line="240" w:lineRule="auto"/>
              <w:jc w:val="center"/>
              <w:rPr>
                <w:sz w:val="24"/>
                <w:szCs w:val="24"/>
                <w:lang w:val="uk-UA"/>
              </w:rPr>
            </w:pPr>
          </w:p>
        </w:tc>
      </w:tr>
    </w:tbl>
    <w:p w14:paraId="415AF237"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2.2.4.3. Консультаційна робота</w:t>
      </w:r>
    </w:p>
    <w:tbl>
      <w:tblPr>
        <w:tblStyle w:val="afffff7"/>
        <w:tblW w:w="15452" w:type="dxa"/>
        <w:tblInd w:w="-885" w:type="dxa"/>
        <w:tblLook w:val="04A0" w:firstRow="1" w:lastRow="0" w:firstColumn="1" w:lastColumn="0" w:noHBand="0" w:noVBand="1"/>
      </w:tblPr>
      <w:tblGrid>
        <w:gridCol w:w="709"/>
        <w:gridCol w:w="7088"/>
        <w:gridCol w:w="1985"/>
        <w:gridCol w:w="2268"/>
        <w:gridCol w:w="1984"/>
        <w:gridCol w:w="1418"/>
      </w:tblGrid>
      <w:tr w:rsidR="00566F1C" w14:paraId="75B5368C" w14:textId="77777777" w:rsidTr="00566F1C">
        <w:tc>
          <w:tcPr>
            <w:tcW w:w="709" w:type="dxa"/>
          </w:tcPr>
          <w:p w14:paraId="590AF72E" w14:textId="77777777" w:rsidR="00566F1C" w:rsidRDefault="00566F1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14B97954" w14:textId="77777777" w:rsidR="00566F1C" w:rsidRDefault="00566F1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7088" w:type="dxa"/>
          </w:tcPr>
          <w:p w14:paraId="2A704849" w14:textId="77777777" w:rsidR="00566F1C" w:rsidRDefault="00566F1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5" w:type="dxa"/>
          </w:tcPr>
          <w:p w14:paraId="3091D7E9" w14:textId="77777777" w:rsidR="00566F1C" w:rsidRDefault="00566F1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268" w:type="dxa"/>
          </w:tcPr>
          <w:p w14:paraId="6614D2BE" w14:textId="77777777" w:rsidR="00566F1C" w:rsidRDefault="00566F1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984" w:type="dxa"/>
          </w:tcPr>
          <w:p w14:paraId="47E5BFB4" w14:textId="77777777" w:rsidR="00566F1C" w:rsidRDefault="00566F1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418" w:type="dxa"/>
          </w:tcPr>
          <w:p w14:paraId="53F83FD2" w14:textId="77777777" w:rsidR="00566F1C" w:rsidRDefault="00566F1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 виконання</w:t>
            </w:r>
          </w:p>
        </w:tc>
      </w:tr>
      <w:tr w:rsidR="00566F1C" w14:paraId="095819D5" w14:textId="77777777" w:rsidTr="00566F1C">
        <w:tc>
          <w:tcPr>
            <w:tcW w:w="709" w:type="dxa"/>
          </w:tcPr>
          <w:p w14:paraId="43FAA234" w14:textId="77777777" w:rsidR="00566F1C" w:rsidRDefault="00566F1C" w:rsidP="00566F1C">
            <w:pPr>
              <w:widowControl w:val="0"/>
              <w:spacing w:after="0" w:line="240" w:lineRule="auto"/>
              <w:rPr>
                <w:rFonts w:ascii="Times New Roman" w:hAnsi="Times New Roman"/>
                <w:sz w:val="24"/>
                <w:szCs w:val="24"/>
                <w:lang w:val="uk-UA" w:eastAsia="ru-RU"/>
              </w:rPr>
            </w:pPr>
            <w:r>
              <w:rPr>
                <w:sz w:val="24"/>
                <w:szCs w:val="24"/>
                <w:lang w:val="uk-UA"/>
              </w:rPr>
              <w:t xml:space="preserve">   </w:t>
            </w:r>
            <w:r>
              <w:rPr>
                <w:rFonts w:ascii="Times New Roman" w:hAnsi="Times New Roman"/>
                <w:sz w:val="24"/>
                <w:szCs w:val="24"/>
                <w:lang w:val="uk-UA" w:eastAsia="ru-RU"/>
              </w:rPr>
              <w:t>1</w:t>
            </w:r>
          </w:p>
        </w:tc>
        <w:tc>
          <w:tcPr>
            <w:tcW w:w="7088" w:type="dxa"/>
          </w:tcPr>
          <w:p w14:paraId="012D7CC9" w14:textId="77777777" w:rsidR="00566F1C" w:rsidRDefault="00566F1C"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психолого-педагогічний консиліум на тему: «Особливості психологічної адаптації першокласників до освітнього середовища»</w:t>
            </w:r>
          </w:p>
        </w:tc>
        <w:tc>
          <w:tcPr>
            <w:tcW w:w="1985" w:type="dxa"/>
          </w:tcPr>
          <w:p w14:paraId="4918E0F8" w14:textId="77777777" w:rsidR="00566F1C" w:rsidRDefault="00566F1C"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Листопад</w:t>
            </w:r>
          </w:p>
        </w:tc>
        <w:tc>
          <w:tcPr>
            <w:tcW w:w="2268" w:type="dxa"/>
          </w:tcPr>
          <w:p w14:paraId="5A7B5B8A" w14:textId="77777777" w:rsidR="00566F1C"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4973B372"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Психолого-педагогічний консиліум</w:t>
            </w:r>
          </w:p>
        </w:tc>
        <w:tc>
          <w:tcPr>
            <w:tcW w:w="1418" w:type="dxa"/>
          </w:tcPr>
          <w:p w14:paraId="76B7EEFB" w14:textId="77777777" w:rsidR="00566F1C" w:rsidRPr="00566F1C" w:rsidRDefault="00566F1C" w:rsidP="00566F1C">
            <w:pPr>
              <w:tabs>
                <w:tab w:val="left" w:pos="2370"/>
              </w:tabs>
              <w:spacing w:after="0" w:line="240" w:lineRule="auto"/>
              <w:rPr>
                <w:rFonts w:ascii="Times New Roman" w:hAnsi="Times New Roman"/>
                <w:b/>
                <w:sz w:val="24"/>
                <w:szCs w:val="24"/>
                <w:lang w:val="uk-UA"/>
              </w:rPr>
            </w:pPr>
          </w:p>
        </w:tc>
      </w:tr>
      <w:tr w:rsidR="00566F1C" w14:paraId="678AFCD9" w14:textId="77777777" w:rsidTr="00566F1C">
        <w:tc>
          <w:tcPr>
            <w:tcW w:w="709" w:type="dxa"/>
          </w:tcPr>
          <w:p w14:paraId="13E3C398"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088" w:type="dxa"/>
          </w:tcPr>
          <w:p w14:paraId="23D34F13" w14:textId="77777777" w:rsidR="00566F1C" w:rsidRDefault="00566F1C" w:rsidP="008E427F">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психолого-педагогічний консиліум:</w:t>
            </w:r>
            <w:r w:rsidR="008E427F">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Готовність учнів 4-го класу до переходу у 5 клас»</w:t>
            </w:r>
          </w:p>
        </w:tc>
        <w:tc>
          <w:tcPr>
            <w:tcW w:w="1985" w:type="dxa"/>
          </w:tcPr>
          <w:p w14:paraId="7C8D4FDC" w14:textId="77777777" w:rsidR="00566F1C" w:rsidRDefault="00566F1C"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Березень</w:t>
            </w:r>
          </w:p>
        </w:tc>
        <w:tc>
          <w:tcPr>
            <w:tcW w:w="2268" w:type="dxa"/>
          </w:tcPr>
          <w:p w14:paraId="543DA175" w14:textId="77777777" w:rsidR="00566F1C"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B67ED21"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Психолого-педагогічний консиліум</w:t>
            </w:r>
          </w:p>
        </w:tc>
        <w:tc>
          <w:tcPr>
            <w:tcW w:w="1418" w:type="dxa"/>
          </w:tcPr>
          <w:p w14:paraId="3D00ECD8" w14:textId="77777777" w:rsidR="00566F1C" w:rsidRPr="00566F1C" w:rsidRDefault="00566F1C" w:rsidP="00566F1C">
            <w:pPr>
              <w:tabs>
                <w:tab w:val="left" w:pos="2370"/>
              </w:tabs>
              <w:spacing w:after="0" w:line="240" w:lineRule="auto"/>
              <w:rPr>
                <w:rFonts w:ascii="Times New Roman" w:hAnsi="Times New Roman"/>
                <w:b/>
                <w:sz w:val="24"/>
                <w:szCs w:val="24"/>
                <w:lang w:val="uk-UA"/>
              </w:rPr>
            </w:pPr>
          </w:p>
        </w:tc>
      </w:tr>
      <w:tr w:rsidR="00566F1C" w14:paraId="27B2B744" w14:textId="77777777" w:rsidTr="00566F1C">
        <w:tc>
          <w:tcPr>
            <w:tcW w:w="709" w:type="dxa"/>
          </w:tcPr>
          <w:p w14:paraId="5A12FDA0"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088" w:type="dxa"/>
          </w:tcPr>
          <w:p w14:paraId="2598D970" w14:textId="77777777" w:rsidR="00566F1C" w:rsidRDefault="00566F1C"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Підготувати та взяти участь у консиліумі:</w:t>
            </w:r>
          </w:p>
          <w:p w14:paraId="73DA7041" w14:textId="77777777" w:rsidR="00566F1C" w:rsidRDefault="00566F1C"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адаптація до шкільного середовища 5 класу;</w:t>
            </w:r>
          </w:p>
        </w:tc>
        <w:tc>
          <w:tcPr>
            <w:tcW w:w="1985" w:type="dxa"/>
          </w:tcPr>
          <w:p w14:paraId="1E117443" w14:textId="77777777" w:rsidR="00566F1C" w:rsidRDefault="00566F1C"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Листопад</w:t>
            </w:r>
          </w:p>
        </w:tc>
        <w:tc>
          <w:tcPr>
            <w:tcW w:w="2268" w:type="dxa"/>
          </w:tcPr>
          <w:p w14:paraId="1EA5F18E" w14:textId="77777777" w:rsidR="00566F1C"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F308570"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Психолого-педагогічний консиліум</w:t>
            </w:r>
          </w:p>
        </w:tc>
        <w:tc>
          <w:tcPr>
            <w:tcW w:w="1418" w:type="dxa"/>
          </w:tcPr>
          <w:p w14:paraId="637C0402" w14:textId="77777777" w:rsidR="00566F1C" w:rsidRPr="00566F1C" w:rsidRDefault="00566F1C" w:rsidP="00566F1C">
            <w:pPr>
              <w:tabs>
                <w:tab w:val="left" w:pos="2370"/>
              </w:tabs>
              <w:spacing w:after="0" w:line="240" w:lineRule="auto"/>
              <w:rPr>
                <w:rFonts w:ascii="Times New Roman" w:hAnsi="Times New Roman"/>
                <w:b/>
                <w:sz w:val="24"/>
                <w:szCs w:val="24"/>
                <w:lang w:val="uk-UA"/>
              </w:rPr>
            </w:pPr>
          </w:p>
        </w:tc>
      </w:tr>
      <w:tr w:rsidR="00566F1C" w14:paraId="2557F8AE" w14:textId="77777777" w:rsidTr="00566F1C">
        <w:tc>
          <w:tcPr>
            <w:tcW w:w="709" w:type="dxa"/>
          </w:tcPr>
          <w:p w14:paraId="0E2D6CD2"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088" w:type="dxa"/>
          </w:tcPr>
          <w:p w14:paraId="7FB461D8" w14:textId="77777777" w:rsidR="00566F1C" w:rsidRDefault="00566F1C"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групові консультації з питань психологічної просвіти:</w:t>
            </w:r>
          </w:p>
          <w:p w14:paraId="461A8617" w14:textId="77777777" w:rsidR="00566F1C" w:rsidRDefault="00566F1C"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Аукціон порад: «Як подолати депресію»;</w:t>
            </w:r>
          </w:p>
          <w:p w14:paraId="02970C7B" w14:textId="77777777" w:rsidR="00566F1C" w:rsidRDefault="00566F1C"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Як навчитися планувати свій час та уникнути перевантаження?</w:t>
            </w:r>
          </w:p>
          <w:p w14:paraId="77C68247" w14:textId="77777777" w:rsidR="00566F1C" w:rsidRDefault="00566F1C"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Толерантне спілкування. Як розв’язати конфліктні ситуації?</w:t>
            </w:r>
          </w:p>
          <w:p w14:paraId="1580D575" w14:textId="77777777" w:rsidR="00566F1C" w:rsidRDefault="00566F1C"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Тренінг « Якщо хочеш жити, то кидай палити!»</w:t>
            </w:r>
          </w:p>
          <w:p w14:paraId="0A89B70F" w14:textId="77777777" w:rsidR="00566F1C" w:rsidRDefault="00566F1C"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Твоє життя – твій вибір. Цінуй своє життя.</w:t>
            </w:r>
          </w:p>
          <w:p w14:paraId="60406DD9" w14:textId="77777777" w:rsidR="00566F1C" w:rsidRDefault="00566F1C"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Класні години: «Спроби вираження негативних емоцій без використання насилля»</w:t>
            </w:r>
          </w:p>
          <w:p w14:paraId="22C30EE7" w14:textId="77777777" w:rsidR="00566F1C" w:rsidRDefault="00566F1C"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Поради психолога « Вчимося бути здоровими»</w:t>
            </w:r>
          </w:p>
          <w:p w14:paraId="301F6B11" w14:textId="77777777" w:rsidR="00566F1C" w:rsidRDefault="00566F1C"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Університет знань «Куди звернутись зі своєю проблемою»</w:t>
            </w:r>
          </w:p>
          <w:p w14:paraId="405B3907" w14:textId="77777777" w:rsidR="00566F1C" w:rsidRDefault="00566F1C"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Заходи з питань протидії торгівлі людьми</w:t>
            </w:r>
          </w:p>
        </w:tc>
        <w:tc>
          <w:tcPr>
            <w:tcW w:w="1985" w:type="dxa"/>
          </w:tcPr>
          <w:p w14:paraId="06A790D2" w14:textId="77777777" w:rsidR="00566F1C" w:rsidRDefault="00566F1C"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656B8282" w14:textId="77777777" w:rsidR="00566F1C"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687A943C"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Групові консультації</w:t>
            </w:r>
          </w:p>
        </w:tc>
        <w:tc>
          <w:tcPr>
            <w:tcW w:w="1418" w:type="dxa"/>
          </w:tcPr>
          <w:p w14:paraId="4195A7ED" w14:textId="77777777" w:rsidR="00566F1C" w:rsidRPr="00566F1C" w:rsidRDefault="00566F1C" w:rsidP="00566F1C">
            <w:pPr>
              <w:tabs>
                <w:tab w:val="left" w:pos="2370"/>
              </w:tabs>
              <w:spacing w:after="0" w:line="240" w:lineRule="auto"/>
              <w:rPr>
                <w:rFonts w:ascii="Times New Roman" w:hAnsi="Times New Roman"/>
                <w:b/>
                <w:sz w:val="24"/>
                <w:szCs w:val="24"/>
                <w:lang w:val="uk-UA"/>
              </w:rPr>
            </w:pPr>
          </w:p>
        </w:tc>
      </w:tr>
      <w:tr w:rsidR="00566F1C" w14:paraId="5CA1703E" w14:textId="77777777" w:rsidTr="00566F1C">
        <w:tc>
          <w:tcPr>
            <w:tcW w:w="709" w:type="dxa"/>
          </w:tcPr>
          <w:p w14:paraId="3AEBECEC"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088" w:type="dxa"/>
          </w:tcPr>
          <w:p w14:paraId="07ECFF0B" w14:textId="77777777" w:rsidR="00566F1C" w:rsidRDefault="00566F1C"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Проводити індивідуальні консультації з вчителями</w:t>
            </w:r>
          </w:p>
        </w:tc>
        <w:tc>
          <w:tcPr>
            <w:tcW w:w="1985" w:type="dxa"/>
          </w:tcPr>
          <w:p w14:paraId="2A00EC4A" w14:textId="77777777" w:rsidR="00566F1C" w:rsidRDefault="00566F1C"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00759B91" w14:textId="77777777" w:rsidR="00566F1C"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3ADDC47F"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Індивідуальні консультації</w:t>
            </w:r>
          </w:p>
        </w:tc>
        <w:tc>
          <w:tcPr>
            <w:tcW w:w="1418" w:type="dxa"/>
          </w:tcPr>
          <w:p w14:paraId="68C8062A" w14:textId="77777777" w:rsidR="00566F1C" w:rsidRPr="00566F1C" w:rsidRDefault="00566F1C" w:rsidP="00566F1C">
            <w:pPr>
              <w:tabs>
                <w:tab w:val="left" w:pos="2370"/>
              </w:tabs>
              <w:spacing w:after="0" w:line="240" w:lineRule="auto"/>
              <w:rPr>
                <w:rFonts w:ascii="Times New Roman" w:hAnsi="Times New Roman"/>
                <w:b/>
                <w:sz w:val="24"/>
                <w:szCs w:val="24"/>
                <w:lang w:val="uk-UA"/>
              </w:rPr>
            </w:pPr>
          </w:p>
        </w:tc>
      </w:tr>
      <w:tr w:rsidR="00566F1C" w14:paraId="58228F9F" w14:textId="77777777" w:rsidTr="00566F1C">
        <w:tc>
          <w:tcPr>
            <w:tcW w:w="709" w:type="dxa"/>
          </w:tcPr>
          <w:p w14:paraId="385BE572"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088" w:type="dxa"/>
          </w:tcPr>
          <w:p w14:paraId="387E27F9" w14:textId="77777777" w:rsidR="00566F1C" w:rsidRDefault="00566F1C"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Проводити індивідуальні консультації( за запитом)</w:t>
            </w:r>
          </w:p>
        </w:tc>
        <w:tc>
          <w:tcPr>
            <w:tcW w:w="1985" w:type="dxa"/>
          </w:tcPr>
          <w:p w14:paraId="5AD041F7" w14:textId="77777777" w:rsidR="00566F1C" w:rsidRDefault="00566F1C"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027F77A7" w14:textId="77777777" w:rsidR="00566F1C"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6F1DE9C1"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Індивідуальні консультації</w:t>
            </w:r>
          </w:p>
        </w:tc>
        <w:tc>
          <w:tcPr>
            <w:tcW w:w="1418" w:type="dxa"/>
          </w:tcPr>
          <w:p w14:paraId="699D71C5" w14:textId="77777777" w:rsidR="00566F1C" w:rsidRPr="00566F1C" w:rsidRDefault="00566F1C" w:rsidP="00566F1C">
            <w:pPr>
              <w:tabs>
                <w:tab w:val="left" w:pos="2370"/>
              </w:tabs>
              <w:spacing w:after="0" w:line="240" w:lineRule="auto"/>
              <w:rPr>
                <w:rFonts w:ascii="Times New Roman" w:hAnsi="Times New Roman"/>
                <w:b/>
                <w:sz w:val="24"/>
                <w:szCs w:val="24"/>
                <w:lang w:val="uk-UA"/>
              </w:rPr>
            </w:pPr>
          </w:p>
        </w:tc>
      </w:tr>
      <w:tr w:rsidR="00566F1C" w14:paraId="5EFEA3CB" w14:textId="77777777" w:rsidTr="00566F1C">
        <w:tc>
          <w:tcPr>
            <w:tcW w:w="709" w:type="dxa"/>
          </w:tcPr>
          <w:p w14:paraId="40ECA6AC"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088" w:type="dxa"/>
          </w:tcPr>
          <w:p w14:paraId="51C2DB24" w14:textId="77777777" w:rsidR="00566F1C" w:rsidRDefault="00566F1C"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Індивідуальні консультації учнів, учителів, батьків з проблем вза</w:t>
            </w:r>
            <w:r>
              <w:rPr>
                <w:rFonts w:ascii="Times New Roman" w:eastAsia="Times New Roman" w:hAnsi="Times New Roman"/>
                <w:sz w:val="24"/>
                <w:szCs w:val="24"/>
                <w:lang w:val="uk-UA" w:eastAsia="ru-RU"/>
              </w:rPr>
              <w:lastRenderedPageBreak/>
              <w:t>ємодії у суспільстві.</w:t>
            </w:r>
          </w:p>
        </w:tc>
        <w:tc>
          <w:tcPr>
            <w:tcW w:w="1985" w:type="dxa"/>
          </w:tcPr>
          <w:p w14:paraId="3B5DD8EF" w14:textId="77777777" w:rsidR="00566F1C" w:rsidRDefault="00566F1C"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Упродовж нав</w:t>
            </w:r>
            <w:r>
              <w:rPr>
                <w:rFonts w:ascii="Times New Roman" w:eastAsia="Times New Roman" w:hAnsi="Times New Roman"/>
                <w:sz w:val="24"/>
                <w:szCs w:val="24"/>
                <w:lang w:val="uk-UA" w:eastAsia="ru-RU"/>
              </w:rPr>
              <w:lastRenderedPageBreak/>
              <w:t>чального року</w:t>
            </w:r>
          </w:p>
        </w:tc>
        <w:tc>
          <w:tcPr>
            <w:tcW w:w="2268" w:type="dxa"/>
          </w:tcPr>
          <w:p w14:paraId="1A580F09" w14:textId="77777777" w:rsidR="00566F1C"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Гаврилюк Я.М.</w:t>
            </w:r>
          </w:p>
        </w:tc>
        <w:tc>
          <w:tcPr>
            <w:tcW w:w="1984" w:type="dxa"/>
          </w:tcPr>
          <w:p w14:paraId="3F458750"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Індивідуальні </w:t>
            </w:r>
            <w:r>
              <w:rPr>
                <w:rFonts w:ascii="Times New Roman" w:hAnsi="Times New Roman"/>
                <w:sz w:val="24"/>
                <w:szCs w:val="24"/>
                <w:lang w:val="uk-UA" w:eastAsia="ru-RU"/>
              </w:rPr>
              <w:lastRenderedPageBreak/>
              <w:t>консультації</w:t>
            </w:r>
          </w:p>
        </w:tc>
        <w:tc>
          <w:tcPr>
            <w:tcW w:w="1418" w:type="dxa"/>
          </w:tcPr>
          <w:p w14:paraId="6964E6FF" w14:textId="77777777" w:rsidR="00566F1C" w:rsidRPr="00566F1C" w:rsidRDefault="00566F1C" w:rsidP="00566F1C">
            <w:pPr>
              <w:tabs>
                <w:tab w:val="left" w:pos="2370"/>
              </w:tabs>
              <w:spacing w:after="0" w:line="240" w:lineRule="auto"/>
              <w:rPr>
                <w:rFonts w:ascii="Times New Roman" w:hAnsi="Times New Roman"/>
                <w:b/>
                <w:sz w:val="24"/>
                <w:szCs w:val="24"/>
                <w:lang w:val="uk-UA"/>
              </w:rPr>
            </w:pPr>
          </w:p>
        </w:tc>
      </w:tr>
      <w:tr w:rsidR="00566F1C" w14:paraId="5016A8D3" w14:textId="77777777" w:rsidTr="00566F1C">
        <w:tc>
          <w:tcPr>
            <w:tcW w:w="709" w:type="dxa"/>
          </w:tcPr>
          <w:p w14:paraId="69DE96CF"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088" w:type="dxa"/>
          </w:tcPr>
          <w:p w14:paraId="1B4C6AE7" w14:textId="77777777" w:rsidR="00566F1C" w:rsidRDefault="00566F1C"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години спілкування, засідання круглого столу на тему поліпшення процесу спілкування, життєвих цінностей, підготовка до майбутнього сімейного життя, кохання, прав та обов’язків, з питань превентивного виховання ( за запитом класних керівників)</w:t>
            </w:r>
          </w:p>
        </w:tc>
        <w:tc>
          <w:tcPr>
            <w:tcW w:w="1985" w:type="dxa"/>
          </w:tcPr>
          <w:p w14:paraId="5DADE261" w14:textId="77777777" w:rsidR="00566F1C" w:rsidRDefault="00566F1C"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72D2817F" w14:textId="77777777" w:rsidR="00566F1C"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10BED24F"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Години спілкування</w:t>
            </w:r>
          </w:p>
        </w:tc>
        <w:tc>
          <w:tcPr>
            <w:tcW w:w="1418" w:type="dxa"/>
          </w:tcPr>
          <w:p w14:paraId="0396ED34" w14:textId="77777777" w:rsidR="00566F1C" w:rsidRPr="00566F1C" w:rsidRDefault="00566F1C" w:rsidP="00566F1C">
            <w:pPr>
              <w:tabs>
                <w:tab w:val="left" w:pos="2370"/>
              </w:tabs>
              <w:spacing w:after="0" w:line="240" w:lineRule="auto"/>
              <w:rPr>
                <w:rFonts w:ascii="Times New Roman" w:hAnsi="Times New Roman"/>
                <w:b/>
                <w:sz w:val="24"/>
                <w:szCs w:val="24"/>
                <w:lang w:val="uk-UA"/>
              </w:rPr>
            </w:pPr>
          </w:p>
        </w:tc>
      </w:tr>
      <w:tr w:rsidR="00566F1C" w14:paraId="72C4FD32" w14:textId="77777777" w:rsidTr="00566F1C">
        <w:tc>
          <w:tcPr>
            <w:tcW w:w="709" w:type="dxa"/>
          </w:tcPr>
          <w:p w14:paraId="105784B1"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088" w:type="dxa"/>
          </w:tcPr>
          <w:p w14:paraId="088A2C35" w14:textId="77777777" w:rsidR="00566F1C" w:rsidRDefault="00566F1C"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Надання консультацій та рекомендацій класним керівникам з оптимізації їхньої діяльності з сім’ями та дітьми в цей період; організація професійної супервізії, методичної підтримки у вигляді буклетів, методичних розробок, проведення навчальних семінарів і семінарів з обміном досвідом тощо.</w:t>
            </w:r>
          </w:p>
        </w:tc>
        <w:tc>
          <w:tcPr>
            <w:tcW w:w="1985" w:type="dxa"/>
          </w:tcPr>
          <w:p w14:paraId="37CE9FAE" w14:textId="77777777" w:rsidR="00566F1C" w:rsidRDefault="00566F1C"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0CD0B96B" w14:textId="77777777" w:rsidR="00566F1C"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3E66043B" w14:textId="77777777" w:rsidR="00566F1C" w:rsidRDefault="00566F1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Індивідуальні консультації</w:t>
            </w:r>
          </w:p>
        </w:tc>
        <w:tc>
          <w:tcPr>
            <w:tcW w:w="1418" w:type="dxa"/>
          </w:tcPr>
          <w:p w14:paraId="6ABD1469" w14:textId="77777777" w:rsidR="00566F1C" w:rsidRPr="00566F1C" w:rsidRDefault="00566F1C" w:rsidP="00566F1C">
            <w:pPr>
              <w:tabs>
                <w:tab w:val="left" w:pos="2370"/>
              </w:tabs>
              <w:spacing w:after="0" w:line="240" w:lineRule="auto"/>
              <w:rPr>
                <w:rFonts w:ascii="Times New Roman" w:hAnsi="Times New Roman"/>
                <w:b/>
                <w:sz w:val="24"/>
                <w:szCs w:val="24"/>
                <w:lang w:val="uk-UA"/>
              </w:rPr>
            </w:pPr>
          </w:p>
        </w:tc>
      </w:tr>
    </w:tbl>
    <w:p w14:paraId="0A326D70"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2.2.4.4. Психологічна просвіта</w:t>
      </w:r>
    </w:p>
    <w:tbl>
      <w:tblPr>
        <w:tblStyle w:val="afffff7"/>
        <w:tblW w:w="15452" w:type="dxa"/>
        <w:tblInd w:w="-885" w:type="dxa"/>
        <w:tblLook w:val="04A0" w:firstRow="1" w:lastRow="0" w:firstColumn="1" w:lastColumn="0" w:noHBand="0" w:noVBand="1"/>
      </w:tblPr>
      <w:tblGrid>
        <w:gridCol w:w="709"/>
        <w:gridCol w:w="7088"/>
        <w:gridCol w:w="1985"/>
        <w:gridCol w:w="2268"/>
        <w:gridCol w:w="1984"/>
        <w:gridCol w:w="1418"/>
      </w:tblGrid>
      <w:tr w:rsidR="005D1E5E" w14:paraId="6607CC2A" w14:textId="77777777" w:rsidTr="005D1E5E">
        <w:tc>
          <w:tcPr>
            <w:tcW w:w="709" w:type="dxa"/>
          </w:tcPr>
          <w:p w14:paraId="4B9D2858" w14:textId="77777777" w:rsidR="005D1E5E" w:rsidRDefault="005D1E5E"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67219CD2" w14:textId="77777777" w:rsidR="005D1E5E" w:rsidRDefault="005D1E5E"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7088" w:type="dxa"/>
          </w:tcPr>
          <w:p w14:paraId="0F8A10DD" w14:textId="77777777" w:rsidR="005D1E5E" w:rsidRDefault="005D1E5E"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5" w:type="dxa"/>
          </w:tcPr>
          <w:p w14:paraId="3EB5A954" w14:textId="77777777" w:rsidR="005D1E5E" w:rsidRDefault="005D1E5E"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268" w:type="dxa"/>
          </w:tcPr>
          <w:p w14:paraId="5A2DDA73" w14:textId="77777777" w:rsidR="005D1E5E" w:rsidRDefault="005D1E5E"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984" w:type="dxa"/>
          </w:tcPr>
          <w:p w14:paraId="2C224CF0" w14:textId="77777777" w:rsidR="005D1E5E" w:rsidRDefault="005D1E5E"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418" w:type="dxa"/>
          </w:tcPr>
          <w:p w14:paraId="3AEE60E4" w14:textId="77777777" w:rsidR="005D1E5E" w:rsidRDefault="005D1E5E"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 виконання</w:t>
            </w:r>
          </w:p>
        </w:tc>
      </w:tr>
      <w:tr w:rsidR="00B17722" w14:paraId="57C113D1" w14:textId="77777777" w:rsidTr="005D1E5E">
        <w:tc>
          <w:tcPr>
            <w:tcW w:w="709" w:type="dxa"/>
          </w:tcPr>
          <w:p w14:paraId="54305015" w14:textId="77777777" w:rsidR="00B17722" w:rsidRDefault="00B17722" w:rsidP="001F2F75">
            <w:pPr>
              <w:widowControl w:val="0"/>
              <w:spacing w:after="0" w:line="240" w:lineRule="auto"/>
              <w:jc w:val="center"/>
              <w:rPr>
                <w:sz w:val="24"/>
                <w:szCs w:val="24"/>
                <w:lang w:val="uk-UA"/>
              </w:rPr>
            </w:pPr>
          </w:p>
          <w:p w14:paraId="5C7D13E3"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088" w:type="dxa"/>
          </w:tcPr>
          <w:p w14:paraId="4570D8A3"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Виступ: « Адаптація до  навчання- 1, 5класи.</w:t>
            </w:r>
          </w:p>
        </w:tc>
        <w:tc>
          <w:tcPr>
            <w:tcW w:w="1985" w:type="dxa"/>
          </w:tcPr>
          <w:p w14:paraId="1533B1A5" w14:textId="77777777" w:rsidR="00B17722" w:rsidRDefault="00B1772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7B32C4E7" w14:textId="77777777" w:rsidR="00B177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65B8DA6F"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Педагогічні ради</w:t>
            </w:r>
          </w:p>
        </w:tc>
        <w:tc>
          <w:tcPr>
            <w:tcW w:w="1418" w:type="dxa"/>
          </w:tcPr>
          <w:p w14:paraId="7FA0D2BA" w14:textId="77777777" w:rsidR="00B17722" w:rsidRPr="005D1E5E" w:rsidRDefault="00B17722" w:rsidP="005D1E5E">
            <w:pPr>
              <w:tabs>
                <w:tab w:val="left" w:pos="2370"/>
              </w:tabs>
              <w:spacing w:after="0" w:line="240" w:lineRule="auto"/>
              <w:rPr>
                <w:rFonts w:ascii="Times New Roman" w:hAnsi="Times New Roman"/>
                <w:b/>
                <w:sz w:val="24"/>
                <w:szCs w:val="24"/>
                <w:lang w:val="uk-UA"/>
              </w:rPr>
            </w:pPr>
          </w:p>
        </w:tc>
      </w:tr>
      <w:tr w:rsidR="00B17722" w14:paraId="4EE54A7D" w14:textId="77777777" w:rsidTr="005D1E5E">
        <w:tc>
          <w:tcPr>
            <w:tcW w:w="709" w:type="dxa"/>
          </w:tcPr>
          <w:p w14:paraId="252228A5"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088" w:type="dxa"/>
          </w:tcPr>
          <w:p w14:paraId="2A7E151D"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Виступ: « Школа і родина» Класний керівник і батьки: шляхи співробітництва».</w:t>
            </w:r>
          </w:p>
        </w:tc>
        <w:tc>
          <w:tcPr>
            <w:tcW w:w="1985" w:type="dxa"/>
          </w:tcPr>
          <w:p w14:paraId="41FCC4D7" w14:textId="77777777" w:rsidR="00B17722" w:rsidRDefault="00B1772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191834A4" w14:textId="77777777" w:rsidR="00B177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0A82476"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Батьківські збори</w:t>
            </w:r>
          </w:p>
        </w:tc>
        <w:tc>
          <w:tcPr>
            <w:tcW w:w="1418" w:type="dxa"/>
          </w:tcPr>
          <w:p w14:paraId="5D8B9523" w14:textId="77777777" w:rsidR="00B17722" w:rsidRPr="005D1E5E" w:rsidRDefault="00B17722" w:rsidP="005D1E5E">
            <w:pPr>
              <w:tabs>
                <w:tab w:val="left" w:pos="2370"/>
              </w:tabs>
              <w:spacing w:after="0" w:line="240" w:lineRule="auto"/>
              <w:rPr>
                <w:rFonts w:ascii="Times New Roman" w:hAnsi="Times New Roman"/>
                <w:b/>
                <w:sz w:val="24"/>
                <w:szCs w:val="24"/>
                <w:lang w:val="uk-UA"/>
              </w:rPr>
            </w:pPr>
          </w:p>
        </w:tc>
      </w:tr>
      <w:tr w:rsidR="00B17722" w14:paraId="469DCA91" w14:textId="77777777" w:rsidTr="005D1E5E">
        <w:tc>
          <w:tcPr>
            <w:tcW w:w="709" w:type="dxa"/>
          </w:tcPr>
          <w:p w14:paraId="4D677108"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088" w:type="dxa"/>
          </w:tcPr>
          <w:p w14:paraId="14680EA9"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Виступ: « Психолого – педагогічні аспекти формування сприятливого психологічного клімату уроку – важлива умова підвищення ефективності навчально- виховного процесу»</w:t>
            </w:r>
          </w:p>
        </w:tc>
        <w:tc>
          <w:tcPr>
            <w:tcW w:w="1985" w:type="dxa"/>
          </w:tcPr>
          <w:p w14:paraId="77071932" w14:textId="77777777" w:rsidR="00B17722" w:rsidRDefault="00B1772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665E8F05" w14:textId="77777777" w:rsidR="00B177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54A19665"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Психолого-педагогічний семінар</w:t>
            </w:r>
          </w:p>
        </w:tc>
        <w:tc>
          <w:tcPr>
            <w:tcW w:w="1418" w:type="dxa"/>
          </w:tcPr>
          <w:p w14:paraId="561389E4" w14:textId="77777777" w:rsidR="00B17722" w:rsidRPr="005D1E5E" w:rsidRDefault="00B17722" w:rsidP="005D1E5E">
            <w:pPr>
              <w:tabs>
                <w:tab w:val="left" w:pos="2370"/>
              </w:tabs>
              <w:spacing w:after="0" w:line="240" w:lineRule="auto"/>
              <w:rPr>
                <w:rFonts w:ascii="Times New Roman" w:hAnsi="Times New Roman"/>
                <w:b/>
                <w:sz w:val="24"/>
                <w:szCs w:val="24"/>
                <w:lang w:val="uk-UA"/>
              </w:rPr>
            </w:pPr>
          </w:p>
        </w:tc>
      </w:tr>
      <w:tr w:rsidR="00B17722" w14:paraId="13599897" w14:textId="77777777" w:rsidTr="005D1E5E">
        <w:tc>
          <w:tcPr>
            <w:tcW w:w="709" w:type="dxa"/>
          </w:tcPr>
          <w:p w14:paraId="2E70F53E"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088" w:type="dxa"/>
          </w:tcPr>
          <w:p w14:paraId="3E7D19D3"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ділову гру: “Індивідуальний підхід на уроці»</w:t>
            </w:r>
          </w:p>
        </w:tc>
        <w:tc>
          <w:tcPr>
            <w:tcW w:w="1985" w:type="dxa"/>
          </w:tcPr>
          <w:p w14:paraId="6054865F" w14:textId="77777777" w:rsidR="00B17722" w:rsidRDefault="00B1772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25B3D8BC" w14:textId="77777777" w:rsidR="00B177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7F8E5F30"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Психолого-педагогічний семінар</w:t>
            </w:r>
          </w:p>
        </w:tc>
        <w:tc>
          <w:tcPr>
            <w:tcW w:w="1418" w:type="dxa"/>
          </w:tcPr>
          <w:p w14:paraId="13E6ABCD" w14:textId="77777777" w:rsidR="00B17722" w:rsidRPr="005D1E5E" w:rsidRDefault="00B17722" w:rsidP="005D1E5E">
            <w:pPr>
              <w:tabs>
                <w:tab w:val="left" w:pos="2370"/>
              </w:tabs>
              <w:spacing w:after="0" w:line="240" w:lineRule="auto"/>
              <w:rPr>
                <w:rFonts w:ascii="Times New Roman" w:hAnsi="Times New Roman"/>
                <w:b/>
                <w:sz w:val="24"/>
                <w:szCs w:val="24"/>
                <w:lang w:val="uk-UA"/>
              </w:rPr>
            </w:pPr>
          </w:p>
        </w:tc>
      </w:tr>
      <w:tr w:rsidR="00B17722" w14:paraId="6D95E89B" w14:textId="77777777" w:rsidTr="005D1E5E">
        <w:tc>
          <w:tcPr>
            <w:tcW w:w="709" w:type="dxa"/>
          </w:tcPr>
          <w:p w14:paraId="6F3F8669"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088" w:type="dxa"/>
          </w:tcPr>
          <w:p w14:paraId="731454C4"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години спілкування для 5 класу:</w:t>
            </w:r>
          </w:p>
          <w:p w14:paraId="6E04CF52"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Я – п’ятикласник. Мої враження від початку навчання у 5-му класі.»</w:t>
            </w:r>
          </w:p>
          <w:p w14:paraId="49928130"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«Доброта починається з дитинства»</w:t>
            </w:r>
          </w:p>
          <w:p w14:paraId="1472E6C8"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«Небезпеки в інтернеті».</w:t>
            </w:r>
          </w:p>
        </w:tc>
        <w:tc>
          <w:tcPr>
            <w:tcW w:w="1985" w:type="dxa"/>
          </w:tcPr>
          <w:p w14:paraId="170C400E" w14:textId="77777777" w:rsidR="00B17722" w:rsidRDefault="00B1772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4C0211CE" w14:textId="77777777" w:rsidR="00B177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0671F8EF"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Години спілкування</w:t>
            </w:r>
          </w:p>
        </w:tc>
        <w:tc>
          <w:tcPr>
            <w:tcW w:w="1418" w:type="dxa"/>
          </w:tcPr>
          <w:p w14:paraId="5D67AE48" w14:textId="77777777" w:rsidR="00B17722" w:rsidRPr="005D1E5E" w:rsidRDefault="00B17722" w:rsidP="005D1E5E">
            <w:pPr>
              <w:tabs>
                <w:tab w:val="left" w:pos="2370"/>
              </w:tabs>
              <w:spacing w:after="0" w:line="240" w:lineRule="auto"/>
              <w:rPr>
                <w:rFonts w:ascii="Times New Roman" w:hAnsi="Times New Roman"/>
                <w:b/>
                <w:sz w:val="24"/>
                <w:szCs w:val="24"/>
                <w:lang w:val="uk-UA"/>
              </w:rPr>
            </w:pPr>
          </w:p>
        </w:tc>
      </w:tr>
      <w:tr w:rsidR="00B17722" w14:paraId="6157BB4F" w14:textId="77777777" w:rsidTr="005D1E5E">
        <w:tc>
          <w:tcPr>
            <w:tcW w:w="709" w:type="dxa"/>
          </w:tcPr>
          <w:p w14:paraId="2B096417"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088" w:type="dxa"/>
          </w:tcPr>
          <w:p w14:paraId="2251A1D8"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Просвітницька робота з класними керівниками, щодо проведення акцій, тематичних тижнів.</w:t>
            </w:r>
          </w:p>
        </w:tc>
        <w:tc>
          <w:tcPr>
            <w:tcW w:w="1985" w:type="dxa"/>
          </w:tcPr>
          <w:p w14:paraId="30BAACFE" w14:textId="77777777" w:rsidR="00B17722" w:rsidRDefault="00B1772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048B57BB" w14:textId="77777777" w:rsidR="00B177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70B15109" w14:textId="77777777" w:rsidR="00B17722" w:rsidRDefault="00B17722" w:rsidP="001F2F75">
            <w:pPr>
              <w:widowControl w:val="0"/>
              <w:spacing w:after="0" w:line="240" w:lineRule="auto"/>
              <w:jc w:val="center"/>
              <w:rPr>
                <w:sz w:val="24"/>
                <w:szCs w:val="24"/>
                <w:lang w:val="uk-UA"/>
              </w:rPr>
            </w:pPr>
          </w:p>
        </w:tc>
        <w:tc>
          <w:tcPr>
            <w:tcW w:w="1418" w:type="dxa"/>
          </w:tcPr>
          <w:p w14:paraId="5D7EB7A2" w14:textId="77777777" w:rsidR="00B17722" w:rsidRPr="005D1E5E" w:rsidRDefault="00B17722" w:rsidP="005D1E5E">
            <w:pPr>
              <w:tabs>
                <w:tab w:val="left" w:pos="2370"/>
              </w:tabs>
              <w:spacing w:after="0" w:line="240" w:lineRule="auto"/>
              <w:rPr>
                <w:rFonts w:ascii="Times New Roman" w:hAnsi="Times New Roman"/>
                <w:b/>
                <w:sz w:val="24"/>
                <w:szCs w:val="24"/>
                <w:lang w:val="uk-UA"/>
              </w:rPr>
            </w:pPr>
          </w:p>
        </w:tc>
      </w:tr>
      <w:tr w:rsidR="00B17722" w14:paraId="532376D8" w14:textId="77777777" w:rsidTr="005D1E5E">
        <w:tc>
          <w:tcPr>
            <w:tcW w:w="709" w:type="dxa"/>
          </w:tcPr>
          <w:p w14:paraId="7DB9B065"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088" w:type="dxa"/>
          </w:tcPr>
          <w:p w14:paraId="57B105B5"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Інформаційно-просвітницьке повідомлення класним керівникам « </w:t>
            </w:r>
            <w:r>
              <w:rPr>
                <w:rFonts w:ascii="Times New Roman" w:eastAsia="Times New Roman" w:hAnsi="Times New Roman"/>
                <w:sz w:val="24"/>
                <w:szCs w:val="24"/>
                <w:lang w:val="uk-UA" w:eastAsia="ru-RU"/>
              </w:rPr>
              <w:lastRenderedPageBreak/>
              <w:t>Вияв та робота з обдарованими учнями»</w:t>
            </w:r>
          </w:p>
        </w:tc>
        <w:tc>
          <w:tcPr>
            <w:tcW w:w="1985" w:type="dxa"/>
          </w:tcPr>
          <w:p w14:paraId="3D34C3B3" w14:textId="77777777" w:rsidR="00B17722" w:rsidRDefault="00B1772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Упродовж нав</w:t>
            </w:r>
            <w:r>
              <w:rPr>
                <w:rFonts w:ascii="Times New Roman" w:eastAsia="Times New Roman" w:hAnsi="Times New Roman"/>
                <w:sz w:val="24"/>
                <w:szCs w:val="24"/>
                <w:lang w:val="uk-UA" w:eastAsia="ru-RU"/>
              </w:rPr>
              <w:lastRenderedPageBreak/>
              <w:t>чального року</w:t>
            </w:r>
          </w:p>
        </w:tc>
        <w:tc>
          <w:tcPr>
            <w:tcW w:w="2268" w:type="dxa"/>
          </w:tcPr>
          <w:p w14:paraId="2C4486CA" w14:textId="77777777" w:rsidR="00B177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Гаврилюк Я.М.</w:t>
            </w:r>
          </w:p>
        </w:tc>
        <w:tc>
          <w:tcPr>
            <w:tcW w:w="1984" w:type="dxa"/>
          </w:tcPr>
          <w:p w14:paraId="5BF3C846"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Психолого-</w:t>
            </w:r>
            <w:r>
              <w:rPr>
                <w:rFonts w:ascii="Times New Roman" w:hAnsi="Times New Roman"/>
                <w:sz w:val="24"/>
                <w:szCs w:val="24"/>
                <w:lang w:val="uk-UA" w:eastAsia="ru-RU"/>
              </w:rPr>
              <w:lastRenderedPageBreak/>
              <w:t>педагогічний семінар</w:t>
            </w:r>
          </w:p>
        </w:tc>
        <w:tc>
          <w:tcPr>
            <w:tcW w:w="1418" w:type="dxa"/>
          </w:tcPr>
          <w:p w14:paraId="32571DEA" w14:textId="77777777" w:rsidR="00B17722" w:rsidRDefault="00B17722" w:rsidP="005D1E5E">
            <w:pPr>
              <w:tabs>
                <w:tab w:val="left" w:pos="2370"/>
              </w:tabs>
              <w:spacing w:after="0" w:line="240" w:lineRule="auto"/>
              <w:rPr>
                <w:rFonts w:ascii="Times New Roman" w:hAnsi="Times New Roman"/>
                <w:b/>
                <w:sz w:val="28"/>
                <w:szCs w:val="28"/>
                <w:lang w:val="uk-UA"/>
              </w:rPr>
            </w:pPr>
          </w:p>
        </w:tc>
      </w:tr>
      <w:tr w:rsidR="00B17722" w14:paraId="7D0A9FCF" w14:textId="77777777" w:rsidTr="005D1E5E">
        <w:tc>
          <w:tcPr>
            <w:tcW w:w="709" w:type="dxa"/>
          </w:tcPr>
          <w:p w14:paraId="12931855"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088" w:type="dxa"/>
          </w:tcPr>
          <w:p w14:paraId="301942E1"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Тижні родинних свят</w:t>
            </w:r>
          </w:p>
        </w:tc>
        <w:tc>
          <w:tcPr>
            <w:tcW w:w="1985" w:type="dxa"/>
          </w:tcPr>
          <w:p w14:paraId="54278EF3" w14:textId="77777777" w:rsidR="00B17722" w:rsidRDefault="00B1772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0CA3D89F" w14:textId="77777777" w:rsidR="00B45D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p w14:paraId="04BA0529"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tc>
        <w:tc>
          <w:tcPr>
            <w:tcW w:w="1984" w:type="dxa"/>
          </w:tcPr>
          <w:p w14:paraId="6F64AE9D"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Звіти</w:t>
            </w:r>
          </w:p>
        </w:tc>
        <w:tc>
          <w:tcPr>
            <w:tcW w:w="1418" w:type="dxa"/>
          </w:tcPr>
          <w:p w14:paraId="048BAA22" w14:textId="77777777" w:rsidR="00B17722" w:rsidRDefault="00B17722" w:rsidP="005D1E5E">
            <w:pPr>
              <w:tabs>
                <w:tab w:val="left" w:pos="2370"/>
              </w:tabs>
              <w:spacing w:after="0" w:line="240" w:lineRule="auto"/>
              <w:rPr>
                <w:rFonts w:ascii="Times New Roman" w:hAnsi="Times New Roman"/>
                <w:b/>
                <w:sz w:val="28"/>
                <w:szCs w:val="28"/>
                <w:lang w:val="uk-UA"/>
              </w:rPr>
            </w:pPr>
          </w:p>
        </w:tc>
      </w:tr>
      <w:tr w:rsidR="00B17722" w14:paraId="1957490C" w14:textId="77777777" w:rsidTr="005D1E5E">
        <w:tc>
          <w:tcPr>
            <w:tcW w:w="709" w:type="dxa"/>
          </w:tcPr>
          <w:p w14:paraId="1BA1B0A7"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088" w:type="dxa"/>
          </w:tcPr>
          <w:p w14:paraId="2502B23D"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заняття, тренінги « Відповідальність у моєму житті», «Командна взаємодія», «Права підлітків», «Привіт – я конфлікт»</w:t>
            </w:r>
          </w:p>
        </w:tc>
        <w:tc>
          <w:tcPr>
            <w:tcW w:w="1985" w:type="dxa"/>
          </w:tcPr>
          <w:p w14:paraId="737C9125" w14:textId="77777777" w:rsidR="00B17722" w:rsidRDefault="00B1772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0CD9211F" w14:textId="77777777" w:rsidR="00B177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00D84C4D"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Тренінгові заняття</w:t>
            </w:r>
          </w:p>
        </w:tc>
        <w:tc>
          <w:tcPr>
            <w:tcW w:w="1418" w:type="dxa"/>
          </w:tcPr>
          <w:p w14:paraId="04F3D5A2" w14:textId="77777777" w:rsidR="00B17722" w:rsidRDefault="00B17722" w:rsidP="005D1E5E">
            <w:pPr>
              <w:tabs>
                <w:tab w:val="left" w:pos="2370"/>
              </w:tabs>
              <w:spacing w:after="0" w:line="240" w:lineRule="auto"/>
              <w:rPr>
                <w:rFonts w:ascii="Times New Roman" w:hAnsi="Times New Roman"/>
                <w:b/>
                <w:sz w:val="28"/>
                <w:szCs w:val="28"/>
                <w:lang w:val="uk-UA"/>
              </w:rPr>
            </w:pPr>
          </w:p>
        </w:tc>
      </w:tr>
      <w:tr w:rsidR="00B17722" w14:paraId="270F95F3" w14:textId="77777777" w:rsidTr="005D1E5E">
        <w:tc>
          <w:tcPr>
            <w:tcW w:w="709" w:type="dxa"/>
          </w:tcPr>
          <w:p w14:paraId="449A223D"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p>
        </w:tc>
        <w:tc>
          <w:tcPr>
            <w:tcW w:w="7088" w:type="dxa"/>
          </w:tcPr>
          <w:p w14:paraId="682066AA"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Тренінгові заняття « Знати, щоб жити», СНІД – реальність і міфи.</w:t>
            </w:r>
          </w:p>
          <w:p w14:paraId="3E0F7860"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Година спілкування « Від кохання до сім’ї».</w:t>
            </w:r>
          </w:p>
          <w:p w14:paraId="7289D4F0"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«Цілі та цінності»</w:t>
            </w:r>
          </w:p>
          <w:p w14:paraId="2CBAE1C4"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«ДПА та ЗНО»</w:t>
            </w:r>
          </w:p>
        </w:tc>
        <w:tc>
          <w:tcPr>
            <w:tcW w:w="1985" w:type="dxa"/>
          </w:tcPr>
          <w:p w14:paraId="1873E94F" w14:textId="77777777" w:rsidR="00B17722" w:rsidRDefault="00B1772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31CA2BA8" w14:textId="77777777" w:rsidR="00B177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33F98919"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Тренінгові заняття</w:t>
            </w:r>
          </w:p>
        </w:tc>
        <w:tc>
          <w:tcPr>
            <w:tcW w:w="1418" w:type="dxa"/>
          </w:tcPr>
          <w:p w14:paraId="070D5F59" w14:textId="77777777" w:rsidR="00B17722" w:rsidRDefault="00B17722" w:rsidP="005D1E5E">
            <w:pPr>
              <w:tabs>
                <w:tab w:val="left" w:pos="2370"/>
              </w:tabs>
              <w:spacing w:after="0" w:line="240" w:lineRule="auto"/>
              <w:rPr>
                <w:rFonts w:ascii="Times New Roman" w:hAnsi="Times New Roman"/>
                <w:b/>
                <w:sz w:val="28"/>
                <w:szCs w:val="28"/>
                <w:lang w:val="uk-UA"/>
              </w:rPr>
            </w:pPr>
          </w:p>
        </w:tc>
      </w:tr>
      <w:tr w:rsidR="00B17722" w14:paraId="6B0E771E" w14:textId="77777777" w:rsidTr="005D1E5E">
        <w:tc>
          <w:tcPr>
            <w:tcW w:w="709" w:type="dxa"/>
          </w:tcPr>
          <w:p w14:paraId="1BF86319"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w:t>
            </w:r>
          </w:p>
        </w:tc>
        <w:tc>
          <w:tcPr>
            <w:tcW w:w="7088" w:type="dxa"/>
          </w:tcPr>
          <w:p w14:paraId="22FE6510" w14:textId="77777777" w:rsidR="00B17722" w:rsidRDefault="00B17722" w:rsidP="001F2F75">
            <w:pPr>
              <w:widowControl w:val="0"/>
              <w:spacing w:after="0" w:line="240" w:lineRule="auto"/>
              <w:jc w:val="both"/>
              <w:rPr>
                <w:sz w:val="24"/>
                <w:szCs w:val="24"/>
                <w:lang w:val="uk-UA"/>
              </w:rPr>
            </w:pPr>
            <w:r>
              <w:rPr>
                <w:rFonts w:ascii="Times New Roman" w:eastAsia="Times New Roman" w:hAnsi="Times New Roman"/>
                <w:sz w:val="24"/>
                <w:szCs w:val="24"/>
                <w:lang w:val="uk-UA" w:eastAsia="ru-RU"/>
              </w:rPr>
              <w:t>Цикл класних годин по профілктиці шкідливих звичок: «Десять заповідей здоров’я»</w:t>
            </w:r>
          </w:p>
          <w:p w14:paraId="1477EC62"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Як розпорядитися своїм життям»?</w:t>
            </w:r>
          </w:p>
          <w:p w14:paraId="57B42FB6"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«Погляд у майбутнє»</w:t>
            </w:r>
          </w:p>
          <w:p w14:paraId="3697373A"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«Від чого залежить здоров’я? Чи залежить воно від нас?»</w:t>
            </w:r>
          </w:p>
          <w:p w14:paraId="622E8B4D"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«Боротьба з курінням – боротьба за здоров’я»</w:t>
            </w:r>
          </w:p>
          <w:p w14:paraId="2EA30402"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«Шкідливі звички – шлях у безодню»</w:t>
            </w:r>
          </w:p>
        </w:tc>
        <w:tc>
          <w:tcPr>
            <w:tcW w:w="1985" w:type="dxa"/>
          </w:tcPr>
          <w:p w14:paraId="3EDD7DF2" w14:textId="77777777" w:rsidR="00B17722" w:rsidRDefault="00B17722" w:rsidP="001F2F75">
            <w:pPr>
              <w:widowControl w:val="0"/>
              <w:spacing w:after="0" w:line="240" w:lineRule="auto"/>
              <w:jc w:val="center"/>
              <w:rPr>
                <w:sz w:val="24"/>
                <w:szCs w:val="24"/>
                <w:lang w:val="uk-UA"/>
              </w:rPr>
            </w:pPr>
            <w:r>
              <w:rPr>
                <w:rFonts w:ascii="Times New Roman" w:eastAsia="Times New Roman" w:hAnsi="Times New Roman"/>
                <w:sz w:val="24"/>
                <w:szCs w:val="24"/>
                <w:lang w:val="uk-UA" w:eastAsia="ru-RU"/>
              </w:rPr>
              <w:t>Упродовж навчального року</w:t>
            </w:r>
          </w:p>
        </w:tc>
        <w:tc>
          <w:tcPr>
            <w:tcW w:w="2268" w:type="dxa"/>
          </w:tcPr>
          <w:p w14:paraId="52356FC0"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tc>
        <w:tc>
          <w:tcPr>
            <w:tcW w:w="1984" w:type="dxa"/>
          </w:tcPr>
          <w:p w14:paraId="670CF37C" w14:textId="77777777" w:rsidR="00B17722" w:rsidRDefault="00B17722" w:rsidP="001F2F75">
            <w:pPr>
              <w:widowControl w:val="0"/>
              <w:spacing w:after="0" w:line="240" w:lineRule="auto"/>
              <w:jc w:val="center"/>
              <w:rPr>
                <w:sz w:val="24"/>
                <w:szCs w:val="24"/>
                <w:lang w:val="uk-UA"/>
              </w:rPr>
            </w:pPr>
            <w:r>
              <w:rPr>
                <w:rFonts w:ascii="Times New Roman" w:hAnsi="Times New Roman"/>
                <w:sz w:val="24"/>
                <w:szCs w:val="24"/>
                <w:lang w:val="uk-UA" w:eastAsia="ru-RU"/>
              </w:rPr>
              <w:t>План виховної роботи</w:t>
            </w:r>
          </w:p>
        </w:tc>
        <w:tc>
          <w:tcPr>
            <w:tcW w:w="1418" w:type="dxa"/>
          </w:tcPr>
          <w:p w14:paraId="76E5DAF9" w14:textId="77777777" w:rsidR="00B17722" w:rsidRDefault="00B17722" w:rsidP="005D1E5E">
            <w:pPr>
              <w:tabs>
                <w:tab w:val="left" w:pos="2370"/>
              </w:tabs>
              <w:spacing w:after="0" w:line="240" w:lineRule="auto"/>
              <w:rPr>
                <w:rFonts w:ascii="Times New Roman" w:hAnsi="Times New Roman"/>
                <w:b/>
                <w:sz w:val="28"/>
                <w:szCs w:val="28"/>
                <w:lang w:val="uk-UA"/>
              </w:rPr>
            </w:pPr>
          </w:p>
        </w:tc>
      </w:tr>
      <w:tr w:rsidR="00B17722" w14:paraId="765F79D7" w14:textId="77777777" w:rsidTr="005D1E5E">
        <w:tc>
          <w:tcPr>
            <w:tcW w:w="709" w:type="dxa"/>
          </w:tcPr>
          <w:p w14:paraId="24FCB30F"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w:t>
            </w:r>
          </w:p>
        </w:tc>
        <w:tc>
          <w:tcPr>
            <w:tcW w:w="7088" w:type="dxa"/>
          </w:tcPr>
          <w:p w14:paraId="0D6E155A"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Спланувати та підготувати заходи, спрямовані на проведення:</w:t>
            </w:r>
          </w:p>
          <w:p w14:paraId="5335DB6F"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Тижня толерантності;</w:t>
            </w:r>
          </w:p>
          <w:p w14:paraId="543024F0"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Тижня « Молодь обирає здоров’я»</w:t>
            </w:r>
          </w:p>
          <w:p w14:paraId="5605EF71"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Тижня профілактики ВІЛ- інфекції та СНІДу(толерантного ставлення до ВІЛ-інфікованих)</w:t>
            </w:r>
          </w:p>
          <w:p w14:paraId="3CBF9D3D"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Тижня психології</w:t>
            </w:r>
          </w:p>
          <w:p w14:paraId="1E00092D" w14:textId="77777777" w:rsidR="00B17722" w:rsidRDefault="00B17722"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Всесвітнього дня без тютюну.</w:t>
            </w:r>
          </w:p>
        </w:tc>
        <w:tc>
          <w:tcPr>
            <w:tcW w:w="1985" w:type="dxa"/>
          </w:tcPr>
          <w:p w14:paraId="026CB8ED" w14:textId="77777777" w:rsidR="00B17722" w:rsidRDefault="00B1772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8" w:type="dxa"/>
          </w:tcPr>
          <w:p w14:paraId="1FFF0AB5" w14:textId="77777777" w:rsidR="00B45D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p w14:paraId="164A747C" w14:textId="77777777" w:rsidR="00B45D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p w14:paraId="41638267" w14:textId="77777777" w:rsidR="00B45D22"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Любар О.І.</w:t>
            </w:r>
          </w:p>
          <w:p w14:paraId="218E7C97"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tc>
        <w:tc>
          <w:tcPr>
            <w:tcW w:w="1984" w:type="dxa"/>
          </w:tcPr>
          <w:p w14:paraId="724E7828" w14:textId="77777777" w:rsidR="00B17722" w:rsidRDefault="00B177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Звіти</w:t>
            </w:r>
          </w:p>
        </w:tc>
        <w:tc>
          <w:tcPr>
            <w:tcW w:w="1418" w:type="dxa"/>
          </w:tcPr>
          <w:p w14:paraId="4764856D" w14:textId="77777777" w:rsidR="00B17722" w:rsidRDefault="00B17722" w:rsidP="005D1E5E">
            <w:pPr>
              <w:tabs>
                <w:tab w:val="left" w:pos="2370"/>
              </w:tabs>
              <w:spacing w:after="0" w:line="240" w:lineRule="auto"/>
              <w:rPr>
                <w:rFonts w:ascii="Times New Roman" w:hAnsi="Times New Roman"/>
                <w:b/>
                <w:sz w:val="28"/>
                <w:szCs w:val="28"/>
                <w:lang w:val="uk-UA"/>
              </w:rPr>
            </w:pPr>
          </w:p>
        </w:tc>
      </w:tr>
    </w:tbl>
    <w:p w14:paraId="47D225BD" w14:textId="77777777" w:rsidR="005D1E5E" w:rsidRDefault="005D1E5E" w:rsidP="005D1E5E">
      <w:pPr>
        <w:tabs>
          <w:tab w:val="left" w:pos="2370"/>
        </w:tabs>
        <w:spacing w:after="0" w:line="240" w:lineRule="auto"/>
        <w:rPr>
          <w:rFonts w:ascii="Times New Roman" w:hAnsi="Times New Roman" w:cs="Times New Roman"/>
          <w:b/>
          <w:sz w:val="28"/>
          <w:szCs w:val="28"/>
          <w:lang w:val="uk-UA"/>
        </w:rPr>
      </w:pPr>
    </w:p>
    <w:p w14:paraId="63FEAE95" w14:textId="77777777" w:rsidR="005D1E5E" w:rsidRDefault="005D1E5E">
      <w:pPr>
        <w:tabs>
          <w:tab w:val="left" w:pos="2370"/>
        </w:tabs>
        <w:rPr>
          <w:rFonts w:ascii="Times New Roman" w:hAnsi="Times New Roman" w:cs="Times New Roman"/>
          <w:b/>
          <w:sz w:val="28"/>
          <w:szCs w:val="28"/>
          <w:lang w:val="uk-UA"/>
        </w:rPr>
      </w:pPr>
    </w:p>
    <w:p w14:paraId="3C7C6BB0" w14:textId="77777777" w:rsidR="005B5756" w:rsidRDefault="0055062F">
      <w:pPr>
        <w:tabs>
          <w:tab w:val="left" w:pos="2370"/>
        </w:tabs>
        <w:spacing w:after="86"/>
        <w:rPr>
          <w:rFonts w:ascii="Times New Roman" w:hAnsi="Times New Roman" w:cs="Times New Roman"/>
          <w:b/>
          <w:color w:val="C00000"/>
          <w:sz w:val="28"/>
          <w:szCs w:val="28"/>
          <w:lang w:val="uk-UA"/>
        </w:rPr>
      </w:pPr>
      <w:r>
        <w:rPr>
          <w:rFonts w:ascii="Times New Roman" w:hAnsi="Times New Roman" w:cs="Times New Roman"/>
          <w:b/>
          <w:sz w:val="28"/>
          <w:szCs w:val="28"/>
          <w:lang w:val="uk-UA"/>
        </w:rPr>
        <w:t xml:space="preserve">2.2.4.5. Організаційно-методична робота  </w:t>
      </w:r>
      <w:r>
        <w:rPr>
          <w:rFonts w:ascii="Times New Roman" w:hAnsi="Times New Roman" w:cs="Times New Roman"/>
          <w:b/>
          <w:color w:val="C00000"/>
          <w:sz w:val="28"/>
          <w:szCs w:val="28"/>
          <w:lang w:val="uk-UA"/>
        </w:rPr>
        <w:t xml:space="preserve"> </w:t>
      </w:r>
    </w:p>
    <w:tbl>
      <w:tblPr>
        <w:tblStyle w:val="afffff7"/>
        <w:tblW w:w="0" w:type="auto"/>
        <w:tblInd w:w="-885" w:type="dxa"/>
        <w:tblLook w:val="04A0" w:firstRow="1" w:lastRow="0" w:firstColumn="1" w:lastColumn="0" w:noHBand="0" w:noVBand="1"/>
      </w:tblPr>
      <w:tblGrid>
        <w:gridCol w:w="704"/>
        <w:gridCol w:w="6954"/>
        <w:gridCol w:w="1972"/>
        <w:gridCol w:w="2261"/>
        <w:gridCol w:w="1978"/>
        <w:gridCol w:w="1407"/>
      </w:tblGrid>
      <w:tr w:rsidR="00E909D3" w14:paraId="666503B8" w14:textId="77777777" w:rsidTr="00E909D3">
        <w:tc>
          <w:tcPr>
            <w:tcW w:w="704" w:type="dxa"/>
          </w:tcPr>
          <w:p w14:paraId="0C3C0573" w14:textId="77777777" w:rsidR="00E909D3" w:rsidRDefault="00E909D3"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75A9BD54" w14:textId="77777777" w:rsidR="00E909D3" w:rsidRDefault="00E909D3"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6954" w:type="dxa"/>
          </w:tcPr>
          <w:p w14:paraId="0BD13455" w14:textId="77777777" w:rsidR="00E909D3" w:rsidRDefault="00E909D3"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72" w:type="dxa"/>
          </w:tcPr>
          <w:p w14:paraId="73D15B3F" w14:textId="77777777" w:rsidR="00E909D3" w:rsidRDefault="00E909D3"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261" w:type="dxa"/>
          </w:tcPr>
          <w:p w14:paraId="41A66CD5" w14:textId="77777777" w:rsidR="00E909D3" w:rsidRDefault="00E909D3"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978" w:type="dxa"/>
          </w:tcPr>
          <w:p w14:paraId="28AA056A" w14:textId="77777777" w:rsidR="00E909D3" w:rsidRDefault="00E909D3"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407" w:type="dxa"/>
          </w:tcPr>
          <w:p w14:paraId="1D9E8BC7" w14:textId="77777777" w:rsidR="00E909D3" w:rsidRDefault="00E909D3"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 виконання</w:t>
            </w:r>
          </w:p>
        </w:tc>
      </w:tr>
      <w:tr w:rsidR="00E909D3" w14:paraId="4156E7A5" w14:textId="77777777" w:rsidTr="00E909D3">
        <w:tc>
          <w:tcPr>
            <w:tcW w:w="704" w:type="dxa"/>
          </w:tcPr>
          <w:p w14:paraId="4C4C8D0C" w14:textId="77777777" w:rsidR="00E909D3" w:rsidRDefault="00E909D3" w:rsidP="00E909D3">
            <w:pPr>
              <w:widowControl w:val="0"/>
              <w:spacing w:after="0" w:line="240" w:lineRule="auto"/>
              <w:rPr>
                <w:rFonts w:ascii="Times New Roman" w:hAnsi="Times New Roman"/>
                <w:sz w:val="24"/>
                <w:szCs w:val="24"/>
                <w:lang w:val="uk-UA" w:eastAsia="ru-RU"/>
              </w:rPr>
            </w:pPr>
            <w:r>
              <w:rPr>
                <w:sz w:val="24"/>
                <w:szCs w:val="24"/>
                <w:lang w:val="uk-UA"/>
              </w:rPr>
              <w:t xml:space="preserve">   </w:t>
            </w:r>
            <w:r>
              <w:rPr>
                <w:rFonts w:ascii="Times New Roman" w:hAnsi="Times New Roman"/>
                <w:sz w:val="24"/>
                <w:szCs w:val="24"/>
                <w:lang w:val="uk-UA" w:eastAsia="ru-RU"/>
              </w:rPr>
              <w:t>1</w:t>
            </w:r>
          </w:p>
        </w:tc>
        <w:tc>
          <w:tcPr>
            <w:tcW w:w="6954" w:type="dxa"/>
          </w:tcPr>
          <w:p w14:paraId="2FCBF215" w14:textId="77777777" w:rsidR="00E909D3" w:rsidRDefault="00E909D3"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психолого- педагогічний консиліум на тему: «Вивчення рівня готовності до навчання учнів 1-х класів»</w:t>
            </w:r>
          </w:p>
        </w:tc>
        <w:tc>
          <w:tcPr>
            <w:tcW w:w="1972" w:type="dxa"/>
          </w:tcPr>
          <w:p w14:paraId="3E12D89C" w14:textId="77777777" w:rsidR="00E909D3" w:rsidRDefault="00E909D3"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Жовтень</w:t>
            </w:r>
          </w:p>
        </w:tc>
        <w:tc>
          <w:tcPr>
            <w:tcW w:w="2261" w:type="dxa"/>
          </w:tcPr>
          <w:p w14:paraId="740CAF5C" w14:textId="77777777" w:rsidR="00E909D3"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78" w:type="dxa"/>
          </w:tcPr>
          <w:p w14:paraId="25B062B2" w14:textId="77777777" w:rsidR="00E909D3" w:rsidRDefault="00E909D3"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Психолого-педагогічний </w:t>
            </w:r>
            <w:r>
              <w:rPr>
                <w:rFonts w:ascii="Times New Roman" w:hAnsi="Times New Roman"/>
                <w:sz w:val="24"/>
                <w:szCs w:val="24"/>
                <w:lang w:val="uk-UA" w:eastAsia="ru-RU"/>
              </w:rPr>
              <w:lastRenderedPageBreak/>
              <w:t>консиліум</w:t>
            </w:r>
          </w:p>
        </w:tc>
        <w:tc>
          <w:tcPr>
            <w:tcW w:w="1407" w:type="dxa"/>
          </w:tcPr>
          <w:p w14:paraId="7AC70D51" w14:textId="77777777" w:rsidR="00E909D3" w:rsidRPr="00E909D3" w:rsidRDefault="00E909D3" w:rsidP="00E909D3">
            <w:pPr>
              <w:tabs>
                <w:tab w:val="left" w:pos="2370"/>
              </w:tabs>
              <w:spacing w:after="0" w:line="240" w:lineRule="auto"/>
              <w:rPr>
                <w:rFonts w:ascii="Times New Roman" w:hAnsi="Times New Roman"/>
                <w:sz w:val="24"/>
                <w:szCs w:val="24"/>
              </w:rPr>
            </w:pPr>
          </w:p>
        </w:tc>
      </w:tr>
      <w:tr w:rsidR="00E909D3" w14:paraId="2DCFC19F" w14:textId="77777777" w:rsidTr="00E909D3">
        <w:tc>
          <w:tcPr>
            <w:tcW w:w="704" w:type="dxa"/>
          </w:tcPr>
          <w:p w14:paraId="3E016B4D" w14:textId="77777777" w:rsidR="00E909D3" w:rsidRDefault="00E909D3"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6954" w:type="dxa"/>
          </w:tcPr>
          <w:p w14:paraId="577E31F4" w14:textId="77777777" w:rsidR="00E909D3" w:rsidRDefault="00E909D3"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тренінги спілкування, розвиваючі заняття.</w:t>
            </w:r>
          </w:p>
        </w:tc>
        <w:tc>
          <w:tcPr>
            <w:tcW w:w="1972" w:type="dxa"/>
          </w:tcPr>
          <w:p w14:paraId="1F4F3456" w14:textId="77777777" w:rsidR="00E909D3" w:rsidRDefault="00E909D3"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1" w:type="dxa"/>
          </w:tcPr>
          <w:p w14:paraId="3C9780CA" w14:textId="77777777" w:rsidR="00E909D3"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78" w:type="dxa"/>
          </w:tcPr>
          <w:p w14:paraId="1B348C0B" w14:textId="77777777" w:rsidR="00E909D3" w:rsidRDefault="00E909D3"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Психолого-педагогічний консиліум</w:t>
            </w:r>
          </w:p>
        </w:tc>
        <w:tc>
          <w:tcPr>
            <w:tcW w:w="1407" w:type="dxa"/>
          </w:tcPr>
          <w:p w14:paraId="49ED407C" w14:textId="77777777" w:rsidR="00E909D3" w:rsidRPr="00E909D3" w:rsidRDefault="00E909D3" w:rsidP="00E909D3">
            <w:pPr>
              <w:tabs>
                <w:tab w:val="left" w:pos="2370"/>
              </w:tabs>
              <w:spacing w:after="0" w:line="240" w:lineRule="auto"/>
              <w:rPr>
                <w:rFonts w:ascii="Times New Roman" w:hAnsi="Times New Roman"/>
                <w:sz w:val="24"/>
                <w:szCs w:val="24"/>
              </w:rPr>
            </w:pPr>
          </w:p>
        </w:tc>
      </w:tr>
      <w:tr w:rsidR="00E909D3" w14:paraId="3B06DBB2" w14:textId="77777777" w:rsidTr="00E909D3">
        <w:tc>
          <w:tcPr>
            <w:tcW w:w="704" w:type="dxa"/>
          </w:tcPr>
          <w:p w14:paraId="1643ABCF" w14:textId="77777777" w:rsidR="00E909D3" w:rsidRDefault="00E909D3"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6954" w:type="dxa"/>
          </w:tcPr>
          <w:p w14:paraId="3D22DCC5" w14:textId="77777777" w:rsidR="00E909D3" w:rsidRDefault="00E909D3"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Вивчити особистісну сферу окремих учнів у період підліткової кризи з метою поліпшення процесу спілкування дорослих з учнями. Заняття «Спілкування – це здорово».</w:t>
            </w:r>
          </w:p>
        </w:tc>
        <w:tc>
          <w:tcPr>
            <w:tcW w:w="1972" w:type="dxa"/>
          </w:tcPr>
          <w:p w14:paraId="7D7C50B9" w14:textId="77777777" w:rsidR="00E909D3" w:rsidRDefault="00E909D3"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1" w:type="dxa"/>
          </w:tcPr>
          <w:p w14:paraId="2531BD46" w14:textId="77777777" w:rsidR="00E909D3"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78" w:type="dxa"/>
          </w:tcPr>
          <w:p w14:paraId="0036E7D9" w14:textId="77777777" w:rsidR="00E909D3" w:rsidRDefault="00E909D3" w:rsidP="001F2F75">
            <w:pPr>
              <w:widowControl w:val="0"/>
              <w:spacing w:after="0" w:line="240" w:lineRule="auto"/>
              <w:jc w:val="center"/>
              <w:rPr>
                <w:sz w:val="24"/>
                <w:szCs w:val="24"/>
                <w:lang w:val="uk-UA"/>
              </w:rPr>
            </w:pPr>
          </w:p>
        </w:tc>
        <w:tc>
          <w:tcPr>
            <w:tcW w:w="1407" w:type="dxa"/>
          </w:tcPr>
          <w:p w14:paraId="556912E6" w14:textId="77777777" w:rsidR="00E909D3" w:rsidRPr="00E909D3" w:rsidRDefault="00E909D3" w:rsidP="00E909D3">
            <w:pPr>
              <w:tabs>
                <w:tab w:val="left" w:pos="2370"/>
              </w:tabs>
              <w:spacing w:after="0" w:line="240" w:lineRule="auto"/>
              <w:rPr>
                <w:rFonts w:ascii="Times New Roman" w:hAnsi="Times New Roman"/>
                <w:sz w:val="24"/>
                <w:szCs w:val="24"/>
              </w:rPr>
            </w:pPr>
          </w:p>
        </w:tc>
      </w:tr>
      <w:tr w:rsidR="00E909D3" w14:paraId="2A83290A" w14:textId="77777777" w:rsidTr="00E909D3">
        <w:tc>
          <w:tcPr>
            <w:tcW w:w="704" w:type="dxa"/>
          </w:tcPr>
          <w:p w14:paraId="1127113C" w14:textId="77777777" w:rsidR="00E909D3" w:rsidRDefault="00E909D3"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6954" w:type="dxa"/>
          </w:tcPr>
          <w:p w14:paraId="22CCEEE9" w14:textId="77777777" w:rsidR="00E909D3" w:rsidRDefault="00E909D3"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Підготовка та участь у педрадах, групових нарадах.</w:t>
            </w:r>
          </w:p>
        </w:tc>
        <w:tc>
          <w:tcPr>
            <w:tcW w:w="1972" w:type="dxa"/>
          </w:tcPr>
          <w:p w14:paraId="2AF61865" w14:textId="77777777" w:rsidR="00E909D3" w:rsidRDefault="00E909D3"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1" w:type="dxa"/>
          </w:tcPr>
          <w:p w14:paraId="3E129390" w14:textId="77777777" w:rsidR="00E909D3"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78" w:type="dxa"/>
          </w:tcPr>
          <w:p w14:paraId="69B3CFFB" w14:textId="77777777" w:rsidR="00E909D3" w:rsidRDefault="00E909D3" w:rsidP="001F2F75">
            <w:pPr>
              <w:widowControl w:val="0"/>
              <w:spacing w:after="0" w:line="240" w:lineRule="auto"/>
              <w:jc w:val="center"/>
              <w:rPr>
                <w:sz w:val="24"/>
                <w:szCs w:val="24"/>
                <w:lang w:val="uk-UA"/>
              </w:rPr>
            </w:pPr>
          </w:p>
        </w:tc>
        <w:tc>
          <w:tcPr>
            <w:tcW w:w="1407" w:type="dxa"/>
          </w:tcPr>
          <w:p w14:paraId="323EB3C4" w14:textId="77777777" w:rsidR="00E909D3" w:rsidRPr="00E909D3" w:rsidRDefault="00E909D3" w:rsidP="00E909D3">
            <w:pPr>
              <w:tabs>
                <w:tab w:val="left" w:pos="2370"/>
              </w:tabs>
              <w:spacing w:after="0" w:line="240" w:lineRule="auto"/>
              <w:rPr>
                <w:rFonts w:ascii="Times New Roman" w:hAnsi="Times New Roman"/>
                <w:sz w:val="24"/>
                <w:szCs w:val="24"/>
              </w:rPr>
            </w:pPr>
          </w:p>
        </w:tc>
      </w:tr>
      <w:tr w:rsidR="00E909D3" w14:paraId="6EA944F6" w14:textId="77777777" w:rsidTr="00E909D3">
        <w:tc>
          <w:tcPr>
            <w:tcW w:w="704" w:type="dxa"/>
          </w:tcPr>
          <w:p w14:paraId="04CA3F60" w14:textId="77777777" w:rsidR="00E909D3" w:rsidRDefault="00E909D3"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6954" w:type="dxa"/>
          </w:tcPr>
          <w:p w14:paraId="5DEDF813" w14:textId="77777777" w:rsidR="00E909D3" w:rsidRDefault="00E909D3"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Складання планів роботи: місячного, річного, щоденного</w:t>
            </w:r>
          </w:p>
          <w:p w14:paraId="0D52E592" w14:textId="77777777" w:rsidR="00E909D3" w:rsidRDefault="00E909D3"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Підготовка матеріалів для проведення: діагностики, тренінгів, батьківських зборів.</w:t>
            </w:r>
          </w:p>
          <w:p w14:paraId="403DBE66" w14:textId="77777777" w:rsidR="00E909D3" w:rsidRDefault="00E909D3"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Робота в бібліотеці.</w:t>
            </w:r>
          </w:p>
          <w:p w14:paraId="1BBE16EA" w14:textId="77777777" w:rsidR="00E909D3" w:rsidRDefault="00E909D3"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Опрацювання фахової та педагогічної літератури.</w:t>
            </w:r>
          </w:p>
          <w:p w14:paraId="6681C9E6" w14:textId="77777777" w:rsidR="00E909D3" w:rsidRDefault="00E909D3"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Робота з банком психодіагностичних методик.</w:t>
            </w:r>
          </w:p>
          <w:p w14:paraId="1C2B73EB" w14:textId="77777777" w:rsidR="00E909D3" w:rsidRDefault="00E909D3"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Участь у педагогічній нараді при директорові.</w:t>
            </w:r>
          </w:p>
          <w:p w14:paraId="4A0ABF69" w14:textId="77777777" w:rsidR="00E909D3" w:rsidRDefault="00E909D3"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Підготовка матеріалів до проведення занять з учнями, учителями.</w:t>
            </w:r>
          </w:p>
        </w:tc>
        <w:tc>
          <w:tcPr>
            <w:tcW w:w="1972" w:type="dxa"/>
          </w:tcPr>
          <w:p w14:paraId="195DEC19" w14:textId="77777777" w:rsidR="00E909D3" w:rsidRDefault="00E909D3"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1" w:type="dxa"/>
          </w:tcPr>
          <w:p w14:paraId="43374377" w14:textId="77777777" w:rsidR="00E909D3"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78" w:type="dxa"/>
          </w:tcPr>
          <w:p w14:paraId="3A23F18A" w14:textId="77777777" w:rsidR="00E909D3" w:rsidRDefault="00E909D3"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Плани роботи</w:t>
            </w:r>
          </w:p>
        </w:tc>
        <w:tc>
          <w:tcPr>
            <w:tcW w:w="1407" w:type="dxa"/>
          </w:tcPr>
          <w:p w14:paraId="0FF615A6" w14:textId="77777777" w:rsidR="00E909D3" w:rsidRPr="00E909D3" w:rsidRDefault="00E909D3" w:rsidP="00E909D3">
            <w:pPr>
              <w:tabs>
                <w:tab w:val="left" w:pos="2370"/>
              </w:tabs>
              <w:spacing w:after="0" w:line="240" w:lineRule="auto"/>
              <w:rPr>
                <w:rFonts w:ascii="Times New Roman" w:hAnsi="Times New Roman"/>
                <w:sz w:val="24"/>
                <w:szCs w:val="24"/>
              </w:rPr>
            </w:pPr>
          </w:p>
        </w:tc>
      </w:tr>
      <w:tr w:rsidR="00E909D3" w14:paraId="010ECE97" w14:textId="77777777" w:rsidTr="00E909D3">
        <w:tc>
          <w:tcPr>
            <w:tcW w:w="704" w:type="dxa"/>
          </w:tcPr>
          <w:p w14:paraId="6EC79264" w14:textId="77777777" w:rsidR="00E909D3" w:rsidRDefault="00E909D3"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6954" w:type="dxa"/>
          </w:tcPr>
          <w:p w14:paraId="7947FE6F" w14:textId="77777777" w:rsidR="00E909D3" w:rsidRDefault="00E909D3"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Участь у складанні річного плану.</w:t>
            </w:r>
          </w:p>
        </w:tc>
        <w:tc>
          <w:tcPr>
            <w:tcW w:w="1972" w:type="dxa"/>
          </w:tcPr>
          <w:p w14:paraId="59F8EF1E" w14:textId="77777777" w:rsidR="00E909D3" w:rsidRDefault="00E909D3"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1" w:type="dxa"/>
          </w:tcPr>
          <w:p w14:paraId="3DFA4969" w14:textId="77777777" w:rsidR="00E909D3"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78" w:type="dxa"/>
          </w:tcPr>
          <w:p w14:paraId="45DF101E" w14:textId="77777777" w:rsidR="00E909D3" w:rsidRDefault="00E909D3" w:rsidP="001F2F75">
            <w:pPr>
              <w:widowControl w:val="0"/>
              <w:spacing w:after="0" w:line="240" w:lineRule="auto"/>
              <w:jc w:val="center"/>
              <w:rPr>
                <w:rFonts w:ascii="Times New Roman" w:hAnsi="Times New Roman"/>
                <w:sz w:val="24"/>
                <w:szCs w:val="24"/>
                <w:lang w:val="uk-UA"/>
              </w:rPr>
            </w:pPr>
          </w:p>
        </w:tc>
        <w:tc>
          <w:tcPr>
            <w:tcW w:w="1407" w:type="dxa"/>
          </w:tcPr>
          <w:p w14:paraId="197A39F9" w14:textId="77777777" w:rsidR="00E909D3" w:rsidRPr="00E909D3" w:rsidRDefault="00E909D3" w:rsidP="00E909D3">
            <w:pPr>
              <w:tabs>
                <w:tab w:val="left" w:pos="2370"/>
              </w:tabs>
              <w:spacing w:after="0" w:line="240" w:lineRule="auto"/>
              <w:rPr>
                <w:rFonts w:ascii="Times New Roman" w:hAnsi="Times New Roman"/>
                <w:sz w:val="24"/>
                <w:szCs w:val="24"/>
              </w:rPr>
            </w:pPr>
          </w:p>
        </w:tc>
      </w:tr>
      <w:tr w:rsidR="00E909D3" w14:paraId="38B73EFC" w14:textId="77777777" w:rsidTr="00E909D3">
        <w:tc>
          <w:tcPr>
            <w:tcW w:w="704" w:type="dxa"/>
          </w:tcPr>
          <w:p w14:paraId="3018351F" w14:textId="77777777" w:rsidR="00E909D3" w:rsidRDefault="00E909D3"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6954" w:type="dxa"/>
          </w:tcPr>
          <w:p w14:paraId="2BBABDEE" w14:textId="77777777" w:rsidR="00E909D3" w:rsidRDefault="00E909D3"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Ознайомлення та обговорення результатів діагностичних досліджень.</w:t>
            </w:r>
          </w:p>
        </w:tc>
        <w:tc>
          <w:tcPr>
            <w:tcW w:w="1972" w:type="dxa"/>
          </w:tcPr>
          <w:p w14:paraId="3615265F" w14:textId="77777777" w:rsidR="00E909D3" w:rsidRDefault="00E909D3"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1" w:type="dxa"/>
          </w:tcPr>
          <w:p w14:paraId="646DD09B" w14:textId="77777777" w:rsidR="00E909D3"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78" w:type="dxa"/>
          </w:tcPr>
          <w:p w14:paraId="63E8B468" w14:textId="77777777" w:rsidR="00E909D3" w:rsidRDefault="00E909D3"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Діагностичні дані</w:t>
            </w:r>
          </w:p>
        </w:tc>
        <w:tc>
          <w:tcPr>
            <w:tcW w:w="1407" w:type="dxa"/>
          </w:tcPr>
          <w:p w14:paraId="715DDB69" w14:textId="77777777" w:rsidR="00E909D3" w:rsidRPr="00E909D3" w:rsidRDefault="00E909D3" w:rsidP="00E909D3">
            <w:pPr>
              <w:tabs>
                <w:tab w:val="left" w:pos="2370"/>
              </w:tabs>
              <w:spacing w:after="0" w:line="240" w:lineRule="auto"/>
              <w:rPr>
                <w:rFonts w:ascii="Times New Roman" w:hAnsi="Times New Roman"/>
                <w:sz w:val="24"/>
                <w:szCs w:val="24"/>
              </w:rPr>
            </w:pPr>
          </w:p>
        </w:tc>
      </w:tr>
      <w:tr w:rsidR="00E909D3" w14:paraId="13C8DEB5" w14:textId="77777777" w:rsidTr="00E909D3">
        <w:tc>
          <w:tcPr>
            <w:tcW w:w="704" w:type="dxa"/>
          </w:tcPr>
          <w:p w14:paraId="68F81C7E" w14:textId="77777777" w:rsidR="00E909D3" w:rsidRDefault="00E909D3"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6954" w:type="dxa"/>
          </w:tcPr>
          <w:p w14:paraId="1169EA8A" w14:textId="77777777" w:rsidR="00E909D3" w:rsidRDefault="00E909D3"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Надання аналітичних звітів.</w:t>
            </w:r>
          </w:p>
        </w:tc>
        <w:tc>
          <w:tcPr>
            <w:tcW w:w="1972" w:type="dxa"/>
          </w:tcPr>
          <w:p w14:paraId="27575EAA" w14:textId="77777777" w:rsidR="00E909D3" w:rsidRDefault="00E909D3"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1" w:type="dxa"/>
          </w:tcPr>
          <w:p w14:paraId="5DD771E1" w14:textId="77777777" w:rsidR="00E909D3"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78" w:type="dxa"/>
          </w:tcPr>
          <w:p w14:paraId="2D38A193" w14:textId="77777777" w:rsidR="00E909D3" w:rsidRDefault="00E909D3"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Звіти</w:t>
            </w:r>
          </w:p>
        </w:tc>
        <w:tc>
          <w:tcPr>
            <w:tcW w:w="1407" w:type="dxa"/>
          </w:tcPr>
          <w:p w14:paraId="709B6043" w14:textId="77777777" w:rsidR="00E909D3" w:rsidRPr="00E909D3" w:rsidRDefault="00E909D3" w:rsidP="00E909D3">
            <w:pPr>
              <w:tabs>
                <w:tab w:val="left" w:pos="2370"/>
              </w:tabs>
              <w:spacing w:after="0" w:line="240" w:lineRule="auto"/>
              <w:rPr>
                <w:rFonts w:ascii="Times New Roman" w:hAnsi="Times New Roman"/>
                <w:sz w:val="24"/>
                <w:szCs w:val="24"/>
              </w:rPr>
            </w:pPr>
          </w:p>
        </w:tc>
      </w:tr>
    </w:tbl>
    <w:p w14:paraId="1C147CAE" w14:textId="77777777" w:rsidR="00E909D3" w:rsidRDefault="00E909D3">
      <w:pPr>
        <w:tabs>
          <w:tab w:val="left" w:pos="2370"/>
        </w:tabs>
        <w:spacing w:after="86"/>
      </w:pPr>
    </w:p>
    <w:p w14:paraId="58FFD828" w14:textId="77777777" w:rsidR="005B5756" w:rsidRDefault="0055062F">
      <w:pPr>
        <w:tabs>
          <w:tab w:val="left" w:pos="2370"/>
        </w:tabs>
        <w:spacing w:before="126" w:after="86"/>
        <w:rPr>
          <w:rFonts w:ascii="Times New Roman" w:hAnsi="Times New Roman" w:cs="Times New Roman"/>
          <w:b/>
          <w:sz w:val="28"/>
          <w:szCs w:val="28"/>
          <w:lang w:val="uk-UA"/>
        </w:rPr>
      </w:pPr>
      <w:r>
        <w:rPr>
          <w:rFonts w:ascii="Times New Roman" w:hAnsi="Times New Roman" w:cs="Times New Roman"/>
          <w:b/>
          <w:sz w:val="28"/>
          <w:szCs w:val="28"/>
          <w:lang w:val="uk-UA"/>
        </w:rPr>
        <w:t>2.2.4.6. Зв’язки з громадськістю</w:t>
      </w:r>
    </w:p>
    <w:tbl>
      <w:tblPr>
        <w:tblStyle w:val="afffff7"/>
        <w:tblW w:w="0" w:type="auto"/>
        <w:tblInd w:w="-885" w:type="dxa"/>
        <w:tblLook w:val="04A0" w:firstRow="1" w:lastRow="0" w:firstColumn="1" w:lastColumn="0" w:noHBand="0" w:noVBand="1"/>
      </w:tblPr>
      <w:tblGrid>
        <w:gridCol w:w="708"/>
        <w:gridCol w:w="6928"/>
        <w:gridCol w:w="1982"/>
        <w:gridCol w:w="2267"/>
        <w:gridCol w:w="1984"/>
        <w:gridCol w:w="1407"/>
      </w:tblGrid>
      <w:tr w:rsidR="00B17131" w:rsidRPr="00B17131" w14:paraId="42604C5A" w14:textId="77777777" w:rsidTr="00B17131">
        <w:tc>
          <w:tcPr>
            <w:tcW w:w="708" w:type="dxa"/>
          </w:tcPr>
          <w:p w14:paraId="6A14522B" w14:textId="77777777" w:rsidR="00B17131" w:rsidRDefault="00B17131"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28A11B15" w14:textId="77777777" w:rsidR="00B17131" w:rsidRDefault="00B17131"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6928" w:type="dxa"/>
          </w:tcPr>
          <w:p w14:paraId="4798B7D7" w14:textId="77777777" w:rsidR="00B17131" w:rsidRDefault="00B17131"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2" w:type="dxa"/>
          </w:tcPr>
          <w:p w14:paraId="48D18A52" w14:textId="77777777" w:rsidR="00B17131" w:rsidRDefault="00B17131"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267" w:type="dxa"/>
          </w:tcPr>
          <w:p w14:paraId="29B4561D" w14:textId="77777777" w:rsidR="00B17131" w:rsidRDefault="00B17131"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984" w:type="dxa"/>
          </w:tcPr>
          <w:p w14:paraId="065866B6" w14:textId="77777777" w:rsidR="00B17131" w:rsidRDefault="00B17131"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407" w:type="dxa"/>
          </w:tcPr>
          <w:p w14:paraId="0869153C" w14:textId="77777777" w:rsidR="00B17131" w:rsidRDefault="00B17131"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 виконання</w:t>
            </w:r>
          </w:p>
        </w:tc>
      </w:tr>
      <w:tr w:rsidR="00B17131" w:rsidRPr="00B17131" w14:paraId="052720B8" w14:textId="77777777" w:rsidTr="00B17131">
        <w:tc>
          <w:tcPr>
            <w:tcW w:w="708" w:type="dxa"/>
          </w:tcPr>
          <w:p w14:paraId="035E0353" w14:textId="77777777" w:rsidR="00B17131" w:rsidRDefault="00B17131" w:rsidP="001F2F75">
            <w:pPr>
              <w:widowControl w:val="0"/>
              <w:spacing w:after="0" w:line="240" w:lineRule="auto"/>
              <w:jc w:val="center"/>
              <w:rPr>
                <w:sz w:val="24"/>
                <w:szCs w:val="24"/>
                <w:lang w:val="uk-UA"/>
              </w:rPr>
            </w:pPr>
          </w:p>
          <w:p w14:paraId="48B22679" w14:textId="77777777" w:rsidR="00B17131" w:rsidRDefault="00B1713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6928" w:type="dxa"/>
          </w:tcPr>
          <w:p w14:paraId="757AC6F2" w14:textId="77777777" w:rsidR="00B17131" w:rsidRDefault="00B17131"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Вивчити особливості психологічного клімату в сім’ях учнів 4-х класів та виступити з інформацією на батьківських зборах: «Сімейний мікроклімат очима дитини».</w:t>
            </w:r>
          </w:p>
        </w:tc>
        <w:tc>
          <w:tcPr>
            <w:tcW w:w="1982" w:type="dxa"/>
          </w:tcPr>
          <w:p w14:paraId="022F2DB3" w14:textId="77777777" w:rsidR="00B17131" w:rsidRDefault="00B17131"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Квітень</w:t>
            </w:r>
          </w:p>
        </w:tc>
        <w:tc>
          <w:tcPr>
            <w:tcW w:w="2267" w:type="dxa"/>
          </w:tcPr>
          <w:p w14:paraId="66F8E233" w14:textId="77777777" w:rsidR="00B17131"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750AA4E1" w14:textId="77777777" w:rsidR="00B17131" w:rsidRDefault="00B1713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Батьківські збори</w:t>
            </w:r>
          </w:p>
        </w:tc>
        <w:tc>
          <w:tcPr>
            <w:tcW w:w="1407" w:type="dxa"/>
          </w:tcPr>
          <w:p w14:paraId="3464413A" w14:textId="77777777" w:rsidR="00B17131" w:rsidRPr="00B17131" w:rsidRDefault="00B17131" w:rsidP="00B17131">
            <w:pPr>
              <w:tabs>
                <w:tab w:val="left" w:pos="2370"/>
              </w:tabs>
              <w:spacing w:after="0" w:line="240" w:lineRule="auto"/>
              <w:rPr>
                <w:rFonts w:ascii="Times New Roman" w:hAnsi="Times New Roman"/>
                <w:sz w:val="24"/>
                <w:szCs w:val="24"/>
              </w:rPr>
            </w:pPr>
          </w:p>
        </w:tc>
      </w:tr>
      <w:tr w:rsidR="00B17131" w:rsidRPr="00B17131" w14:paraId="7B1681E6" w14:textId="77777777" w:rsidTr="00B17131">
        <w:tc>
          <w:tcPr>
            <w:tcW w:w="708" w:type="dxa"/>
          </w:tcPr>
          <w:p w14:paraId="491EF3BB" w14:textId="77777777" w:rsidR="00B17131" w:rsidRDefault="00B1713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2</w:t>
            </w:r>
          </w:p>
        </w:tc>
        <w:tc>
          <w:tcPr>
            <w:tcW w:w="6928" w:type="dxa"/>
          </w:tcPr>
          <w:p w14:paraId="43793250" w14:textId="77777777" w:rsidR="00B17131" w:rsidRDefault="00B17131"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Індивідуальна консультація батьків з питань виховання, навчання сімейних стосунків.</w:t>
            </w:r>
          </w:p>
        </w:tc>
        <w:tc>
          <w:tcPr>
            <w:tcW w:w="1982" w:type="dxa"/>
          </w:tcPr>
          <w:p w14:paraId="1B8BF7B0" w14:textId="77777777" w:rsidR="00B17131" w:rsidRDefault="00B17131"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7" w:type="dxa"/>
          </w:tcPr>
          <w:p w14:paraId="63A9DF7F" w14:textId="77777777" w:rsidR="00B17131"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06EFECB2" w14:textId="77777777" w:rsidR="00B17131" w:rsidRDefault="00B1713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Консультації</w:t>
            </w:r>
          </w:p>
        </w:tc>
        <w:tc>
          <w:tcPr>
            <w:tcW w:w="1407" w:type="dxa"/>
          </w:tcPr>
          <w:p w14:paraId="3D582F2C" w14:textId="77777777" w:rsidR="00B17131" w:rsidRPr="00B17131" w:rsidRDefault="00B17131" w:rsidP="00B17131">
            <w:pPr>
              <w:tabs>
                <w:tab w:val="left" w:pos="2370"/>
              </w:tabs>
              <w:spacing w:after="0" w:line="240" w:lineRule="auto"/>
              <w:rPr>
                <w:rFonts w:ascii="Times New Roman" w:hAnsi="Times New Roman"/>
                <w:sz w:val="24"/>
                <w:szCs w:val="24"/>
              </w:rPr>
            </w:pPr>
          </w:p>
        </w:tc>
      </w:tr>
      <w:tr w:rsidR="00B17131" w:rsidRPr="00B17131" w14:paraId="6458E9F5" w14:textId="77777777" w:rsidTr="00B17131">
        <w:tc>
          <w:tcPr>
            <w:tcW w:w="708" w:type="dxa"/>
          </w:tcPr>
          <w:p w14:paraId="2982495F" w14:textId="77777777" w:rsidR="00B17131" w:rsidRDefault="00B1713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6928" w:type="dxa"/>
          </w:tcPr>
          <w:p w14:paraId="06457BE2" w14:textId="77777777" w:rsidR="00B17131" w:rsidRDefault="00B17131"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Робота з батьками</w:t>
            </w:r>
          </w:p>
          <w:p w14:paraId="32AE53AF" w14:textId="77777777" w:rsidR="00B17131" w:rsidRDefault="00B17131"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Групова консультація: «Режим дня – запорука успішного навчання першокласника. Як допомогти дитині в навчанні»?</w:t>
            </w:r>
          </w:p>
          <w:p w14:paraId="64CD3E75" w14:textId="77777777" w:rsidR="00B17131" w:rsidRDefault="00B17131"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Групова консультація: «Причини навчальних труднощів школярів», «Як підготувати дитину до школи».</w:t>
            </w:r>
          </w:p>
          <w:p w14:paraId="30E1FF33" w14:textId="77777777" w:rsidR="00B17131" w:rsidRDefault="00B17131"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Виступ: «Малюк пішов до школи»</w:t>
            </w:r>
          </w:p>
          <w:p w14:paraId="69080232" w14:textId="77777777" w:rsidR="00B17131" w:rsidRDefault="00B17131"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Виступ: «Адаптація першокласника до школи»</w:t>
            </w:r>
          </w:p>
          <w:p w14:paraId="73491A9E" w14:textId="77777777" w:rsidR="00B17131" w:rsidRDefault="00B17131"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Виступ: «Вікові особливості дітей молодшого шкільного віку»</w:t>
            </w:r>
          </w:p>
          <w:p w14:paraId="568F1329" w14:textId="77777777" w:rsidR="00B17131" w:rsidRDefault="00B17131" w:rsidP="001F2F75">
            <w:pPr>
              <w:widowControl w:val="0"/>
              <w:spacing w:after="0" w:line="240" w:lineRule="auto"/>
              <w:jc w:val="both"/>
              <w:rPr>
                <w:sz w:val="24"/>
                <w:szCs w:val="24"/>
                <w:lang w:val="uk-UA"/>
              </w:rPr>
            </w:pPr>
            <w:r>
              <w:rPr>
                <w:rFonts w:ascii="Times New Roman" w:eastAsia="Times New Roman" w:hAnsi="Times New Roman"/>
                <w:sz w:val="24"/>
                <w:szCs w:val="24"/>
                <w:lang w:val="uk-UA" w:eastAsia="ru-RU"/>
              </w:rPr>
              <w:t>Виступ: «Стилі взаємовідносин в сім’ї, роль сім’ї у вихованні особистості»</w:t>
            </w:r>
          </w:p>
          <w:p w14:paraId="49DEFE29" w14:textId="77777777" w:rsidR="00B17131" w:rsidRDefault="00B17131"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Виступ: «Правила батьківської поведінки в організації навчання»</w:t>
            </w:r>
          </w:p>
        </w:tc>
        <w:tc>
          <w:tcPr>
            <w:tcW w:w="1982" w:type="dxa"/>
          </w:tcPr>
          <w:p w14:paraId="0AC944D0" w14:textId="77777777" w:rsidR="00B17131" w:rsidRDefault="00B17131"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Вересень-</w:t>
            </w:r>
          </w:p>
          <w:p w14:paraId="666191D6" w14:textId="77777777" w:rsidR="00B17131" w:rsidRDefault="00B17131"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травень</w:t>
            </w:r>
          </w:p>
        </w:tc>
        <w:tc>
          <w:tcPr>
            <w:tcW w:w="2267" w:type="dxa"/>
          </w:tcPr>
          <w:p w14:paraId="4824BA60" w14:textId="77777777" w:rsidR="00B17131"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440EC37A" w14:textId="77777777" w:rsidR="00B17131" w:rsidRDefault="00B1713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Консультації</w:t>
            </w:r>
          </w:p>
        </w:tc>
        <w:tc>
          <w:tcPr>
            <w:tcW w:w="1407" w:type="dxa"/>
          </w:tcPr>
          <w:p w14:paraId="056DE78E" w14:textId="77777777" w:rsidR="00B17131" w:rsidRPr="00B17131" w:rsidRDefault="00B17131" w:rsidP="00B17131">
            <w:pPr>
              <w:tabs>
                <w:tab w:val="left" w:pos="2370"/>
              </w:tabs>
              <w:spacing w:after="0" w:line="240" w:lineRule="auto"/>
              <w:rPr>
                <w:rFonts w:ascii="Times New Roman" w:hAnsi="Times New Roman"/>
                <w:sz w:val="24"/>
                <w:szCs w:val="24"/>
              </w:rPr>
            </w:pPr>
          </w:p>
        </w:tc>
      </w:tr>
      <w:tr w:rsidR="00B17131" w:rsidRPr="00B17131" w14:paraId="5B6EDC76" w14:textId="77777777" w:rsidTr="00B17131">
        <w:tc>
          <w:tcPr>
            <w:tcW w:w="708" w:type="dxa"/>
          </w:tcPr>
          <w:p w14:paraId="42143EC2" w14:textId="77777777" w:rsidR="00B17131" w:rsidRDefault="00B1713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6928" w:type="dxa"/>
          </w:tcPr>
          <w:p w14:paraId="1DB881C1" w14:textId="77777777" w:rsidR="00B17131" w:rsidRDefault="00B17131"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заочне анкетування батьків учнів 5-х класів з метою вивчення характеру труднощів періоду адаптації до навчання.</w:t>
            </w:r>
          </w:p>
        </w:tc>
        <w:tc>
          <w:tcPr>
            <w:tcW w:w="1982" w:type="dxa"/>
          </w:tcPr>
          <w:p w14:paraId="4A568475" w14:textId="77777777" w:rsidR="00B17131" w:rsidRDefault="00B17131"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Жовтень</w:t>
            </w:r>
          </w:p>
        </w:tc>
        <w:tc>
          <w:tcPr>
            <w:tcW w:w="2267" w:type="dxa"/>
          </w:tcPr>
          <w:p w14:paraId="742450F2" w14:textId="77777777" w:rsidR="00B17131"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304248F4" w14:textId="77777777" w:rsidR="00B17131" w:rsidRDefault="00B1713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Анкетування</w:t>
            </w:r>
          </w:p>
        </w:tc>
        <w:tc>
          <w:tcPr>
            <w:tcW w:w="1407" w:type="dxa"/>
          </w:tcPr>
          <w:p w14:paraId="79F587FD" w14:textId="77777777" w:rsidR="00B17131" w:rsidRPr="00B17131" w:rsidRDefault="00B17131" w:rsidP="00B17131">
            <w:pPr>
              <w:tabs>
                <w:tab w:val="left" w:pos="2370"/>
              </w:tabs>
              <w:spacing w:after="0" w:line="240" w:lineRule="auto"/>
              <w:rPr>
                <w:rFonts w:ascii="Times New Roman" w:hAnsi="Times New Roman"/>
                <w:sz w:val="24"/>
                <w:szCs w:val="24"/>
              </w:rPr>
            </w:pPr>
          </w:p>
        </w:tc>
      </w:tr>
      <w:tr w:rsidR="00B17131" w:rsidRPr="00B17131" w14:paraId="0E7A29C5" w14:textId="77777777" w:rsidTr="00B17131">
        <w:tc>
          <w:tcPr>
            <w:tcW w:w="708" w:type="dxa"/>
          </w:tcPr>
          <w:p w14:paraId="470C75E8" w14:textId="77777777" w:rsidR="00B17131" w:rsidRDefault="00B1713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6928" w:type="dxa"/>
          </w:tcPr>
          <w:p w14:paraId="4414135B" w14:textId="77777777" w:rsidR="00B17131" w:rsidRDefault="00B17131"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Батьківські збори:</w:t>
            </w:r>
          </w:p>
          <w:p w14:paraId="51376E3D" w14:textId="77777777" w:rsidR="00B17131" w:rsidRDefault="00B17131" w:rsidP="001F2F75">
            <w:pPr>
              <w:widowControl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Виступ «Адатація учнів до освітнього середовища»</w:t>
            </w:r>
          </w:p>
        </w:tc>
        <w:tc>
          <w:tcPr>
            <w:tcW w:w="1982" w:type="dxa"/>
          </w:tcPr>
          <w:p w14:paraId="568CEE61" w14:textId="77777777" w:rsidR="00B17131" w:rsidRDefault="00B17131"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Листопад</w:t>
            </w:r>
          </w:p>
        </w:tc>
        <w:tc>
          <w:tcPr>
            <w:tcW w:w="2267" w:type="dxa"/>
          </w:tcPr>
          <w:p w14:paraId="77A1DF5E" w14:textId="77777777" w:rsidR="00B17131"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18031B14" w14:textId="77777777" w:rsidR="00B17131" w:rsidRDefault="00B1713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Батьківські збори</w:t>
            </w:r>
          </w:p>
        </w:tc>
        <w:tc>
          <w:tcPr>
            <w:tcW w:w="1407" w:type="dxa"/>
          </w:tcPr>
          <w:p w14:paraId="4A32808B" w14:textId="77777777" w:rsidR="00B17131" w:rsidRPr="00B17131" w:rsidRDefault="00B17131" w:rsidP="00B17131">
            <w:pPr>
              <w:tabs>
                <w:tab w:val="left" w:pos="2370"/>
              </w:tabs>
              <w:spacing w:after="0" w:line="240" w:lineRule="auto"/>
              <w:rPr>
                <w:rFonts w:ascii="Times New Roman" w:hAnsi="Times New Roman"/>
                <w:sz w:val="24"/>
                <w:szCs w:val="24"/>
              </w:rPr>
            </w:pPr>
          </w:p>
        </w:tc>
      </w:tr>
      <w:tr w:rsidR="00B17131" w:rsidRPr="00B17131" w14:paraId="4FF86C79" w14:textId="77777777" w:rsidTr="00B17131">
        <w:tc>
          <w:tcPr>
            <w:tcW w:w="708" w:type="dxa"/>
          </w:tcPr>
          <w:p w14:paraId="7FA112CD" w14:textId="77777777" w:rsidR="00B17131" w:rsidRDefault="00B1713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6928" w:type="dxa"/>
          </w:tcPr>
          <w:p w14:paraId="615B3111" w14:textId="77777777" w:rsidR="00B17131" w:rsidRDefault="00B17131" w:rsidP="001F2F75">
            <w:pPr>
              <w:widowControl w:val="0"/>
              <w:spacing w:after="24"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Взпємодія з органами виконавчої влади та громадським самоврядуванням.</w:t>
            </w:r>
          </w:p>
        </w:tc>
        <w:tc>
          <w:tcPr>
            <w:tcW w:w="1982" w:type="dxa"/>
          </w:tcPr>
          <w:p w14:paraId="027636EA" w14:textId="77777777" w:rsidR="00B17131" w:rsidRDefault="00B17131"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навчального року</w:t>
            </w:r>
          </w:p>
        </w:tc>
        <w:tc>
          <w:tcPr>
            <w:tcW w:w="2267" w:type="dxa"/>
          </w:tcPr>
          <w:p w14:paraId="0C256B67" w14:textId="77777777" w:rsidR="00B17131" w:rsidRDefault="00B45D22"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984" w:type="dxa"/>
          </w:tcPr>
          <w:p w14:paraId="12961156" w14:textId="77777777" w:rsidR="00B17131" w:rsidRDefault="00B17131" w:rsidP="001F2F75">
            <w:pPr>
              <w:widowControl w:val="0"/>
              <w:spacing w:after="0" w:line="240" w:lineRule="auto"/>
              <w:jc w:val="center"/>
              <w:rPr>
                <w:sz w:val="24"/>
                <w:szCs w:val="24"/>
                <w:lang w:val="uk-UA"/>
              </w:rPr>
            </w:pPr>
          </w:p>
        </w:tc>
        <w:tc>
          <w:tcPr>
            <w:tcW w:w="1407" w:type="dxa"/>
          </w:tcPr>
          <w:p w14:paraId="2223BC38" w14:textId="77777777" w:rsidR="00B17131" w:rsidRPr="00B17131" w:rsidRDefault="00B17131" w:rsidP="00B17131">
            <w:pPr>
              <w:tabs>
                <w:tab w:val="left" w:pos="2370"/>
              </w:tabs>
              <w:spacing w:after="0" w:line="240" w:lineRule="auto"/>
              <w:rPr>
                <w:rFonts w:ascii="Times New Roman" w:hAnsi="Times New Roman"/>
                <w:sz w:val="24"/>
                <w:szCs w:val="24"/>
              </w:rPr>
            </w:pPr>
          </w:p>
        </w:tc>
      </w:tr>
    </w:tbl>
    <w:p w14:paraId="08664207" w14:textId="77777777" w:rsidR="00B17131" w:rsidRPr="00B17131" w:rsidRDefault="00B17131" w:rsidP="00B17131">
      <w:pPr>
        <w:tabs>
          <w:tab w:val="left" w:pos="2370"/>
        </w:tabs>
        <w:spacing w:after="0" w:line="240" w:lineRule="auto"/>
        <w:rPr>
          <w:rFonts w:ascii="Times New Roman" w:hAnsi="Times New Roman" w:cs="Times New Roman"/>
          <w:sz w:val="24"/>
          <w:szCs w:val="24"/>
        </w:rPr>
      </w:pPr>
    </w:p>
    <w:p w14:paraId="55FFBD17" w14:textId="77777777" w:rsidR="005B5756" w:rsidRDefault="0055062F">
      <w:pPr>
        <w:tabs>
          <w:tab w:val="left" w:pos="2370"/>
        </w:tabs>
        <w:spacing w:after="86"/>
      </w:pPr>
      <w:r>
        <w:rPr>
          <w:rFonts w:ascii="Times New Roman" w:hAnsi="Times New Roman" w:cs="Times New Roman"/>
          <w:b/>
          <w:sz w:val="28"/>
          <w:szCs w:val="28"/>
          <w:lang w:val="uk-UA"/>
        </w:rPr>
        <w:t xml:space="preserve">2.2.5. Соціальний захист здобувачів освіти  </w:t>
      </w:r>
    </w:p>
    <w:tbl>
      <w:tblPr>
        <w:tblW w:w="15594" w:type="dxa"/>
        <w:tblInd w:w="-885" w:type="dxa"/>
        <w:tblLayout w:type="fixed"/>
        <w:tblLook w:val="0000" w:firstRow="0" w:lastRow="0" w:firstColumn="0" w:lastColumn="0" w:noHBand="0" w:noVBand="0"/>
      </w:tblPr>
      <w:tblGrid>
        <w:gridCol w:w="710"/>
        <w:gridCol w:w="7088"/>
        <w:gridCol w:w="1985"/>
        <w:gridCol w:w="2267"/>
        <w:gridCol w:w="1985"/>
        <w:gridCol w:w="1559"/>
      </w:tblGrid>
      <w:tr w:rsidR="005B5756" w14:paraId="7670C747" w14:textId="77777777">
        <w:tc>
          <w:tcPr>
            <w:tcW w:w="709" w:type="dxa"/>
            <w:tcBorders>
              <w:top w:val="single" w:sz="4" w:space="0" w:color="000000"/>
              <w:left w:val="single" w:sz="4" w:space="0" w:color="000000"/>
              <w:bottom w:val="single" w:sz="4" w:space="0" w:color="000000"/>
              <w:right w:val="single" w:sz="4" w:space="0" w:color="000000"/>
            </w:tcBorders>
          </w:tcPr>
          <w:p w14:paraId="4F05FE2F"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33F54151"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7088" w:type="dxa"/>
            <w:tcBorders>
              <w:top w:val="single" w:sz="4" w:space="0" w:color="000000"/>
              <w:left w:val="single" w:sz="4" w:space="0" w:color="000000"/>
              <w:bottom w:val="single" w:sz="4" w:space="0" w:color="000000"/>
              <w:right w:val="single" w:sz="4" w:space="0" w:color="000000"/>
            </w:tcBorders>
          </w:tcPr>
          <w:p w14:paraId="62D79E02"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985" w:type="dxa"/>
            <w:tcBorders>
              <w:top w:val="single" w:sz="4" w:space="0" w:color="000000"/>
              <w:left w:val="single" w:sz="4" w:space="0" w:color="000000"/>
              <w:bottom w:val="single" w:sz="4" w:space="0" w:color="000000"/>
              <w:right w:val="single" w:sz="4" w:space="0" w:color="000000"/>
            </w:tcBorders>
          </w:tcPr>
          <w:p w14:paraId="04D5ADEA"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2267" w:type="dxa"/>
            <w:tcBorders>
              <w:top w:val="single" w:sz="4" w:space="0" w:color="000000"/>
              <w:left w:val="single" w:sz="4" w:space="0" w:color="000000"/>
              <w:bottom w:val="single" w:sz="4" w:space="0" w:color="000000"/>
              <w:right w:val="single" w:sz="4" w:space="0" w:color="000000"/>
            </w:tcBorders>
          </w:tcPr>
          <w:p w14:paraId="147D8ECD"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985" w:type="dxa"/>
            <w:tcBorders>
              <w:top w:val="single" w:sz="4" w:space="0" w:color="000000"/>
              <w:left w:val="single" w:sz="4" w:space="0" w:color="000000"/>
              <w:bottom w:val="single" w:sz="4" w:space="0" w:color="000000"/>
              <w:right w:val="single" w:sz="4" w:space="0" w:color="000000"/>
            </w:tcBorders>
          </w:tcPr>
          <w:p w14:paraId="2FDC0911"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Форма узагальнення</w:t>
            </w:r>
          </w:p>
        </w:tc>
        <w:tc>
          <w:tcPr>
            <w:tcW w:w="1559" w:type="dxa"/>
            <w:tcBorders>
              <w:top w:val="single" w:sz="4" w:space="0" w:color="000000"/>
              <w:left w:val="single" w:sz="4" w:space="0" w:color="000000"/>
              <w:bottom w:val="single" w:sz="4" w:space="0" w:color="000000"/>
              <w:right w:val="single" w:sz="4" w:space="0" w:color="000000"/>
            </w:tcBorders>
          </w:tcPr>
          <w:p w14:paraId="2754ACAA"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 про виконання</w:t>
            </w:r>
          </w:p>
        </w:tc>
      </w:tr>
      <w:tr w:rsidR="005B5756" w14:paraId="3827681D" w14:textId="77777777">
        <w:tc>
          <w:tcPr>
            <w:tcW w:w="709" w:type="dxa"/>
            <w:tcBorders>
              <w:top w:val="single" w:sz="4" w:space="0" w:color="000000"/>
              <w:left w:val="single" w:sz="4" w:space="0" w:color="000000"/>
              <w:bottom w:val="single" w:sz="4" w:space="0" w:color="000000"/>
              <w:right w:val="single" w:sz="4" w:space="0" w:color="000000"/>
            </w:tcBorders>
          </w:tcPr>
          <w:p w14:paraId="5F99E09C" w14:textId="77777777" w:rsidR="005B5756" w:rsidRDefault="005B5756">
            <w:pPr>
              <w:widowControl w:val="0"/>
              <w:spacing w:after="0" w:line="240" w:lineRule="auto"/>
              <w:jc w:val="center"/>
              <w:rPr>
                <w:sz w:val="24"/>
                <w:szCs w:val="24"/>
                <w:lang w:val="uk-UA"/>
              </w:rPr>
            </w:pPr>
          </w:p>
          <w:p w14:paraId="2D4A973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7088" w:type="dxa"/>
            <w:tcBorders>
              <w:top w:val="single" w:sz="4" w:space="0" w:color="000080"/>
              <w:left w:val="single" w:sz="4" w:space="0" w:color="000080"/>
              <w:bottom w:val="single" w:sz="4" w:space="0" w:color="000080"/>
              <w:right w:val="single" w:sz="4" w:space="0" w:color="000080"/>
            </w:tcBorders>
          </w:tcPr>
          <w:p w14:paraId="2197EAF4" w14:textId="77777777" w:rsidR="005B5756" w:rsidRDefault="0055062F">
            <w:pPr>
              <w:pStyle w:val="afffc"/>
              <w:widowControl w:val="0"/>
              <w:rPr>
                <w:sz w:val="24"/>
              </w:rPr>
            </w:pPr>
            <w:r>
              <w:rPr>
                <w:sz w:val="24"/>
              </w:rPr>
              <w:t>Організувати постійний контроль за здобуттям повної загальної середньої освіти.</w:t>
            </w:r>
          </w:p>
        </w:tc>
        <w:tc>
          <w:tcPr>
            <w:tcW w:w="1985" w:type="dxa"/>
            <w:tcBorders>
              <w:top w:val="single" w:sz="4" w:space="0" w:color="000000"/>
              <w:left w:val="single" w:sz="4" w:space="0" w:color="000000"/>
              <w:bottom w:val="single" w:sz="4" w:space="0" w:color="000000"/>
              <w:right w:val="single" w:sz="4" w:space="0" w:color="000000"/>
            </w:tcBorders>
          </w:tcPr>
          <w:p w14:paraId="5C1D618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навчального року</w:t>
            </w:r>
          </w:p>
        </w:tc>
        <w:tc>
          <w:tcPr>
            <w:tcW w:w="2267" w:type="dxa"/>
            <w:tcBorders>
              <w:top w:val="single" w:sz="4" w:space="0" w:color="000080"/>
              <w:left w:val="single" w:sz="4" w:space="0" w:color="000080"/>
              <w:bottom w:val="single" w:sz="4" w:space="0" w:color="000080"/>
              <w:right w:val="single" w:sz="4" w:space="0" w:color="000080"/>
            </w:tcBorders>
          </w:tcPr>
          <w:p w14:paraId="6E33CF3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Адміністрація ліцею</w:t>
            </w:r>
          </w:p>
        </w:tc>
        <w:tc>
          <w:tcPr>
            <w:tcW w:w="1985" w:type="dxa"/>
            <w:tcBorders>
              <w:top w:val="single" w:sz="4" w:space="0" w:color="000080"/>
              <w:left w:val="single" w:sz="4" w:space="0" w:color="000080"/>
              <w:bottom w:val="single" w:sz="4" w:space="0" w:color="000080"/>
              <w:right w:val="single" w:sz="4" w:space="0" w:color="000080"/>
            </w:tcBorders>
          </w:tcPr>
          <w:p w14:paraId="54A22469" w14:textId="77777777" w:rsidR="005B5756" w:rsidRDefault="005B5756">
            <w:pPr>
              <w:widowControl w:val="0"/>
              <w:spacing w:after="0" w:line="240" w:lineRule="auto"/>
              <w:jc w:val="center"/>
              <w:rPr>
                <w:sz w:val="24"/>
                <w:szCs w:val="24"/>
                <w:lang w:val="uk-UA"/>
              </w:rPr>
            </w:pPr>
          </w:p>
        </w:tc>
        <w:tc>
          <w:tcPr>
            <w:tcW w:w="1559" w:type="dxa"/>
            <w:tcBorders>
              <w:top w:val="single" w:sz="4" w:space="0" w:color="000080"/>
              <w:left w:val="single" w:sz="4" w:space="0" w:color="000080"/>
              <w:bottom w:val="single" w:sz="4" w:space="0" w:color="000080"/>
              <w:right w:val="single" w:sz="4" w:space="0" w:color="000080"/>
            </w:tcBorders>
          </w:tcPr>
          <w:p w14:paraId="6B5BB479" w14:textId="77777777" w:rsidR="005B5756" w:rsidRDefault="005B5756">
            <w:pPr>
              <w:widowControl w:val="0"/>
              <w:spacing w:after="0" w:line="240" w:lineRule="auto"/>
              <w:jc w:val="center"/>
              <w:rPr>
                <w:sz w:val="24"/>
                <w:szCs w:val="24"/>
                <w:lang w:val="uk-UA"/>
              </w:rPr>
            </w:pPr>
          </w:p>
        </w:tc>
      </w:tr>
      <w:tr w:rsidR="005B5756" w14:paraId="31684421" w14:textId="77777777">
        <w:tc>
          <w:tcPr>
            <w:tcW w:w="709" w:type="dxa"/>
            <w:tcBorders>
              <w:top w:val="single" w:sz="4" w:space="0" w:color="000000"/>
              <w:left w:val="single" w:sz="4" w:space="0" w:color="000000"/>
              <w:bottom w:val="single" w:sz="4" w:space="0" w:color="000000"/>
              <w:right w:val="single" w:sz="4" w:space="0" w:color="000000"/>
            </w:tcBorders>
          </w:tcPr>
          <w:p w14:paraId="5AD1F89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088" w:type="dxa"/>
            <w:tcBorders>
              <w:top w:val="single" w:sz="4" w:space="0" w:color="000080"/>
              <w:left w:val="single" w:sz="4" w:space="0" w:color="000080"/>
              <w:bottom w:val="single" w:sz="4" w:space="0" w:color="000080"/>
              <w:right w:val="single" w:sz="4" w:space="0" w:color="000080"/>
            </w:tcBorders>
          </w:tcPr>
          <w:p w14:paraId="443A09A7" w14:textId="77777777" w:rsidR="005B5756" w:rsidRDefault="0055062F">
            <w:pPr>
              <w:pStyle w:val="afffc"/>
              <w:widowControl w:val="0"/>
              <w:jc w:val="both"/>
              <w:rPr>
                <w:sz w:val="24"/>
              </w:rPr>
            </w:pPr>
            <w:r>
              <w:rPr>
                <w:spacing w:val="5"/>
                <w:sz w:val="24"/>
              </w:rPr>
              <w:t>Вести роз’яснювальну роботу серед на</w:t>
            </w:r>
            <w:r>
              <w:rPr>
                <w:sz w:val="24"/>
              </w:rPr>
              <w:t xml:space="preserve">селення щодо обов’язковості здобуття дітьми та підлітками </w:t>
            </w:r>
            <w:r>
              <w:rPr>
                <w:spacing w:val="4"/>
                <w:sz w:val="24"/>
              </w:rPr>
              <w:t>повної загальної середньої освіти.</w:t>
            </w:r>
          </w:p>
        </w:tc>
        <w:tc>
          <w:tcPr>
            <w:tcW w:w="1985" w:type="dxa"/>
            <w:tcBorders>
              <w:top w:val="single" w:sz="4" w:space="0" w:color="000000"/>
              <w:left w:val="single" w:sz="4" w:space="0" w:color="000000"/>
              <w:bottom w:val="single" w:sz="4" w:space="0" w:color="000000"/>
              <w:right w:val="single" w:sz="4" w:space="0" w:color="000000"/>
            </w:tcBorders>
          </w:tcPr>
          <w:p w14:paraId="019114E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навчального року</w:t>
            </w:r>
          </w:p>
        </w:tc>
        <w:tc>
          <w:tcPr>
            <w:tcW w:w="2267" w:type="dxa"/>
            <w:tcBorders>
              <w:top w:val="single" w:sz="4" w:space="0" w:color="000080"/>
              <w:left w:val="single" w:sz="4" w:space="0" w:color="000080"/>
              <w:bottom w:val="single" w:sz="4" w:space="0" w:color="000080"/>
              <w:right w:val="single" w:sz="4" w:space="0" w:color="000080"/>
            </w:tcBorders>
          </w:tcPr>
          <w:p w14:paraId="35DA9A9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Адміністрація ліцею, педколектив</w:t>
            </w:r>
          </w:p>
        </w:tc>
        <w:tc>
          <w:tcPr>
            <w:tcW w:w="1985" w:type="dxa"/>
            <w:tcBorders>
              <w:top w:val="single" w:sz="4" w:space="0" w:color="000080"/>
              <w:left w:val="single" w:sz="4" w:space="0" w:color="000080"/>
              <w:bottom w:val="single" w:sz="4" w:space="0" w:color="000080"/>
              <w:right w:val="single" w:sz="4" w:space="0" w:color="000080"/>
            </w:tcBorders>
          </w:tcPr>
          <w:p w14:paraId="1E6A2638" w14:textId="77777777" w:rsidR="005B5756" w:rsidRDefault="005B5756">
            <w:pPr>
              <w:widowControl w:val="0"/>
              <w:spacing w:after="0" w:line="240" w:lineRule="auto"/>
              <w:jc w:val="center"/>
              <w:rPr>
                <w:sz w:val="24"/>
                <w:szCs w:val="24"/>
                <w:lang w:val="uk-UA"/>
              </w:rPr>
            </w:pPr>
          </w:p>
        </w:tc>
        <w:tc>
          <w:tcPr>
            <w:tcW w:w="1559" w:type="dxa"/>
            <w:tcBorders>
              <w:top w:val="single" w:sz="4" w:space="0" w:color="000080"/>
              <w:left w:val="single" w:sz="4" w:space="0" w:color="000080"/>
              <w:bottom w:val="single" w:sz="4" w:space="0" w:color="000080"/>
              <w:right w:val="single" w:sz="4" w:space="0" w:color="000080"/>
            </w:tcBorders>
          </w:tcPr>
          <w:p w14:paraId="69490596" w14:textId="77777777" w:rsidR="005B5756" w:rsidRDefault="005B5756">
            <w:pPr>
              <w:widowControl w:val="0"/>
              <w:spacing w:after="0" w:line="240" w:lineRule="auto"/>
              <w:jc w:val="center"/>
              <w:rPr>
                <w:sz w:val="24"/>
                <w:szCs w:val="24"/>
                <w:lang w:val="uk-UA"/>
              </w:rPr>
            </w:pPr>
          </w:p>
        </w:tc>
      </w:tr>
      <w:tr w:rsidR="005B5756" w14:paraId="54AB17C6" w14:textId="77777777">
        <w:tc>
          <w:tcPr>
            <w:tcW w:w="709" w:type="dxa"/>
            <w:tcBorders>
              <w:top w:val="single" w:sz="4" w:space="0" w:color="000000"/>
              <w:left w:val="single" w:sz="4" w:space="0" w:color="000000"/>
              <w:bottom w:val="single" w:sz="4" w:space="0" w:color="000000"/>
              <w:right w:val="single" w:sz="4" w:space="0" w:color="000000"/>
            </w:tcBorders>
          </w:tcPr>
          <w:p w14:paraId="080A6A6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088" w:type="dxa"/>
            <w:tcBorders>
              <w:top w:val="single" w:sz="4" w:space="0" w:color="000080"/>
              <w:left w:val="single" w:sz="4" w:space="0" w:color="000080"/>
              <w:bottom w:val="single" w:sz="4" w:space="0" w:color="000080"/>
              <w:right w:val="single" w:sz="4" w:space="0" w:color="000080"/>
            </w:tcBorders>
          </w:tcPr>
          <w:p w14:paraId="12A09EAE" w14:textId="77777777" w:rsidR="005B5756" w:rsidRDefault="0055062F">
            <w:pPr>
              <w:pStyle w:val="afffc"/>
              <w:widowControl w:val="0"/>
              <w:jc w:val="both"/>
              <w:rPr>
                <w:spacing w:val="9"/>
                <w:sz w:val="24"/>
              </w:rPr>
            </w:pPr>
            <w:r w:rsidRPr="001D6CA3">
              <w:rPr>
                <w:spacing w:val="9"/>
                <w:sz w:val="24"/>
              </w:rPr>
              <w:t xml:space="preserve">Провести аналіз кількості дітей і підлітків, що проживають </w:t>
            </w:r>
            <w:r w:rsidRPr="001D6CA3">
              <w:rPr>
                <w:spacing w:val="6"/>
                <w:sz w:val="24"/>
              </w:rPr>
              <w:t xml:space="preserve">на території обслуговування ліцею в порівнянні з кількістю </w:t>
            </w:r>
            <w:r w:rsidRPr="001D6CA3">
              <w:rPr>
                <w:spacing w:val="6"/>
                <w:sz w:val="24"/>
              </w:rPr>
              <w:lastRenderedPageBreak/>
              <w:t>дітей, що навчаться в  ліцеї</w:t>
            </w:r>
          </w:p>
        </w:tc>
        <w:tc>
          <w:tcPr>
            <w:tcW w:w="1985" w:type="dxa"/>
            <w:tcBorders>
              <w:top w:val="single" w:sz="4" w:space="0" w:color="000000"/>
              <w:left w:val="single" w:sz="4" w:space="0" w:color="000000"/>
              <w:bottom w:val="single" w:sz="4" w:space="0" w:color="000000"/>
              <w:right w:val="single" w:sz="4" w:space="0" w:color="000000"/>
            </w:tcBorders>
          </w:tcPr>
          <w:p w14:paraId="36F42199" w14:textId="77777777" w:rsidR="005B5756" w:rsidRPr="0080165D" w:rsidRDefault="0055062F" w:rsidP="0020697C">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До 01.09.202</w:t>
            </w:r>
            <w:r w:rsidR="0020697C">
              <w:rPr>
                <w:rFonts w:ascii="Times New Roman" w:eastAsia="Times New Roman" w:hAnsi="Times New Roman" w:cs="Times New Roman"/>
                <w:sz w:val="24"/>
                <w:szCs w:val="24"/>
                <w:lang w:val="uk-UA" w:eastAsia="ru-RU"/>
              </w:rPr>
              <w:t>5</w:t>
            </w:r>
          </w:p>
        </w:tc>
        <w:tc>
          <w:tcPr>
            <w:tcW w:w="2267" w:type="dxa"/>
            <w:tcBorders>
              <w:top w:val="single" w:sz="4" w:space="0" w:color="000080"/>
              <w:left w:val="single" w:sz="4" w:space="0" w:color="000080"/>
              <w:bottom w:val="single" w:sz="4" w:space="0" w:color="000080"/>
              <w:right w:val="single" w:sz="4" w:space="0" w:color="000080"/>
            </w:tcBorders>
          </w:tcPr>
          <w:p w14:paraId="4EB9C0C0" w14:textId="77777777" w:rsidR="005B5756" w:rsidRPr="00C4384F" w:rsidRDefault="00C4384F">
            <w:pPr>
              <w:widowControl w:val="0"/>
              <w:spacing w:after="0" w:line="240" w:lineRule="auto"/>
              <w:jc w:val="center"/>
              <w:rPr>
                <w:rFonts w:ascii="Times New Roman" w:hAnsi="Times New Roman" w:cs="Times New Roman"/>
                <w:sz w:val="24"/>
                <w:szCs w:val="24"/>
                <w:lang w:val="uk-UA"/>
              </w:rPr>
            </w:pPr>
            <w:r w:rsidRPr="00C4384F">
              <w:rPr>
                <w:rFonts w:ascii="Times New Roman" w:hAnsi="Times New Roman" w:cs="Times New Roman"/>
                <w:sz w:val="24"/>
                <w:szCs w:val="24"/>
                <w:lang w:val="uk-UA"/>
              </w:rPr>
              <w:t>Любар О.І.</w:t>
            </w:r>
          </w:p>
        </w:tc>
        <w:tc>
          <w:tcPr>
            <w:tcW w:w="1985" w:type="dxa"/>
            <w:tcBorders>
              <w:top w:val="single" w:sz="4" w:space="0" w:color="000080"/>
              <w:left w:val="single" w:sz="4" w:space="0" w:color="000080"/>
              <w:bottom w:val="single" w:sz="4" w:space="0" w:color="000080"/>
              <w:right w:val="single" w:sz="4" w:space="0" w:color="000080"/>
            </w:tcBorders>
          </w:tcPr>
          <w:p w14:paraId="47245B3E" w14:textId="77777777" w:rsidR="005B5756" w:rsidRDefault="005B5756">
            <w:pPr>
              <w:widowControl w:val="0"/>
              <w:tabs>
                <w:tab w:val="left" w:pos="646"/>
              </w:tabs>
              <w:spacing w:after="0" w:line="240" w:lineRule="auto"/>
              <w:jc w:val="center"/>
              <w:rPr>
                <w:sz w:val="24"/>
                <w:szCs w:val="24"/>
                <w:lang w:val="uk-UA"/>
              </w:rPr>
            </w:pPr>
          </w:p>
        </w:tc>
        <w:tc>
          <w:tcPr>
            <w:tcW w:w="1559" w:type="dxa"/>
            <w:tcBorders>
              <w:top w:val="single" w:sz="4" w:space="0" w:color="000080"/>
              <w:left w:val="single" w:sz="4" w:space="0" w:color="000080"/>
              <w:bottom w:val="single" w:sz="4" w:space="0" w:color="000080"/>
              <w:right w:val="single" w:sz="4" w:space="0" w:color="000080"/>
            </w:tcBorders>
          </w:tcPr>
          <w:p w14:paraId="58CD3D07" w14:textId="77777777" w:rsidR="005B5756" w:rsidRDefault="005B5756">
            <w:pPr>
              <w:widowControl w:val="0"/>
              <w:tabs>
                <w:tab w:val="left" w:pos="646"/>
              </w:tabs>
              <w:spacing w:after="0" w:line="240" w:lineRule="auto"/>
              <w:jc w:val="center"/>
              <w:rPr>
                <w:sz w:val="24"/>
                <w:szCs w:val="24"/>
                <w:lang w:val="uk-UA"/>
              </w:rPr>
            </w:pPr>
          </w:p>
        </w:tc>
      </w:tr>
      <w:tr w:rsidR="005B5756" w14:paraId="6B49D106" w14:textId="77777777">
        <w:tc>
          <w:tcPr>
            <w:tcW w:w="709" w:type="dxa"/>
            <w:tcBorders>
              <w:top w:val="single" w:sz="4" w:space="0" w:color="000000"/>
              <w:left w:val="single" w:sz="4" w:space="0" w:color="000000"/>
              <w:bottom w:val="single" w:sz="4" w:space="0" w:color="000000"/>
              <w:right w:val="single" w:sz="4" w:space="0" w:color="000000"/>
            </w:tcBorders>
          </w:tcPr>
          <w:p w14:paraId="42BBE5C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7088" w:type="dxa"/>
            <w:tcBorders>
              <w:top w:val="single" w:sz="4" w:space="0" w:color="000080"/>
              <w:left w:val="single" w:sz="4" w:space="0" w:color="000080"/>
              <w:bottom w:val="single" w:sz="4" w:space="0" w:color="000080"/>
              <w:right w:val="single" w:sz="4" w:space="0" w:color="000080"/>
            </w:tcBorders>
          </w:tcPr>
          <w:p w14:paraId="3D6B4E93" w14:textId="77777777" w:rsidR="005B5756" w:rsidRDefault="0055062F">
            <w:pPr>
              <w:widowControl w:val="0"/>
              <w:shd w:val="clear" w:color="auto" w:fill="FFFFFF"/>
              <w:spacing w:after="0" w:line="240" w:lineRule="auto"/>
              <w:jc w:val="both"/>
              <w:rPr>
                <w:rFonts w:ascii="Times New Roman" w:eastAsia="Times New Roman" w:hAnsi="Times New Roman" w:cs="Times New Roman"/>
                <w:spacing w:val="5"/>
                <w:sz w:val="24"/>
                <w:szCs w:val="24"/>
                <w:lang w:val="uk-UA" w:eastAsia="ru-RU"/>
              </w:rPr>
            </w:pPr>
            <w:r>
              <w:rPr>
                <w:rFonts w:ascii="Times New Roman" w:eastAsia="Times New Roman" w:hAnsi="Times New Roman" w:cs="Times New Roman"/>
                <w:spacing w:val="5"/>
                <w:sz w:val="24"/>
                <w:szCs w:val="24"/>
                <w:lang w:val="uk-UA" w:eastAsia="ru-RU"/>
              </w:rPr>
              <w:t>Проводити роботу щодо залучення до навчання дітей 6-річного віку:</w:t>
            </w:r>
          </w:p>
          <w:p w14:paraId="58B22F39" w14:textId="77777777" w:rsidR="005B5756" w:rsidRDefault="0055062F">
            <w:pPr>
              <w:widowControl w:val="0"/>
              <w:shd w:val="clear" w:color="auto" w:fill="FFFFFF"/>
              <w:spacing w:after="0" w:line="240" w:lineRule="auto"/>
              <w:jc w:val="both"/>
              <w:rPr>
                <w:rFonts w:ascii="Times New Roman" w:eastAsia="Times New Roman" w:hAnsi="Times New Roman" w:cs="Times New Roman"/>
                <w:spacing w:val="7"/>
                <w:sz w:val="24"/>
                <w:szCs w:val="24"/>
                <w:lang w:val="uk-UA" w:eastAsia="ru-RU"/>
              </w:rPr>
            </w:pPr>
            <w:r>
              <w:rPr>
                <w:rFonts w:ascii="Times New Roman" w:eastAsia="Times New Roman" w:hAnsi="Times New Roman" w:cs="Times New Roman"/>
                <w:spacing w:val="7"/>
                <w:sz w:val="24"/>
                <w:szCs w:val="24"/>
                <w:lang w:val="uk-UA" w:eastAsia="ru-RU"/>
              </w:rPr>
              <w:t>•   уточнити списки дітей, яким виповнилося 5 років;</w:t>
            </w:r>
          </w:p>
          <w:p w14:paraId="46CA8508" w14:textId="77777777" w:rsidR="005B5756" w:rsidRDefault="0055062F">
            <w:pPr>
              <w:widowControl w:val="0"/>
              <w:shd w:val="clear" w:color="auto" w:fill="FFFFFF"/>
              <w:spacing w:after="0" w:line="240" w:lineRule="auto"/>
              <w:jc w:val="both"/>
              <w:rPr>
                <w:sz w:val="24"/>
                <w:szCs w:val="24"/>
              </w:rPr>
            </w:pPr>
            <w:r>
              <w:rPr>
                <w:rFonts w:ascii="Times New Roman" w:eastAsia="Times New Roman" w:hAnsi="Times New Roman" w:cs="Times New Roman"/>
                <w:spacing w:val="4"/>
                <w:sz w:val="24"/>
                <w:szCs w:val="24"/>
                <w:lang w:val="uk-UA" w:eastAsia="ru-RU"/>
              </w:rPr>
              <w:t xml:space="preserve">•   провести бесіди з батьками про необхідність вступу до </w:t>
            </w:r>
            <w:r>
              <w:rPr>
                <w:rFonts w:ascii="Times New Roman" w:eastAsia="Times New Roman" w:hAnsi="Times New Roman" w:cs="Times New Roman"/>
                <w:spacing w:val="8"/>
                <w:sz w:val="24"/>
                <w:szCs w:val="24"/>
                <w:lang w:val="uk-UA" w:eastAsia="ru-RU"/>
              </w:rPr>
              <w:t>школи з 6-ти років;</w:t>
            </w:r>
          </w:p>
          <w:p w14:paraId="625E7040" w14:textId="77777777" w:rsidR="005B5756" w:rsidRDefault="0055062F">
            <w:pPr>
              <w:widowControl w:val="0"/>
              <w:shd w:val="clear" w:color="auto" w:fill="FFFFFF"/>
              <w:spacing w:after="0" w:line="240" w:lineRule="auto"/>
              <w:jc w:val="both"/>
              <w:rPr>
                <w:sz w:val="24"/>
                <w:szCs w:val="24"/>
              </w:rPr>
            </w:pPr>
            <w:r>
              <w:rPr>
                <w:rFonts w:ascii="Times New Roman" w:eastAsia="Times New Roman" w:hAnsi="Times New Roman" w:cs="Times New Roman"/>
                <w:spacing w:val="6"/>
                <w:sz w:val="24"/>
                <w:szCs w:val="24"/>
                <w:lang w:val="uk-UA" w:eastAsia="ru-RU"/>
              </w:rPr>
              <w:t>•  зібрати заяви батьків та пояснювальні записки з причи</w:t>
            </w:r>
            <w:r>
              <w:rPr>
                <w:rFonts w:ascii="Times New Roman" w:eastAsia="Times New Roman" w:hAnsi="Times New Roman" w:cs="Times New Roman"/>
                <w:spacing w:val="2"/>
                <w:sz w:val="24"/>
                <w:szCs w:val="24"/>
                <w:lang w:val="uk-UA" w:eastAsia="ru-RU"/>
              </w:rPr>
              <w:t>ною відмови;</w:t>
            </w:r>
          </w:p>
          <w:p w14:paraId="5C053A1D" w14:textId="77777777" w:rsidR="005B5756" w:rsidRDefault="0055062F">
            <w:pPr>
              <w:widowControl w:val="0"/>
              <w:shd w:val="clear" w:color="auto" w:fill="FFFFFF"/>
              <w:spacing w:after="0" w:line="240" w:lineRule="auto"/>
              <w:jc w:val="both"/>
              <w:rPr>
                <w:sz w:val="24"/>
                <w:szCs w:val="24"/>
                <w:lang w:val="uk-UA"/>
              </w:rPr>
            </w:pPr>
            <w:r>
              <w:rPr>
                <w:rFonts w:ascii="Times New Roman" w:eastAsia="Times New Roman" w:hAnsi="Times New Roman" w:cs="Times New Roman"/>
                <w:spacing w:val="5"/>
                <w:sz w:val="24"/>
                <w:szCs w:val="24"/>
                <w:lang w:val="uk-UA" w:eastAsia="ru-RU"/>
              </w:rPr>
              <w:t>•провести рекламно-інформаційну акцію «Школа для пер</w:t>
            </w:r>
            <w:r>
              <w:rPr>
                <w:rFonts w:ascii="Times New Roman" w:eastAsia="Times New Roman" w:hAnsi="Times New Roman" w:cs="Times New Roman"/>
                <w:spacing w:val="1"/>
                <w:sz w:val="24"/>
                <w:szCs w:val="24"/>
                <w:lang w:val="uk-UA" w:eastAsia="ru-RU"/>
              </w:rPr>
              <w:t>шокласників»</w:t>
            </w:r>
          </w:p>
          <w:p w14:paraId="4F9355D5" w14:textId="77777777" w:rsidR="005B5756" w:rsidRDefault="0055062F">
            <w:pPr>
              <w:widowControl w:val="0"/>
              <w:shd w:val="clear" w:color="auto" w:fill="FFFFFF"/>
              <w:spacing w:after="0" w:line="240" w:lineRule="auto"/>
              <w:jc w:val="both"/>
              <w:rPr>
                <w:sz w:val="24"/>
                <w:szCs w:val="24"/>
                <w:lang w:val="uk-UA"/>
              </w:rPr>
            </w:pPr>
            <w:r>
              <w:rPr>
                <w:rFonts w:ascii="Times New Roman" w:eastAsia="Times New Roman" w:hAnsi="Times New Roman" w:cs="Times New Roman"/>
                <w:spacing w:val="5"/>
                <w:sz w:val="24"/>
                <w:szCs w:val="24"/>
                <w:lang w:val="uk-UA" w:eastAsia="ru-RU"/>
              </w:rPr>
              <w:t>•</w:t>
            </w:r>
            <w:r>
              <w:rPr>
                <w:rFonts w:ascii="Times New Roman" w:eastAsia="Times New Roman" w:hAnsi="Times New Roman" w:cs="Times New Roman"/>
                <w:sz w:val="24"/>
                <w:szCs w:val="24"/>
                <w:lang w:val="uk-UA" w:eastAsia="ru-RU"/>
              </w:rPr>
              <w:t xml:space="preserve"> Робота консультативного пункту для батьків майбутніх першокласників</w:t>
            </w:r>
          </w:p>
        </w:tc>
        <w:tc>
          <w:tcPr>
            <w:tcW w:w="1985" w:type="dxa"/>
            <w:tcBorders>
              <w:top w:val="single" w:sz="4" w:space="0" w:color="000080"/>
              <w:left w:val="single" w:sz="4" w:space="0" w:color="000080"/>
              <w:bottom w:val="single" w:sz="4" w:space="0" w:color="000080"/>
              <w:right w:val="single" w:sz="4" w:space="0" w:color="000080"/>
            </w:tcBorders>
          </w:tcPr>
          <w:p w14:paraId="6250AA6A" w14:textId="77777777" w:rsidR="005B5756" w:rsidRPr="0080165D" w:rsidRDefault="00B4065B">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05.09.202</w:t>
            </w:r>
            <w:r w:rsidR="0020697C">
              <w:rPr>
                <w:rFonts w:ascii="Times New Roman" w:eastAsia="Times New Roman" w:hAnsi="Times New Roman" w:cs="Times New Roman"/>
                <w:sz w:val="24"/>
                <w:szCs w:val="24"/>
                <w:lang w:val="uk-UA" w:eastAsia="ru-RU"/>
              </w:rPr>
              <w:t>5</w:t>
            </w:r>
          </w:p>
          <w:p w14:paraId="4BA67CC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w:t>
            </w:r>
          </w:p>
          <w:p w14:paraId="4D0D90B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навчального року</w:t>
            </w:r>
          </w:p>
          <w:p w14:paraId="1C75C60D" w14:textId="77777777" w:rsidR="005B5756" w:rsidRDefault="005B5756">
            <w:pPr>
              <w:widowControl w:val="0"/>
              <w:spacing w:after="0" w:line="240" w:lineRule="auto"/>
              <w:jc w:val="center"/>
              <w:rPr>
                <w:sz w:val="24"/>
                <w:szCs w:val="24"/>
                <w:lang w:val="uk-UA"/>
              </w:rPr>
            </w:pPr>
          </w:p>
          <w:p w14:paraId="6D3BA71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p w14:paraId="2485999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w:t>
            </w:r>
          </w:p>
          <w:p w14:paraId="3462CC8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Листопад</w:t>
            </w:r>
          </w:p>
        </w:tc>
        <w:tc>
          <w:tcPr>
            <w:tcW w:w="2267" w:type="dxa"/>
            <w:tcBorders>
              <w:top w:val="single" w:sz="4" w:space="0" w:color="000080"/>
              <w:left w:val="single" w:sz="4" w:space="0" w:color="000080"/>
              <w:bottom w:val="single" w:sz="4" w:space="0" w:color="000080"/>
              <w:right w:val="single" w:sz="4" w:space="0" w:color="000080"/>
            </w:tcBorders>
          </w:tcPr>
          <w:p w14:paraId="4D4CAB6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Адміністрація закладу</w:t>
            </w:r>
          </w:p>
          <w:p w14:paraId="1159A61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Педагогічний колектив</w:t>
            </w:r>
          </w:p>
        </w:tc>
        <w:tc>
          <w:tcPr>
            <w:tcW w:w="1985" w:type="dxa"/>
            <w:tcBorders>
              <w:top w:val="single" w:sz="4" w:space="0" w:color="000080"/>
              <w:left w:val="single" w:sz="4" w:space="0" w:color="000080"/>
              <w:bottom w:val="single" w:sz="4" w:space="0" w:color="000080"/>
              <w:right w:val="single" w:sz="4" w:space="0" w:color="000080"/>
            </w:tcBorders>
          </w:tcPr>
          <w:p w14:paraId="3746190D" w14:textId="77777777" w:rsidR="005B5756" w:rsidRDefault="005B5756">
            <w:pPr>
              <w:widowControl w:val="0"/>
              <w:spacing w:after="0" w:line="240" w:lineRule="auto"/>
              <w:jc w:val="center"/>
              <w:rPr>
                <w:sz w:val="24"/>
                <w:szCs w:val="24"/>
                <w:lang w:val="uk-UA"/>
              </w:rPr>
            </w:pPr>
          </w:p>
        </w:tc>
        <w:tc>
          <w:tcPr>
            <w:tcW w:w="1559" w:type="dxa"/>
            <w:tcBorders>
              <w:top w:val="single" w:sz="4" w:space="0" w:color="000080"/>
              <w:left w:val="single" w:sz="4" w:space="0" w:color="000080"/>
              <w:bottom w:val="single" w:sz="4" w:space="0" w:color="000080"/>
              <w:right w:val="single" w:sz="4" w:space="0" w:color="000080"/>
            </w:tcBorders>
          </w:tcPr>
          <w:p w14:paraId="173BC6E4" w14:textId="77777777" w:rsidR="005B5756" w:rsidRDefault="005B5756">
            <w:pPr>
              <w:widowControl w:val="0"/>
              <w:spacing w:after="0" w:line="240" w:lineRule="auto"/>
              <w:jc w:val="center"/>
              <w:rPr>
                <w:sz w:val="24"/>
                <w:szCs w:val="24"/>
                <w:lang w:val="uk-UA"/>
              </w:rPr>
            </w:pPr>
          </w:p>
        </w:tc>
      </w:tr>
      <w:tr w:rsidR="005B5756" w14:paraId="082D084B" w14:textId="77777777">
        <w:tc>
          <w:tcPr>
            <w:tcW w:w="709" w:type="dxa"/>
            <w:tcBorders>
              <w:top w:val="single" w:sz="4" w:space="0" w:color="000000"/>
              <w:left w:val="single" w:sz="4" w:space="0" w:color="000000"/>
              <w:bottom w:val="single" w:sz="4" w:space="0" w:color="000000"/>
              <w:right w:val="single" w:sz="4" w:space="0" w:color="000000"/>
            </w:tcBorders>
          </w:tcPr>
          <w:p w14:paraId="09E4B5D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w:t>
            </w:r>
          </w:p>
        </w:tc>
        <w:tc>
          <w:tcPr>
            <w:tcW w:w="7088" w:type="dxa"/>
            <w:tcBorders>
              <w:top w:val="single" w:sz="4" w:space="0" w:color="000080"/>
              <w:left w:val="single" w:sz="4" w:space="0" w:color="000080"/>
              <w:bottom w:val="single" w:sz="4" w:space="0" w:color="000080"/>
              <w:right w:val="single" w:sz="4" w:space="0" w:color="000080"/>
            </w:tcBorders>
          </w:tcPr>
          <w:p w14:paraId="26219B4E" w14:textId="77777777" w:rsidR="005B5756" w:rsidRDefault="0055062F">
            <w:pPr>
              <w:widowControl w:val="0"/>
              <w:shd w:val="clear" w:color="auto" w:fill="FFFFFF"/>
              <w:spacing w:after="0" w:line="240" w:lineRule="auto"/>
              <w:rPr>
                <w:rFonts w:ascii="Times New Roman" w:eastAsia="Times New Roman" w:hAnsi="Times New Roman" w:cs="Times New Roman"/>
                <w:spacing w:val="6"/>
                <w:sz w:val="24"/>
                <w:szCs w:val="24"/>
                <w:lang w:val="uk-UA" w:eastAsia="ru-RU"/>
              </w:rPr>
            </w:pPr>
            <w:r>
              <w:rPr>
                <w:rFonts w:ascii="Times New Roman" w:eastAsia="Times New Roman" w:hAnsi="Times New Roman" w:cs="Times New Roman"/>
                <w:spacing w:val="6"/>
                <w:sz w:val="24"/>
                <w:szCs w:val="24"/>
                <w:lang w:val="uk-UA" w:eastAsia="ru-RU"/>
              </w:rPr>
              <w:t>Заслуховувати на нараді при директорі питання:</w:t>
            </w:r>
          </w:p>
          <w:p w14:paraId="724FC5C4" w14:textId="77777777" w:rsidR="005B5756" w:rsidRDefault="0055062F">
            <w:pPr>
              <w:widowControl w:val="0"/>
              <w:shd w:val="clear" w:color="auto" w:fill="FFFFFF"/>
              <w:spacing w:after="0" w:line="240" w:lineRule="auto"/>
              <w:rPr>
                <w:sz w:val="24"/>
                <w:szCs w:val="24"/>
              </w:rPr>
            </w:pPr>
            <w:r>
              <w:rPr>
                <w:rFonts w:ascii="Times New Roman" w:eastAsia="Times New Roman" w:hAnsi="Times New Roman" w:cs="Times New Roman"/>
                <w:spacing w:val="6"/>
                <w:sz w:val="24"/>
                <w:szCs w:val="24"/>
                <w:lang w:val="uk-UA" w:eastAsia="ru-RU"/>
              </w:rPr>
              <w:t>•  про виконання положень Конституції України, За</w:t>
            </w:r>
            <w:r>
              <w:rPr>
                <w:rFonts w:ascii="Times New Roman" w:eastAsia="Times New Roman" w:hAnsi="Times New Roman" w:cs="Times New Roman"/>
                <w:spacing w:val="8"/>
                <w:sz w:val="24"/>
                <w:szCs w:val="24"/>
                <w:lang w:val="uk-UA" w:eastAsia="ru-RU"/>
              </w:rPr>
              <w:t xml:space="preserve">конів України «Про освіту»,  «Про повну </w:t>
            </w:r>
            <w:r>
              <w:rPr>
                <w:rFonts w:ascii="Times New Roman" w:eastAsia="Times New Roman" w:hAnsi="Times New Roman" w:cs="Times New Roman"/>
                <w:spacing w:val="6"/>
                <w:sz w:val="24"/>
                <w:szCs w:val="24"/>
                <w:lang w:val="uk-UA" w:eastAsia="ru-RU"/>
              </w:rPr>
              <w:t xml:space="preserve">загальну середню освіту», </w:t>
            </w:r>
            <w:r>
              <w:rPr>
                <w:rFonts w:ascii="Times New Roman" w:eastAsia="Times New Roman" w:hAnsi="Times New Roman" w:cs="Times New Roman"/>
                <w:bCs/>
                <w:sz w:val="24"/>
                <w:szCs w:val="24"/>
                <w:shd w:val="clear" w:color="auto" w:fill="FFFFFF"/>
                <w:lang w:eastAsia="ru-RU"/>
              </w:rPr>
              <w:t>Порядку ведення обліку дітей дошкільного, шкільного віку та учнів</w:t>
            </w:r>
            <w:r>
              <w:rPr>
                <w:rFonts w:ascii="Times New Roman" w:eastAsia="Times New Roman" w:hAnsi="Times New Roman" w:cs="Times New Roman"/>
                <w:spacing w:val="5"/>
                <w:sz w:val="24"/>
                <w:szCs w:val="24"/>
                <w:lang w:val="uk-UA" w:eastAsia="ru-RU"/>
              </w:rPr>
              <w:t>•, про здійснення контролю за відвідуванням навчальних за</w:t>
            </w:r>
            <w:r>
              <w:rPr>
                <w:rFonts w:ascii="Times New Roman" w:eastAsia="Times New Roman" w:hAnsi="Times New Roman" w:cs="Times New Roman"/>
                <w:spacing w:val="6"/>
                <w:sz w:val="24"/>
                <w:szCs w:val="24"/>
                <w:lang w:val="uk-UA" w:eastAsia="ru-RU"/>
              </w:rPr>
              <w:t>нять учнями .</w:t>
            </w:r>
          </w:p>
        </w:tc>
        <w:tc>
          <w:tcPr>
            <w:tcW w:w="1985" w:type="dxa"/>
            <w:tcBorders>
              <w:top w:val="single" w:sz="4" w:space="0" w:color="000000"/>
              <w:left w:val="single" w:sz="4" w:space="0" w:color="000000"/>
              <w:bottom w:val="single" w:sz="4" w:space="0" w:color="000000"/>
              <w:right w:val="single" w:sz="4" w:space="0" w:color="000000"/>
            </w:tcBorders>
          </w:tcPr>
          <w:p w14:paraId="7962E683" w14:textId="77777777" w:rsidR="005B5756" w:rsidRDefault="005B5756">
            <w:pPr>
              <w:widowControl w:val="0"/>
              <w:spacing w:after="0" w:line="240" w:lineRule="auto"/>
              <w:jc w:val="center"/>
              <w:rPr>
                <w:sz w:val="24"/>
                <w:szCs w:val="24"/>
                <w:lang w:val="uk-UA"/>
              </w:rPr>
            </w:pPr>
          </w:p>
          <w:p w14:paraId="62322899" w14:textId="77777777" w:rsidR="005B5756" w:rsidRDefault="005B5756">
            <w:pPr>
              <w:widowControl w:val="0"/>
              <w:spacing w:after="0" w:line="240" w:lineRule="auto"/>
              <w:jc w:val="center"/>
              <w:rPr>
                <w:sz w:val="24"/>
                <w:szCs w:val="24"/>
                <w:lang w:val="uk-UA"/>
              </w:rPr>
            </w:pPr>
          </w:p>
          <w:p w14:paraId="394C5CE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навчального року</w:t>
            </w:r>
          </w:p>
        </w:tc>
        <w:tc>
          <w:tcPr>
            <w:tcW w:w="2267" w:type="dxa"/>
            <w:tcBorders>
              <w:top w:val="single" w:sz="4" w:space="0" w:color="000080"/>
              <w:left w:val="single" w:sz="4" w:space="0" w:color="000080"/>
              <w:bottom w:val="single" w:sz="4" w:space="0" w:color="000080"/>
              <w:right w:val="single" w:sz="4" w:space="0" w:color="000080"/>
            </w:tcBorders>
          </w:tcPr>
          <w:p w14:paraId="41951CA1" w14:textId="77777777" w:rsidR="005B5756" w:rsidRDefault="00C4384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5" w:type="dxa"/>
            <w:tcBorders>
              <w:top w:val="single" w:sz="4" w:space="0" w:color="000080"/>
              <w:left w:val="single" w:sz="4" w:space="0" w:color="000080"/>
              <w:bottom w:val="single" w:sz="4" w:space="0" w:color="000080"/>
              <w:right w:val="single" w:sz="4" w:space="0" w:color="000080"/>
            </w:tcBorders>
          </w:tcPr>
          <w:p w14:paraId="107818F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Нарада при директорові</w:t>
            </w:r>
          </w:p>
        </w:tc>
        <w:tc>
          <w:tcPr>
            <w:tcW w:w="1559" w:type="dxa"/>
            <w:tcBorders>
              <w:top w:val="single" w:sz="4" w:space="0" w:color="000080"/>
              <w:left w:val="single" w:sz="4" w:space="0" w:color="000080"/>
              <w:bottom w:val="single" w:sz="4" w:space="0" w:color="000080"/>
              <w:right w:val="single" w:sz="4" w:space="0" w:color="000080"/>
            </w:tcBorders>
          </w:tcPr>
          <w:p w14:paraId="6A638D35" w14:textId="77777777" w:rsidR="005B5756" w:rsidRDefault="005B5756">
            <w:pPr>
              <w:widowControl w:val="0"/>
              <w:spacing w:after="0" w:line="240" w:lineRule="auto"/>
              <w:jc w:val="center"/>
              <w:rPr>
                <w:sz w:val="24"/>
                <w:szCs w:val="24"/>
                <w:lang w:val="uk-UA"/>
              </w:rPr>
            </w:pPr>
          </w:p>
        </w:tc>
      </w:tr>
      <w:tr w:rsidR="005B5756" w14:paraId="3952BF12" w14:textId="77777777">
        <w:tc>
          <w:tcPr>
            <w:tcW w:w="709" w:type="dxa"/>
            <w:tcBorders>
              <w:top w:val="single" w:sz="4" w:space="0" w:color="000000"/>
              <w:left w:val="single" w:sz="4" w:space="0" w:color="000000"/>
              <w:bottom w:val="single" w:sz="4" w:space="0" w:color="000000"/>
              <w:right w:val="single" w:sz="4" w:space="0" w:color="000000"/>
            </w:tcBorders>
          </w:tcPr>
          <w:p w14:paraId="42A3D72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w:t>
            </w:r>
          </w:p>
        </w:tc>
        <w:tc>
          <w:tcPr>
            <w:tcW w:w="7088" w:type="dxa"/>
            <w:tcBorders>
              <w:top w:val="single" w:sz="4" w:space="0" w:color="000080"/>
              <w:left w:val="single" w:sz="4" w:space="0" w:color="000080"/>
              <w:bottom w:val="single" w:sz="4" w:space="0" w:color="000080"/>
              <w:right w:val="single" w:sz="4" w:space="0" w:color="000080"/>
            </w:tcBorders>
          </w:tcPr>
          <w:p w14:paraId="2281A599" w14:textId="77777777" w:rsidR="005B5756" w:rsidRDefault="0055062F">
            <w:pPr>
              <w:widowControl w:val="0"/>
              <w:shd w:val="clear" w:color="auto" w:fill="FFFFFF"/>
              <w:spacing w:after="0" w:line="240" w:lineRule="auto"/>
              <w:rPr>
                <w:sz w:val="24"/>
                <w:szCs w:val="24"/>
              </w:rPr>
            </w:pPr>
            <w:r>
              <w:rPr>
                <w:rFonts w:ascii="Times New Roman" w:eastAsia="Times New Roman" w:hAnsi="Times New Roman" w:cs="Times New Roman"/>
                <w:spacing w:val="7"/>
                <w:sz w:val="24"/>
                <w:szCs w:val="24"/>
                <w:lang w:val="uk-UA" w:eastAsia="ru-RU"/>
              </w:rPr>
              <w:t xml:space="preserve">Перевірити працевлаштування випускників 9 -11-х класів. </w:t>
            </w:r>
            <w:r>
              <w:rPr>
                <w:rFonts w:ascii="Times New Roman" w:eastAsia="Times New Roman" w:hAnsi="Times New Roman" w:cs="Times New Roman"/>
                <w:spacing w:val="6"/>
                <w:sz w:val="24"/>
                <w:szCs w:val="24"/>
                <w:lang w:val="uk-UA" w:eastAsia="ru-RU"/>
              </w:rPr>
              <w:t>Підтвердити довідками про навчання.</w:t>
            </w:r>
          </w:p>
        </w:tc>
        <w:tc>
          <w:tcPr>
            <w:tcW w:w="1985" w:type="dxa"/>
            <w:tcBorders>
              <w:top w:val="single" w:sz="4" w:space="0" w:color="000080"/>
              <w:left w:val="single" w:sz="4" w:space="0" w:color="000080"/>
              <w:bottom w:val="single" w:sz="4" w:space="0" w:color="000080"/>
              <w:right w:val="single" w:sz="4" w:space="0" w:color="000080"/>
            </w:tcBorders>
          </w:tcPr>
          <w:p w14:paraId="62BA9B6C" w14:textId="77777777" w:rsidR="005B5756" w:rsidRPr="0080165D" w:rsidRDefault="0055062F" w:rsidP="0020697C">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30.09.202</w:t>
            </w:r>
            <w:r w:rsidR="0020697C">
              <w:rPr>
                <w:rFonts w:ascii="Times New Roman" w:eastAsia="Times New Roman" w:hAnsi="Times New Roman" w:cs="Times New Roman"/>
                <w:sz w:val="24"/>
                <w:szCs w:val="24"/>
                <w:lang w:val="uk-UA" w:eastAsia="ru-RU"/>
              </w:rPr>
              <w:t>5</w:t>
            </w:r>
          </w:p>
        </w:tc>
        <w:tc>
          <w:tcPr>
            <w:tcW w:w="2267" w:type="dxa"/>
            <w:tcBorders>
              <w:top w:val="single" w:sz="4" w:space="0" w:color="000080"/>
              <w:left w:val="single" w:sz="4" w:space="0" w:color="000080"/>
              <w:bottom w:val="single" w:sz="4" w:space="0" w:color="000080"/>
              <w:right w:val="single" w:sz="4" w:space="0" w:color="000080"/>
            </w:tcBorders>
          </w:tcPr>
          <w:p w14:paraId="2BE96AF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Класні керівники</w:t>
            </w:r>
          </w:p>
        </w:tc>
        <w:tc>
          <w:tcPr>
            <w:tcW w:w="1985" w:type="dxa"/>
            <w:tcBorders>
              <w:top w:val="single" w:sz="4" w:space="0" w:color="000080"/>
              <w:left w:val="single" w:sz="4" w:space="0" w:color="000080"/>
              <w:bottom w:val="single" w:sz="4" w:space="0" w:color="000080"/>
              <w:right w:val="single" w:sz="4" w:space="0" w:color="000080"/>
            </w:tcBorders>
          </w:tcPr>
          <w:p w14:paraId="34B901F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Звіт</w:t>
            </w:r>
          </w:p>
        </w:tc>
        <w:tc>
          <w:tcPr>
            <w:tcW w:w="1559" w:type="dxa"/>
            <w:tcBorders>
              <w:top w:val="single" w:sz="4" w:space="0" w:color="000080"/>
              <w:left w:val="single" w:sz="4" w:space="0" w:color="000080"/>
              <w:bottom w:val="single" w:sz="4" w:space="0" w:color="000080"/>
              <w:right w:val="single" w:sz="4" w:space="0" w:color="000080"/>
            </w:tcBorders>
          </w:tcPr>
          <w:p w14:paraId="388DF73D" w14:textId="77777777" w:rsidR="005B5756" w:rsidRDefault="005B5756">
            <w:pPr>
              <w:widowControl w:val="0"/>
              <w:spacing w:after="0" w:line="240" w:lineRule="auto"/>
              <w:jc w:val="center"/>
              <w:rPr>
                <w:sz w:val="24"/>
                <w:szCs w:val="24"/>
                <w:lang w:val="uk-UA"/>
              </w:rPr>
            </w:pPr>
          </w:p>
        </w:tc>
      </w:tr>
    </w:tbl>
    <w:p w14:paraId="3678DC33" w14:textId="77777777" w:rsidR="005B5756" w:rsidRDefault="0055062F">
      <w:pPr>
        <w:tabs>
          <w:tab w:val="left" w:pos="2370"/>
        </w:tabs>
        <w:spacing w:before="69" w:after="29"/>
      </w:pPr>
      <w:r>
        <w:rPr>
          <w:rFonts w:ascii="Times New Roman" w:hAnsi="Times New Roman" w:cs="Times New Roman"/>
          <w:b/>
          <w:sz w:val="28"/>
          <w:szCs w:val="28"/>
          <w:lang w:val="uk-UA"/>
        </w:rPr>
        <w:t xml:space="preserve">2.2.5.1. Забезпечення соціально-психологічного супроводу освітнього процесу  </w:t>
      </w:r>
    </w:p>
    <w:tbl>
      <w:tblPr>
        <w:tblW w:w="15594" w:type="dxa"/>
        <w:tblInd w:w="-885" w:type="dxa"/>
        <w:tblLayout w:type="fixed"/>
        <w:tblLook w:val="0000" w:firstRow="0" w:lastRow="0" w:firstColumn="0" w:lastColumn="0" w:noHBand="0" w:noVBand="0"/>
      </w:tblPr>
      <w:tblGrid>
        <w:gridCol w:w="710"/>
        <w:gridCol w:w="7088"/>
        <w:gridCol w:w="1985"/>
        <w:gridCol w:w="2267"/>
        <w:gridCol w:w="1985"/>
        <w:gridCol w:w="1559"/>
      </w:tblGrid>
      <w:tr w:rsidR="005B5756" w14:paraId="5832AC63" w14:textId="77777777">
        <w:tc>
          <w:tcPr>
            <w:tcW w:w="709" w:type="dxa"/>
            <w:tcBorders>
              <w:top w:val="single" w:sz="4" w:space="0" w:color="000000"/>
              <w:left w:val="single" w:sz="4" w:space="0" w:color="000000"/>
              <w:bottom w:val="single" w:sz="4" w:space="0" w:color="000000"/>
              <w:right w:val="single" w:sz="4" w:space="0" w:color="000000"/>
            </w:tcBorders>
          </w:tcPr>
          <w:p w14:paraId="55A44F04"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1B783907"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7088" w:type="dxa"/>
            <w:tcBorders>
              <w:top w:val="single" w:sz="4" w:space="0" w:color="000000"/>
              <w:left w:val="single" w:sz="4" w:space="0" w:color="000000"/>
              <w:bottom w:val="single" w:sz="4" w:space="0" w:color="000000"/>
              <w:right w:val="single" w:sz="4" w:space="0" w:color="000000"/>
            </w:tcBorders>
          </w:tcPr>
          <w:p w14:paraId="6E307C95"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985" w:type="dxa"/>
            <w:tcBorders>
              <w:top w:val="single" w:sz="4" w:space="0" w:color="000000"/>
              <w:left w:val="single" w:sz="4" w:space="0" w:color="000000"/>
              <w:bottom w:val="single" w:sz="4" w:space="0" w:color="000000"/>
              <w:right w:val="single" w:sz="4" w:space="0" w:color="000000"/>
            </w:tcBorders>
          </w:tcPr>
          <w:p w14:paraId="5528656D"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2267" w:type="dxa"/>
            <w:tcBorders>
              <w:top w:val="single" w:sz="4" w:space="0" w:color="000000"/>
              <w:left w:val="single" w:sz="4" w:space="0" w:color="000000"/>
              <w:bottom w:val="single" w:sz="4" w:space="0" w:color="000000"/>
              <w:right w:val="single" w:sz="4" w:space="0" w:color="000000"/>
            </w:tcBorders>
          </w:tcPr>
          <w:p w14:paraId="09C7E5D6"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985" w:type="dxa"/>
            <w:tcBorders>
              <w:top w:val="single" w:sz="4" w:space="0" w:color="000000"/>
              <w:left w:val="single" w:sz="4" w:space="0" w:color="000000"/>
              <w:bottom w:val="single" w:sz="4" w:space="0" w:color="000000"/>
              <w:right w:val="single" w:sz="4" w:space="0" w:color="000000"/>
            </w:tcBorders>
          </w:tcPr>
          <w:p w14:paraId="54C8F10C"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Форма узагальнення</w:t>
            </w:r>
          </w:p>
        </w:tc>
        <w:tc>
          <w:tcPr>
            <w:tcW w:w="1559" w:type="dxa"/>
            <w:tcBorders>
              <w:top w:val="single" w:sz="4" w:space="0" w:color="000000"/>
              <w:left w:val="single" w:sz="4" w:space="0" w:color="000000"/>
              <w:bottom w:val="single" w:sz="4" w:space="0" w:color="000000"/>
              <w:right w:val="single" w:sz="4" w:space="0" w:color="000000"/>
            </w:tcBorders>
          </w:tcPr>
          <w:p w14:paraId="3BD43CF1"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 про виконання</w:t>
            </w:r>
          </w:p>
        </w:tc>
      </w:tr>
      <w:tr w:rsidR="005B5756" w14:paraId="0D307263" w14:textId="77777777">
        <w:tc>
          <w:tcPr>
            <w:tcW w:w="709" w:type="dxa"/>
            <w:tcBorders>
              <w:top w:val="single" w:sz="4" w:space="0" w:color="000000"/>
              <w:left w:val="single" w:sz="4" w:space="0" w:color="000000"/>
              <w:bottom w:val="single" w:sz="4" w:space="0" w:color="000000"/>
              <w:right w:val="single" w:sz="4" w:space="0" w:color="000000"/>
            </w:tcBorders>
          </w:tcPr>
          <w:p w14:paraId="2B0C2CB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p w14:paraId="0D1BCDF6" w14:textId="77777777" w:rsidR="005B5756" w:rsidRDefault="005B5756">
            <w:pPr>
              <w:widowControl w:val="0"/>
              <w:spacing w:after="0" w:line="240" w:lineRule="auto"/>
              <w:jc w:val="center"/>
              <w:rPr>
                <w:sz w:val="24"/>
                <w:szCs w:val="24"/>
                <w:lang w:val="uk-UA"/>
              </w:rPr>
            </w:pPr>
          </w:p>
        </w:tc>
        <w:tc>
          <w:tcPr>
            <w:tcW w:w="7088" w:type="dxa"/>
            <w:tcBorders>
              <w:top w:val="single" w:sz="4" w:space="0" w:color="000000"/>
              <w:left w:val="single" w:sz="4" w:space="0" w:color="000000"/>
              <w:bottom w:val="single" w:sz="4" w:space="0" w:color="000000"/>
              <w:right w:val="single" w:sz="4" w:space="0" w:color="000000"/>
            </w:tcBorders>
          </w:tcPr>
          <w:p w14:paraId="7EB8FE4D"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Забезпечити безкоштовним харчуванням в учнів початкових  класів та пільгових категорій, які мають на це право.</w:t>
            </w:r>
          </w:p>
        </w:tc>
        <w:tc>
          <w:tcPr>
            <w:tcW w:w="1985" w:type="dxa"/>
            <w:tcBorders>
              <w:top w:val="single" w:sz="4" w:space="0" w:color="000000"/>
              <w:left w:val="single" w:sz="4" w:space="0" w:color="000000"/>
              <w:bottom w:val="single" w:sz="4" w:space="0" w:color="000000"/>
              <w:right w:val="single" w:sz="4" w:space="0" w:color="000000"/>
            </w:tcBorders>
          </w:tcPr>
          <w:p w14:paraId="1A00C90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2B2E0C4F" w14:textId="77777777" w:rsidR="005B5756" w:rsidRDefault="00C4384F">
            <w:pPr>
              <w:widowControl w:val="0"/>
              <w:spacing w:after="0" w:line="240" w:lineRule="auto"/>
              <w:jc w:val="center"/>
              <w:rPr>
                <w:rFonts w:ascii="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209AED9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7299B137" w14:textId="77777777" w:rsidR="005B5756" w:rsidRDefault="005B5756">
            <w:pPr>
              <w:widowControl w:val="0"/>
              <w:spacing w:after="0" w:line="240" w:lineRule="auto"/>
              <w:jc w:val="center"/>
              <w:rPr>
                <w:sz w:val="24"/>
                <w:szCs w:val="24"/>
                <w:lang w:val="uk-UA"/>
              </w:rPr>
            </w:pPr>
          </w:p>
        </w:tc>
      </w:tr>
      <w:tr w:rsidR="005B5756" w14:paraId="433BD5E7" w14:textId="77777777">
        <w:tc>
          <w:tcPr>
            <w:tcW w:w="709" w:type="dxa"/>
            <w:tcBorders>
              <w:top w:val="single" w:sz="4" w:space="0" w:color="000000"/>
              <w:left w:val="single" w:sz="4" w:space="0" w:color="000000"/>
              <w:bottom w:val="single" w:sz="4" w:space="0" w:color="000000"/>
              <w:right w:val="single" w:sz="4" w:space="0" w:color="000000"/>
            </w:tcBorders>
          </w:tcPr>
          <w:p w14:paraId="16A0E68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088" w:type="dxa"/>
            <w:tcBorders>
              <w:top w:val="single" w:sz="4" w:space="0" w:color="000000"/>
              <w:left w:val="single" w:sz="4" w:space="0" w:color="000000"/>
              <w:bottom w:val="single" w:sz="4" w:space="0" w:color="000000"/>
              <w:right w:val="single" w:sz="4" w:space="0" w:color="000000"/>
            </w:tcBorders>
          </w:tcPr>
          <w:p w14:paraId="35B99DF8"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 рамках профорієнтаційної роботи проводити виховні години, зустрічі з працівниками навчальних закладів району,</w:t>
            </w:r>
            <w:r w:rsidR="0091711B">
              <w:rPr>
                <w:rFonts w:ascii="Times New Roman" w:hAnsi="Times New Roman" w:cs="Times New Roman"/>
                <w:sz w:val="24"/>
                <w:szCs w:val="24"/>
                <w:lang w:val="uk-UA" w:eastAsia="ru-RU"/>
              </w:rPr>
              <w:t xml:space="preserve"> </w:t>
            </w:r>
            <w:r>
              <w:rPr>
                <w:rFonts w:ascii="Times New Roman" w:hAnsi="Times New Roman" w:cs="Times New Roman"/>
                <w:sz w:val="24"/>
                <w:szCs w:val="24"/>
                <w:lang w:val="uk-UA" w:eastAsia="ru-RU"/>
              </w:rPr>
              <w:t>області.</w:t>
            </w:r>
          </w:p>
        </w:tc>
        <w:tc>
          <w:tcPr>
            <w:tcW w:w="1985" w:type="dxa"/>
            <w:tcBorders>
              <w:top w:val="single" w:sz="4" w:space="0" w:color="000000"/>
              <w:left w:val="single" w:sz="4" w:space="0" w:color="000000"/>
              <w:bottom w:val="single" w:sz="4" w:space="0" w:color="000000"/>
              <w:right w:val="single" w:sz="4" w:space="0" w:color="000000"/>
            </w:tcBorders>
          </w:tcPr>
          <w:p w14:paraId="2CEDF86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405F61EF" w14:textId="77777777" w:rsidR="00C4384F" w:rsidRDefault="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p w14:paraId="263CD17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063D5CB7"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7B1A83B6" w14:textId="77777777" w:rsidR="005B5756" w:rsidRDefault="005B5756">
            <w:pPr>
              <w:widowControl w:val="0"/>
              <w:spacing w:after="0" w:line="240" w:lineRule="auto"/>
              <w:jc w:val="center"/>
              <w:rPr>
                <w:sz w:val="24"/>
                <w:szCs w:val="24"/>
                <w:lang w:val="uk-UA"/>
              </w:rPr>
            </w:pPr>
          </w:p>
        </w:tc>
      </w:tr>
      <w:tr w:rsidR="005B5756" w14:paraId="71C802A6" w14:textId="77777777">
        <w:tc>
          <w:tcPr>
            <w:tcW w:w="709" w:type="dxa"/>
            <w:tcBorders>
              <w:top w:val="single" w:sz="4" w:space="0" w:color="000000"/>
              <w:left w:val="single" w:sz="4" w:space="0" w:color="000000"/>
              <w:bottom w:val="single" w:sz="4" w:space="0" w:color="000000"/>
              <w:right w:val="single" w:sz="4" w:space="0" w:color="000000"/>
            </w:tcBorders>
          </w:tcPr>
          <w:p w14:paraId="6989D14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088" w:type="dxa"/>
            <w:tcBorders>
              <w:top w:val="single" w:sz="4" w:space="0" w:color="000000"/>
              <w:left w:val="single" w:sz="4" w:space="0" w:color="000000"/>
              <w:bottom w:val="single" w:sz="4" w:space="0" w:color="000000"/>
              <w:right w:val="single" w:sz="4" w:space="0" w:color="000000"/>
            </w:tcBorders>
          </w:tcPr>
          <w:p w14:paraId="672DE914" w14:textId="77777777" w:rsidR="005B5756" w:rsidRDefault="0055062F">
            <w:pPr>
              <w:widowControl w:val="0"/>
              <w:spacing w:after="0" w:line="240" w:lineRule="auto"/>
              <w:rPr>
                <w:sz w:val="24"/>
                <w:szCs w:val="24"/>
              </w:rPr>
            </w:pPr>
            <w:r>
              <w:rPr>
                <w:rFonts w:ascii="Times New Roman" w:hAnsi="Times New Roman" w:cs="Times New Roman"/>
                <w:sz w:val="24"/>
                <w:szCs w:val="24"/>
                <w:lang w:val="uk-UA" w:eastAsia="ru-RU"/>
              </w:rPr>
              <w:t>Систематично п</w:t>
            </w:r>
            <w:r>
              <w:rPr>
                <w:rFonts w:ascii="Times New Roman" w:hAnsi="Times New Roman" w:cs="Times New Roman"/>
                <w:sz w:val="24"/>
                <w:szCs w:val="24"/>
                <w:lang w:eastAsia="ru-RU"/>
              </w:rPr>
              <w:t>еревір</w:t>
            </w:r>
            <w:r>
              <w:rPr>
                <w:rFonts w:ascii="Times New Roman" w:hAnsi="Times New Roman" w:cs="Times New Roman"/>
                <w:sz w:val="24"/>
                <w:szCs w:val="24"/>
                <w:lang w:val="uk-UA" w:eastAsia="ru-RU"/>
              </w:rPr>
              <w:t>яти</w:t>
            </w:r>
            <w:r>
              <w:rPr>
                <w:rFonts w:ascii="Times New Roman" w:hAnsi="Times New Roman" w:cs="Times New Roman"/>
                <w:sz w:val="24"/>
                <w:szCs w:val="24"/>
                <w:lang w:eastAsia="ru-RU"/>
              </w:rPr>
              <w:t xml:space="preserve"> житлово-побутові умови</w:t>
            </w:r>
            <w:r>
              <w:rPr>
                <w:rFonts w:ascii="Times New Roman" w:hAnsi="Times New Roman" w:cs="Times New Roman"/>
                <w:sz w:val="24"/>
                <w:szCs w:val="24"/>
                <w:lang w:val="uk-UA" w:eastAsia="ru-RU"/>
              </w:rPr>
              <w:t xml:space="preserve"> дітей пільгових категорій – учнів ліцею</w:t>
            </w:r>
          </w:p>
        </w:tc>
        <w:tc>
          <w:tcPr>
            <w:tcW w:w="1985" w:type="dxa"/>
            <w:tcBorders>
              <w:top w:val="single" w:sz="4" w:space="0" w:color="000000"/>
              <w:left w:val="single" w:sz="4" w:space="0" w:color="000000"/>
              <w:bottom w:val="single" w:sz="4" w:space="0" w:color="000000"/>
              <w:right w:val="single" w:sz="4" w:space="0" w:color="000000"/>
            </w:tcBorders>
          </w:tcPr>
          <w:p w14:paraId="67539A2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w:t>
            </w:r>
          </w:p>
          <w:p w14:paraId="0D4CB31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Січень</w:t>
            </w:r>
          </w:p>
        </w:tc>
        <w:tc>
          <w:tcPr>
            <w:tcW w:w="2267" w:type="dxa"/>
            <w:tcBorders>
              <w:top w:val="single" w:sz="4" w:space="0" w:color="000000"/>
              <w:left w:val="single" w:sz="4" w:space="0" w:color="000000"/>
              <w:bottom w:val="single" w:sz="4" w:space="0" w:color="000000"/>
              <w:right w:val="single" w:sz="4" w:space="0" w:color="000000"/>
            </w:tcBorders>
          </w:tcPr>
          <w:p w14:paraId="5280322E" w14:textId="77777777" w:rsidR="005B5756" w:rsidRDefault="005B5756">
            <w:pPr>
              <w:widowControl w:val="0"/>
              <w:spacing w:after="0" w:line="240" w:lineRule="auto"/>
              <w:rPr>
                <w:sz w:val="24"/>
                <w:szCs w:val="24"/>
                <w:lang w:val="uk-UA"/>
              </w:rPr>
            </w:pPr>
          </w:p>
          <w:p w14:paraId="1B11F5F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1B15C3B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Акти обстеження</w:t>
            </w:r>
          </w:p>
        </w:tc>
        <w:tc>
          <w:tcPr>
            <w:tcW w:w="1559" w:type="dxa"/>
            <w:tcBorders>
              <w:top w:val="single" w:sz="4" w:space="0" w:color="000000"/>
              <w:left w:val="single" w:sz="4" w:space="0" w:color="000000"/>
              <w:bottom w:val="single" w:sz="4" w:space="0" w:color="000000"/>
              <w:right w:val="single" w:sz="4" w:space="0" w:color="000000"/>
            </w:tcBorders>
          </w:tcPr>
          <w:p w14:paraId="2D034703" w14:textId="77777777" w:rsidR="005B5756" w:rsidRDefault="005B5756">
            <w:pPr>
              <w:widowControl w:val="0"/>
              <w:spacing w:after="0" w:line="240" w:lineRule="auto"/>
              <w:jc w:val="center"/>
              <w:rPr>
                <w:sz w:val="24"/>
                <w:szCs w:val="24"/>
                <w:lang w:val="uk-UA"/>
              </w:rPr>
            </w:pPr>
          </w:p>
        </w:tc>
      </w:tr>
      <w:tr w:rsidR="005B5756" w14:paraId="510F9675" w14:textId="77777777">
        <w:tc>
          <w:tcPr>
            <w:tcW w:w="709" w:type="dxa"/>
            <w:tcBorders>
              <w:top w:val="single" w:sz="4" w:space="0" w:color="000000"/>
              <w:left w:val="single" w:sz="4" w:space="0" w:color="000000"/>
              <w:bottom w:val="single" w:sz="4" w:space="0" w:color="000000"/>
              <w:right w:val="single" w:sz="4" w:space="0" w:color="000000"/>
            </w:tcBorders>
          </w:tcPr>
          <w:p w14:paraId="211A7BD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7088" w:type="dxa"/>
            <w:tcBorders>
              <w:top w:val="single" w:sz="4" w:space="0" w:color="000000"/>
              <w:left w:val="single" w:sz="4" w:space="0" w:color="000000"/>
              <w:bottom w:val="single" w:sz="4" w:space="0" w:color="000000"/>
              <w:right w:val="single" w:sz="4" w:space="0" w:color="000000"/>
            </w:tcBorders>
          </w:tcPr>
          <w:p w14:paraId="100E93F2" w14:textId="77777777" w:rsidR="005B5756" w:rsidRDefault="0055062F">
            <w:pPr>
              <w:widowControl w:val="0"/>
              <w:spacing w:after="0" w:line="240" w:lineRule="auto"/>
              <w:rPr>
                <w:sz w:val="24"/>
                <w:szCs w:val="24"/>
              </w:rPr>
            </w:pPr>
            <w:r>
              <w:rPr>
                <w:rFonts w:ascii="Times New Roman" w:hAnsi="Times New Roman" w:cs="Times New Roman"/>
                <w:sz w:val="24"/>
                <w:szCs w:val="24"/>
                <w:lang w:val="uk-UA" w:eastAsia="ru-RU"/>
              </w:rPr>
              <w:t>Вести систематичний контроль</w:t>
            </w:r>
            <w:r>
              <w:rPr>
                <w:rFonts w:ascii="Times New Roman" w:hAnsi="Times New Roman" w:cs="Times New Roman"/>
                <w:sz w:val="24"/>
                <w:szCs w:val="24"/>
                <w:lang w:eastAsia="ru-RU"/>
              </w:rPr>
              <w:t xml:space="preserve"> відвідуванням ліцею </w:t>
            </w:r>
            <w:r>
              <w:rPr>
                <w:rFonts w:ascii="Times New Roman" w:hAnsi="Times New Roman" w:cs="Times New Roman"/>
                <w:sz w:val="24"/>
                <w:szCs w:val="24"/>
                <w:lang w:val="uk-UA" w:eastAsia="ru-RU"/>
              </w:rPr>
              <w:t xml:space="preserve"> учнями, в </w:t>
            </w:r>
            <w:r>
              <w:rPr>
                <w:rFonts w:ascii="Times New Roman" w:hAnsi="Times New Roman" w:cs="Times New Roman"/>
                <w:sz w:val="24"/>
                <w:szCs w:val="24"/>
                <w:lang w:val="uk-UA" w:eastAsia="ru-RU"/>
              </w:rPr>
              <w:lastRenderedPageBreak/>
              <w:t>тому числі й пільгових категорій.</w:t>
            </w:r>
          </w:p>
        </w:tc>
        <w:tc>
          <w:tcPr>
            <w:tcW w:w="1985" w:type="dxa"/>
            <w:tcBorders>
              <w:top w:val="single" w:sz="4" w:space="0" w:color="000000"/>
              <w:left w:val="single" w:sz="4" w:space="0" w:color="000000"/>
              <w:bottom w:val="single" w:sz="4" w:space="0" w:color="000000"/>
              <w:right w:val="single" w:sz="4" w:space="0" w:color="000000"/>
            </w:tcBorders>
          </w:tcPr>
          <w:p w14:paraId="1A4E696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 xml:space="preserve">Упродовж </w:t>
            </w:r>
            <w:r>
              <w:rPr>
                <w:rFonts w:ascii="Times New Roman" w:hAnsi="Times New Roman" w:cs="Times New Roman"/>
                <w:sz w:val="24"/>
                <w:szCs w:val="24"/>
                <w:lang w:val="uk-UA" w:eastAsia="ru-RU"/>
              </w:rPr>
              <w:lastRenderedPageBreak/>
              <w:t>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4D2E80FD" w14:textId="77777777" w:rsidR="00C4384F" w:rsidRDefault="00C4384F">
            <w:pPr>
              <w:widowControl w:val="0"/>
              <w:spacing w:after="0" w:line="240" w:lineRule="auto"/>
              <w:jc w:val="center"/>
              <w:rPr>
                <w:rFonts w:ascii="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Горобець І.В.</w:t>
            </w:r>
          </w:p>
          <w:p w14:paraId="0C174B5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74B1415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Журнал</w:t>
            </w:r>
          </w:p>
          <w:p w14:paraId="4F25459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обліку відвідування</w:t>
            </w:r>
          </w:p>
        </w:tc>
        <w:tc>
          <w:tcPr>
            <w:tcW w:w="1559" w:type="dxa"/>
            <w:tcBorders>
              <w:top w:val="single" w:sz="4" w:space="0" w:color="000000"/>
              <w:left w:val="single" w:sz="4" w:space="0" w:color="000000"/>
              <w:bottom w:val="single" w:sz="4" w:space="0" w:color="000000"/>
              <w:right w:val="single" w:sz="4" w:space="0" w:color="000000"/>
            </w:tcBorders>
          </w:tcPr>
          <w:p w14:paraId="63EB32FA" w14:textId="77777777" w:rsidR="005B5756" w:rsidRDefault="005B5756">
            <w:pPr>
              <w:widowControl w:val="0"/>
              <w:spacing w:after="0" w:line="240" w:lineRule="auto"/>
              <w:jc w:val="center"/>
              <w:rPr>
                <w:sz w:val="24"/>
                <w:szCs w:val="24"/>
                <w:lang w:val="uk-UA"/>
              </w:rPr>
            </w:pPr>
          </w:p>
        </w:tc>
      </w:tr>
      <w:tr w:rsidR="005B5756" w14:paraId="62A787C7" w14:textId="77777777">
        <w:tc>
          <w:tcPr>
            <w:tcW w:w="709" w:type="dxa"/>
            <w:tcBorders>
              <w:top w:val="single" w:sz="4" w:space="0" w:color="000000"/>
              <w:left w:val="single" w:sz="4" w:space="0" w:color="000000"/>
              <w:bottom w:val="single" w:sz="4" w:space="0" w:color="000000"/>
              <w:right w:val="single" w:sz="4" w:space="0" w:color="000000"/>
            </w:tcBorders>
          </w:tcPr>
          <w:p w14:paraId="5E0BE716"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5</w:t>
            </w:r>
          </w:p>
        </w:tc>
        <w:tc>
          <w:tcPr>
            <w:tcW w:w="7088" w:type="dxa"/>
            <w:tcBorders>
              <w:top w:val="single" w:sz="4" w:space="0" w:color="000000"/>
              <w:left w:val="single" w:sz="4" w:space="0" w:color="000000"/>
              <w:bottom w:val="single" w:sz="4" w:space="0" w:color="000000"/>
              <w:right w:val="single" w:sz="4" w:space="0" w:color="000000"/>
            </w:tcBorders>
          </w:tcPr>
          <w:p w14:paraId="09AD1601" w14:textId="77777777" w:rsidR="005B5756" w:rsidRDefault="0055062F">
            <w:pPr>
              <w:widowControl w:val="0"/>
              <w:spacing w:after="0" w:line="240" w:lineRule="auto"/>
              <w:rPr>
                <w:sz w:val="24"/>
                <w:szCs w:val="24"/>
              </w:rPr>
            </w:pPr>
            <w:r>
              <w:rPr>
                <w:rFonts w:ascii="Times New Roman" w:hAnsi="Times New Roman" w:cs="Times New Roman"/>
                <w:sz w:val="24"/>
                <w:szCs w:val="24"/>
                <w:lang w:eastAsia="ru-RU"/>
              </w:rPr>
              <w:t>Нада</w:t>
            </w:r>
            <w:r>
              <w:rPr>
                <w:rFonts w:ascii="Times New Roman" w:hAnsi="Times New Roman" w:cs="Times New Roman"/>
                <w:sz w:val="24"/>
                <w:szCs w:val="24"/>
                <w:lang w:val="uk-UA" w:eastAsia="ru-RU"/>
              </w:rPr>
              <w:t>вати</w:t>
            </w:r>
            <w:r>
              <w:rPr>
                <w:rFonts w:ascii="Times New Roman" w:hAnsi="Times New Roman" w:cs="Times New Roman"/>
                <w:sz w:val="24"/>
                <w:szCs w:val="24"/>
                <w:lang w:eastAsia="ru-RU"/>
              </w:rPr>
              <w:t xml:space="preserve"> соціально-педагогічн</w:t>
            </w:r>
            <w:r>
              <w:rPr>
                <w:rFonts w:ascii="Times New Roman" w:hAnsi="Times New Roman" w:cs="Times New Roman"/>
                <w:sz w:val="24"/>
                <w:szCs w:val="24"/>
                <w:lang w:val="uk-UA" w:eastAsia="ru-RU"/>
              </w:rPr>
              <w:t>і</w:t>
            </w:r>
            <w:r>
              <w:rPr>
                <w:rFonts w:ascii="Times New Roman" w:hAnsi="Times New Roman" w:cs="Times New Roman"/>
                <w:sz w:val="24"/>
                <w:szCs w:val="24"/>
                <w:lang w:eastAsia="ru-RU"/>
              </w:rPr>
              <w:t xml:space="preserve"> консультаці</w:t>
            </w:r>
            <w:r>
              <w:rPr>
                <w:rFonts w:ascii="Times New Roman" w:hAnsi="Times New Roman" w:cs="Times New Roman"/>
                <w:sz w:val="24"/>
                <w:szCs w:val="24"/>
                <w:lang w:val="uk-UA" w:eastAsia="ru-RU"/>
              </w:rPr>
              <w:t>ї</w:t>
            </w:r>
            <w:r>
              <w:rPr>
                <w:rFonts w:ascii="Times New Roman" w:hAnsi="Times New Roman" w:cs="Times New Roman"/>
                <w:sz w:val="24"/>
                <w:szCs w:val="24"/>
                <w:lang w:eastAsia="ru-RU"/>
              </w:rPr>
              <w:t xml:space="preserve"> учням</w:t>
            </w:r>
            <w:r>
              <w:rPr>
                <w:rFonts w:ascii="Times New Roman" w:hAnsi="Times New Roman" w:cs="Times New Roman"/>
                <w:sz w:val="24"/>
                <w:szCs w:val="24"/>
                <w:lang w:val="uk-UA" w:eastAsia="ru-RU"/>
              </w:rPr>
              <w:t>.</w:t>
            </w:r>
          </w:p>
        </w:tc>
        <w:tc>
          <w:tcPr>
            <w:tcW w:w="1985" w:type="dxa"/>
            <w:tcBorders>
              <w:top w:val="single" w:sz="4" w:space="0" w:color="000000"/>
              <w:left w:val="single" w:sz="4" w:space="0" w:color="000000"/>
              <w:bottom w:val="single" w:sz="4" w:space="0" w:color="000000"/>
              <w:right w:val="single" w:sz="4" w:space="0" w:color="000000"/>
            </w:tcBorders>
          </w:tcPr>
          <w:p w14:paraId="5031E42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25098F9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Практичний психолог</w:t>
            </w:r>
          </w:p>
          <w:p w14:paraId="7AD595BF" w14:textId="77777777" w:rsidR="005B5756" w:rsidRDefault="005B5756">
            <w:pPr>
              <w:widowControl w:val="0"/>
              <w:spacing w:after="0" w:line="240"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6EDECC0D"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7446FEBD" w14:textId="77777777" w:rsidR="005B5756" w:rsidRDefault="005B5756">
            <w:pPr>
              <w:widowControl w:val="0"/>
              <w:spacing w:after="0" w:line="240" w:lineRule="auto"/>
              <w:jc w:val="center"/>
              <w:rPr>
                <w:sz w:val="24"/>
                <w:szCs w:val="24"/>
                <w:lang w:val="uk-UA"/>
              </w:rPr>
            </w:pPr>
          </w:p>
        </w:tc>
      </w:tr>
      <w:tr w:rsidR="005B5756" w14:paraId="50DACC52" w14:textId="77777777">
        <w:tc>
          <w:tcPr>
            <w:tcW w:w="709" w:type="dxa"/>
            <w:tcBorders>
              <w:top w:val="single" w:sz="4" w:space="0" w:color="000000"/>
              <w:left w:val="single" w:sz="4" w:space="0" w:color="000000"/>
              <w:bottom w:val="single" w:sz="4" w:space="0" w:color="000000"/>
              <w:right w:val="single" w:sz="4" w:space="0" w:color="000000"/>
            </w:tcBorders>
          </w:tcPr>
          <w:p w14:paraId="5010C58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w:t>
            </w:r>
          </w:p>
        </w:tc>
        <w:tc>
          <w:tcPr>
            <w:tcW w:w="7088" w:type="dxa"/>
            <w:tcBorders>
              <w:top w:val="single" w:sz="4" w:space="0" w:color="000000"/>
              <w:left w:val="single" w:sz="4" w:space="0" w:color="000000"/>
              <w:bottom w:val="single" w:sz="4" w:space="0" w:color="000000"/>
              <w:right w:val="single" w:sz="4" w:space="0" w:color="000000"/>
            </w:tcBorders>
          </w:tcPr>
          <w:p w14:paraId="2E764C32" w14:textId="77777777" w:rsidR="005B5756" w:rsidRDefault="0055062F">
            <w:pPr>
              <w:widowControl w:val="0"/>
              <w:spacing w:after="0" w:line="240" w:lineRule="auto"/>
              <w:rPr>
                <w:sz w:val="24"/>
                <w:szCs w:val="24"/>
              </w:rPr>
            </w:pPr>
            <w:r>
              <w:rPr>
                <w:rFonts w:ascii="Times New Roman" w:hAnsi="Times New Roman" w:cs="Times New Roman"/>
                <w:sz w:val="24"/>
                <w:szCs w:val="24"/>
                <w:lang w:eastAsia="ru-RU"/>
              </w:rPr>
              <w:t>Забезпеч</w:t>
            </w:r>
            <w:r>
              <w:rPr>
                <w:rFonts w:ascii="Times New Roman" w:hAnsi="Times New Roman" w:cs="Times New Roman"/>
                <w:sz w:val="24"/>
                <w:szCs w:val="24"/>
                <w:lang w:val="uk-UA" w:eastAsia="ru-RU"/>
              </w:rPr>
              <w:t>ити</w:t>
            </w:r>
            <w:r>
              <w:rPr>
                <w:rFonts w:ascii="Times New Roman" w:hAnsi="Times New Roman" w:cs="Times New Roman"/>
                <w:sz w:val="24"/>
                <w:szCs w:val="24"/>
                <w:lang w:eastAsia="ru-RU"/>
              </w:rPr>
              <w:t xml:space="preserve"> участь у</w:t>
            </w:r>
            <w:r>
              <w:rPr>
                <w:rFonts w:ascii="Times New Roman" w:hAnsi="Times New Roman" w:cs="Times New Roman"/>
                <w:sz w:val="24"/>
                <w:szCs w:val="24"/>
                <w:lang w:val="uk-UA" w:eastAsia="ru-RU"/>
              </w:rPr>
              <w:t xml:space="preserve"> роботі</w:t>
            </w:r>
            <w:r>
              <w:rPr>
                <w:rFonts w:ascii="Times New Roman" w:hAnsi="Times New Roman" w:cs="Times New Roman"/>
                <w:sz w:val="24"/>
                <w:szCs w:val="24"/>
                <w:lang w:eastAsia="ru-RU"/>
              </w:rPr>
              <w:t xml:space="preserve"> гуртк</w:t>
            </w:r>
            <w:r>
              <w:rPr>
                <w:rFonts w:ascii="Times New Roman" w:hAnsi="Times New Roman" w:cs="Times New Roman"/>
                <w:sz w:val="24"/>
                <w:szCs w:val="24"/>
                <w:lang w:val="uk-UA" w:eastAsia="ru-RU"/>
              </w:rPr>
              <w:t>ів учнів пільгових категорій.</w:t>
            </w:r>
          </w:p>
        </w:tc>
        <w:tc>
          <w:tcPr>
            <w:tcW w:w="1985" w:type="dxa"/>
            <w:tcBorders>
              <w:top w:val="single" w:sz="4" w:space="0" w:color="000000"/>
              <w:left w:val="single" w:sz="4" w:space="0" w:color="000000"/>
              <w:bottom w:val="single" w:sz="4" w:space="0" w:color="000000"/>
              <w:right w:val="single" w:sz="4" w:space="0" w:color="000000"/>
            </w:tcBorders>
          </w:tcPr>
          <w:p w14:paraId="0B55DB9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77D58631" w14:textId="77777777" w:rsidR="00C4384F" w:rsidRDefault="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558A064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2B20A598"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1E7D8818" w14:textId="77777777" w:rsidR="005B5756" w:rsidRDefault="005B5756">
            <w:pPr>
              <w:widowControl w:val="0"/>
              <w:spacing w:after="0" w:line="240" w:lineRule="auto"/>
              <w:jc w:val="center"/>
              <w:rPr>
                <w:sz w:val="24"/>
                <w:szCs w:val="24"/>
                <w:lang w:val="uk-UA"/>
              </w:rPr>
            </w:pPr>
          </w:p>
        </w:tc>
      </w:tr>
      <w:tr w:rsidR="005B5756" w14:paraId="704195AD" w14:textId="77777777">
        <w:tc>
          <w:tcPr>
            <w:tcW w:w="709" w:type="dxa"/>
            <w:tcBorders>
              <w:top w:val="single" w:sz="4" w:space="0" w:color="000000"/>
              <w:left w:val="single" w:sz="4" w:space="0" w:color="000000"/>
              <w:bottom w:val="single" w:sz="4" w:space="0" w:color="000000"/>
              <w:right w:val="single" w:sz="4" w:space="0" w:color="000000"/>
            </w:tcBorders>
          </w:tcPr>
          <w:p w14:paraId="74DD4A3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7</w:t>
            </w:r>
          </w:p>
        </w:tc>
        <w:tc>
          <w:tcPr>
            <w:tcW w:w="7088" w:type="dxa"/>
            <w:tcBorders>
              <w:top w:val="single" w:sz="4" w:space="0" w:color="000000"/>
              <w:left w:val="single" w:sz="4" w:space="0" w:color="000000"/>
              <w:bottom w:val="single" w:sz="4" w:space="0" w:color="000000"/>
              <w:right w:val="single" w:sz="4" w:space="0" w:color="000000"/>
            </w:tcBorders>
          </w:tcPr>
          <w:p w14:paraId="687422EC" w14:textId="77777777" w:rsidR="005B5756" w:rsidRDefault="0055062F">
            <w:pPr>
              <w:widowControl w:val="0"/>
              <w:spacing w:after="0" w:line="240" w:lineRule="auto"/>
              <w:rPr>
                <w:sz w:val="24"/>
                <w:szCs w:val="24"/>
                <w:lang w:val="uk-UA"/>
              </w:rPr>
            </w:pPr>
            <w:r>
              <w:rPr>
                <w:rFonts w:ascii="Times New Roman" w:hAnsi="Times New Roman" w:cs="Times New Roman"/>
                <w:sz w:val="24"/>
                <w:szCs w:val="24"/>
                <w:lang w:val="uk-UA" w:eastAsia="ru-RU"/>
              </w:rPr>
              <w:t>Залучати учнів пільгового контингенту до роботи шкільної бібліотеки.</w:t>
            </w:r>
          </w:p>
        </w:tc>
        <w:tc>
          <w:tcPr>
            <w:tcW w:w="1985" w:type="dxa"/>
            <w:tcBorders>
              <w:top w:val="single" w:sz="4" w:space="0" w:color="000000"/>
              <w:left w:val="single" w:sz="4" w:space="0" w:color="000000"/>
              <w:bottom w:val="single" w:sz="4" w:space="0" w:color="000000"/>
              <w:right w:val="single" w:sz="4" w:space="0" w:color="000000"/>
            </w:tcBorders>
          </w:tcPr>
          <w:p w14:paraId="4A6CB1F1" w14:textId="77777777" w:rsidR="005B5756" w:rsidRDefault="0055062F">
            <w:pPr>
              <w:widowControl w:val="0"/>
              <w:spacing w:after="0" w:line="240" w:lineRule="auto"/>
              <w:jc w:val="center"/>
              <w:rPr>
                <w:sz w:val="24"/>
                <w:szCs w:val="24"/>
                <w:lang w:val="uk-UA"/>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46F34E3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Бібліотекар</w:t>
            </w:r>
          </w:p>
          <w:p w14:paraId="7F0C110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Класні керівники</w:t>
            </w:r>
          </w:p>
        </w:tc>
        <w:tc>
          <w:tcPr>
            <w:tcW w:w="1985" w:type="dxa"/>
            <w:tcBorders>
              <w:top w:val="single" w:sz="4" w:space="0" w:color="000000"/>
              <w:left w:val="single" w:sz="4" w:space="0" w:color="000000"/>
              <w:bottom w:val="single" w:sz="4" w:space="0" w:color="000000"/>
              <w:right w:val="single" w:sz="4" w:space="0" w:color="000000"/>
            </w:tcBorders>
          </w:tcPr>
          <w:p w14:paraId="0CF74312"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04D4BC1F" w14:textId="77777777" w:rsidR="005B5756" w:rsidRDefault="005B5756">
            <w:pPr>
              <w:widowControl w:val="0"/>
              <w:spacing w:after="0" w:line="240" w:lineRule="auto"/>
              <w:jc w:val="center"/>
              <w:rPr>
                <w:sz w:val="24"/>
                <w:szCs w:val="24"/>
                <w:lang w:val="uk-UA"/>
              </w:rPr>
            </w:pPr>
          </w:p>
        </w:tc>
      </w:tr>
      <w:tr w:rsidR="005B5756" w14:paraId="6D2C2A13" w14:textId="77777777">
        <w:tc>
          <w:tcPr>
            <w:tcW w:w="709" w:type="dxa"/>
            <w:tcBorders>
              <w:top w:val="single" w:sz="4" w:space="0" w:color="000000"/>
              <w:left w:val="single" w:sz="4" w:space="0" w:color="000000"/>
              <w:bottom w:val="single" w:sz="4" w:space="0" w:color="000000"/>
              <w:right w:val="single" w:sz="4" w:space="0" w:color="000000"/>
            </w:tcBorders>
          </w:tcPr>
          <w:p w14:paraId="1F17F25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8</w:t>
            </w:r>
          </w:p>
        </w:tc>
        <w:tc>
          <w:tcPr>
            <w:tcW w:w="7088" w:type="dxa"/>
            <w:tcBorders>
              <w:top w:val="single" w:sz="4" w:space="0" w:color="000000"/>
              <w:left w:val="single" w:sz="4" w:space="0" w:color="000000"/>
              <w:bottom w:val="single" w:sz="4" w:space="0" w:color="000000"/>
              <w:right w:val="single" w:sz="4" w:space="0" w:color="000000"/>
            </w:tcBorders>
          </w:tcPr>
          <w:p w14:paraId="74B84A51"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Індивідуальні консультації для вчителів за результатами психологічного вивчення (за потребою)</w:t>
            </w:r>
          </w:p>
        </w:tc>
        <w:tc>
          <w:tcPr>
            <w:tcW w:w="1985" w:type="dxa"/>
            <w:tcBorders>
              <w:top w:val="single" w:sz="4" w:space="0" w:color="000000"/>
              <w:left w:val="single" w:sz="4" w:space="0" w:color="000000"/>
              <w:bottom w:val="single" w:sz="4" w:space="0" w:color="000000"/>
              <w:right w:val="single" w:sz="4" w:space="0" w:color="000000"/>
            </w:tcBorders>
          </w:tcPr>
          <w:p w14:paraId="5D08026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175128B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Практичний психолог</w:t>
            </w:r>
          </w:p>
          <w:p w14:paraId="1F940BFD" w14:textId="77777777" w:rsidR="005B5756" w:rsidRDefault="0055062F" w:rsidP="00C4384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0D9CA707"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4DC08146" w14:textId="77777777" w:rsidR="005B5756" w:rsidRDefault="005B5756">
            <w:pPr>
              <w:widowControl w:val="0"/>
              <w:spacing w:after="0" w:line="240" w:lineRule="auto"/>
              <w:jc w:val="center"/>
              <w:rPr>
                <w:sz w:val="24"/>
                <w:szCs w:val="24"/>
                <w:lang w:val="uk-UA"/>
              </w:rPr>
            </w:pPr>
          </w:p>
        </w:tc>
      </w:tr>
      <w:tr w:rsidR="005B5756" w14:paraId="7C000D5C" w14:textId="77777777">
        <w:tc>
          <w:tcPr>
            <w:tcW w:w="709" w:type="dxa"/>
            <w:tcBorders>
              <w:top w:val="single" w:sz="4" w:space="0" w:color="000000"/>
              <w:left w:val="single" w:sz="4" w:space="0" w:color="000000"/>
              <w:bottom w:val="single" w:sz="4" w:space="0" w:color="000000"/>
              <w:right w:val="single" w:sz="4" w:space="0" w:color="000000"/>
            </w:tcBorders>
          </w:tcPr>
          <w:p w14:paraId="52571E5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9</w:t>
            </w:r>
          </w:p>
        </w:tc>
        <w:tc>
          <w:tcPr>
            <w:tcW w:w="7088" w:type="dxa"/>
            <w:tcBorders>
              <w:top w:val="single" w:sz="4" w:space="0" w:color="000000"/>
              <w:left w:val="single" w:sz="4" w:space="0" w:color="000000"/>
              <w:bottom w:val="single" w:sz="4" w:space="0" w:color="000000"/>
              <w:right w:val="single" w:sz="4" w:space="0" w:color="000000"/>
            </w:tcBorders>
          </w:tcPr>
          <w:p w14:paraId="73334711"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Участь у раді профілактики з доповіддю на тему «Відповідальність батьків за поведінку дитини».</w:t>
            </w:r>
          </w:p>
        </w:tc>
        <w:tc>
          <w:tcPr>
            <w:tcW w:w="1985" w:type="dxa"/>
            <w:tcBorders>
              <w:top w:val="single" w:sz="4" w:space="0" w:color="000000"/>
              <w:left w:val="single" w:sz="4" w:space="0" w:color="000000"/>
              <w:bottom w:val="single" w:sz="4" w:space="0" w:color="000000"/>
              <w:right w:val="single" w:sz="4" w:space="0" w:color="000000"/>
            </w:tcBorders>
          </w:tcPr>
          <w:p w14:paraId="113A4D1E"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Згідно з планом роботи</w:t>
            </w:r>
          </w:p>
        </w:tc>
        <w:tc>
          <w:tcPr>
            <w:tcW w:w="2267" w:type="dxa"/>
            <w:tcBorders>
              <w:top w:val="single" w:sz="4" w:space="0" w:color="000000"/>
              <w:left w:val="single" w:sz="4" w:space="0" w:color="000000"/>
              <w:bottom w:val="single" w:sz="4" w:space="0" w:color="000000"/>
              <w:right w:val="single" w:sz="4" w:space="0" w:color="000000"/>
            </w:tcBorders>
          </w:tcPr>
          <w:p w14:paraId="04AD27C8"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01DBD9C2" w14:textId="77777777" w:rsidR="005B5756" w:rsidRDefault="005B5756">
            <w:pPr>
              <w:widowControl w:val="0"/>
              <w:spacing w:after="0" w:line="240"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6A3DA07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Рада профілактики</w:t>
            </w:r>
          </w:p>
        </w:tc>
        <w:tc>
          <w:tcPr>
            <w:tcW w:w="1559" w:type="dxa"/>
            <w:tcBorders>
              <w:top w:val="single" w:sz="4" w:space="0" w:color="000000"/>
              <w:left w:val="single" w:sz="4" w:space="0" w:color="000000"/>
              <w:bottom w:val="single" w:sz="4" w:space="0" w:color="000000"/>
              <w:right w:val="single" w:sz="4" w:space="0" w:color="000000"/>
            </w:tcBorders>
          </w:tcPr>
          <w:p w14:paraId="59430ABE" w14:textId="77777777" w:rsidR="005B5756" w:rsidRDefault="005B5756">
            <w:pPr>
              <w:widowControl w:val="0"/>
              <w:spacing w:after="0" w:line="240" w:lineRule="auto"/>
              <w:jc w:val="center"/>
              <w:rPr>
                <w:sz w:val="24"/>
                <w:szCs w:val="24"/>
                <w:lang w:val="uk-UA"/>
              </w:rPr>
            </w:pPr>
          </w:p>
        </w:tc>
      </w:tr>
      <w:tr w:rsidR="005B5756" w14:paraId="3ABE573D" w14:textId="77777777">
        <w:trPr>
          <w:trHeight w:val="859"/>
        </w:trPr>
        <w:tc>
          <w:tcPr>
            <w:tcW w:w="709" w:type="dxa"/>
            <w:tcBorders>
              <w:top w:val="single" w:sz="4" w:space="0" w:color="000000"/>
              <w:left w:val="single" w:sz="4" w:space="0" w:color="000000"/>
              <w:bottom w:val="single" w:sz="4" w:space="0" w:color="000000"/>
              <w:right w:val="single" w:sz="4" w:space="0" w:color="000000"/>
            </w:tcBorders>
          </w:tcPr>
          <w:p w14:paraId="290D89A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10</w:t>
            </w:r>
          </w:p>
        </w:tc>
        <w:tc>
          <w:tcPr>
            <w:tcW w:w="7088" w:type="dxa"/>
            <w:tcBorders>
              <w:top w:val="single" w:sz="4" w:space="0" w:color="000000"/>
              <w:left w:val="single" w:sz="4" w:space="0" w:color="000000"/>
              <w:bottom w:val="single" w:sz="4" w:space="0" w:color="000000"/>
              <w:right w:val="single" w:sz="4" w:space="0" w:color="000000"/>
            </w:tcBorders>
          </w:tcPr>
          <w:p w14:paraId="076739B8"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Психологічне  вивчення учнів 1-го класу. Готовність до шкільного навчання. Рівень адаптації учнів, психодіагностика учнів 1-го класу.Групова консультація учнів, педагогів, батьків.</w:t>
            </w:r>
          </w:p>
        </w:tc>
        <w:tc>
          <w:tcPr>
            <w:tcW w:w="1985" w:type="dxa"/>
            <w:tcBorders>
              <w:top w:val="single" w:sz="4" w:space="0" w:color="000000"/>
              <w:left w:val="single" w:sz="4" w:space="0" w:color="000000"/>
              <w:bottom w:val="single" w:sz="4" w:space="0" w:color="000000"/>
              <w:right w:val="single" w:sz="4" w:space="0" w:color="000000"/>
            </w:tcBorders>
          </w:tcPr>
          <w:p w14:paraId="1E1DFE18"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Вересень-грудень</w:t>
            </w:r>
          </w:p>
        </w:tc>
        <w:tc>
          <w:tcPr>
            <w:tcW w:w="2267" w:type="dxa"/>
            <w:tcBorders>
              <w:top w:val="single" w:sz="4" w:space="0" w:color="000000"/>
              <w:left w:val="single" w:sz="4" w:space="0" w:color="000000"/>
              <w:bottom w:val="single" w:sz="4" w:space="0" w:color="000000"/>
              <w:right w:val="single" w:sz="4" w:space="0" w:color="000000"/>
            </w:tcBorders>
          </w:tcPr>
          <w:p w14:paraId="7FA9A5A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Практичний психолог</w:t>
            </w:r>
          </w:p>
          <w:p w14:paraId="2A45B836" w14:textId="77777777" w:rsidR="005B5756" w:rsidRDefault="005B5756">
            <w:pPr>
              <w:widowControl w:val="0"/>
              <w:spacing w:after="160" w:line="259"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4FB8CBDA"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7F715B09" w14:textId="77777777" w:rsidR="005B5756" w:rsidRDefault="005B5756">
            <w:pPr>
              <w:widowControl w:val="0"/>
              <w:spacing w:after="0" w:line="240" w:lineRule="auto"/>
              <w:jc w:val="center"/>
              <w:rPr>
                <w:sz w:val="24"/>
                <w:szCs w:val="24"/>
                <w:lang w:val="uk-UA"/>
              </w:rPr>
            </w:pPr>
          </w:p>
        </w:tc>
      </w:tr>
      <w:tr w:rsidR="005B5756" w14:paraId="6F336859" w14:textId="77777777">
        <w:tc>
          <w:tcPr>
            <w:tcW w:w="709" w:type="dxa"/>
            <w:tcBorders>
              <w:top w:val="single" w:sz="4" w:space="0" w:color="000000"/>
              <w:left w:val="single" w:sz="4" w:space="0" w:color="000000"/>
              <w:bottom w:val="single" w:sz="4" w:space="0" w:color="000000"/>
              <w:right w:val="single" w:sz="4" w:space="0" w:color="000000"/>
            </w:tcBorders>
          </w:tcPr>
          <w:p w14:paraId="3325997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11</w:t>
            </w:r>
          </w:p>
        </w:tc>
        <w:tc>
          <w:tcPr>
            <w:tcW w:w="7088" w:type="dxa"/>
            <w:tcBorders>
              <w:top w:val="single" w:sz="4" w:space="0" w:color="000000"/>
              <w:left w:val="single" w:sz="4" w:space="0" w:color="000000"/>
              <w:bottom w:val="single" w:sz="4" w:space="0" w:color="000000"/>
              <w:right w:val="single" w:sz="4" w:space="0" w:color="000000"/>
            </w:tcBorders>
          </w:tcPr>
          <w:p w14:paraId="447CA5E5"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Організація роботи консультаційного пункту для батьків і учнів «Служба довіри»</w:t>
            </w:r>
          </w:p>
        </w:tc>
        <w:tc>
          <w:tcPr>
            <w:tcW w:w="1985" w:type="dxa"/>
            <w:tcBorders>
              <w:top w:val="single" w:sz="4" w:space="0" w:color="000000"/>
              <w:left w:val="single" w:sz="4" w:space="0" w:color="000000"/>
              <w:bottom w:val="single" w:sz="4" w:space="0" w:color="000000"/>
              <w:right w:val="single" w:sz="4" w:space="0" w:color="000000"/>
            </w:tcBorders>
          </w:tcPr>
          <w:p w14:paraId="7CF52937"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щосереди</w:t>
            </w:r>
          </w:p>
        </w:tc>
        <w:tc>
          <w:tcPr>
            <w:tcW w:w="2267" w:type="dxa"/>
            <w:tcBorders>
              <w:top w:val="single" w:sz="4" w:space="0" w:color="000000"/>
              <w:left w:val="single" w:sz="4" w:space="0" w:color="000000"/>
              <w:bottom w:val="single" w:sz="4" w:space="0" w:color="000000"/>
              <w:right w:val="single" w:sz="4" w:space="0" w:color="000000"/>
            </w:tcBorders>
          </w:tcPr>
          <w:p w14:paraId="643B19D1"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4A5A4410" w14:textId="77777777" w:rsidR="005B5756" w:rsidRDefault="005B5756">
            <w:pPr>
              <w:widowControl w:val="0"/>
              <w:spacing w:after="0" w:line="240" w:lineRule="auto"/>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03F1EB30"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72D84DF3" w14:textId="77777777" w:rsidR="005B5756" w:rsidRDefault="005B5756">
            <w:pPr>
              <w:widowControl w:val="0"/>
              <w:spacing w:after="0" w:line="240" w:lineRule="auto"/>
              <w:jc w:val="center"/>
              <w:rPr>
                <w:sz w:val="24"/>
                <w:szCs w:val="24"/>
                <w:lang w:val="uk-UA"/>
              </w:rPr>
            </w:pPr>
          </w:p>
        </w:tc>
      </w:tr>
      <w:tr w:rsidR="005B5756" w14:paraId="5EBA35CB" w14:textId="77777777">
        <w:tc>
          <w:tcPr>
            <w:tcW w:w="709" w:type="dxa"/>
            <w:tcBorders>
              <w:top w:val="single" w:sz="4" w:space="0" w:color="000000"/>
              <w:left w:val="single" w:sz="4" w:space="0" w:color="000000"/>
              <w:bottom w:val="single" w:sz="4" w:space="0" w:color="000000"/>
              <w:right w:val="single" w:sz="4" w:space="0" w:color="000000"/>
            </w:tcBorders>
          </w:tcPr>
          <w:p w14:paraId="22370EF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12</w:t>
            </w:r>
          </w:p>
        </w:tc>
        <w:tc>
          <w:tcPr>
            <w:tcW w:w="7088" w:type="dxa"/>
            <w:tcBorders>
              <w:top w:val="single" w:sz="4" w:space="0" w:color="000000"/>
              <w:left w:val="single" w:sz="4" w:space="0" w:color="000000"/>
              <w:bottom w:val="single" w:sz="4" w:space="0" w:color="000000"/>
              <w:right w:val="single" w:sz="4" w:space="0" w:color="000000"/>
            </w:tcBorders>
          </w:tcPr>
          <w:p w14:paraId="35455A6B"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Психологічний супровід учнів 1,5 класів  у період первинної адаптації (спостереження, консультації, патронаж).</w:t>
            </w:r>
          </w:p>
        </w:tc>
        <w:tc>
          <w:tcPr>
            <w:tcW w:w="1985" w:type="dxa"/>
            <w:tcBorders>
              <w:top w:val="single" w:sz="4" w:space="0" w:color="000000"/>
              <w:left w:val="single" w:sz="4" w:space="0" w:color="000000"/>
              <w:bottom w:val="single" w:sz="4" w:space="0" w:color="000000"/>
              <w:right w:val="single" w:sz="4" w:space="0" w:color="000000"/>
            </w:tcBorders>
          </w:tcPr>
          <w:p w14:paraId="40AA820E"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І семестр</w:t>
            </w:r>
          </w:p>
        </w:tc>
        <w:tc>
          <w:tcPr>
            <w:tcW w:w="2267" w:type="dxa"/>
            <w:tcBorders>
              <w:top w:val="single" w:sz="4" w:space="0" w:color="000000"/>
              <w:left w:val="single" w:sz="4" w:space="0" w:color="000000"/>
              <w:bottom w:val="single" w:sz="4" w:space="0" w:color="000000"/>
              <w:right w:val="single" w:sz="4" w:space="0" w:color="000000"/>
            </w:tcBorders>
          </w:tcPr>
          <w:p w14:paraId="684C1BFD"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4ADAAEFF" w14:textId="77777777" w:rsidR="005B5756" w:rsidRDefault="005B5756">
            <w:pPr>
              <w:widowControl w:val="0"/>
              <w:spacing w:after="0" w:line="240" w:lineRule="auto"/>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427850AB"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1CBB7668" w14:textId="77777777" w:rsidR="005B5756" w:rsidRDefault="005B5756">
            <w:pPr>
              <w:widowControl w:val="0"/>
              <w:spacing w:after="0" w:line="240" w:lineRule="auto"/>
              <w:jc w:val="center"/>
              <w:rPr>
                <w:sz w:val="24"/>
                <w:szCs w:val="24"/>
                <w:lang w:val="uk-UA"/>
              </w:rPr>
            </w:pPr>
          </w:p>
        </w:tc>
      </w:tr>
      <w:tr w:rsidR="005B5756" w14:paraId="2C9549DD" w14:textId="77777777">
        <w:tc>
          <w:tcPr>
            <w:tcW w:w="709" w:type="dxa"/>
            <w:tcBorders>
              <w:top w:val="single" w:sz="4" w:space="0" w:color="000000"/>
              <w:left w:val="single" w:sz="4" w:space="0" w:color="000000"/>
              <w:bottom w:val="single" w:sz="4" w:space="0" w:color="000000"/>
              <w:right w:val="single" w:sz="4" w:space="0" w:color="000000"/>
            </w:tcBorders>
          </w:tcPr>
          <w:p w14:paraId="28AE879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13</w:t>
            </w:r>
          </w:p>
        </w:tc>
        <w:tc>
          <w:tcPr>
            <w:tcW w:w="7088" w:type="dxa"/>
            <w:tcBorders>
              <w:top w:val="single" w:sz="4" w:space="0" w:color="000000"/>
              <w:left w:val="single" w:sz="4" w:space="0" w:color="000000"/>
              <w:bottom w:val="single" w:sz="4" w:space="0" w:color="000000"/>
              <w:right w:val="single" w:sz="4" w:space="0" w:color="000000"/>
            </w:tcBorders>
          </w:tcPr>
          <w:p w14:paraId="4A93587C"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Анкетування батьків учнів 1,5-х класів.</w:t>
            </w:r>
          </w:p>
        </w:tc>
        <w:tc>
          <w:tcPr>
            <w:tcW w:w="1985" w:type="dxa"/>
            <w:tcBorders>
              <w:top w:val="single" w:sz="4" w:space="0" w:color="000000"/>
              <w:left w:val="single" w:sz="4" w:space="0" w:color="000000"/>
              <w:bottom w:val="single" w:sz="4" w:space="0" w:color="000000"/>
              <w:right w:val="single" w:sz="4" w:space="0" w:color="000000"/>
            </w:tcBorders>
          </w:tcPr>
          <w:p w14:paraId="11B6573B"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 – жовтень</w:t>
            </w:r>
          </w:p>
        </w:tc>
        <w:tc>
          <w:tcPr>
            <w:tcW w:w="2267" w:type="dxa"/>
            <w:tcBorders>
              <w:top w:val="single" w:sz="4" w:space="0" w:color="000000"/>
              <w:left w:val="single" w:sz="4" w:space="0" w:color="000000"/>
              <w:bottom w:val="single" w:sz="4" w:space="0" w:color="000000"/>
              <w:right w:val="single" w:sz="4" w:space="0" w:color="000000"/>
            </w:tcBorders>
          </w:tcPr>
          <w:p w14:paraId="1B3D1F2B"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12E178F5" w14:textId="77777777" w:rsidR="005B5756" w:rsidRDefault="005B5756">
            <w:pPr>
              <w:widowControl w:val="0"/>
              <w:spacing w:after="0" w:line="240" w:lineRule="auto"/>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6EEA1BA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Анкети</w:t>
            </w:r>
          </w:p>
        </w:tc>
        <w:tc>
          <w:tcPr>
            <w:tcW w:w="1559" w:type="dxa"/>
            <w:tcBorders>
              <w:top w:val="single" w:sz="4" w:space="0" w:color="000000"/>
              <w:left w:val="single" w:sz="4" w:space="0" w:color="000000"/>
              <w:bottom w:val="single" w:sz="4" w:space="0" w:color="000000"/>
              <w:right w:val="single" w:sz="4" w:space="0" w:color="000000"/>
            </w:tcBorders>
          </w:tcPr>
          <w:p w14:paraId="2633CEE7" w14:textId="77777777" w:rsidR="005B5756" w:rsidRDefault="005B5756">
            <w:pPr>
              <w:widowControl w:val="0"/>
              <w:spacing w:after="0" w:line="240" w:lineRule="auto"/>
              <w:jc w:val="center"/>
              <w:rPr>
                <w:sz w:val="24"/>
                <w:szCs w:val="24"/>
                <w:lang w:val="uk-UA"/>
              </w:rPr>
            </w:pPr>
          </w:p>
        </w:tc>
      </w:tr>
      <w:tr w:rsidR="005B5756" w14:paraId="6EDBF6BD" w14:textId="77777777">
        <w:tc>
          <w:tcPr>
            <w:tcW w:w="709" w:type="dxa"/>
            <w:tcBorders>
              <w:top w:val="single" w:sz="4" w:space="0" w:color="000000"/>
              <w:left w:val="single" w:sz="4" w:space="0" w:color="000000"/>
              <w:bottom w:val="single" w:sz="4" w:space="0" w:color="000000"/>
              <w:right w:val="single" w:sz="4" w:space="0" w:color="000000"/>
            </w:tcBorders>
          </w:tcPr>
          <w:p w14:paraId="763F63D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14</w:t>
            </w:r>
          </w:p>
        </w:tc>
        <w:tc>
          <w:tcPr>
            <w:tcW w:w="7088" w:type="dxa"/>
            <w:tcBorders>
              <w:top w:val="single" w:sz="4" w:space="0" w:color="000000"/>
              <w:left w:val="single" w:sz="4" w:space="0" w:color="000000"/>
              <w:bottom w:val="single" w:sz="4" w:space="0" w:color="000000"/>
              <w:right w:val="single" w:sz="4" w:space="0" w:color="000000"/>
            </w:tcBorders>
          </w:tcPr>
          <w:p w14:paraId="78E751E0"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Анкетування учнів, схильних до тютюнопаління та алкоголізму , з метою виявлення їх нахилів, інтересів, здібностей. Профілактика шкідливих звичок.</w:t>
            </w:r>
          </w:p>
        </w:tc>
        <w:tc>
          <w:tcPr>
            <w:tcW w:w="1985" w:type="dxa"/>
            <w:tcBorders>
              <w:top w:val="single" w:sz="4" w:space="0" w:color="000000"/>
              <w:left w:val="single" w:sz="4" w:space="0" w:color="000000"/>
              <w:bottom w:val="single" w:sz="4" w:space="0" w:color="000000"/>
              <w:right w:val="single" w:sz="4" w:space="0" w:color="000000"/>
            </w:tcBorders>
          </w:tcPr>
          <w:p w14:paraId="5D3D05E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w:t>
            </w:r>
          </w:p>
          <w:p w14:paraId="0918F8D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1E0F1C3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Практичний психолог</w:t>
            </w:r>
          </w:p>
          <w:p w14:paraId="44BAF241" w14:textId="77777777" w:rsidR="005B5756" w:rsidRDefault="0055062F" w:rsidP="00C4384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52EC73E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Анкети</w:t>
            </w:r>
          </w:p>
        </w:tc>
        <w:tc>
          <w:tcPr>
            <w:tcW w:w="1559" w:type="dxa"/>
            <w:tcBorders>
              <w:top w:val="single" w:sz="4" w:space="0" w:color="000000"/>
              <w:left w:val="single" w:sz="4" w:space="0" w:color="000000"/>
              <w:bottom w:val="single" w:sz="4" w:space="0" w:color="000000"/>
              <w:right w:val="single" w:sz="4" w:space="0" w:color="000000"/>
            </w:tcBorders>
          </w:tcPr>
          <w:p w14:paraId="5426C838" w14:textId="77777777" w:rsidR="005B5756" w:rsidRDefault="005B5756">
            <w:pPr>
              <w:widowControl w:val="0"/>
              <w:spacing w:after="0" w:line="240" w:lineRule="auto"/>
              <w:jc w:val="center"/>
              <w:rPr>
                <w:sz w:val="24"/>
                <w:szCs w:val="24"/>
                <w:lang w:val="uk-UA"/>
              </w:rPr>
            </w:pPr>
          </w:p>
        </w:tc>
      </w:tr>
      <w:tr w:rsidR="005B5756" w14:paraId="6B2C519B" w14:textId="77777777">
        <w:tc>
          <w:tcPr>
            <w:tcW w:w="709" w:type="dxa"/>
            <w:tcBorders>
              <w:top w:val="single" w:sz="4" w:space="0" w:color="000000"/>
              <w:left w:val="single" w:sz="4" w:space="0" w:color="000000"/>
              <w:bottom w:val="single" w:sz="4" w:space="0" w:color="000000"/>
              <w:right w:val="single" w:sz="4" w:space="0" w:color="000000"/>
            </w:tcBorders>
          </w:tcPr>
          <w:p w14:paraId="0795AE2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15</w:t>
            </w:r>
          </w:p>
        </w:tc>
        <w:tc>
          <w:tcPr>
            <w:tcW w:w="7088" w:type="dxa"/>
            <w:tcBorders>
              <w:top w:val="single" w:sz="4" w:space="0" w:color="000000"/>
              <w:left w:val="single" w:sz="4" w:space="0" w:color="000000"/>
              <w:bottom w:val="single" w:sz="4" w:space="0" w:color="000000"/>
              <w:right w:val="single" w:sz="4" w:space="0" w:color="000000"/>
            </w:tcBorders>
          </w:tcPr>
          <w:p w14:paraId="144764B1"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Участь у батьківських зборах.</w:t>
            </w:r>
          </w:p>
        </w:tc>
        <w:tc>
          <w:tcPr>
            <w:tcW w:w="1985" w:type="dxa"/>
            <w:tcBorders>
              <w:top w:val="single" w:sz="4" w:space="0" w:color="000000"/>
              <w:left w:val="single" w:sz="4" w:space="0" w:color="000000"/>
              <w:bottom w:val="single" w:sz="4" w:space="0" w:color="000000"/>
              <w:right w:val="single" w:sz="4" w:space="0" w:color="000000"/>
            </w:tcBorders>
          </w:tcPr>
          <w:p w14:paraId="11EE8F34"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Протягом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07F87A83"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6280A50A" w14:textId="77777777" w:rsidR="005B5756" w:rsidRDefault="005B5756">
            <w:pPr>
              <w:widowControl w:val="0"/>
              <w:spacing w:after="0" w:line="240" w:lineRule="auto"/>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7C486C5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Батьківські збори</w:t>
            </w:r>
          </w:p>
        </w:tc>
        <w:tc>
          <w:tcPr>
            <w:tcW w:w="1559" w:type="dxa"/>
            <w:tcBorders>
              <w:top w:val="single" w:sz="4" w:space="0" w:color="000000"/>
              <w:left w:val="single" w:sz="4" w:space="0" w:color="000000"/>
              <w:bottom w:val="single" w:sz="4" w:space="0" w:color="000000"/>
              <w:right w:val="single" w:sz="4" w:space="0" w:color="000000"/>
            </w:tcBorders>
          </w:tcPr>
          <w:p w14:paraId="01711B2E" w14:textId="77777777" w:rsidR="005B5756" w:rsidRDefault="005B5756">
            <w:pPr>
              <w:widowControl w:val="0"/>
              <w:spacing w:after="0" w:line="240" w:lineRule="auto"/>
              <w:jc w:val="center"/>
              <w:rPr>
                <w:sz w:val="24"/>
                <w:szCs w:val="24"/>
                <w:lang w:val="uk-UA"/>
              </w:rPr>
            </w:pPr>
          </w:p>
        </w:tc>
      </w:tr>
      <w:tr w:rsidR="005B5756" w14:paraId="1DB13BA0" w14:textId="77777777">
        <w:tc>
          <w:tcPr>
            <w:tcW w:w="709" w:type="dxa"/>
            <w:tcBorders>
              <w:top w:val="single" w:sz="4" w:space="0" w:color="000000"/>
              <w:left w:val="single" w:sz="4" w:space="0" w:color="000000"/>
              <w:bottom w:val="single" w:sz="4" w:space="0" w:color="000000"/>
              <w:right w:val="single" w:sz="4" w:space="0" w:color="000000"/>
            </w:tcBorders>
          </w:tcPr>
          <w:p w14:paraId="1E43935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16</w:t>
            </w:r>
          </w:p>
        </w:tc>
        <w:tc>
          <w:tcPr>
            <w:tcW w:w="7088" w:type="dxa"/>
            <w:tcBorders>
              <w:top w:val="single" w:sz="4" w:space="0" w:color="000000"/>
              <w:left w:val="single" w:sz="4" w:space="0" w:color="000000"/>
              <w:bottom w:val="single" w:sz="4" w:space="0" w:color="000000"/>
              <w:right w:val="single" w:sz="4" w:space="0" w:color="000000"/>
            </w:tcBorders>
          </w:tcPr>
          <w:p w14:paraId="2178EC97"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Участь у нараді при директорові з питання психологічного моніторингу учнів 1,5 класів.</w:t>
            </w:r>
          </w:p>
        </w:tc>
        <w:tc>
          <w:tcPr>
            <w:tcW w:w="1985" w:type="dxa"/>
            <w:tcBorders>
              <w:top w:val="single" w:sz="4" w:space="0" w:color="000000"/>
              <w:left w:val="single" w:sz="4" w:space="0" w:color="000000"/>
              <w:bottom w:val="single" w:sz="4" w:space="0" w:color="000000"/>
              <w:right w:val="single" w:sz="4" w:space="0" w:color="000000"/>
            </w:tcBorders>
          </w:tcPr>
          <w:p w14:paraId="3719313A"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І семестр</w:t>
            </w:r>
          </w:p>
        </w:tc>
        <w:tc>
          <w:tcPr>
            <w:tcW w:w="2267" w:type="dxa"/>
            <w:tcBorders>
              <w:top w:val="single" w:sz="4" w:space="0" w:color="000000"/>
              <w:left w:val="single" w:sz="4" w:space="0" w:color="000000"/>
              <w:bottom w:val="single" w:sz="4" w:space="0" w:color="000000"/>
              <w:right w:val="single" w:sz="4" w:space="0" w:color="000000"/>
            </w:tcBorders>
          </w:tcPr>
          <w:p w14:paraId="5C8245C6"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0CBBB69E" w14:textId="77777777" w:rsidR="005B5756" w:rsidRDefault="005B5756">
            <w:pPr>
              <w:widowControl w:val="0"/>
              <w:spacing w:after="0" w:line="240" w:lineRule="auto"/>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18597E4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3C4E2A15" w14:textId="77777777" w:rsidR="005B5756" w:rsidRDefault="005B5756">
            <w:pPr>
              <w:widowControl w:val="0"/>
              <w:spacing w:after="0" w:line="240" w:lineRule="auto"/>
              <w:jc w:val="center"/>
              <w:rPr>
                <w:sz w:val="24"/>
                <w:szCs w:val="24"/>
                <w:lang w:val="uk-UA"/>
              </w:rPr>
            </w:pPr>
          </w:p>
        </w:tc>
      </w:tr>
      <w:tr w:rsidR="005B5756" w14:paraId="285B168F" w14:textId="77777777">
        <w:tc>
          <w:tcPr>
            <w:tcW w:w="709" w:type="dxa"/>
            <w:tcBorders>
              <w:top w:val="single" w:sz="4" w:space="0" w:color="000000"/>
              <w:left w:val="single" w:sz="4" w:space="0" w:color="000000"/>
              <w:bottom w:val="single" w:sz="4" w:space="0" w:color="000000"/>
              <w:right w:val="single" w:sz="4" w:space="0" w:color="000000"/>
            </w:tcBorders>
          </w:tcPr>
          <w:p w14:paraId="3349345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17</w:t>
            </w:r>
          </w:p>
        </w:tc>
        <w:tc>
          <w:tcPr>
            <w:tcW w:w="7088" w:type="dxa"/>
            <w:tcBorders>
              <w:top w:val="single" w:sz="4" w:space="0" w:color="000000"/>
              <w:left w:val="single" w:sz="4" w:space="0" w:color="000000"/>
              <w:bottom w:val="single" w:sz="4" w:space="0" w:color="000000"/>
              <w:right w:val="single" w:sz="4" w:space="0" w:color="000000"/>
            </w:tcBorders>
          </w:tcPr>
          <w:p w14:paraId="1A6A48A0"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Психологічне вивчення учнів 5-го класу. Готовність до навчання в школі ІІ ступеня. Рівень особистісної адаптації  учнів, психодіагностика учнів 5-го класу. Групова консультація учнів, педагогів, батьків.</w:t>
            </w:r>
          </w:p>
        </w:tc>
        <w:tc>
          <w:tcPr>
            <w:tcW w:w="1985" w:type="dxa"/>
            <w:tcBorders>
              <w:top w:val="single" w:sz="4" w:space="0" w:color="000000"/>
              <w:left w:val="single" w:sz="4" w:space="0" w:color="000000"/>
              <w:bottom w:val="single" w:sz="4" w:space="0" w:color="000000"/>
              <w:right w:val="single" w:sz="4" w:space="0" w:color="000000"/>
            </w:tcBorders>
          </w:tcPr>
          <w:p w14:paraId="7A70D320" w14:textId="77777777" w:rsidR="005B5756" w:rsidRDefault="005B5756">
            <w:pPr>
              <w:widowControl w:val="0"/>
              <w:snapToGrid w:val="0"/>
              <w:spacing w:after="0" w:line="240" w:lineRule="auto"/>
              <w:jc w:val="center"/>
              <w:rPr>
                <w:sz w:val="24"/>
                <w:szCs w:val="24"/>
                <w:lang w:val="uk-UA"/>
              </w:rPr>
            </w:pPr>
          </w:p>
          <w:p w14:paraId="55606AE2"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вересень-жовтень</w:t>
            </w:r>
          </w:p>
        </w:tc>
        <w:tc>
          <w:tcPr>
            <w:tcW w:w="2267" w:type="dxa"/>
            <w:tcBorders>
              <w:top w:val="single" w:sz="4" w:space="0" w:color="000000"/>
              <w:left w:val="single" w:sz="4" w:space="0" w:color="000000"/>
              <w:bottom w:val="single" w:sz="4" w:space="0" w:color="000000"/>
              <w:right w:val="single" w:sz="4" w:space="0" w:color="000000"/>
            </w:tcBorders>
          </w:tcPr>
          <w:p w14:paraId="6EF14E7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Практичний психолог</w:t>
            </w:r>
          </w:p>
          <w:p w14:paraId="3A5C40CA" w14:textId="77777777" w:rsidR="005B5756" w:rsidRDefault="0055062F" w:rsidP="00C4384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002E4E24"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0B787CDE" w14:textId="77777777" w:rsidR="005B5756" w:rsidRDefault="005B5756">
            <w:pPr>
              <w:widowControl w:val="0"/>
              <w:spacing w:after="0" w:line="240" w:lineRule="auto"/>
              <w:jc w:val="center"/>
              <w:rPr>
                <w:sz w:val="24"/>
                <w:szCs w:val="24"/>
                <w:lang w:val="uk-UA"/>
              </w:rPr>
            </w:pPr>
          </w:p>
        </w:tc>
      </w:tr>
      <w:tr w:rsidR="005B5756" w14:paraId="5403B134" w14:textId="77777777">
        <w:tc>
          <w:tcPr>
            <w:tcW w:w="709" w:type="dxa"/>
            <w:tcBorders>
              <w:top w:val="single" w:sz="4" w:space="0" w:color="000000"/>
              <w:left w:val="single" w:sz="4" w:space="0" w:color="000000"/>
              <w:bottom w:val="single" w:sz="4" w:space="0" w:color="000000"/>
              <w:right w:val="single" w:sz="4" w:space="0" w:color="000000"/>
            </w:tcBorders>
          </w:tcPr>
          <w:p w14:paraId="497D3FD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18</w:t>
            </w:r>
          </w:p>
        </w:tc>
        <w:tc>
          <w:tcPr>
            <w:tcW w:w="7088" w:type="dxa"/>
            <w:tcBorders>
              <w:top w:val="single" w:sz="4" w:space="0" w:color="000000"/>
              <w:left w:val="single" w:sz="4" w:space="0" w:color="000000"/>
              <w:bottom w:val="single" w:sz="4" w:space="0" w:color="000000"/>
              <w:right w:val="single" w:sz="4" w:space="0" w:color="000000"/>
            </w:tcBorders>
          </w:tcPr>
          <w:p w14:paraId="6507B64C"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Участь у раді профілактики з доповіддю на тему «Ймовірні причини негативних девіацій».</w:t>
            </w:r>
          </w:p>
        </w:tc>
        <w:tc>
          <w:tcPr>
            <w:tcW w:w="1985" w:type="dxa"/>
            <w:tcBorders>
              <w:top w:val="single" w:sz="4" w:space="0" w:color="000000"/>
              <w:left w:val="single" w:sz="4" w:space="0" w:color="000000"/>
              <w:bottom w:val="single" w:sz="4" w:space="0" w:color="000000"/>
              <w:right w:val="single" w:sz="4" w:space="0" w:color="000000"/>
            </w:tcBorders>
          </w:tcPr>
          <w:p w14:paraId="73E95BD2"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Згідно з планом роботи ради профілактики</w:t>
            </w:r>
          </w:p>
        </w:tc>
        <w:tc>
          <w:tcPr>
            <w:tcW w:w="2267" w:type="dxa"/>
            <w:tcBorders>
              <w:top w:val="single" w:sz="4" w:space="0" w:color="000000"/>
              <w:left w:val="single" w:sz="4" w:space="0" w:color="000000"/>
              <w:bottom w:val="single" w:sz="4" w:space="0" w:color="000000"/>
              <w:right w:val="single" w:sz="4" w:space="0" w:color="000000"/>
            </w:tcBorders>
          </w:tcPr>
          <w:p w14:paraId="5A747BC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Практичний психолог</w:t>
            </w:r>
          </w:p>
          <w:p w14:paraId="41BE52B2" w14:textId="77777777" w:rsidR="005B5756" w:rsidRDefault="0055062F" w:rsidP="00C4384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3D774DB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Рада профілактика</w:t>
            </w:r>
          </w:p>
        </w:tc>
        <w:tc>
          <w:tcPr>
            <w:tcW w:w="1559" w:type="dxa"/>
            <w:tcBorders>
              <w:top w:val="single" w:sz="4" w:space="0" w:color="000000"/>
              <w:left w:val="single" w:sz="4" w:space="0" w:color="000000"/>
              <w:bottom w:val="single" w:sz="4" w:space="0" w:color="000000"/>
              <w:right w:val="single" w:sz="4" w:space="0" w:color="000000"/>
            </w:tcBorders>
          </w:tcPr>
          <w:p w14:paraId="24EDDB52" w14:textId="77777777" w:rsidR="005B5756" w:rsidRDefault="005B5756">
            <w:pPr>
              <w:widowControl w:val="0"/>
              <w:spacing w:after="0" w:line="240" w:lineRule="auto"/>
              <w:jc w:val="center"/>
              <w:rPr>
                <w:sz w:val="24"/>
                <w:szCs w:val="24"/>
                <w:lang w:val="uk-UA"/>
              </w:rPr>
            </w:pPr>
          </w:p>
        </w:tc>
      </w:tr>
      <w:tr w:rsidR="005B5756" w14:paraId="1B704F6A" w14:textId="77777777">
        <w:tc>
          <w:tcPr>
            <w:tcW w:w="709" w:type="dxa"/>
            <w:tcBorders>
              <w:top w:val="single" w:sz="4" w:space="0" w:color="000000"/>
              <w:left w:val="single" w:sz="4" w:space="0" w:color="000000"/>
              <w:bottom w:val="single" w:sz="4" w:space="0" w:color="000000"/>
              <w:right w:val="single" w:sz="4" w:space="0" w:color="000000"/>
            </w:tcBorders>
          </w:tcPr>
          <w:p w14:paraId="2CB1FE9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19</w:t>
            </w:r>
          </w:p>
        </w:tc>
        <w:tc>
          <w:tcPr>
            <w:tcW w:w="7088" w:type="dxa"/>
            <w:tcBorders>
              <w:top w:val="single" w:sz="4" w:space="0" w:color="000000"/>
              <w:left w:val="single" w:sz="4" w:space="0" w:color="000000"/>
              <w:bottom w:val="single" w:sz="4" w:space="0" w:color="000000"/>
              <w:right w:val="single" w:sz="4" w:space="0" w:color="000000"/>
            </w:tcBorders>
          </w:tcPr>
          <w:p w14:paraId="4381CE5D"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Індивідуальні консультації для батьків 1,</w:t>
            </w:r>
            <w:r w:rsidR="0091711B">
              <w:rPr>
                <w:rFonts w:ascii="Times New Roman" w:hAnsi="Times New Roman" w:cs="Times New Roman"/>
                <w:sz w:val="24"/>
                <w:szCs w:val="24"/>
                <w:lang w:val="uk-UA" w:eastAsia="ru-RU"/>
              </w:rPr>
              <w:t xml:space="preserve"> </w:t>
            </w:r>
            <w:r>
              <w:rPr>
                <w:rFonts w:ascii="Times New Roman" w:hAnsi="Times New Roman" w:cs="Times New Roman"/>
                <w:sz w:val="24"/>
                <w:szCs w:val="24"/>
                <w:lang w:val="uk-UA" w:eastAsia="ru-RU"/>
              </w:rPr>
              <w:t>5 класів.</w:t>
            </w:r>
          </w:p>
        </w:tc>
        <w:tc>
          <w:tcPr>
            <w:tcW w:w="1985" w:type="dxa"/>
            <w:tcBorders>
              <w:top w:val="single" w:sz="4" w:space="0" w:color="000000"/>
              <w:left w:val="single" w:sz="4" w:space="0" w:color="000000"/>
              <w:bottom w:val="single" w:sz="4" w:space="0" w:color="000000"/>
              <w:right w:val="single" w:sz="4" w:space="0" w:color="000000"/>
            </w:tcBorders>
          </w:tcPr>
          <w:p w14:paraId="65D68CE4"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72E7EF2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Практичний психолог</w:t>
            </w:r>
          </w:p>
          <w:p w14:paraId="46CD98D5" w14:textId="77777777" w:rsidR="005B5756" w:rsidRDefault="0055062F" w:rsidP="00C4384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586D071B"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69B68DF1" w14:textId="77777777" w:rsidR="005B5756" w:rsidRDefault="005B5756">
            <w:pPr>
              <w:widowControl w:val="0"/>
              <w:spacing w:after="0" w:line="240" w:lineRule="auto"/>
              <w:jc w:val="center"/>
              <w:rPr>
                <w:sz w:val="24"/>
                <w:szCs w:val="24"/>
                <w:lang w:val="uk-UA"/>
              </w:rPr>
            </w:pPr>
          </w:p>
        </w:tc>
      </w:tr>
      <w:tr w:rsidR="005B5756" w14:paraId="32729200" w14:textId="77777777">
        <w:tc>
          <w:tcPr>
            <w:tcW w:w="709" w:type="dxa"/>
            <w:tcBorders>
              <w:top w:val="single" w:sz="4" w:space="0" w:color="000000"/>
              <w:left w:val="single" w:sz="4" w:space="0" w:color="000000"/>
              <w:bottom w:val="single" w:sz="4" w:space="0" w:color="000000"/>
              <w:right w:val="single" w:sz="4" w:space="0" w:color="000000"/>
            </w:tcBorders>
          </w:tcPr>
          <w:p w14:paraId="3EA3487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w:t>
            </w:r>
          </w:p>
        </w:tc>
        <w:tc>
          <w:tcPr>
            <w:tcW w:w="7088" w:type="dxa"/>
            <w:tcBorders>
              <w:top w:val="single" w:sz="4" w:space="0" w:color="000000"/>
              <w:left w:val="single" w:sz="4" w:space="0" w:color="000000"/>
              <w:bottom w:val="single" w:sz="4" w:space="0" w:color="000000"/>
              <w:right w:val="single" w:sz="4" w:space="0" w:color="000000"/>
            </w:tcBorders>
          </w:tcPr>
          <w:p w14:paraId="191F9E20"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Індивідуальні консультації для педагогів  1,</w:t>
            </w:r>
            <w:r w:rsidR="0091711B">
              <w:rPr>
                <w:rFonts w:ascii="Times New Roman" w:hAnsi="Times New Roman" w:cs="Times New Roman"/>
                <w:sz w:val="24"/>
                <w:szCs w:val="24"/>
                <w:lang w:val="uk-UA" w:eastAsia="ru-RU"/>
              </w:rPr>
              <w:t xml:space="preserve"> </w:t>
            </w:r>
            <w:r>
              <w:rPr>
                <w:rFonts w:ascii="Times New Roman" w:hAnsi="Times New Roman" w:cs="Times New Roman"/>
                <w:sz w:val="24"/>
                <w:szCs w:val="24"/>
                <w:lang w:val="uk-UA" w:eastAsia="ru-RU"/>
              </w:rPr>
              <w:t>5 класів.</w:t>
            </w:r>
          </w:p>
        </w:tc>
        <w:tc>
          <w:tcPr>
            <w:tcW w:w="1985" w:type="dxa"/>
            <w:tcBorders>
              <w:top w:val="single" w:sz="4" w:space="0" w:color="000000"/>
              <w:left w:val="single" w:sz="4" w:space="0" w:color="000000"/>
              <w:bottom w:val="single" w:sz="4" w:space="0" w:color="000000"/>
              <w:right w:val="single" w:sz="4" w:space="0" w:color="000000"/>
            </w:tcBorders>
          </w:tcPr>
          <w:p w14:paraId="6D02017F"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0100571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Практичний психолог</w:t>
            </w:r>
          </w:p>
          <w:p w14:paraId="051A64EE" w14:textId="77777777" w:rsidR="005B5756" w:rsidRDefault="0055062F" w:rsidP="00C4384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609EA1D4"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40B31D29" w14:textId="77777777" w:rsidR="005B5756" w:rsidRDefault="005B5756">
            <w:pPr>
              <w:widowControl w:val="0"/>
              <w:spacing w:after="0" w:line="240" w:lineRule="auto"/>
              <w:jc w:val="center"/>
              <w:rPr>
                <w:sz w:val="24"/>
                <w:szCs w:val="24"/>
                <w:lang w:val="uk-UA"/>
              </w:rPr>
            </w:pPr>
          </w:p>
        </w:tc>
      </w:tr>
      <w:tr w:rsidR="005B5756" w14:paraId="60191924" w14:textId="77777777">
        <w:tc>
          <w:tcPr>
            <w:tcW w:w="709" w:type="dxa"/>
            <w:tcBorders>
              <w:top w:val="single" w:sz="4" w:space="0" w:color="000000"/>
              <w:left w:val="single" w:sz="4" w:space="0" w:color="000000"/>
              <w:bottom w:val="single" w:sz="4" w:space="0" w:color="000000"/>
              <w:right w:val="single" w:sz="4" w:space="0" w:color="000000"/>
            </w:tcBorders>
          </w:tcPr>
          <w:p w14:paraId="7057D74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21</w:t>
            </w:r>
          </w:p>
        </w:tc>
        <w:tc>
          <w:tcPr>
            <w:tcW w:w="7088" w:type="dxa"/>
            <w:tcBorders>
              <w:top w:val="single" w:sz="4" w:space="0" w:color="000000"/>
              <w:left w:val="single" w:sz="4" w:space="0" w:color="000000"/>
              <w:bottom w:val="single" w:sz="4" w:space="0" w:color="000000"/>
              <w:right w:val="single" w:sz="4" w:space="0" w:color="000000"/>
            </w:tcBorders>
          </w:tcPr>
          <w:p w14:paraId="74E99680"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Участь у раді профілактики з доповіддю на тему «Ймовірні причини негативних девіацій».</w:t>
            </w:r>
          </w:p>
        </w:tc>
        <w:tc>
          <w:tcPr>
            <w:tcW w:w="1985" w:type="dxa"/>
            <w:tcBorders>
              <w:top w:val="single" w:sz="4" w:space="0" w:color="000000"/>
              <w:left w:val="single" w:sz="4" w:space="0" w:color="000000"/>
              <w:bottom w:val="single" w:sz="4" w:space="0" w:color="000000"/>
              <w:right w:val="single" w:sz="4" w:space="0" w:color="000000"/>
            </w:tcBorders>
          </w:tcPr>
          <w:p w14:paraId="403FAE34"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Згідно з планом роботи ради профілактики</w:t>
            </w:r>
          </w:p>
        </w:tc>
        <w:tc>
          <w:tcPr>
            <w:tcW w:w="2267" w:type="dxa"/>
            <w:tcBorders>
              <w:top w:val="single" w:sz="4" w:space="0" w:color="000000"/>
              <w:left w:val="single" w:sz="4" w:space="0" w:color="000000"/>
              <w:bottom w:val="single" w:sz="4" w:space="0" w:color="000000"/>
              <w:right w:val="single" w:sz="4" w:space="0" w:color="000000"/>
            </w:tcBorders>
          </w:tcPr>
          <w:p w14:paraId="660AC48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Практичний психолог</w:t>
            </w:r>
          </w:p>
          <w:p w14:paraId="46232FE3" w14:textId="77777777" w:rsidR="005B5756" w:rsidRDefault="0055062F" w:rsidP="00C4384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4EF0E91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Рада профілактика</w:t>
            </w:r>
          </w:p>
        </w:tc>
        <w:tc>
          <w:tcPr>
            <w:tcW w:w="1559" w:type="dxa"/>
            <w:tcBorders>
              <w:top w:val="single" w:sz="4" w:space="0" w:color="000000"/>
              <w:left w:val="single" w:sz="4" w:space="0" w:color="000000"/>
              <w:bottom w:val="single" w:sz="4" w:space="0" w:color="000000"/>
              <w:right w:val="single" w:sz="4" w:space="0" w:color="000000"/>
            </w:tcBorders>
          </w:tcPr>
          <w:p w14:paraId="0B29DD3D" w14:textId="77777777" w:rsidR="005B5756" w:rsidRDefault="005B5756">
            <w:pPr>
              <w:widowControl w:val="0"/>
              <w:spacing w:after="0" w:line="240" w:lineRule="auto"/>
              <w:jc w:val="center"/>
              <w:rPr>
                <w:sz w:val="24"/>
                <w:szCs w:val="24"/>
                <w:lang w:val="uk-UA"/>
              </w:rPr>
            </w:pPr>
          </w:p>
        </w:tc>
      </w:tr>
      <w:tr w:rsidR="005B5756" w14:paraId="22C30F28" w14:textId="77777777">
        <w:tc>
          <w:tcPr>
            <w:tcW w:w="709" w:type="dxa"/>
            <w:tcBorders>
              <w:top w:val="single" w:sz="4" w:space="0" w:color="000000"/>
              <w:left w:val="single" w:sz="4" w:space="0" w:color="000000"/>
              <w:bottom w:val="single" w:sz="4" w:space="0" w:color="000000"/>
              <w:right w:val="single" w:sz="4" w:space="0" w:color="000000"/>
            </w:tcBorders>
          </w:tcPr>
          <w:p w14:paraId="3DE66BD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22</w:t>
            </w:r>
          </w:p>
        </w:tc>
        <w:tc>
          <w:tcPr>
            <w:tcW w:w="7088" w:type="dxa"/>
            <w:tcBorders>
              <w:top w:val="single" w:sz="4" w:space="0" w:color="000000"/>
              <w:left w:val="single" w:sz="4" w:space="0" w:color="000000"/>
              <w:bottom w:val="single" w:sz="4" w:space="0" w:color="000000"/>
              <w:right w:val="single" w:sz="4" w:space="0" w:color="000000"/>
            </w:tcBorders>
          </w:tcPr>
          <w:p w14:paraId="4BC326CA"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Участь у педраді на тему «Управління адаптацією учнів 1-го класу до навчання в закладі освіти ».</w:t>
            </w:r>
          </w:p>
        </w:tc>
        <w:tc>
          <w:tcPr>
            <w:tcW w:w="1985" w:type="dxa"/>
            <w:tcBorders>
              <w:top w:val="single" w:sz="4" w:space="0" w:color="000000"/>
              <w:left w:val="single" w:sz="4" w:space="0" w:color="000000"/>
              <w:bottom w:val="single" w:sz="4" w:space="0" w:color="000000"/>
              <w:right w:val="single" w:sz="4" w:space="0" w:color="000000"/>
            </w:tcBorders>
          </w:tcPr>
          <w:p w14:paraId="18B3E283"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І семестр</w:t>
            </w:r>
          </w:p>
        </w:tc>
        <w:tc>
          <w:tcPr>
            <w:tcW w:w="2267" w:type="dxa"/>
            <w:tcBorders>
              <w:top w:val="single" w:sz="4" w:space="0" w:color="000000"/>
              <w:left w:val="single" w:sz="4" w:space="0" w:color="000000"/>
              <w:bottom w:val="single" w:sz="4" w:space="0" w:color="000000"/>
              <w:right w:val="single" w:sz="4" w:space="0" w:color="000000"/>
            </w:tcBorders>
          </w:tcPr>
          <w:p w14:paraId="480567DF"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126EBD44" w14:textId="77777777" w:rsidR="005B5756" w:rsidRDefault="005B5756">
            <w:pPr>
              <w:widowControl w:val="0"/>
              <w:spacing w:after="0" w:line="240" w:lineRule="auto"/>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3D5F98B8" w14:textId="3B5A6420"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w:t>
            </w:r>
            <w:r w:rsidR="00EA08B2">
              <w:rPr>
                <w:rFonts w:ascii="Times New Roman" w:hAnsi="Times New Roman" w:cs="Times New Roman"/>
                <w:sz w:val="24"/>
                <w:szCs w:val="24"/>
                <w:lang w:val="uk-UA" w:eastAsia="ru-RU"/>
              </w:rPr>
              <w:t>д</w:t>
            </w:r>
            <w:r>
              <w:rPr>
                <w:rFonts w:ascii="Times New Roman" w:hAnsi="Times New Roman" w:cs="Times New Roman"/>
                <w:sz w:val="24"/>
                <w:szCs w:val="24"/>
                <w:lang w:val="uk-UA" w:eastAsia="ru-RU"/>
              </w:rPr>
              <w:t>рада</w:t>
            </w:r>
          </w:p>
        </w:tc>
        <w:tc>
          <w:tcPr>
            <w:tcW w:w="1559" w:type="dxa"/>
            <w:tcBorders>
              <w:top w:val="single" w:sz="4" w:space="0" w:color="000000"/>
              <w:left w:val="single" w:sz="4" w:space="0" w:color="000000"/>
              <w:bottom w:val="single" w:sz="4" w:space="0" w:color="000000"/>
              <w:right w:val="single" w:sz="4" w:space="0" w:color="000000"/>
            </w:tcBorders>
          </w:tcPr>
          <w:p w14:paraId="17729B78" w14:textId="77777777" w:rsidR="005B5756" w:rsidRDefault="005B5756">
            <w:pPr>
              <w:widowControl w:val="0"/>
              <w:spacing w:after="0" w:line="240" w:lineRule="auto"/>
              <w:jc w:val="center"/>
              <w:rPr>
                <w:sz w:val="24"/>
                <w:szCs w:val="24"/>
                <w:lang w:val="uk-UA"/>
              </w:rPr>
            </w:pPr>
          </w:p>
        </w:tc>
      </w:tr>
      <w:tr w:rsidR="005B5756" w14:paraId="060D4799" w14:textId="77777777">
        <w:tc>
          <w:tcPr>
            <w:tcW w:w="709" w:type="dxa"/>
            <w:tcBorders>
              <w:top w:val="single" w:sz="4" w:space="0" w:color="000000"/>
              <w:left w:val="single" w:sz="4" w:space="0" w:color="000000"/>
              <w:bottom w:val="single" w:sz="4" w:space="0" w:color="000000"/>
              <w:right w:val="single" w:sz="4" w:space="0" w:color="000000"/>
            </w:tcBorders>
          </w:tcPr>
          <w:p w14:paraId="30292CB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23</w:t>
            </w:r>
          </w:p>
        </w:tc>
        <w:tc>
          <w:tcPr>
            <w:tcW w:w="7088" w:type="dxa"/>
            <w:tcBorders>
              <w:top w:val="single" w:sz="4" w:space="0" w:color="000000"/>
              <w:left w:val="single" w:sz="4" w:space="0" w:color="000000"/>
              <w:bottom w:val="single" w:sz="4" w:space="0" w:color="000000"/>
              <w:right w:val="single" w:sz="4" w:space="0" w:color="000000"/>
            </w:tcBorders>
          </w:tcPr>
          <w:p w14:paraId="36A5A214"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Участь у педраді на тему «Управління адаптацією учнів 5-го класу до навчання в закладі освіти».</w:t>
            </w:r>
          </w:p>
        </w:tc>
        <w:tc>
          <w:tcPr>
            <w:tcW w:w="1985" w:type="dxa"/>
            <w:tcBorders>
              <w:top w:val="single" w:sz="4" w:space="0" w:color="000000"/>
              <w:left w:val="single" w:sz="4" w:space="0" w:color="000000"/>
              <w:bottom w:val="single" w:sz="4" w:space="0" w:color="000000"/>
              <w:right w:val="single" w:sz="4" w:space="0" w:color="000000"/>
            </w:tcBorders>
          </w:tcPr>
          <w:p w14:paraId="0B47B030"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І семестр</w:t>
            </w:r>
          </w:p>
        </w:tc>
        <w:tc>
          <w:tcPr>
            <w:tcW w:w="2267" w:type="dxa"/>
            <w:tcBorders>
              <w:top w:val="single" w:sz="4" w:space="0" w:color="000000"/>
              <w:left w:val="single" w:sz="4" w:space="0" w:color="000000"/>
              <w:bottom w:val="single" w:sz="4" w:space="0" w:color="000000"/>
              <w:right w:val="single" w:sz="4" w:space="0" w:color="000000"/>
            </w:tcBorders>
          </w:tcPr>
          <w:p w14:paraId="583EC986"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7BC5FA55" w14:textId="77777777" w:rsidR="005B5756" w:rsidRDefault="005B5756">
            <w:pPr>
              <w:widowControl w:val="0"/>
              <w:spacing w:after="0" w:line="240" w:lineRule="auto"/>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75219B37" w14:textId="15BFF2A6"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w:t>
            </w:r>
            <w:r w:rsidR="00EA08B2">
              <w:rPr>
                <w:rFonts w:ascii="Times New Roman" w:hAnsi="Times New Roman" w:cs="Times New Roman"/>
                <w:sz w:val="24"/>
                <w:szCs w:val="24"/>
                <w:lang w:val="uk-UA" w:eastAsia="ru-RU"/>
              </w:rPr>
              <w:t>д</w:t>
            </w:r>
            <w:r>
              <w:rPr>
                <w:rFonts w:ascii="Times New Roman" w:hAnsi="Times New Roman" w:cs="Times New Roman"/>
                <w:sz w:val="24"/>
                <w:szCs w:val="24"/>
                <w:lang w:val="uk-UA" w:eastAsia="ru-RU"/>
              </w:rPr>
              <w:t>рада</w:t>
            </w:r>
          </w:p>
        </w:tc>
        <w:tc>
          <w:tcPr>
            <w:tcW w:w="1559" w:type="dxa"/>
            <w:tcBorders>
              <w:top w:val="single" w:sz="4" w:space="0" w:color="000000"/>
              <w:left w:val="single" w:sz="4" w:space="0" w:color="000000"/>
              <w:bottom w:val="single" w:sz="4" w:space="0" w:color="000000"/>
              <w:right w:val="single" w:sz="4" w:space="0" w:color="000000"/>
            </w:tcBorders>
          </w:tcPr>
          <w:p w14:paraId="254C956D" w14:textId="77777777" w:rsidR="005B5756" w:rsidRDefault="005B5756">
            <w:pPr>
              <w:widowControl w:val="0"/>
              <w:spacing w:after="0" w:line="240" w:lineRule="auto"/>
              <w:jc w:val="center"/>
              <w:rPr>
                <w:sz w:val="24"/>
                <w:szCs w:val="24"/>
                <w:lang w:val="uk-UA"/>
              </w:rPr>
            </w:pPr>
          </w:p>
        </w:tc>
      </w:tr>
      <w:tr w:rsidR="005B5756" w14:paraId="4469CE97" w14:textId="77777777">
        <w:tc>
          <w:tcPr>
            <w:tcW w:w="709" w:type="dxa"/>
            <w:tcBorders>
              <w:top w:val="single" w:sz="4" w:space="0" w:color="000000"/>
              <w:left w:val="single" w:sz="4" w:space="0" w:color="000000"/>
              <w:bottom w:val="single" w:sz="4" w:space="0" w:color="000000"/>
              <w:right w:val="single" w:sz="4" w:space="0" w:color="000000"/>
            </w:tcBorders>
          </w:tcPr>
          <w:p w14:paraId="4680799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24</w:t>
            </w:r>
          </w:p>
        </w:tc>
        <w:tc>
          <w:tcPr>
            <w:tcW w:w="7088" w:type="dxa"/>
            <w:tcBorders>
              <w:top w:val="single" w:sz="4" w:space="0" w:color="000000"/>
              <w:left w:val="single" w:sz="4" w:space="0" w:color="000000"/>
              <w:bottom w:val="single" w:sz="4" w:space="0" w:color="000000"/>
              <w:right w:val="single" w:sz="4" w:space="0" w:color="000000"/>
            </w:tcBorders>
          </w:tcPr>
          <w:p w14:paraId="49C695B6"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Коригування картотеки  обдарованих  дітей, психологічний  супровід обдарованих дітей.</w:t>
            </w:r>
          </w:p>
        </w:tc>
        <w:tc>
          <w:tcPr>
            <w:tcW w:w="1985" w:type="dxa"/>
            <w:tcBorders>
              <w:top w:val="single" w:sz="4" w:space="0" w:color="000000"/>
              <w:left w:val="single" w:sz="4" w:space="0" w:color="000000"/>
              <w:bottom w:val="single" w:sz="4" w:space="0" w:color="000000"/>
              <w:right w:val="single" w:sz="4" w:space="0" w:color="000000"/>
            </w:tcBorders>
          </w:tcPr>
          <w:p w14:paraId="626A55DC"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Протягом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246CC499"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7BBED5BB" w14:textId="77777777" w:rsidR="005B5756" w:rsidRDefault="005B5756">
            <w:pPr>
              <w:widowControl w:val="0"/>
              <w:spacing w:after="0" w:line="240"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631A50F5"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03A0A1BF" w14:textId="77777777" w:rsidR="005B5756" w:rsidRDefault="005B5756">
            <w:pPr>
              <w:widowControl w:val="0"/>
              <w:spacing w:after="0" w:line="240" w:lineRule="auto"/>
              <w:jc w:val="center"/>
              <w:rPr>
                <w:sz w:val="24"/>
                <w:szCs w:val="24"/>
                <w:lang w:val="uk-UA"/>
              </w:rPr>
            </w:pPr>
          </w:p>
        </w:tc>
      </w:tr>
      <w:tr w:rsidR="005B5756" w14:paraId="24A2B3DA" w14:textId="77777777">
        <w:tc>
          <w:tcPr>
            <w:tcW w:w="709" w:type="dxa"/>
            <w:tcBorders>
              <w:top w:val="single" w:sz="4" w:space="0" w:color="000000"/>
              <w:left w:val="single" w:sz="4" w:space="0" w:color="000000"/>
              <w:bottom w:val="single" w:sz="4" w:space="0" w:color="000000"/>
              <w:right w:val="single" w:sz="4" w:space="0" w:color="000000"/>
            </w:tcBorders>
          </w:tcPr>
          <w:p w14:paraId="2A27452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25</w:t>
            </w:r>
          </w:p>
        </w:tc>
        <w:tc>
          <w:tcPr>
            <w:tcW w:w="7088" w:type="dxa"/>
            <w:tcBorders>
              <w:top w:val="single" w:sz="4" w:space="0" w:color="000000"/>
              <w:left w:val="single" w:sz="4" w:space="0" w:color="000000"/>
              <w:bottom w:val="single" w:sz="4" w:space="0" w:color="000000"/>
              <w:right w:val="single" w:sz="4" w:space="0" w:color="000000"/>
            </w:tcBorders>
          </w:tcPr>
          <w:p w14:paraId="3F94E241"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Аналіз роботи вчителів-предметників і класних керівників з учнями, які мають низький рівень навчальних досягнень.</w:t>
            </w:r>
          </w:p>
        </w:tc>
        <w:tc>
          <w:tcPr>
            <w:tcW w:w="1985" w:type="dxa"/>
            <w:tcBorders>
              <w:top w:val="single" w:sz="4" w:space="0" w:color="000000"/>
              <w:left w:val="single" w:sz="4" w:space="0" w:color="000000"/>
              <w:bottom w:val="single" w:sz="4" w:space="0" w:color="000000"/>
              <w:right w:val="single" w:sz="4" w:space="0" w:color="000000"/>
            </w:tcBorders>
          </w:tcPr>
          <w:p w14:paraId="4DB89F7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3ECA9FD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Практичний психолог</w:t>
            </w:r>
          </w:p>
          <w:p w14:paraId="7E633F30" w14:textId="77777777" w:rsidR="005B5756" w:rsidRDefault="005B5756">
            <w:pPr>
              <w:widowControl w:val="0"/>
              <w:spacing w:after="0" w:line="240" w:lineRule="auto"/>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407C2234"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7538F1D7" w14:textId="77777777" w:rsidR="005B5756" w:rsidRDefault="005B5756">
            <w:pPr>
              <w:widowControl w:val="0"/>
              <w:spacing w:after="0" w:line="240" w:lineRule="auto"/>
              <w:jc w:val="center"/>
              <w:rPr>
                <w:sz w:val="24"/>
                <w:szCs w:val="24"/>
                <w:lang w:val="uk-UA"/>
              </w:rPr>
            </w:pPr>
          </w:p>
        </w:tc>
      </w:tr>
      <w:tr w:rsidR="005B5756" w14:paraId="61ECB60F" w14:textId="77777777">
        <w:tc>
          <w:tcPr>
            <w:tcW w:w="709" w:type="dxa"/>
            <w:tcBorders>
              <w:top w:val="single" w:sz="4" w:space="0" w:color="000000"/>
              <w:left w:val="single" w:sz="4" w:space="0" w:color="000000"/>
              <w:bottom w:val="single" w:sz="4" w:space="0" w:color="000000"/>
              <w:right w:val="single" w:sz="4" w:space="0" w:color="000000"/>
            </w:tcBorders>
          </w:tcPr>
          <w:p w14:paraId="10DA77A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26</w:t>
            </w:r>
          </w:p>
        </w:tc>
        <w:tc>
          <w:tcPr>
            <w:tcW w:w="7088" w:type="dxa"/>
            <w:tcBorders>
              <w:top w:val="single" w:sz="4" w:space="0" w:color="000000"/>
              <w:left w:val="single" w:sz="4" w:space="0" w:color="000000"/>
              <w:bottom w:val="single" w:sz="4" w:space="0" w:color="000000"/>
              <w:right w:val="single" w:sz="4" w:space="0" w:color="000000"/>
            </w:tcBorders>
          </w:tcPr>
          <w:p w14:paraId="282D2A1F"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Участь у раді профілактики з доповіддю на тему «Відповідальність батьків за поведінку дитини».</w:t>
            </w:r>
          </w:p>
        </w:tc>
        <w:tc>
          <w:tcPr>
            <w:tcW w:w="1985" w:type="dxa"/>
            <w:tcBorders>
              <w:top w:val="single" w:sz="4" w:space="0" w:color="000000"/>
              <w:left w:val="single" w:sz="4" w:space="0" w:color="000000"/>
              <w:bottom w:val="single" w:sz="4" w:space="0" w:color="000000"/>
              <w:right w:val="single" w:sz="4" w:space="0" w:color="000000"/>
            </w:tcBorders>
          </w:tcPr>
          <w:p w14:paraId="67B5A2AE"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Згідно з планом роботи</w:t>
            </w:r>
          </w:p>
        </w:tc>
        <w:tc>
          <w:tcPr>
            <w:tcW w:w="2267" w:type="dxa"/>
            <w:tcBorders>
              <w:top w:val="single" w:sz="4" w:space="0" w:color="000000"/>
              <w:left w:val="single" w:sz="4" w:space="0" w:color="000000"/>
              <w:bottom w:val="single" w:sz="4" w:space="0" w:color="000000"/>
              <w:right w:val="single" w:sz="4" w:space="0" w:color="000000"/>
            </w:tcBorders>
          </w:tcPr>
          <w:p w14:paraId="3E2EC8A0"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23D36CAE" w14:textId="77777777" w:rsidR="005B5756" w:rsidRDefault="005B5756">
            <w:pPr>
              <w:widowControl w:val="0"/>
              <w:spacing w:after="0" w:line="240"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00FD1EC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Рада профілактики</w:t>
            </w:r>
          </w:p>
        </w:tc>
        <w:tc>
          <w:tcPr>
            <w:tcW w:w="1559" w:type="dxa"/>
            <w:tcBorders>
              <w:top w:val="single" w:sz="4" w:space="0" w:color="000000"/>
              <w:left w:val="single" w:sz="4" w:space="0" w:color="000000"/>
              <w:bottom w:val="single" w:sz="4" w:space="0" w:color="000000"/>
              <w:right w:val="single" w:sz="4" w:space="0" w:color="000000"/>
            </w:tcBorders>
          </w:tcPr>
          <w:p w14:paraId="0992DB1E" w14:textId="77777777" w:rsidR="005B5756" w:rsidRDefault="005B5756">
            <w:pPr>
              <w:widowControl w:val="0"/>
              <w:spacing w:after="0" w:line="240" w:lineRule="auto"/>
              <w:jc w:val="center"/>
              <w:rPr>
                <w:sz w:val="24"/>
                <w:szCs w:val="24"/>
                <w:lang w:val="uk-UA"/>
              </w:rPr>
            </w:pPr>
          </w:p>
        </w:tc>
      </w:tr>
      <w:tr w:rsidR="005B5756" w14:paraId="421E661A" w14:textId="77777777">
        <w:tc>
          <w:tcPr>
            <w:tcW w:w="709" w:type="dxa"/>
            <w:tcBorders>
              <w:top w:val="single" w:sz="4" w:space="0" w:color="000000"/>
              <w:left w:val="single" w:sz="4" w:space="0" w:color="000000"/>
              <w:bottom w:val="single" w:sz="4" w:space="0" w:color="000000"/>
              <w:right w:val="single" w:sz="4" w:space="0" w:color="000000"/>
            </w:tcBorders>
          </w:tcPr>
          <w:p w14:paraId="5111509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27</w:t>
            </w:r>
          </w:p>
        </w:tc>
        <w:tc>
          <w:tcPr>
            <w:tcW w:w="7088" w:type="dxa"/>
            <w:tcBorders>
              <w:top w:val="single" w:sz="4" w:space="0" w:color="000000"/>
              <w:left w:val="single" w:sz="4" w:space="0" w:color="000000"/>
              <w:bottom w:val="single" w:sz="4" w:space="0" w:color="000000"/>
              <w:right w:val="single" w:sz="4" w:space="0" w:color="000000"/>
            </w:tcBorders>
          </w:tcPr>
          <w:p w14:paraId="204D07F2"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Проведення семінару-тренінгу «Психологічні особливості пізнавальної діяльності школярів» .</w:t>
            </w:r>
          </w:p>
        </w:tc>
        <w:tc>
          <w:tcPr>
            <w:tcW w:w="1985" w:type="dxa"/>
            <w:tcBorders>
              <w:top w:val="single" w:sz="4" w:space="0" w:color="000000"/>
              <w:left w:val="single" w:sz="4" w:space="0" w:color="000000"/>
              <w:bottom w:val="single" w:sz="4" w:space="0" w:color="000000"/>
              <w:right w:val="single" w:sz="4" w:space="0" w:color="000000"/>
            </w:tcBorders>
          </w:tcPr>
          <w:p w14:paraId="4636A202"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Грудень</w:t>
            </w:r>
          </w:p>
        </w:tc>
        <w:tc>
          <w:tcPr>
            <w:tcW w:w="2267" w:type="dxa"/>
            <w:tcBorders>
              <w:top w:val="single" w:sz="4" w:space="0" w:color="000000"/>
              <w:left w:val="single" w:sz="4" w:space="0" w:color="000000"/>
              <w:bottom w:val="single" w:sz="4" w:space="0" w:color="000000"/>
              <w:right w:val="single" w:sz="4" w:space="0" w:color="000000"/>
            </w:tcBorders>
          </w:tcPr>
          <w:p w14:paraId="38F2116D"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39934F40" w14:textId="77777777" w:rsidR="005B5756" w:rsidRDefault="005B5756">
            <w:pPr>
              <w:widowControl w:val="0"/>
              <w:spacing w:after="0" w:line="240" w:lineRule="auto"/>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63541D1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Психолого-педагогічний семінар</w:t>
            </w:r>
          </w:p>
        </w:tc>
        <w:tc>
          <w:tcPr>
            <w:tcW w:w="1559" w:type="dxa"/>
            <w:tcBorders>
              <w:top w:val="single" w:sz="4" w:space="0" w:color="000000"/>
              <w:left w:val="single" w:sz="4" w:space="0" w:color="000000"/>
              <w:bottom w:val="single" w:sz="4" w:space="0" w:color="000000"/>
              <w:right w:val="single" w:sz="4" w:space="0" w:color="000000"/>
            </w:tcBorders>
          </w:tcPr>
          <w:p w14:paraId="2CEE040E" w14:textId="77777777" w:rsidR="005B5756" w:rsidRDefault="005B5756">
            <w:pPr>
              <w:widowControl w:val="0"/>
              <w:spacing w:after="0" w:line="240" w:lineRule="auto"/>
              <w:jc w:val="center"/>
              <w:rPr>
                <w:sz w:val="24"/>
                <w:szCs w:val="24"/>
                <w:lang w:val="uk-UA"/>
              </w:rPr>
            </w:pPr>
          </w:p>
        </w:tc>
      </w:tr>
      <w:tr w:rsidR="005B5756" w14:paraId="196E5771" w14:textId="77777777">
        <w:tc>
          <w:tcPr>
            <w:tcW w:w="709" w:type="dxa"/>
            <w:tcBorders>
              <w:top w:val="single" w:sz="4" w:space="0" w:color="000000"/>
              <w:left w:val="single" w:sz="4" w:space="0" w:color="000000"/>
              <w:bottom w:val="single" w:sz="4" w:space="0" w:color="000000"/>
              <w:right w:val="single" w:sz="4" w:space="0" w:color="000000"/>
            </w:tcBorders>
          </w:tcPr>
          <w:p w14:paraId="233FC53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28</w:t>
            </w:r>
          </w:p>
        </w:tc>
        <w:tc>
          <w:tcPr>
            <w:tcW w:w="7088" w:type="dxa"/>
            <w:tcBorders>
              <w:top w:val="single" w:sz="4" w:space="0" w:color="000000"/>
              <w:left w:val="single" w:sz="4" w:space="0" w:color="000000"/>
              <w:bottom w:val="single" w:sz="4" w:space="0" w:color="000000"/>
              <w:right w:val="single" w:sz="4" w:space="0" w:color="000000"/>
            </w:tcBorders>
          </w:tcPr>
          <w:p w14:paraId="607CC928"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Індивідуальні бесіди з учнями ,які мають низький рівень навчальних досягнень ,пропуски.</w:t>
            </w:r>
          </w:p>
        </w:tc>
        <w:tc>
          <w:tcPr>
            <w:tcW w:w="1985" w:type="dxa"/>
            <w:tcBorders>
              <w:top w:val="single" w:sz="4" w:space="0" w:color="000000"/>
              <w:left w:val="single" w:sz="4" w:space="0" w:color="000000"/>
              <w:bottom w:val="single" w:sz="4" w:space="0" w:color="000000"/>
              <w:right w:val="single" w:sz="4" w:space="0" w:color="000000"/>
            </w:tcBorders>
          </w:tcPr>
          <w:p w14:paraId="2E3DF400"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Грудень</w:t>
            </w:r>
          </w:p>
        </w:tc>
        <w:tc>
          <w:tcPr>
            <w:tcW w:w="2267" w:type="dxa"/>
            <w:tcBorders>
              <w:top w:val="single" w:sz="4" w:space="0" w:color="000000"/>
              <w:left w:val="single" w:sz="4" w:space="0" w:color="000000"/>
              <w:bottom w:val="single" w:sz="4" w:space="0" w:color="000000"/>
              <w:right w:val="single" w:sz="4" w:space="0" w:color="000000"/>
            </w:tcBorders>
          </w:tcPr>
          <w:p w14:paraId="19C67021"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6CC86A71" w14:textId="77777777" w:rsidR="005B5756" w:rsidRDefault="005B5756">
            <w:pPr>
              <w:widowControl w:val="0"/>
              <w:spacing w:after="0" w:line="240"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5FA863B1"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5A0553D7" w14:textId="77777777" w:rsidR="005B5756" w:rsidRDefault="005B5756">
            <w:pPr>
              <w:widowControl w:val="0"/>
              <w:spacing w:after="0" w:line="240" w:lineRule="auto"/>
              <w:jc w:val="center"/>
              <w:rPr>
                <w:sz w:val="24"/>
                <w:szCs w:val="24"/>
                <w:lang w:val="uk-UA"/>
              </w:rPr>
            </w:pPr>
          </w:p>
        </w:tc>
      </w:tr>
      <w:tr w:rsidR="005B5756" w14:paraId="610646BD" w14:textId="77777777">
        <w:tc>
          <w:tcPr>
            <w:tcW w:w="709" w:type="dxa"/>
            <w:tcBorders>
              <w:top w:val="single" w:sz="4" w:space="0" w:color="000000"/>
              <w:left w:val="single" w:sz="4" w:space="0" w:color="000000"/>
              <w:bottom w:val="single" w:sz="4" w:space="0" w:color="000000"/>
              <w:right w:val="single" w:sz="4" w:space="0" w:color="000000"/>
            </w:tcBorders>
          </w:tcPr>
          <w:p w14:paraId="391D58F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29</w:t>
            </w:r>
          </w:p>
        </w:tc>
        <w:tc>
          <w:tcPr>
            <w:tcW w:w="7088" w:type="dxa"/>
            <w:tcBorders>
              <w:top w:val="single" w:sz="4" w:space="0" w:color="000000"/>
              <w:left w:val="single" w:sz="4" w:space="0" w:color="000000"/>
              <w:bottom w:val="single" w:sz="4" w:space="0" w:color="000000"/>
              <w:right w:val="single" w:sz="4" w:space="0" w:color="000000"/>
            </w:tcBorders>
          </w:tcPr>
          <w:p w14:paraId="35EA4662" w14:textId="77777777" w:rsidR="005B5756" w:rsidRDefault="0055062F">
            <w:pPr>
              <w:widowControl w:val="0"/>
              <w:tabs>
                <w:tab w:val="left" w:pos="708"/>
                <w:tab w:val="center" w:pos="4677"/>
                <w:tab w:val="right" w:pos="9355"/>
              </w:tabs>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Психологічна просвіта учнів 9-11кл. «Майбутня професія»</w:t>
            </w:r>
          </w:p>
        </w:tc>
        <w:tc>
          <w:tcPr>
            <w:tcW w:w="1985" w:type="dxa"/>
            <w:tcBorders>
              <w:top w:val="single" w:sz="4" w:space="0" w:color="000000"/>
              <w:left w:val="single" w:sz="4" w:space="0" w:color="000000"/>
              <w:bottom w:val="single" w:sz="4" w:space="0" w:color="000000"/>
              <w:right w:val="single" w:sz="4" w:space="0" w:color="000000"/>
            </w:tcBorders>
          </w:tcPr>
          <w:p w14:paraId="779AEAD9"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Січень</w:t>
            </w:r>
          </w:p>
        </w:tc>
        <w:tc>
          <w:tcPr>
            <w:tcW w:w="2267" w:type="dxa"/>
            <w:tcBorders>
              <w:top w:val="single" w:sz="4" w:space="0" w:color="000000"/>
              <w:left w:val="single" w:sz="4" w:space="0" w:color="000000"/>
              <w:bottom w:val="single" w:sz="4" w:space="0" w:color="000000"/>
              <w:right w:val="single" w:sz="4" w:space="0" w:color="000000"/>
            </w:tcBorders>
          </w:tcPr>
          <w:p w14:paraId="0D309174" w14:textId="77777777" w:rsidR="005B5756"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985" w:type="dxa"/>
            <w:tcBorders>
              <w:top w:val="single" w:sz="4" w:space="0" w:color="000000"/>
              <w:left w:val="single" w:sz="4" w:space="0" w:color="000000"/>
              <w:bottom w:val="single" w:sz="4" w:space="0" w:color="000000"/>
              <w:right w:val="single" w:sz="4" w:space="0" w:color="000000"/>
            </w:tcBorders>
          </w:tcPr>
          <w:p w14:paraId="1B48C41E"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5198767C" w14:textId="77777777" w:rsidR="005B5756" w:rsidRDefault="005B5756">
            <w:pPr>
              <w:widowControl w:val="0"/>
              <w:spacing w:after="0" w:line="240" w:lineRule="auto"/>
              <w:jc w:val="center"/>
              <w:rPr>
                <w:sz w:val="24"/>
                <w:szCs w:val="24"/>
                <w:lang w:val="uk-UA"/>
              </w:rPr>
            </w:pPr>
          </w:p>
        </w:tc>
      </w:tr>
      <w:tr w:rsidR="005B5756" w14:paraId="02A92556" w14:textId="77777777">
        <w:tc>
          <w:tcPr>
            <w:tcW w:w="709" w:type="dxa"/>
            <w:tcBorders>
              <w:top w:val="single" w:sz="4" w:space="0" w:color="000000"/>
              <w:left w:val="single" w:sz="4" w:space="0" w:color="000000"/>
              <w:bottom w:val="single" w:sz="4" w:space="0" w:color="000000"/>
              <w:right w:val="single" w:sz="4" w:space="0" w:color="000000"/>
            </w:tcBorders>
          </w:tcPr>
          <w:p w14:paraId="48D4BCB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30</w:t>
            </w:r>
          </w:p>
        </w:tc>
        <w:tc>
          <w:tcPr>
            <w:tcW w:w="7088" w:type="dxa"/>
            <w:tcBorders>
              <w:top w:val="single" w:sz="4" w:space="0" w:color="000000"/>
              <w:left w:val="single" w:sz="4" w:space="0" w:color="000000"/>
              <w:bottom w:val="single" w:sz="4" w:space="0" w:color="000000"/>
              <w:right w:val="single" w:sz="4" w:space="0" w:color="000000"/>
            </w:tcBorders>
          </w:tcPr>
          <w:p w14:paraId="24599712"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Створення куточка для батьків майбутніх першокласників</w:t>
            </w:r>
          </w:p>
        </w:tc>
        <w:tc>
          <w:tcPr>
            <w:tcW w:w="1985" w:type="dxa"/>
            <w:tcBorders>
              <w:top w:val="single" w:sz="4" w:space="0" w:color="000000"/>
              <w:left w:val="single" w:sz="4" w:space="0" w:color="000000"/>
              <w:bottom w:val="single" w:sz="4" w:space="0" w:color="000000"/>
              <w:right w:val="single" w:sz="4" w:space="0" w:color="000000"/>
            </w:tcBorders>
          </w:tcPr>
          <w:p w14:paraId="1C056369"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Січень</w:t>
            </w:r>
          </w:p>
        </w:tc>
        <w:tc>
          <w:tcPr>
            <w:tcW w:w="2267" w:type="dxa"/>
            <w:tcBorders>
              <w:top w:val="single" w:sz="4" w:space="0" w:color="000000"/>
              <w:left w:val="single" w:sz="4" w:space="0" w:color="000000"/>
              <w:bottom w:val="single" w:sz="4" w:space="0" w:color="000000"/>
              <w:right w:val="single" w:sz="4" w:space="0" w:color="000000"/>
            </w:tcBorders>
          </w:tcPr>
          <w:p w14:paraId="15C36CC4" w14:textId="77777777" w:rsidR="005B5756"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985" w:type="dxa"/>
            <w:tcBorders>
              <w:top w:val="single" w:sz="4" w:space="0" w:color="000000"/>
              <w:left w:val="single" w:sz="4" w:space="0" w:color="000000"/>
              <w:bottom w:val="single" w:sz="4" w:space="0" w:color="000000"/>
              <w:right w:val="single" w:sz="4" w:space="0" w:color="000000"/>
            </w:tcBorders>
          </w:tcPr>
          <w:p w14:paraId="053068D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Куточок</w:t>
            </w:r>
          </w:p>
        </w:tc>
        <w:tc>
          <w:tcPr>
            <w:tcW w:w="1559" w:type="dxa"/>
            <w:tcBorders>
              <w:top w:val="single" w:sz="4" w:space="0" w:color="000000"/>
              <w:left w:val="single" w:sz="4" w:space="0" w:color="000000"/>
              <w:bottom w:val="single" w:sz="4" w:space="0" w:color="000000"/>
              <w:right w:val="single" w:sz="4" w:space="0" w:color="000000"/>
            </w:tcBorders>
          </w:tcPr>
          <w:p w14:paraId="2D326DC0" w14:textId="77777777" w:rsidR="005B5756" w:rsidRDefault="005B5756">
            <w:pPr>
              <w:widowControl w:val="0"/>
              <w:spacing w:after="0" w:line="240" w:lineRule="auto"/>
              <w:jc w:val="center"/>
              <w:rPr>
                <w:sz w:val="24"/>
                <w:szCs w:val="24"/>
                <w:lang w:val="uk-UA"/>
              </w:rPr>
            </w:pPr>
          </w:p>
        </w:tc>
      </w:tr>
      <w:tr w:rsidR="005B5756" w14:paraId="5EA5E40C" w14:textId="77777777">
        <w:tc>
          <w:tcPr>
            <w:tcW w:w="709" w:type="dxa"/>
            <w:tcBorders>
              <w:top w:val="single" w:sz="4" w:space="0" w:color="000000"/>
              <w:left w:val="single" w:sz="4" w:space="0" w:color="000000"/>
              <w:bottom w:val="single" w:sz="4" w:space="0" w:color="000000"/>
              <w:right w:val="single" w:sz="4" w:space="0" w:color="000000"/>
            </w:tcBorders>
          </w:tcPr>
          <w:p w14:paraId="2E0A0BC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31</w:t>
            </w:r>
          </w:p>
        </w:tc>
        <w:tc>
          <w:tcPr>
            <w:tcW w:w="7088" w:type="dxa"/>
            <w:tcBorders>
              <w:top w:val="single" w:sz="4" w:space="0" w:color="000000"/>
              <w:left w:val="single" w:sz="4" w:space="0" w:color="000000"/>
              <w:bottom w:val="single" w:sz="4" w:space="0" w:color="000000"/>
              <w:right w:val="single" w:sz="4" w:space="0" w:color="000000"/>
            </w:tcBorders>
          </w:tcPr>
          <w:p w14:paraId="52722889"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Педагогічний  всеобуч для батьків.</w:t>
            </w:r>
          </w:p>
        </w:tc>
        <w:tc>
          <w:tcPr>
            <w:tcW w:w="1985" w:type="dxa"/>
            <w:tcBorders>
              <w:top w:val="single" w:sz="4" w:space="0" w:color="000000"/>
              <w:left w:val="single" w:sz="4" w:space="0" w:color="000000"/>
              <w:bottom w:val="single" w:sz="4" w:space="0" w:color="000000"/>
              <w:right w:val="single" w:sz="4" w:space="0" w:color="000000"/>
            </w:tcBorders>
          </w:tcPr>
          <w:p w14:paraId="0089E172"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Лютий</w:t>
            </w:r>
          </w:p>
        </w:tc>
        <w:tc>
          <w:tcPr>
            <w:tcW w:w="2267" w:type="dxa"/>
            <w:tcBorders>
              <w:top w:val="single" w:sz="4" w:space="0" w:color="000000"/>
              <w:left w:val="single" w:sz="4" w:space="0" w:color="000000"/>
              <w:bottom w:val="single" w:sz="4" w:space="0" w:color="000000"/>
              <w:right w:val="single" w:sz="4" w:space="0" w:color="000000"/>
            </w:tcBorders>
          </w:tcPr>
          <w:p w14:paraId="449A8571" w14:textId="77777777" w:rsidR="005B5756"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985" w:type="dxa"/>
            <w:tcBorders>
              <w:top w:val="single" w:sz="4" w:space="0" w:color="000000"/>
              <w:left w:val="single" w:sz="4" w:space="0" w:color="000000"/>
              <w:bottom w:val="single" w:sz="4" w:space="0" w:color="000000"/>
              <w:right w:val="single" w:sz="4" w:space="0" w:color="000000"/>
            </w:tcBorders>
          </w:tcPr>
          <w:p w14:paraId="76FE0E46"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0B769103" w14:textId="77777777" w:rsidR="005B5756" w:rsidRDefault="005B5756">
            <w:pPr>
              <w:widowControl w:val="0"/>
              <w:spacing w:after="0" w:line="240" w:lineRule="auto"/>
              <w:jc w:val="center"/>
              <w:rPr>
                <w:sz w:val="24"/>
                <w:szCs w:val="24"/>
                <w:lang w:val="uk-UA"/>
              </w:rPr>
            </w:pPr>
          </w:p>
        </w:tc>
      </w:tr>
      <w:tr w:rsidR="005B5756" w14:paraId="6B15A623" w14:textId="77777777">
        <w:tc>
          <w:tcPr>
            <w:tcW w:w="709" w:type="dxa"/>
            <w:tcBorders>
              <w:top w:val="single" w:sz="4" w:space="0" w:color="000000"/>
              <w:left w:val="single" w:sz="4" w:space="0" w:color="000000"/>
              <w:bottom w:val="single" w:sz="4" w:space="0" w:color="000000"/>
              <w:right w:val="single" w:sz="4" w:space="0" w:color="000000"/>
            </w:tcBorders>
          </w:tcPr>
          <w:p w14:paraId="1D2A96E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32</w:t>
            </w:r>
          </w:p>
        </w:tc>
        <w:tc>
          <w:tcPr>
            <w:tcW w:w="7088" w:type="dxa"/>
            <w:tcBorders>
              <w:top w:val="single" w:sz="4" w:space="0" w:color="000000"/>
              <w:left w:val="single" w:sz="4" w:space="0" w:color="000000"/>
              <w:bottom w:val="single" w:sz="4" w:space="0" w:color="000000"/>
              <w:right w:val="single" w:sz="4" w:space="0" w:color="000000"/>
            </w:tcBorders>
          </w:tcPr>
          <w:p w14:paraId="05EBB6AC"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Вивчення професійних  нахилів учнів 9-го кл: психодіагностика, консультації . Психологічне вивчення учнів 9-го кл. Готовність до навчання  в старшій школі. Рівень особистісної адаптації  учнів. Психодіагностика учнів 9-го кл,групова консультація, індивідуальні консультації для вчителів, батьків(за потребою)</w:t>
            </w:r>
          </w:p>
        </w:tc>
        <w:tc>
          <w:tcPr>
            <w:tcW w:w="1985" w:type="dxa"/>
            <w:tcBorders>
              <w:top w:val="single" w:sz="4" w:space="0" w:color="000000"/>
              <w:left w:val="single" w:sz="4" w:space="0" w:color="000000"/>
              <w:bottom w:val="single" w:sz="4" w:space="0" w:color="000000"/>
              <w:right w:val="single" w:sz="4" w:space="0" w:color="000000"/>
            </w:tcBorders>
          </w:tcPr>
          <w:p w14:paraId="3ECB920B"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Лютий</w:t>
            </w:r>
          </w:p>
        </w:tc>
        <w:tc>
          <w:tcPr>
            <w:tcW w:w="2267" w:type="dxa"/>
            <w:tcBorders>
              <w:top w:val="single" w:sz="4" w:space="0" w:color="000000"/>
              <w:left w:val="single" w:sz="4" w:space="0" w:color="000000"/>
              <w:bottom w:val="single" w:sz="4" w:space="0" w:color="000000"/>
              <w:right w:val="single" w:sz="4" w:space="0" w:color="000000"/>
            </w:tcBorders>
          </w:tcPr>
          <w:p w14:paraId="22AE7442"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19AECDAA" w14:textId="77777777" w:rsidR="005B5756" w:rsidRDefault="005B5756">
            <w:pPr>
              <w:widowControl w:val="0"/>
              <w:spacing w:after="0" w:line="240"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6214A362"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4CCCE262" w14:textId="77777777" w:rsidR="005B5756" w:rsidRDefault="005B5756">
            <w:pPr>
              <w:widowControl w:val="0"/>
              <w:spacing w:after="0" w:line="240" w:lineRule="auto"/>
              <w:jc w:val="center"/>
              <w:rPr>
                <w:sz w:val="24"/>
                <w:szCs w:val="24"/>
                <w:lang w:val="uk-UA"/>
              </w:rPr>
            </w:pPr>
          </w:p>
        </w:tc>
      </w:tr>
      <w:tr w:rsidR="005B5756" w14:paraId="6D10B785" w14:textId="77777777">
        <w:tc>
          <w:tcPr>
            <w:tcW w:w="709" w:type="dxa"/>
            <w:tcBorders>
              <w:top w:val="single" w:sz="4" w:space="0" w:color="000000"/>
              <w:left w:val="single" w:sz="4" w:space="0" w:color="000000"/>
              <w:bottom w:val="single" w:sz="4" w:space="0" w:color="000000"/>
              <w:right w:val="single" w:sz="4" w:space="0" w:color="000000"/>
            </w:tcBorders>
          </w:tcPr>
          <w:p w14:paraId="3893731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33</w:t>
            </w:r>
          </w:p>
        </w:tc>
        <w:tc>
          <w:tcPr>
            <w:tcW w:w="7088" w:type="dxa"/>
            <w:tcBorders>
              <w:top w:val="single" w:sz="4" w:space="0" w:color="000000"/>
              <w:left w:val="single" w:sz="4" w:space="0" w:color="000000"/>
              <w:bottom w:val="single" w:sz="4" w:space="0" w:color="000000"/>
              <w:right w:val="single" w:sz="4" w:space="0" w:color="000000"/>
            </w:tcBorders>
          </w:tcPr>
          <w:p w14:paraId="0BB231D0"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Проведення психологічного тренінгу «Суть і зміст процесу виховання» .</w:t>
            </w:r>
          </w:p>
        </w:tc>
        <w:tc>
          <w:tcPr>
            <w:tcW w:w="1985" w:type="dxa"/>
            <w:tcBorders>
              <w:top w:val="single" w:sz="4" w:space="0" w:color="000000"/>
              <w:left w:val="single" w:sz="4" w:space="0" w:color="000000"/>
              <w:bottom w:val="single" w:sz="4" w:space="0" w:color="000000"/>
              <w:right w:val="single" w:sz="4" w:space="0" w:color="000000"/>
            </w:tcBorders>
          </w:tcPr>
          <w:p w14:paraId="4E2DBBD9"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Березень</w:t>
            </w:r>
          </w:p>
        </w:tc>
        <w:tc>
          <w:tcPr>
            <w:tcW w:w="2267" w:type="dxa"/>
            <w:tcBorders>
              <w:top w:val="single" w:sz="4" w:space="0" w:color="000000"/>
              <w:left w:val="single" w:sz="4" w:space="0" w:color="000000"/>
              <w:bottom w:val="single" w:sz="4" w:space="0" w:color="000000"/>
              <w:right w:val="single" w:sz="4" w:space="0" w:color="000000"/>
            </w:tcBorders>
          </w:tcPr>
          <w:p w14:paraId="4B8C520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Практичний психолог</w:t>
            </w:r>
          </w:p>
          <w:p w14:paraId="613349A7" w14:textId="77777777" w:rsidR="005B5756" w:rsidRDefault="0055062F" w:rsidP="00C4384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079D829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Психолого-педагогічний семінар</w:t>
            </w:r>
          </w:p>
        </w:tc>
        <w:tc>
          <w:tcPr>
            <w:tcW w:w="1559" w:type="dxa"/>
            <w:tcBorders>
              <w:top w:val="single" w:sz="4" w:space="0" w:color="000000"/>
              <w:left w:val="single" w:sz="4" w:space="0" w:color="000000"/>
              <w:bottom w:val="single" w:sz="4" w:space="0" w:color="000000"/>
              <w:right w:val="single" w:sz="4" w:space="0" w:color="000000"/>
            </w:tcBorders>
          </w:tcPr>
          <w:p w14:paraId="40A74BB8" w14:textId="77777777" w:rsidR="005B5756" w:rsidRDefault="005B5756">
            <w:pPr>
              <w:widowControl w:val="0"/>
              <w:spacing w:after="0" w:line="240" w:lineRule="auto"/>
              <w:jc w:val="center"/>
              <w:rPr>
                <w:sz w:val="24"/>
                <w:szCs w:val="24"/>
                <w:lang w:val="uk-UA"/>
              </w:rPr>
            </w:pPr>
          </w:p>
        </w:tc>
      </w:tr>
      <w:tr w:rsidR="005B5756" w14:paraId="008F39B2" w14:textId="77777777">
        <w:tc>
          <w:tcPr>
            <w:tcW w:w="709" w:type="dxa"/>
            <w:tcBorders>
              <w:top w:val="single" w:sz="4" w:space="0" w:color="000000"/>
              <w:left w:val="single" w:sz="4" w:space="0" w:color="000000"/>
              <w:bottom w:val="single" w:sz="4" w:space="0" w:color="000000"/>
              <w:right w:val="single" w:sz="4" w:space="0" w:color="000000"/>
            </w:tcBorders>
          </w:tcPr>
          <w:p w14:paraId="355D55D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34</w:t>
            </w:r>
          </w:p>
        </w:tc>
        <w:tc>
          <w:tcPr>
            <w:tcW w:w="7088" w:type="dxa"/>
            <w:tcBorders>
              <w:top w:val="single" w:sz="4" w:space="0" w:color="000000"/>
              <w:left w:val="single" w:sz="4" w:space="0" w:color="000000"/>
              <w:bottom w:val="single" w:sz="4" w:space="0" w:color="000000"/>
              <w:right w:val="single" w:sz="4" w:space="0" w:color="000000"/>
            </w:tcBorders>
          </w:tcPr>
          <w:p w14:paraId="58B1E700"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Співбесіди з учителями тих предметів , де обдаровані знижують успішність.</w:t>
            </w:r>
          </w:p>
        </w:tc>
        <w:tc>
          <w:tcPr>
            <w:tcW w:w="1985" w:type="dxa"/>
            <w:tcBorders>
              <w:top w:val="single" w:sz="4" w:space="0" w:color="000000"/>
              <w:left w:val="single" w:sz="4" w:space="0" w:color="000000"/>
              <w:bottom w:val="single" w:sz="4" w:space="0" w:color="000000"/>
              <w:right w:val="single" w:sz="4" w:space="0" w:color="000000"/>
            </w:tcBorders>
          </w:tcPr>
          <w:p w14:paraId="3BF7CE0E"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Квітень</w:t>
            </w:r>
          </w:p>
        </w:tc>
        <w:tc>
          <w:tcPr>
            <w:tcW w:w="2267" w:type="dxa"/>
            <w:tcBorders>
              <w:top w:val="single" w:sz="4" w:space="0" w:color="000000"/>
              <w:left w:val="single" w:sz="4" w:space="0" w:color="000000"/>
              <w:bottom w:val="single" w:sz="4" w:space="0" w:color="000000"/>
              <w:right w:val="single" w:sz="4" w:space="0" w:color="000000"/>
            </w:tcBorders>
          </w:tcPr>
          <w:p w14:paraId="2CA8CDDF"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62EEB53B" w14:textId="77777777" w:rsidR="005B5756" w:rsidRDefault="005B5756">
            <w:pPr>
              <w:widowControl w:val="0"/>
              <w:spacing w:after="0" w:line="240"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7AAB94BD"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2375FD9D" w14:textId="77777777" w:rsidR="005B5756" w:rsidRDefault="005B5756">
            <w:pPr>
              <w:widowControl w:val="0"/>
              <w:spacing w:after="0" w:line="240" w:lineRule="auto"/>
              <w:jc w:val="center"/>
              <w:rPr>
                <w:sz w:val="24"/>
                <w:szCs w:val="24"/>
                <w:lang w:val="uk-UA"/>
              </w:rPr>
            </w:pPr>
          </w:p>
        </w:tc>
      </w:tr>
      <w:tr w:rsidR="005B5756" w14:paraId="0B2A7A42" w14:textId="77777777">
        <w:tc>
          <w:tcPr>
            <w:tcW w:w="709" w:type="dxa"/>
            <w:tcBorders>
              <w:top w:val="single" w:sz="4" w:space="0" w:color="000000"/>
              <w:left w:val="single" w:sz="4" w:space="0" w:color="000000"/>
              <w:bottom w:val="single" w:sz="4" w:space="0" w:color="000000"/>
              <w:right w:val="single" w:sz="4" w:space="0" w:color="000000"/>
            </w:tcBorders>
          </w:tcPr>
          <w:p w14:paraId="11A503F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35</w:t>
            </w:r>
          </w:p>
        </w:tc>
        <w:tc>
          <w:tcPr>
            <w:tcW w:w="7088" w:type="dxa"/>
            <w:tcBorders>
              <w:top w:val="single" w:sz="4" w:space="0" w:color="000000"/>
              <w:left w:val="single" w:sz="4" w:space="0" w:color="000000"/>
              <w:bottom w:val="single" w:sz="4" w:space="0" w:color="000000"/>
              <w:right w:val="single" w:sz="4" w:space="0" w:color="000000"/>
            </w:tcBorders>
          </w:tcPr>
          <w:p w14:paraId="0296955F"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Психологічна  допомога   учням  у професійному визначенні.Індивідуальні консультації учнів ,які мають труднощі у виборі майбутньої професії.</w:t>
            </w:r>
          </w:p>
        </w:tc>
        <w:tc>
          <w:tcPr>
            <w:tcW w:w="1985" w:type="dxa"/>
            <w:tcBorders>
              <w:top w:val="single" w:sz="4" w:space="0" w:color="000000"/>
              <w:left w:val="single" w:sz="4" w:space="0" w:color="000000"/>
              <w:bottom w:val="single" w:sz="4" w:space="0" w:color="000000"/>
              <w:right w:val="single" w:sz="4" w:space="0" w:color="000000"/>
            </w:tcBorders>
          </w:tcPr>
          <w:p w14:paraId="65ED0CAD"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Квітень</w:t>
            </w:r>
          </w:p>
        </w:tc>
        <w:tc>
          <w:tcPr>
            <w:tcW w:w="2267" w:type="dxa"/>
            <w:tcBorders>
              <w:top w:val="single" w:sz="4" w:space="0" w:color="000000"/>
              <w:left w:val="single" w:sz="4" w:space="0" w:color="000000"/>
              <w:bottom w:val="single" w:sz="4" w:space="0" w:color="000000"/>
              <w:right w:val="single" w:sz="4" w:space="0" w:color="000000"/>
            </w:tcBorders>
          </w:tcPr>
          <w:p w14:paraId="520C4305"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3B73FAC5" w14:textId="77777777" w:rsidR="005B5756" w:rsidRDefault="005B5756">
            <w:pPr>
              <w:widowControl w:val="0"/>
              <w:spacing w:after="0" w:line="240"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6B683D3E"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19026006" w14:textId="77777777" w:rsidR="005B5756" w:rsidRDefault="005B5756">
            <w:pPr>
              <w:widowControl w:val="0"/>
              <w:spacing w:after="0" w:line="240" w:lineRule="auto"/>
              <w:jc w:val="center"/>
              <w:rPr>
                <w:sz w:val="24"/>
                <w:szCs w:val="24"/>
                <w:lang w:val="uk-UA"/>
              </w:rPr>
            </w:pPr>
          </w:p>
        </w:tc>
      </w:tr>
      <w:tr w:rsidR="005B5756" w14:paraId="6CA7F908" w14:textId="77777777">
        <w:tc>
          <w:tcPr>
            <w:tcW w:w="709" w:type="dxa"/>
            <w:tcBorders>
              <w:top w:val="single" w:sz="4" w:space="0" w:color="000000"/>
              <w:left w:val="single" w:sz="4" w:space="0" w:color="000000"/>
              <w:bottom w:val="single" w:sz="4" w:space="0" w:color="000000"/>
              <w:right w:val="single" w:sz="4" w:space="0" w:color="000000"/>
            </w:tcBorders>
          </w:tcPr>
          <w:p w14:paraId="77A0F2A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36</w:t>
            </w:r>
          </w:p>
        </w:tc>
        <w:tc>
          <w:tcPr>
            <w:tcW w:w="7088" w:type="dxa"/>
            <w:tcBorders>
              <w:top w:val="single" w:sz="4" w:space="0" w:color="000000"/>
              <w:left w:val="single" w:sz="4" w:space="0" w:color="000000"/>
              <w:bottom w:val="single" w:sz="4" w:space="0" w:color="000000"/>
              <w:right w:val="single" w:sz="4" w:space="0" w:color="000000"/>
            </w:tcBorders>
          </w:tcPr>
          <w:p w14:paraId="748A68E7"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Тиждень психолога</w:t>
            </w:r>
          </w:p>
        </w:tc>
        <w:tc>
          <w:tcPr>
            <w:tcW w:w="1985" w:type="dxa"/>
            <w:tcBorders>
              <w:top w:val="single" w:sz="4" w:space="0" w:color="000000"/>
              <w:left w:val="single" w:sz="4" w:space="0" w:color="000000"/>
              <w:bottom w:val="single" w:sz="4" w:space="0" w:color="000000"/>
              <w:right w:val="single" w:sz="4" w:space="0" w:color="000000"/>
            </w:tcBorders>
          </w:tcPr>
          <w:p w14:paraId="7CE75D93"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Квітень</w:t>
            </w:r>
          </w:p>
        </w:tc>
        <w:tc>
          <w:tcPr>
            <w:tcW w:w="2267" w:type="dxa"/>
            <w:tcBorders>
              <w:top w:val="single" w:sz="4" w:space="0" w:color="000000"/>
              <w:left w:val="single" w:sz="4" w:space="0" w:color="000000"/>
              <w:bottom w:val="single" w:sz="4" w:space="0" w:color="000000"/>
              <w:right w:val="single" w:sz="4" w:space="0" w:color="000000"/>
            </w:tcBorders>
          </w:tcPr>
          <w:p w14:paraId="52FDD3C0" w14:textId="77777777" w:rsidR="005B5756"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985" w:type="dxa"/>
            <w:tcBorders>
              <w:top w:val="single" w:sz="4" w:space="0" w:color="000000"/>
              <w:left w:val="single" w:sz="4" w:space="0" w:color="000000"/>
              <w:bottom w:val="single" w:sz="4" w:space="0" w:color="000000"/>
              <w:right w:val="single" w:sz="4" w:space="0" w:color="000000"/>
            </w:tcBorders>
          </w:tcPr>
          <w:p w14:paraId="6EB1569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Звіт</w:t>
            </w:r>
          </w:p>
        </w:tc>
        <w:tc>
          <w:tcPr>
            <w:tcW w:w="1559" w:type="dxa"/>
            <w:tcBorders>
              <w:top w:val="single" w:sz="4" w:space="0" w:color="000000"/>
              <w:left w:val="single" w:sz="4" w:space="0" w:color="000000"/>
              <w:bottom w:val="single" w:sz="4" w:space="0" w:color="000000"/>
              <w:right w:val="single" w:sz="4" w:space="0" w:color="000000"/>
            </w:tcBorders>
          </w:tcPr>
          <w:p w14:paraId="245504DB" w14:textId="77777777" w:rsidR="005B5756" w:rsidRDefault="005B5756">
            <w:pPr>
              <w:widowControl w:val="0"/>
              <w:spacing w:after="0" w:line="240" w:lineRule="auto"/>
              <w:jc w:val="center"/>
              <w:rPr>
                <w:sz w:val="24"/>
                <w:szCs w:val="24"/>
                <w:lang w:val="uk-UA"/>
              </w:rPr>
            </w:pPr>
          </w:p>
        </w:tc>
      </w:tr>
      <w:tr w:rsidR="005B5756" w14:paraId="11FAC1AE" w14:textId="77777777">
        <w:tc>
          <w:tcPr>
            <w:tcW w:w="709" w:type="dxa"/>
            <w:tcBorders>
              <w:top w:val="single" w:sz="4" w:space="0" w:color="000000"/>
              <w:left w:val="single" w:sz="4" w:space="0" w:color="000000"/>
              <w:bottom w:val="single" w:sz="4" w:space="0" w:color="000000"/>
              <w:right w:val="single" w:sz="4" w:space="0" w:color="000000"/>
            </w:tcBorders>
          </w:tcPr>
          <w:p w14:paraId="03099FF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37</w:t>
            </w:r>
          </w:p>
        </w:tc>
        <w:tc>
          <w:tcPr>
            <w:tcW w:w="7088" w:type="dxa"/>
            <w:tcBorders>
              <w:top w:val="single" w:sz="4" w:space="0" w:color="000000"/>
              <w:left w:val="single" w:sz="4" w:space="0" w:color="000000"/>
              <w:bottom w:val="single" w:sz="4" w:space="0" w:color="000000"/>
              <w:right w:val="single" w:sz="4" w:space="0" w:color="000000"/>
            </w:tcBorders>
          </w:tcPr>
          <w:p w14:paraId="2349BA18"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Психологічне вивчення учнів 4-го кл. «Готовність до навчання в гімназії.Рівень психологічної адаптації  учнів»: психодіагностика, групова консультація, індивідуальні консультації для вчителів, батьків (за потребою)</w:t>
            </w:r>
          </w:p>
        </w:tc>
        <w:tc>
          <w:tcPr>
            <w:tcW w:w="1985" w:type="dxa"/>
            <w:tcBorders>
              <w:top w:val="single" w:sz="4" w:space="0" w:color="000000"/>
              <w:left w:val="single" w:sz="4" w:space="0" w:color="000000"/>
              <w:bottom w:val="single" w:sz="4" w:space="0" w:color="000000"/>
              <w:right w:val="single" w:sz="4" w:space="0" w:color="000000"/>
            </w:tcBorders>
          </w:tcPr>
          <w:p w14:paraId="5E74E085"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Квітень</w:t>
            </w:r>
          </w:p>
        </w:tc>
        <w:tc>
          <w:tcPr>
            <w:tcW w:w="2267" w:type="dxa"/>
            <w:tcBorders>
              <w:top w:val="single" w:sz="4" w:space="0" w:color="000000"/>
              <w:left w:val="single" w:sz="4" w:space="0" w:color="000000"/>
              <w:bottom w:val="single" w:sz="4" w:space="0" w:color="000000"/>
              <w:right w:val="single" w:sz="4" w:space="0" w:color="000000"/>
            </w:tcBorders>
          </w:tcPr>
          <w:p w14:paraId="44D628D4"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66E93709" w14:textId="77777777" w:rsidR="005B5756" w:rsidRDefault="005B5756">
            <w:pPr>
              <w:widowControl w:val="0"/>
              <w:spacing w:after="0" w:line="240"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1BF1554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Нарада при директорі</w:t>
            </w:r>
          </w:p>
        </w:tc>
        <w:tc>
          <w:tcPr>
            <w:tcW w:w="1559" w:type="dxa"/>
            <w:tcBorders>
              <w:top w:val="single" w:sz="4" w:space="0" w:color="000000"/>
              <w:left w:val="single" w:sz="4" w:space="0" w:color="000000"/>
              <w:bottom w:val="single" w:sz="4" w:space="0" w:color="000000"/>
              <w:right w:val="single" w:sz="4" w:space="0" w:color="000000"/>
            </w:tcBorders>
          </w:tcPr>
          <w:p w14:paraId="14621636" w14:textId="77777777" w:rsidR="005B5756" w:rsidRDefault="005B5756">
            <w:pPr>
              <w:widowControl w:val="0"/>
              <w:spacing w:after="0" w:line="240" w:lineRule="auto"/>
              <w:jc w:val="center"/>
              <w:rPr>
                <w:sz w:val="24"/>
                <w:szCs w:val="24"/>
                <w:lang w:val="uk-UA"/>
              </w:rPr>
            </w:pPr>
          </w:p>
        </w:tc>
      </w:tr>
      <w:tr w:rsidR="005B5756" w14:paraId="427E55C6" w14:textId="77777777">
        <w:tc>
          <w:tcPr>
            <w:tcW w:w="709" w:type="dxa"/>
            <w:tcBorders>
              <w:top w:val="single" w:sz="4" w:space="0" w:color="000000"/>
              <w:left w:val="single" w:sz="4" w:space="0" w:color="000000"/>
              <w:bottom w:val="single" w:sz="4" w:space="0" w:color="000000"/>
              <w:right w:val="single" w:sz="4" w:space="0" w:color="000000"/>
            </w:tcBorders>
          </w:tcPr>
          <w:p w14:paraId="5BE4DC3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38</w:t>
            </w:r>
          </w:p>
        </w:tc>
        <w:tc>
          <w:tcPr>
            <w:tcW w:w="7088" w:type="dxa"/>
            <w:tcBorders>
              <w:top w:val="single" w:sz="4" w:space="0" w:color="000000"/>
              <w:left w:val="single" w:sz="4" w:space="0" w:color="000000"/>
              <w:bottom w:val="single" w:sz="4" w:space="0" w:color="000000"/>
              <w:right w:val="single" w:sz="4" w:space="0" w:color="000000"/>
            </w:tcBorders>
          </w:tcPr>
          <w:p w14:paraId="75E0358A"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Діагностика психологічної готовності дітей дошкільного віку до навчання в закладі освіти.</w:t>
            </w:r>
          </w:p>
        </w:tc>
        <w:tc>
          <w:tcPr>
            <w:tcW w:w="1985" w:type="dxa"/>
            <w:tcBorders>
              <w:top w:val="single" w:sz="4" w:space="0" w:color="000000"/>
              <w:left w:val="single" w:sz="4" w:space="0" w:color="000000"/>
              <w:bottom w:val="single" w:sz="4" w:space="0" w:color="000000"/>
              <w:right w:val="single" w:sz="4" w:space="0" w:color="000000"/>
            </w:tcBorders>
          </w:tcPr>
          <w:p w14:paraId="3572E4FF"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Травень</w:t>
            </w:r>
          </w:p>
        </w:tc>
        <w:tc>
          <w:tcPr>
            <w:tcW w:w="2267" w:type="dxa"/>
            <w:tcBorders>
              <w:top w:val="single" w:sz="4" w:space="0" w:color="000000"/>
              <w:left w:val="single" w:sz="4" w:space="0" w:color="000000"/>
              <w:bottom w:val="single" w:sz="4" w:space="0" w:color="000000"/>
              <w:right w:val="single" w:sz="4" w:space="0" w:color="000000"/>
            </w:tcBorders>
          </w:tcPr>
          <w:p w14:paraId="13C7D9D7"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74FCC05B" w14:textId="77777777" w:rsidR="005B5756" w:rsidRDefault="005B5756">
            <w:pPr>
              <w:widowControl w:val="0"/>
              <w:spacing w:after="0" w:line="240"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1F6C4631"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17CD8545" w14:textId="77777777" w:rsidR="005B5756" w:rsidRDefault="005B5756">
            <w:pPr>
              <w:widowControl w:val="0"/>
              <w:spacing w:after="0" w:line="240" w:lineRule="auto"/>
              <w:jc w:val="center"/>
              <w:rPr>
                <w:sz w:val="24"/>
                <w:szCs w:val="24"/>
                <w:lang w:val="uk-UA"/>
              </w:rPr>
            </w:pPr>
          </w:p>
        </w:tc>
      </w:tr>
      <w:tr w:rsidR="005B5756" w14:paraId="41569D45" w14:textId="77777777">
        <w:tc>
          <w:tcPr>
            <w:tcW w:w="709" w:type="dxa"/>
            <w:tcBorders>
              <w:top w:val="single" w:sz="4" w:space="0" w:color="000000"/>
              <w:left w:val="single" w:sz="4" w:space="0" w:color="000000"/>
              <w:bottom w:val="single" w:sz="4" w:space="0" w:color="000000"/>
              <w:right w:val="single" w:sz="4" w:space="0" w:color="000000"/>
            </w:tcBorders>
          </w:tcPr>
          <w:p w14:paraId="03AD5F2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39</w:t>
            </w:r>
          </w:p>
        </w:tc>
        <w:tc>
          <w:tcPr>
            <w:tcW w:w="7088" w:type="dxa"/>
            <w:tcBorders>
              <w:top w:val="single" w:sz="4" w:space="0" w:color="000000"/>
              <w:left w:val="single" w:sz="4" w:space="0" w:color="000000"/>
              <w:bottom w:val="single" w:sz="4" w:space="0" w:color="000000"/>
              <w:right w:val="single" w:sz="4" w:space="0" w:color="000000"/>
            </w:tcBorders>
          </w:tcPr>
          <w:p w14:paraId="2D27326E"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Консультації для батьків майбутніх першокласників.</w:t>
            </w:r>
          </w:p>
        </w:tc>
        <w:tc>
          <w:tcPr>
            <w:tcW w:w="1985" w:type="dxa"/>
            <w:tcBorders>
              <w:top w:val="single" w:sz="4" w:space="0" w:color="000000"/>
              <w:left w:val="single" w:sz="4" w:space="0" w:color="000000"/>
              <w:bottom w:val="single" w:sz="4" w:space="0" w:color="000000"/>
              <w:right w:val="single" w:sz="4" w:space="0" w:color="000000"/>
            </w:tcBorders>
          </w:tcPr>
          <w:p w14:paraId="53C67DB3"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Травень</w:t>
            </w:r>
          </w:p>
        </w:tc>
        <w:tc>
          <w:tcPr>
            <w:tcW w:w="2267" w:type="dxa"/>
            <w:tcBorders>
              <w:top w:val="single" w:sz="4" w:space="0" w:color="000000"/>
              <w:left w:val="single" w:sz="4" w:space="0" w:color="000000"/>
              <w:bottom w:val="single" w:sz="4" w:space="0" w:color="000000"/>
              <w:right w:val="single" w:sz="4" w:space="0" w:color="000000"/>
            </w:tcBorders>
          </w:tcPr>
          <w:p w14:paraId="00D130C5" w14:textId="77777777" w:rsidR="005B5756"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985" w:type="dxa"/>
            <w:tcBorders>
              <w:top w:val="single" w:sz="4" w:space="0" w:color="000000"/>
              <w:left w:val="single" w:sz="4" w:space="0" w:color="000000"/>
              <w:bottom w:val="single" w:sz="4" w:space="0" w:color="000000"/>
              <w:right w:val="single" w:sz="4" w:space="0" w:color="000000"/>
            </w:tcBorders>
          </w:tcPr>
          <w:p w14:paraId="7448A8E4"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22841CEE" w14:textId="77777777" w:rsidR="005B5756" w:rsidRDefault="005B5756">
            <w:pPr>
              <w:widowControl w:val="0"/>
              <w:spacing w:after="0" w:line="240" w:lineRule="auto"/>
              <w:jc w:val="center"/>
              <w:rPr>
                <w:sz w:val="24"/>
                <w:szCs w:val="24"/>
                <w:lang w:val="uk-UA"/>
              </w:rPr>
            </w:pPr>
          </w:p>
        </w:tc>
      </w:tr>
      <w:tr w:rsidR="005B5756" w14:paraId="1F35EC68" w14:textId="77777777">
        <w:tc>
          <w:tcPr>
            <w:tcW w:w="709" w:type="dxa"/>
            <w:tcBorders>
              <w:top w:val="single" w:sz="4" w:space="0" w:color="000000"/>
              <w:left w:val="single" w:sz="4" w:space="0" w:color="000000"/>
              <w:bottom w:val="single" w:sz="4" w:space="0" w:color="000000"/>
              <w:right w:val="single" w:sz="4" w:space="0" w:color="000000"/>
            </w:tcBorders>
          </w:tcPr>
          <w:p w14:paraId="32DC2C7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40</w:t>
            </w:r>
          </w:p>
        </w:tc>
        <w:tc>
          <w:tcPr>
            <w:tcW w:w="7088" w:type="dxa"/>
            <w:tcBorders>
              <w:top w:val="single" w:sz="4" w:space="0" w:color="000000"/>
              <w:left w:val="single" w:sz="4" w:space="0" w:color="000000"/>
              <w:bottom w:val="single" w:sz="4" w:space="0" w:color="000000"/>
              <w:right w:val="single" w:sz="4" w:space="0" w:color="000000"/>
            </w:tcBorders>
          </w:tcPr>
          <w:p w14:paraId="43A3C21A" w14:textId="77777777" w:rsidR="005B5756" w:rsidRDefault="0055062F">
            <w:pPr>
              <w:widowControl w:val="0"/>
              <w:snapToGrid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Планування роботи на наступний навчальний рік. Упорядкування документації кабінету.</w:t>
            </w:r>
          </w:p>
        </w:tc>
        <w:tc>
          <w:tcPr>
            <w:tcW w:w="1985" w:type="dxa"/>
            <w:tcBorders>
              <w:top w:val="single" w:sz="4" w:space="0" w:color="000000"/>
              <w:left w:val="single" w:sz="4" w:space="0" w:color="000000"/>
              <w:bottom w:val="single" w:sz="4" w:space="0" w:color="000000"/>
              <w:right w:val="single" w:sz="4" w:space="0" w:color="000000"/>
            </w:tcBorders>
          </w:tcPr>
          <w:p w14:paraId="7C5A4199" w14:textId="77777777" w:rsidR="005B5756" w:rsidRDefault="0055062F">
            <w:pPr>
              <w:widowControl w:val="0"/>
              <w:snapToGrid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Травень</w:t>
            </w:r>
          </w:p>
        </w:tc>
        <w:tc>
          <w:tcPr>
            <w:tcW w:w="2267" w:type="dxa"/>
            <w:tcBorders>
              <w:top w:val="single" w:sz="4" w:space="0" w:color="000000"/>
              <w:left w:val="single" w:sz="4" w:space="0" w:color="000000"/>
              <w:bottom w:val="single" w:sz="4" w:space="0" w:color="000000"/>
              <w:right w:val="single" w:sz="4" w:space="0" w:color="000000"/>
            </w:tcBorders>
          </w:tcPr>
          <w:p w14:paraId="2D9388D6" w14:textId="77777777" w:rsidR="00C4384F" w:rsidRDefault="00C4384F" w:rsidP="00C4384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0FF55622" w14:textId="77777777" w:rsidR="005B5756" w:rsidRDefault="005B5756">
            <w:pPr>
              <w:widowControl w:val="0"/>
              <w:spacing w:after="0" w:line="240" w:lineRule="auto"/>
              <w:jc w:val="center"/>
              <w:rPr>
                <w:rFonts w:ascii="Times New Roman" w:hAnsi="Times New Roman" w:cs="Times New Roman"/>
                <w:sz w:val="24"/>
                <w:szCs w:val="24"/>
                <w:lang w:val="uk-UA" w:eastAsia="ru-RU"/>
              </w:rPr>
            </w:pPr>
          </w:p>
        </w:tc>
        <w:tc>
          <w:tcPr>
            <w:tcW w:w="1985" w:type="dxa"/>
            <w:tcBorders>
              <w:top w:val="single" w:sz="4" w:space="0" w:color="000000"/>
              <w:left w:val="single" w:sz="4" w:space="0" w:color="000000"/>
              <w:bottom w:val="single" w:sz="4" w:space="0" w:color="000000"/>
              <w:right w:val="single" w:sz="4" w:space="0" w:color="000000"/>
            </w:tcBorders>
          </w:tcPr>
          <w:p w14:paraId="51F60867"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66AD3E25" w14:textId="77777777" w:rsidR="005B5756" w:rsidRDefault="005B5756">
            <w:pPr>
              <w:widowControl w:val="0"/>
              <w:spacing w:after="0" w:line="240" w:lineRule="auto"/>
              <w:jc w:val="center"/>
              <w:rPr>
                <w:sz w:val="24"/>
                <w:szCs w:val="24"/>
                <w:lang w:val="uk-UA"/>
              </w:rPr>
            </w:pPr>
          </w:p>
        </w:tc>
      </w:tr>
    </w:tbl>
    <w:p w14:paraId="72BB18E3" w14:textId="77777777" w:rsidR="005B5756" w:rsidRDefault="0055062F">
      <w:pPr>
        <w:tabs>
          <w:tab w:val="left" w:pos="2370"/>
        </w:tabs>
        <w:spacing w:before="69" w:after="0"/>
      </w:pPr>
      <w:r>
        <w:rPr>
          <w:rFonts w:ascii="Times New Roman" w:hAnsi="Times New Roman" w:cs="Times New Roman"/>
          <w:b/>
          <w:sz w:val="28"/>
          <w:szCs w:val="28"/>
          <w:lang w:val="uk-UA"/>
        </w:rPr>
        <w:t>2.2.5.2. Заходи щодо охоплення навчанням дітей мікрорайону ліцею</w:t>
      </w:r>
    </w:p>
    <w:tbl>
      <w:tblPr>
        <w:tblW w:w="15594" w:type="dxa"/>
        <w:tblInd w:w="-885" w:type="dxa"/>
        <w:tblLayout w:type="fixed"/>
        <w:tblLook w:val="0000" w:firstRow="0" w:lastRow="0" w:firstColumn="0" w:lastColumn="0" w:noHBand="0" w:noVBand="0"/>
      </w:tblPr>
      <w:tblGrid>
        <w:gridCol w:w="710"/>
        <w:gridCol w:w="7088"/>
        <w:gridCol w:w="1985"/>
        <w:gridCol w:w="2267"/>
        <w:gridCol w:w="1985"/>
        <w:gridCol w:w="1559"/>
      </w:tblGrid>
      <w:tr w:rsidR="005B5756" w14:paraId="266A422B" w14:textId="77777777">
        <w:tc>
          <w:tcPr>
            <w:tcW w:w="709" w:type="dxa"/>
            <w:tcBorders>
              <w:top w:val="single" w:sz="4" w:space="0" w:color="000000"/>
              <w:left w:val="single" w:sz="4" w:space="0" w:color="000000"/>
              <w:bottom w:val="single" w:sz="4" w:space="0" w:color="000000"/>
              <w:right w:val="single" w:sz="4" w:space="0" w:color="000000"/>
            </w:tcBorders>
          </w:tcPr>
          <w:p w14:paraId="0EB6A4C5"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0FDBC70D"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7088" w:type="dxa"/>
            <w:tcBorders>
              <w:top w:val="single" w:sz="4" w:space="0" w:color="000000"/>
              <w:left w:val="single" w:sz="4" w:space="0" w:color="000000"/>
              <w:bottom w:val="single" w:sz="4" w:space="0" w:color="000000"/>
              <w:right w:val="single" w:sz="4" w:space="0" w:color="000000"/>
            </w:tcBorders>
          </w:tcPr>
          <w:p w14:paraId="7D6FFB03"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985" w:type="dxa"/>
            <w:tcBorders>
              <w:top w:val="single" w:sz="4" w:space="0" w:color="000000"/>
              <w:left w:val="single" w:sz="4" w:space="0" w:color="000000"/>
              <w:bottom w:val="single" w:sz="4" w:space="0" w:color="000000"/>
              <w:right w:val="single" w:sz="4" w:space="0" w:color="000000"/>
            </w:tcBorders>
          </w:tcPr>
          <w:p w14:paraId="4BFD9242"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2267" w:type="dxa"/>
            <w:tcBorders>
              <w:top w:val="single" w:sz="4" w:space="0" w:color="000000"/>
              <w:left w:val="single" w:sz="4" w:space="0" w:color="000000"/>
              <w:bottom w:val="single" w:sz="4" w:space="0" w:color="000000"/>
              <w:right w:val="single" w:sz="4" w:space="0" w:color="000000"/>
            </w:tcBorders>
          </w:tcPr>
          <w:p w14:paraId="59E0C4AB"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985" w:type="dxa"/>
            <w:tcBorders>
              <w:top w:val="single" w:sz="4" w:space="0" w:color="000000"/>
              <w:left w:val="single" w:sz="4" w:space="0" w:color="000000"/>
              <w:bottom w:val="single" w:sz="4" w:space="0" w:color="000000"/>
              <w:right w:val="single" w:sz="4" w:space="0" w:color="000000"/>
            </w:tcBorders>
          </w:tcPr>
          <w:p w14:paraId="1EE5B408"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Форма узагальнення</w:t>
            </w:r>
          </w:p>
        </w:tc>
        <w:tc>
          <w:tcPr>
            <w:tcW w:w="1559" w:type="dxa"/>
            <w:tcBorders>
              <w:top w:val="single" w:sz="4" w:space="0" w:color="000000"/>
              <w:left w:val="single" w:sz="4" w:space="0" w:color="000000"/>
              <w:bottom w:val="single" w:sz="4" w:space="0" w:color="000000"/>
              <w:right w:val="single" w:sz="4" w:space="0" w:color="000000"/>
            </w:tcBorders>
          </w:tcPr>
          <w:p w14:paraId="6D385D90"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 про виконання</w:t>
            </w:r>
          </w:p>
        </w:tc>
      </w:tr>
      <w:tr w:rsidR="005B5756" w14:paraId="2A5588C3" w14:textId="77777777">
        <w:tc>
          <w:tcPr>
            <w:tcW w:w="709" w:type="dxa"/>
            <w:tcBorders>
              <w:top w:val="single" w:sz="4" w:space="0" w:color="000000"/>
              <w:left w:val="single" w:sz="4" w:space="0" w:color="000000"/>
              <w:bottom w:val="single" w:sz="4" w:space="0" w:color="000000"/>
              <w:right w:val="single" w:sz="4" w:space="0" w:color="000000"/>
            </w:tcBorders>
          </w:tcPr>
          <w:p w14:paraId="557931FA" w14:textId="77777777" w:rsidR="005B5756" w:rsidRDefault="0055062F">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1</w:t>
            </w:r>
          </w:p>
        </w:tc>
        <w:tc>
          <w:tcPr>
            <w:tcW w:w="7088" w:type="dxa"/>
            <w:tcBorders>
              <w:top w:val="single" w:sz="4" w:space="0" w:color="000080"/>
              <w:left w:val="single" w:sz="4" w:space="0" w:color="000080"/>
              <w:bottom w:val="single" w:sz="4" w:space="0" w:color="000080"/>
              <w:right w:val="single" w:sz="4" w:space="0" w:color="000080"/>
            </w:tcBorders>
          </w:tcPr>
          <w:p w14:paraId="257F332A" w14:textId="77777777" w:rsidR="005B5756" w:rsidRDefault="0055062F">
            <w:pPr>
              <w:widowControl w:val="0"/>
              <w:spacing w:after="0" w:line="240" w:lineRule="auto"/>
              <w:jc w:val="both"/>
              <w:rPr>
                <w:rFonts w:ascii="Times New Roman" w:eastAsia="Times New Roman" w:hAnsi="Times New Roman" w:cs="Times New Roman"/>
                <w:spacing w:val="5"/>
                <w:sz w:val="24"/>
                <w:szCs w:val="24"/>
                <w:lang w:val="uk-UA" w:eastAsia="ru-RU"/>
              </w:rPr>
            </w:pPr>
            <w:r>
              <w:rPr>
                <w:rFonts w:ascii="Times New Roman" w:eastAsia="Times New Roman" w:hAnsi="Times New Roman" w:cs="Times New Roman"/>
                <w:spacing w:val="5"/>
                <w:sz w:val="24"/>
                <w:szCs w:val="24"/>
                <w:lang w:val="uk-UA" w:eastAsia="ru-RU"/>
              </w:rPr>
              <w:t>Організувати постійний контроль за здобуттям повної загальної середньої освіти.</w:t>
            </w:r>
          </w:p>
        </w:tc>
        <w:tc>
          <w:tcPr>
            <w:tcW w:w="1985" w:type="dxa"/>
            <w:tcBorders>
              <w:top w:val="single" w:sz="4" w:space="0" w:color="000000"/>
              <w:left w:val="single" w:sz="4" w:space="0" w:color="000000"/>
              <w:bottom w:val="single" w:sz="4" w:space="0" w:color="000000"/>
              <w:right w:val="single" w:sz="4" w:space="0" w:color="000000"/>
            </w:tcBorders>
          </w:tcPr>
          <w:p w14:paraId="1BDAA8F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Упродовж навчального </w:t>
            </w:r>
            <w:r>
              <w:rPr>
                <w:rFonts w:ascii="Times New Roman" w:hAnsi="Times New Roman" w:cs="Times New Roman"/>
                <w:sz w:val="24"/>
                <w:szCs w:val="24"/>
                <w:lang w:val="uk-UA" w:eastAsia="ru-RU"/>
              </w:rPr>
              <w:lastRenderedPageBreak/>
              <w:t>року</w:t>
            </w:r>
          </w:p>
        </w:tc>
        <w:tc>
          <w:tcPr>
            <w:tcW w:w="2267" w:type="dxa"/>
            <w:tcBorders>
              <w:top w:val="single" w:sz="4" w:space="0" w:color="000080"/>
              <w:left w:val="single" w:sz="4" w:space="0" w:color="000080"/>
              <w:bottom w:val="single" w:sz="4" w:space="0" w:color="000080"/>
              <w:right w:val="single" w:sz="4" w:space="0" w:color="000080"/>
            </w:tcBorders>
          </w:tcPr>
          <w:p w14:paraId="2E90523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Адміністрація ліцею</w:t>
            </w:r>
          </w:p>
        </w:tc>
        <w:tc>
          <w:tcPr>
            <w:tcW w:w="1985" w:type="dxa"/>
            <w:tcBorders>
              <w:top w:val="single" w:sz="4" w:space="0" w:color="000000"/>
              <w:left w:val="single" w:sz="4" w:space="0" w:color="000000"/>
              <w:bottom w:val="single" w:sz="4" w:space="0" w:color="000000"/>
              <w:right w:val="single" w:sz="4" w:space="0" w:color="000000"/>
            </w:tcBorders>
          </w:tcPr>
          <w:p w14:paraId="71ADC218"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31FBF793" w14:textId="77777777" w:rsidR="005B5756" w:rsidRDefault="005B5756">
            <w:pPr>
              <w:widowControl w:val="0"/>
              <w:spacing w:after="0" w:line="240" w:lineRule="auto"/>
              <w:jc w:val="center"/>
              <w:rPr>
                <w:sz w:val="24"/>
                <w:szCs w:val="24"/>
                <w:lang w:val="uk-UA"/>
              </w:rPr>
            </w:pPr>
          </w:p>
        </w:tc>
      </w:tr>
      <w:tr w:rsidR="005B5756" w14:paraId="0F41807D" w14:textId="77777777">
        <w:tc>
          <w:tcPr>
            <w:tcW w:w="709" w:type="dxa"/>
            <w:tcBorders>
              <w:top w:val="single" w:sz="4" w:space="0" w:color="000000"/>
              <w:left w:val="single" w:sz="4" w:space="0" w:color="000000"/>
              <w:bottom w:val="single" w:sz="4" w:space="0" w:color="000000"/>
              <w:right w:val="single" w:sz="4" w:space="0" w:color="000000"/>
            </w:tcBorders>
          </w:tcPr>
          <w:p w14:paraId="2E6C69D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088" w:type="dxa"/>
            <w:tcBorders>
              <w:top w:val="single" w:sz="4" w:space="0" w:color="000080"/>
              <w:left w:val="single" w:sz="4" w:space="0" w:color="000080"/>
              <w:bottom w:val="single" w:sz="4" w:space="0" w:color="000080"/>
              <w:right w:val="single" w:sz="4" w:space="0" w:color="000080"/>
            </w:tcBorders>
          </w:tcPr>
          <w:p w14:paraId="102473FC" w14:textId="77777777" w:rsidR="005B5756" w:rsidRDefault="0055062F">
            <w:pPr>
              <w:widowControl w:val="0"/>
              <w:spacing w:after="0" w:line="240" w:lineRule="auto"/>
              <w:jc w:val="both"/>
              <w:rPr>
                <w:sz w:val="24"/>
                <w:szCs w:val="24"/>
                <w:lang w:val="uk-UA"/>
              </w:rPr>
            </w:pPr>
            <w:r>
              <w:rPr>
                <w:rFonts w:ascii="Times New Roman" w:eastAsia="Times New Roman" w:hAnsi="Times New Roman" w:cs="Times New Roman"/>
                <w:spacing w:val="5"/>
                <w:sz w:val="24"/>
                <w:szCs w:val="24"/>
                <w:lang w:val="uk-UA" w:eastAsia="ru-RU"/>
              </w:rPr>
              <w:t>Вести роз’яснювальну роботу серед на</w:t>
            </w:r>
            <w:r>
              <w:rPr>
                <w:rFonts w:ascii="Times New Roman" w:eastAsia="Times New Roman" w:hAnsi="Times New Roman" w:cs="Times New Roman"/>
                <w:spacing w:val="7"/>
                <w:sz w:val="24"/>
                <w:szCs w:val="24"/>
                <w:lang w:val="uk-UA" w:eastAsia="ru-RU"/>
              </w:rPr>
              <w:t xml:space="preserve">селення щодо обов’язковості здобуття дітьми та підлітками </w:t>
            </w:r>
            <w:r>
              <w:rPr>
                <w:rFonts w:ascii="Times New Roman" w:eastAsia="Times New Roman" w:hAnsi="Times New Roman" w:cs="Times New Roman"/>
                <w:spacing w:val="4"/>
                <w:sz w:val="24"/>
                <w:szCs w:val="24"/>
                <w:lang w:val="uk-UA" w:eastAsia="ru-RU"/>
              </w:rPr>
              <w:t>повної загальної середньої освіти.</w:t>
            </w:r>
          </w:p>
        </w:tc>
        <w:tc>
          <w:tcPr>
            <w:tcW w:w="1985" w:type="dxa"/>
            <w:tcBorders>
              <w:top w:val="single" w:sz="4" w:space="0" w:color="000000"/>
              <w:left w:val="single" w:sz="4" w:space="0" w:color="000000"/>
              <w:bottom w:val="single" w:sz="4" w:space="0" w:color="000000"/>
              <w:right w:val="single" w:sz="4" w:space="0" w:color="000000"/>
            </w:tcBorders>
          </w:tcPr>
          <w:p w14:paraId="6182441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80"/>
              <w:left w:val="single" w:sz="4" w:space="0" w:color="000080"/>
              <w:bottom w:val="single" w:sz="4" w:space="0" w:color="000080"/>
              <w:right w:val="single" w:sz="4" w:space="0" w:color="000080"/>
            </w:tcBorders>
          </w:tcPr>
          <w:p w14:paraId="5D7B136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Адміністрація ліцею , педколектив</w:t>
            </w:r>
          </w:p>
        </w:tc>
        <w:tc>
          <w:tcPr>
            <w:tcW w:w="1985" w:type="dxa"/>
            <w:tcBorders>
              <w:top w:val="single" w:sz="4" w:space="0" w:color="000000"/>
              <w:left w:val="single" w:sz="4" w:space="0" w:color="000000"/>
              <w:bottom w:val="single" w:sz="4" w:space="0" w:color="000000"/>
              <w:right w:val="single" w:sz="4" w:space="0" w:color="000000"/>
            </w:tcBorders>
          </w:tcPr>
          <w:p w14:paraId="55A32EBA"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70448224" w14:textId="77777777" w:rsidR="005B5756" w:rsidRDefault="005B5756">
            <w:pPr>
              <w:widowControl w:val="0"/>
              <w:spacing w:after="0" w:line="240" w:lineRule="auto"/>
              <w:jc w:val="center"/>
              <w:rPr>
                <w:sz w:val="24"/>
                <w:szCs w:val="24"/>
                <w:lang w:val="uk-UA"/>
              </w:rPr>
            </w:pPr>
          </w:p>
        </w:tc>
      </w:tr>
      <w:tr w:rsidR="005B5756" w14:paraId="663B791C" w14:textId="77777777">
        <w:tc>
          <w:tcPr>
            <w:tcW w:w="709" w:type="dxa"/>
            <w:tcBorders>
              <w:top w:val="single" w:sz="4" w:space="0" w:color="000000"/>
              <w:left w:val="single" w:sz="4" w:space="0" w:color="000000"/>
              <w:bottom w:val="single" w:sz="4" w:space="0" w:color="000000"/>
              <w:right w:val="single" w:sz="4" w:space="0" w:color="000000"/>
            </w:tcBorders>
          </w:tcPr>
          <w:p w14:paraId="5EEAF3F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088" w:type="dxa"/>
            <w:tcBorders>
              <w:top w:val="single" w:sz="4" w:space="0" w:color="000080"/>
              <w:left w:val="single" w:sz="4" w:space="0" w:color="000080"/>
              <w:bottom w:val="single" w:sz="4" w:space="0" w:color="000080"/>
              <w:right w:val="single" w:sz="4" w:space="0" w:color="000080"/>
            </w:tcBorders>
          </w:tcPr>
          <w:p w14:paraId="769EC357" w14:textId="77777777" w:rsidR="005B5756" w:rsidRDefault="0055062F">
            <w:pPr>
              <w:widowControl w:val="0"/>
              <w:spacing w:after="0" w:line="240" w:lineRule="auto"/>
              <w:jc w:val="both"/>
              <w:rPr>
                <w:sz w:val="24"/>
                <w:szCs w:val="24"/>
                <w:lang w:val="uk-UA"/>
              </w:rPr>
            </w:pPr>
            <w:r>
              <w:rPr>
                <w:rFonts w:ascii="Times New Roman" w:eastAsia="Times New Roman" w:hAnsi="Times New Roman" w:cs="Times New Roman"/>
                <w:spacing w:val="4"/>
                <w:sz w:val="24"/>
                <w:szCs w:val="24"/>
                <w:lang w:val="uk-UA" w:eastAsia="ru-RU"/>
              </w:rPr>
              <w:t xml:space="preserve">Систематично проводити роботу щодо залучення до навчання </w:t>
            </w:r>
            <w:r>
              <w:rPr>
                <w:rFonts w:ascii="Times New Roman" w:eastAsia="Times New Roman" w:hAnsi="Times New Roman" w:cs="Times New Roman"/>
                <w:spacing w:val="9"/>
                <w:sz w:val="24"/>
                <w:szCs w:val="24"/>
                <w:lang w:val="uk-UA" w:eastAsia="ru-RU"/>
              </w:rPr>
              <w:t>дітей і підлітків від 6 до 18 років.</w:t>
            </w:r>
          </w:p>
          <w:p w14:paraId="43B8D4AB" w14:textId="77777777" w:rsidR="005B5756" w:rsidRDefault="005B5756">
            <w:pPr>
              <w:widowControl w:val="0"/>
              <w:spacing w:after="0" w:line="240" w:lineRule="auto"/>
              <w:jc w:val="both"/>
              <w:rPr>
                <w:spacing w:val="9"/>
                <w:sz w:val="24"/>
                <w:szCs w:val="24"/>
                <w:lang w:val="uk-UA"/>
              </w:rPr>
            </w:pPr>
          </w:p>
        </w:tc>
        <w:tc>
          <w:tcPr>
            <w:tcW w:w="1985" w:type="dxa"/>
            <w:tcBorders>
              <w:top w:val="single" w:sz="4" w:space="0" w:color="000000"/>
              <w:left w:val="single" w:sz="4" w:space="0" w:color="000000"/>
              <w:bottom w:val="single" w:sz="4" w:space="0" w:color="000000"/>
              <w:right w:val="single" w:sz="4" w:space="0" w:color="000000"/>
            </w:tcBorders>
          </w:tcPr>
          <w:p w14:paraId="24C38BE6" w14:textId="77777777" w:rsidR="005B5756" w:rsidRDefault="0055062F">
            <w:pPr>
              <w:widowControl w:val="0"/>
              <w:spacing w:after="0" w:line="240" w:lineRule="auto"/>
              <w:jc w:val="center"/>
              <w:rPr>
                <w:sz w:val="24"/>
                <w:szCs w:val="24"/>
                <w:lang w:val="uk-UA"/>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80"/>
              <w:left w:val="single" w:sz="4" w:space="0" w:color="000080"/>
              <w:bottom w:val="single" w:sz="4" w:space="0" w:color="000080"/>
              <w:right w:val="single" w:sz="4" w:space="0" w:color="000080"/>
            </w:tcBorders>
          </w:tcPr>
          <w:p w14:paraId="7CDABFFB" w14:textId="77777777" w:rsidR="005B5756" w:rsidRDefault="0055062F">
            <w:pPr>
              <w:widowControl w:val="0"/>
              <w:tabs>
                <w:tab w:val="left" w:pos="646"/>
              </w:tabs>
              <w:spacing w:after="0" w:line="240" w:lineRule="auto"/>
              <w:jc w:val="center"/>
              <w:rPr>
                <w:sz w:val="24"/>
                <w:szCs w:val="24"/>
                <w:lang w:val="uk-UA"/>
              </w:rPr>
            </w:pPr>
            <w:r>
              <w:rPr>
                <w:rFonts w:ascii="Times New Roman" w:eastAsia="Times New Roman" w:hAnsi="Times New Roman" w:cs="Times New Roman"/>
                <w:sz w:val="24"/>
                <w:szCs w:val="24"/>
                <w:lang w:val="uk-UA" w:eastAsia="ru-RU"/>
              </w:rPr>
              <w:t>Адміністрація ліцею, педколектив</w:t>
            </w:r>
          </w:p>
        </w:tc>
        <w:tc>
          <w:tcPr>
            <w:tcW w:w="1985" w:type="dxa"/>
            <w:tcBorders>
              <w:top w:val="single" w:sz="4" w:space="0" w:color="000000"/>
              <w:left w:val="single" w:sz="4" w:space="0" w:color="000000"/>
              <w:bottom w:val="single" w:sz="4" w:space="0" w:color="000000"/>
              <w:right w:val="single" w:sz="4" w:space="0" w:color="000000"/>
            </w:tcBorders>
          </w:tcPr>
          <w:p w14:paraId="6F0400AF"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079B2733" w14:textId="77777777" w:rsidR="005B5756" w:rsidRDefault="005B5756">
            <w:pPr>
              <w:widowControl w:val="0"/>
              <w:spacing w:after="0" w:line="240" w:lineRule="auto"/>
              <w:jc w:val="center"/>
              <w:rPr>
                <w:sz w:val="24"/>
                <w:szCs w:val="24"/>
                <w:lang w:val="uk-UA"/>
              </w:rPr>
            </w:pPr>
          </w:p>
        </w:tc>
      </w:tr>
      <w:tr w:rsidR="005B5756" w14:paraId="0FAA11A4" w14:textId="77777777">
        <w:tc>
          <w:tcPr>
            <w:tcW w:w="709" w:type="dxa"/>
            <w:tcBorders>
              <w:top w:val="single" w:sz="4" w:space="0" w:color="000000"/>
              <w:left w:val="single" w:sz="4" w:space="0" w:color="000000"/>
              <w:bottom w:val="single" w:sz="4" w:space="0" w:color="000000"/>
              <w:right w:val="single" w:sz="4" w:space="0" w:color="000000"/>
            </w:tcBorders>
          </w:tcPr>
          <w:p w14:paraId="12A2201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7088" w:type="dxa"/>
            <w:tcBorders>
              <w:top w:val="single" w:sz="4" w:space="0" w:color="000080"/>
              <w:left w:val="single" w:sz="4" w:space="0" w:color="000080"/>
              <w:bottom w:val="single" w:sz="4" w:space="0" w:color="000080"/>
              <w:right w:val="single" w:sz="4" w:space="0" w:color="000080"/>
            </w:tcBorders>
          </w:tcPr>
          <w:p w14:paraId="70B68C17" w14:textId="77777777" w:rsidR="005B5756" w:rsidRDefault="0055062F">
            <w:pPr>
              <w:widowControl w:val="0"/>
              <w:spacing w:after="0" w:line="240" w:lineRule="auto"/>
              <w:jc w:val="both"/>
              <w:rPr>
                <w:sz w:val="24"/>
                <w:szCs w:val="24"/>
                <w:lang w:val="uk-UA"/>
              </w:rPr>
            </w:pPr>
            <w:r>
              <w:rPr>
                <w:rFonts w:ascii="Times New Roman" w:eastAsia="Times New Roman" w:hAnsi="Times New Roman" w:cs="Times New Roman"/>
                <w:spacing w:val="7"/>
                <w:sz w:val="24"/>
                <w:szCs w:val="24"/>
                <w:lang w:val="uk-UA" w:eastAsia="ru-RU"/>
              </w:rPr>
              <w:t xml:space="preserve">Провести аналіз кількості дітей і підлітків, що проживають </w:t>
            </w:r>
            <w:r>
              <w:rPr>
                <w:rFonts w:ascii="Times New Roman" w:eastAsia="Times New Roman" w:hAnsi="Times New Roman" w:cs="Times New Roman"/>
                <w:spacing w:val="6"/>
                <w:sz w:val="24"/>
                <w:szCs w:val="24"/>
                <w:lang w:val="uk-UA" w:eastAsia="ru-RU"/>
              </w:rPr>
              <w:t>на території обслуговування ліцею  в порівнянні з кількістю дітей, що навчаться в  ліцеї.</w:t>
            </w:r>
          </w:p>
        </w:tc>
        <w:tc>
          <w:tcPr>
            <w:tcW w:w="1985" w:type="dxa"/>
            <w:tcBorders>
              <w:top w:val="single" w:sz="4" w:space="0" w:color="000080"/>
              <w:left w:val="single" w:sz="4" w:space="0" w:color="000080"/>
              <w:bottom w:val="single" w:sz="4" w:space="0" w:color="000080"/>
              <w:right w:val="single" w:sz="4" w:space="0" w:color="000080"/>
            </w:tcBorders>
          </w:tcPr>
          <w:p w14:paraId="262937DB" w14:textId="77777777" w:rsidR="005B5756" w:rsidRPr="0080165D" w:rsidRDefault="0055062F" w:rsidP="00A63860">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01.09.202</w:t>
            </w:r>
            <w:r w:rsidR="00A63860">
              <w:rPr>
                <w:rFonts w:ascii="Times New Roman" w:eastAsia="Times New Roman" w:hAnsi="Times New Roman" w:cs="Times New Roman"/>
                <w:sz w:val="24"/>
                <w:szCs w:val="24"/>
                <w:lang w:val="uk-UA" w:eastAsia="ru-RU"/>
              </w:rPr>
              <w:t>5</w:t>
            </w:r>
          </w:p>
        </w:tc>
        <w:tc>
          <w:tcPr>
            <w:tcW w:w="2267" w:type="dxa"/>
            <w:tcBorders>
              <w:top w:val="single" w:sz="4" w:space="0" w:color="000080"/>
              <w:left w:val="single" w:sz="4" w:space="0" w:color="000080"/>
              <w:bottom w:val="single" w:sz="4" w:space="0" w:color="000080"/>
              <w:right w:val="single" w:sz="4" w:space="0" w:color="000080"/>
            </w:tcBorders>
          </w:tcPr>
          <w:p w14:paraId="16509CCF" w14:textId="77777777" w:rsidR="005B5756" w:rsidRPr="00C4384F" w:rsidRDefault="00C4384F">
            <w:pPr>
              <w:widowControl w:val="0"/>
              <w:spacing w:after="0" w:line="240" w:lineRule="auto"/>
              <w:jc w:val="center"/>
              <w:rPr>
                <w:rFonts w:ascii="Times New Roman" w:hAnsi="Times New Roman" w:cs="Times New Roman"/>
                <w:sz w:val="24"/>
                <w:szCs w:val="24"/>
                <w:lang w:val="uk-UA"/>
              </w:rPr>
            </w:pPr>
            <w:r w:rsidRPr="00C4384F">
              <w:rPr>
                <w:rFonts w:ascii="Times New Roman" w:hAnsi="Times New Roman" w:cs="Times New Roman"/>
                <w:sz w:val="24"/>
                <w:szCs w:val="24"/>
                <w:lang w:val="uk-UA"/>
              </w:rPr>
              <w:t>Любар О.І.</w:t>
            </w:r>
          </w:p>
        </w:tc>
        <w:tc>
          <w:tcPr>
            <w:tcW w:w="1985" w:type="dxa"/>
            <w:tcBorders>
              <w:top w:val="single" w:sz="4" w:space="0" w:color="000000"/>
              <w:left w:val="single" w:sz="4" w:space="0" w:color="000000"/>
              <w:bottom w:val="single" w:sz="4" w:space="0" w:color="000000"/>
              <w:right w:val="single" w:sz="4" w:space="0" w:color="000000"/>
            </w:tcBorders>
          </w:tcPr>
          <w:p w14:paraId="2D9C7948"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66E58EF4" w14:textId="77777777" w:rsidR="005B5756" w:rsidRDefault="005B5756">
            <w:pPr>
              <w:widowControl w:val="0"/>
              <w:spacing w:after="0" w:line="240" w:lineRule="auto"/>
              <w:jc w:val="center"/>
              <w:rPr>
                <w:sz w:val="24"/>
                <w:szCs w:val="24"/>
                <w:lang w:val="uk-UA"/>
              </w:rPr>
            </w:pPr>
          </w:p>
        </w:tc>
      </w:tr>
      <w:tr w:rsidR="005B5756" w14:paraId="0272F9DD" w14:textId="77777777">
        <w:tc>
          <w:tcPr>
            <w:tcW w:w="709" w:type="dxa"/>
            <w:tcBorders>
              <w:top w:val="single" w:sz="4" w:space="0" w:color="000000"/>
              <w:left w:val="single" w:sz="4" w:space="0" w:color="000000"/>
              <w:bottom w:val="single" w:sz="4" w:space="0" w:color="000000"/>
              <w:right w:val="single" w:sz="4" w:space="0" w:color="000000"/>
            </w:tcBorders>
          </w:tcPr>
          <w:p w14:paraId="0A7382B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w:t>
            </w:r>
          </w:p>
        </w:tc>
        <w:tc>
          <w:tcPr>
            <w:tcW w:w="7088" w:type="dxa"/>
            <w:tcBorders>
              <w:top w:val="single" w:sz="4" w:space="0" w:color="000080"/>
              <w:left w:val="single" w:sz="4" w:space="0" w:color="000080"/>
              <w:bottom w:val="single" w:sz="4" w:space="0" w:color="000080"/>
              <w:right w:val="single" w:sz="4" w:space="0" w:color="000080"/>
            </w:tcBorders>
          </w:tcPr>
          <w:p w14:paraId="0C6B756A" w14:textId="77777777" w:rsidR="005B5756" w:rsidRDefault="0055062F">
            <w:pPr>
              <w:widowControl w:val="0"/>
              <w:shd w:val="clear" w:color="auto" w:fill="FFFFFF"/>
              <w:spacing w:after="0" w:line="240" w:lineRule="auto"/>
              <w:jc w:val="both"/>
              <w:rPr>
                <w:rFonts w:ascii="Times New Roman" w:eastAsia="Times New Roman" w:hAnsi="Times New Roman" w:cs="Times New Roman"/>
                <w:spacing w:val="5"/>
                <w:sz w:val="24"/>
                <w:szCs w:val="24"/>
                <w:lang w:val="uk-UA" w:eastAsia="ru-RU"/>
              </w:rPr>
            </w:pPr>
            <w:r>
              <w:rPr>
                <w:rFonts w:ascii="Times New Roman" w:eastAsia="Times New Roman" w:hAnsi="Times New Roman" w:cs="Times New Roman"/>
                <w:spacing w:val="5"/>
                <w:sz w:val="24"/>
                <w:szCs w:val="24"/>
                <w:lang w:val="uk-UA" w:eastAsia="ru-RU"/>
              </w:rPr>
              <w:t>Проводити роботу щодо залучення до навчання дітей 6-річного віку:</w:t>
            </w:r>
          </w:p>
          <w:p w14:paraId="11841470" w14:textId="77777777" w:rsidR="005B5756" w:rsidRDefault="0055062F">
            <w:pPr>
              <w:widowControl w:val="0"/>
              <w:shd w:val="clear" w:color="auto" w:fill="FFFFFF"/>
              <w:spacing w:after="0" w:line="240" w:lineRule="auto"/>
              <w:jc w:val="both"/>
              <w:rPr>
                <w:rFonts w:ascii="Times New Roman" w:eastAsia="Times New Roman" w:hAnsi="Times New Roman" w:cs="Times New Roman"/>
                <w:spacing w:val="7"/>
                <w:sz w:val="24"/>
                <w:szCs w:val="24"/>
                <w:lang w:val="uk-UA" w:eastAsia="ru-RU"/>
              </w:rPr>
            </w:pPr>
            <w:r>
              <w:rPr>
                <w:rFonts w:ascii="Times New Roman" w:eastAsia="Times New Roman" w:hAnsi="Times New Roman" w:cs="Times New Roman"/>
                <w:spacing w:val="7"/>
                <w:sz w:val="24"/>
                <w:szCs w:val="24"/>
                <w:lang w:val="uk-UA" w:eastAsia="ru-RU"/>
              </w:rPr>
              <w:t>•   уточнити списки дітей, яким виповнилося 5 років;</w:t>
            </w:r>
          </w:p>
          <w:p w14:paraId="1310D79E" w14:textId="77777777" w:rsidR="005B5756" w:rsidRDefault="0055062F">
            <w:pPr>
              <w:widowControl w:val="0"/>
              <w:shd w:val="clear" w:color="auto" w:fill="FFFFFF"/>
              <w:spacing w:after="0" w:line="240" w:lineRule="auto"/>
              <w:jc w:val="both"/>
              <w:rPr>
                <w:sz w:val="24"/>
                <w:szCs w:val="24"/>
              </w:rPr>
            </w:pPr>
            <w:r>
              <w:rPr>
                <w:rFonts w:ascii="Times New Roman" w:eastAsia="Times New Roman" w:hAnsi="Times New Roman" w:cs="Times New Roman"/>
                <w:spacing w:val="4"/>
                <w:sz w:val="24"/>
                <w:szCs w:val="24"/>
                <w:lang w:val="uk-UA" w:eastAsia="ru-RU"/>
              </w:rPr>
              <w:t xml:space="preserve">•   провести бесіди з батьками про необхідність вступу до </w:t>
            </w:r>
            <w:r>
              <w:rPr>
                <w:rFonts w:ascii="Times New Roman" w:eastAsia="Times New Roman" w:hAnsi="Times New Roman" w:cs="Times New Roman"/>
                <w:spacing w:val="8"/>
                <w:sz w:val="24"/>
                <w:szCs w:val="24"/>
                <w:lang w:val="uk-UA" w:eastAsia="ru-RU"/>
              </w:rPr>
              <w:t>школи з 6-ти років;</w:t>
            </w:r>
          </w:p>
          <w:p w14:paraId="082C9474" w14:textId="77777777" w:rsidR="005B5756" w:rsidRDefault="0055062F">
            <w:pPr>
              <w:widowControl w:val="0"/>
              <w:shd w:val="clear" w:color="auto" w:fill="FFFFFF"/>
              <w:spacing w:after="0" w:line="240" w:lineRule="auto"/>
              <w:jc w:val="both"/>
              <w:rPr>
                <w:sz w:val="24"/>
                <w:szCs w:val="24"/>
              </w:rPr>
            </w:pPr>
            <w:r>
              <w:rPr>
                <w:rFonts w:ascii="Times New Roman" w:eastAsia="Times New Roman" w:hAnsi="Times New Roman" w:cs="Times New Roman"/>
                <w:spacing w:val="6"/>
                <w:sz w:val="24"/>
                <w:szCs w:val="24"/>
                <w:lang w:val="uk-UA" w:eastAsia="ru-RU"/>
              </w:rPr>
              <w:t>•  зібрати заяви батьків та пояснювальні записки з причи</w:t>
            </w:r>
            <w:r>
              <w:rPr>
                <w:rFonts w:ascii="Times New Roman" w:eastAsia="Times New Roman" w:hAnsi="Times New Roman" w:cs="Times New Roman"/>
                <w:spacing w:val="2"/>
                <w:sz w:val="24"/>
                <w:szCs w:val="24"/>
                <w:lang w:val="uk-UA" w:eastAsia="ru-RU"/>
              </w:rPr>
              <w:t>ною відмови;</w:t>
            </w:r>
          </w:p>
          <w:p w14:paraId="3147E7A1" w14:textId="77777777" w:rsidR="005B5756" w:rsidRDefault="0055062F">
            <w:pPr>
              <w:widowControl w:val="0"/>
              <w:shd w:val="clear" w:color="auto" w:fill="FFFFFF"/>
              <w:spacing w:after="0" w:line="240" w:lineRule="auto"/>
              <w:jc w:val="both"/>
              <w:rPr>
                <w:sz w:val="24"/>
                <w:szCs w:val="24"/>
                <w:lang w:val="uk-UA"/>
              </w:rPr>
            </w:pPr>
            <w:r>
              <w:rPr>
                <w:rFonts w:ascii="Times New Roman" w:eastAsia="Times New Roman" w:hAnsi="Times New Roman" w:cs="Times New Roman"/>
                <w:spacing w:val="5"/>
                <w:sz w:val="24"/>
                <w:szCs w:val="24"/>
                <w:lang w:val="uk-UA" w:eastAsia="ru-RU"/>
              </w:rPr>
              <w:t>•провести рекламно-інформаційну акцію «Школа для пер</w:t>
            </w:r>
            <w:r>
              <w:rPr>
                <w:rFonts w:ascii="Times New Roman" w:eastAsia="Times New Roman" w:hAnsi="Times New Roman" w:cs="Times New Roman"/>
                <w:spacing w:val="1"/>
                <w:sz w:val="24"/>
                <w:szCs w:val="24"/>
                <w:lang w:val="uk-UA" w:eastAsia="ru-RU"/>
              </w:rPr>
              <w:t>шокласників»</w:t>
            </w:r>
          </w:p>
          <w:p w14:paraId="2E8DDBE3" w14:textId="77777777" w:rsidR="005B5756" w:rsidRDefault="0055062F">
            <w:pPr>
              <w:widowControl w:val="0"/>
              <w:shd w:val="clear" w:color="auto" w:fill="FFFFFF"/>
              <w:spacing w:after="0" w:line="240" w:lineRule="auto"/>
              <w:jc w:val="both"/>
              <w:rPr>
                <w:sz w:val="24"/>
                <w:szCs w:val="24"/>
                <w:lang w:val="uk-UA"/>
              </w:rPr>
            </w:pPr>
            <w:r>
              <w:rPr>
                <w:rFonts w:ascii="Times New Roman" w:eastAsia="Times New Roman" w:hAnsi="Times New Roman" w:cs="Times New Roman"/>
                <w:spacing w:val="5"/>
                <w:sz w:val="24"/>
                <w:szCs w:val="24"/>
                <w:lang w:val="uk-UA" w:eastAsia="ru-RU"/>
              </w:rPr>
              <w:t>•</w:t>
            </w:r>
            <w:r>
              <w:rPr>
                <w:rFonts w:ascii="Times New Roman" w:eastAsia="Times New Roman" w:hAnsi="Times New Roman" w:cs="Times New Roman"/>
                <w:sz w:val="24"/>
                <w:szCs w:val="24"/>
                <w:lang w:val="uk-UA" w:eastAsia="ru-RU"/>
              </w:rPr>
              <w:t xml:space="preserve"> Робота консультативного пункту для батьків майбутніх першокласників.</w:t>
            </w:r>
          </w:p>
        </w:tc>
        <w:tc>
          <w:tcPr>
            <w:tcW w:w="1985" w:type="dxa"/>
            <w:tcBorders>
              <w:top w:val="single" w:sz="4" w:space="0" w:color="000080"/>
              <w:left w:val="single" w:sz="4" w:space="0" w:color="000080"/>
              <w:bottom w:val="single" w:sz="4" w:space="0" w:color="000080"/>
              <w:right w:val="single" w:sz="4" w:space="0" w:color="000080"/>
            </w:tcBorders>
          </w:tcPr>
          <w:p w14:paraId="1339697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w:t>
            </w:r>
          </w:p>
          <w:p w14:paraId="1C90819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навчального року</w:t>
            </w:r>
          </w:p>
        </w:tc>
        <w:tc>
          <w:tcPr>
            <w:tcW w:w="2267" w:type="dxa"/>
            <w:tcBorders>
              <w:top w:val="single" w:sz="4" w:space="0" w:color="000080"/>
              <w:left w:val="single" w:sz="4" w:space="0" w:color="000080"/>
              <w:bottom w:val="single" w:sz="4" w:space="0" w:color="000080"/>
              <w:right w:val="single" w:sz="4" w:space="0" w:color="000080"/>
            </w:tcBorders>
          </w:tcPr>
          <w:p w14:paraId="6EC8DCB1" w14:textId="77777777" w:rsidR="005B5756" w:rsidRDefault="00C4384F" w:rsidP="00C4384F">
            <w:pPr>
              <w:widowControl w:val="0"/>
              <w:spacing w:after="0" w:line="240" w:lineRule="auto"/>
              <w:jc w:val="center"/>
              <w:rPr>
                <w:sz w:val="24"/>
                <w:szCs w:val="24"/>
              </w:rPr>
            </w:pPr>
            <w:r w:rsidRPr="00C4384F">
              <w:rPr>
                <w:rFonts w:ascii="Times New Roman" w:hAnsi="Times New Roman" w:cs="Times New Roman"/>
                <w:sz w:val="24"/>
                <w:szCs w:val="24"/>
                <w:lang w:val="uk-UA"/>
              </w:rPr>
              <w:t>Любар О.І.</w:t>
            </w:r>
          </w:p>
        </w:tc>
        <w:tc>
          <w:tcPr>
            <w:tcW w:w="1985" w:type="dxa"/>
            <w:tcBorders>
              <w:top w:val="single" w:sz="4" w:space="0" w:color="000000"/>
              <w:left w:val="single" w:sz="4" w:space="0" w:color="000000"/>
              <w:bottom w:val="single" w:sz="4" w:space="0" w:color="000000"/>
              <w:right w:val="single" w:sz="4" w:space="0" w:color="000000"/>
            </w:tcBorders>
          </w:tcPr>
          <w:p w14:paraId="2AC753C9" w14:textId="77777777" w:rsidR="005B5756" w:rsidRDefault="005B5756">
            <w:pPr>
              <w:widowControl w:val="0"/>
              <w:spacing w:after="0" w:line="240" w:lineRule="auto"/>
              <w:jc w:val="center"/>
              <w:rPr>
                <w:sz w:val="24"/>
                <w:szCs w:val="24"/>
                <w:lang w:val="uk-UA"/>
              </w:rPr>
            </w:pPr>
          </w:p>
        </w:tc>
        <w:tc>
          <w:tcPr>
            <w:tcW w:w="1559" w:type="dxa"/>
            <w:tcBorders>
              <w:top w:val="single" w:sz="4" w:space="0" w:color="000000"/>
              <w:left w:val="single" w:sz="4" w:space="0" w:color="000000"/>
              <w:bottom w:val="single" w:sz="4" w:space="0" w:color="000000"/>
              <w:right w:val="single" w:sz="4" w:space="0" w:color="000000"/>
            </w:tcBorders>
          </w:tcPr>
          <w:p w14:paraId="3BE605A2" w14:textId="77777777" w:rsidR="005B5756" w:rsidRDefault="005B5756">
            <w:pPr>
              <w:widowControl w:val="0"/>
              <w:spacing w:after="0" w:line="240" w:lineRule="auto"/>
              <w:jc w:val="center"/>
              <w:rPr>
                <w:sz w:val="24"/>
                <w:szCs w:val="24"/>
                <w:lang w:val="uk-UA"/>
              </w:rPr>
            </w:pPr>
          </w:p>
        </w:tc>
      </w:tr>
      <w:tr w:rsidR="005B5756" w14:paraId="35F4B47F" w14:textId="77777777">
        <w:tc>
          <w:tcPr>
            <w:tcW w:w="709" w:type="dxa"/>
            <w:tcBorders>
              <w:top w:val="single" w:sz="4" w:space="0" w:color="000000"/>
              <w:left w:val="single" w:sz="4" w:space="0" w:color="000000"/>
              <w:bottom w:val="single" w:sz="4" w:space="0" w:color="000000"/>
              <w:right w:val="single" w:sz="4" w:space="0" w:color="000000"/>
            </w:tcBorders>
          </w:tcPr>
          <w:p w14:paraId="0FE836E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w:t>
            </w:r>
          </w:p>
        </w:tc>
        <w:tc>
          <w:tcPr>
            <w:tcW w:w="7088" w:type="dxa"/>
            <w:tcBorders>
              <w:top w:val="single" w:sz="4" w:space="0" w:color="000080"/>
              <w:left w:val="single" w:sz="4" w:space="0" w:color="000080"/>
              <w:bottom w:val="single" w:sz="4" w:space="0" w:color="000080"/>
              <w:right w:val="single" w:sz="4" w:space="0" w:color="000080"/>
            </w:tcBorders>
          </w:tcPr>
          <w:p w14:paraId="5A8E13EE" w14:textId="77777777" w:rsidR="005B5756" w:rsidRDefault="0055062F">
            <w:pPr>
              <w:widowControl w:val="0"/>
              <w:shd w:val="clear" w:color="auto" w:fill="FFFFFF"/>
              <w:spacing w:after="0" w:line="240" w:lineRule="auto"/>
              <w:rPr>
                <w:rFonts w:ascii="Times New Roman" w:eastAsia="Times New Roman" w:hAnsi="Times New Roman" w:cs="Times New Roman"/>
                <w:spacing w:val="6"/>
                <w:sz w:val="24"/>
                <w:szCs w:val="24"/>
                <w:lang w:val="uk-UA" w:eastAsia="ru-RU"/>
              </w:rPr>
            </w:pPr>
            <w:r>
              <w:rPr>
                <w:rFonts w:ascii="Times New Roman" w:eastAsia="Times New Roman" w:hAnsi="Times New Roman" w:cs="Times New Roman"/>
                <w:spacing w:val="6"/>
                <w:sz w:val="24"/>
                <w:szCs w:val="24"/>
                <w:lang w:val="uk-UA" w:eastAsia="ru-RU"/>
              </w:rPr>
              <w:t>Заслуховувати на нараді при директорі питання:</w:t>
            </w:r>
          </w:p>
          <w:p w14:paraId="179F792A" w14:textId="77777777" w:rsidR="005B5756" w:rsidRDefault="0055062F">
            <w:pPr>
              <w:widowControl w:val="0"/>
              <w:shd w:val="clear" w:color="auto" w:fill="FFFFFF"/>
              <w:spacing w:after="0" w:line="240" w:lineRule="auto"/>
              <w:rPr>
                <w:sz w:val="24"/>
                <w:szCs w:val="24"/>
              </w:rPr>
            </w:pPr>
            <w:r>
              <w:rPr>
                <w:rFonts w:ascii="Times New Roman" w:eastAsia="Times New Roman" w:hAnsi="Times New Roman" w:cs="Times New Roman"/>
                <w:spacing w:val="6"/>
                <w:sz w:val="24"/>
                <w:szCs w:val="24"/>
                <w:lang w:val="uk-UA" w:eastAsia="ru-RU"/>
              </w:rPr>
              <w:t>•    про виконання положень Конституції України, за</w:t>
            </w:r>
            <w:r>
              <w:rPr>
                <w:rFonts w:ascii="Times New Roman" w:eastAsia="Times New Roman" w:hAnsi="Times New Roman" w:cs="Times New Roman"/>
                <w:spacing w:val="8"/>
                <w:sz w:val="24"/>
                <w:szCs w:val="24"/>
                <w:lang w:val="uk-UA" w:eastAsia="ru-RU"/>
              </w:rPr>
              <w:t xml:space="preserve">конів України «Про освіту»,  «Про повну </w:t>
            </w:r>
            <w:r>
              <w:rPr>
                <w:rFonts w:ascii="Times New Roman" w:eastAsia="Times New Roman" w:hAnsi="Times New Roman" w:cs="Times New Roman"/>
                <w:spacing w:val="6"/>
                <w:sz w:val="24"/>
                <w:szCs w:val="24"/>
                <w:lang w:val="uk-UA" w:eastAsia="ru-RU"/>
              </w:rPr>
              <w:t>загальну середню освіту», Порядку ведення обліку дітей дошкільного, шкільного віку та учнів;</w:t>
            </w:r>
          </w:p>
          <w:p w14:paraId="5BF802B8" w14:textId="77777777" w:rsidR="005B5756" w:rsidRDefault="0055062F">
            <w:pPr>
              <w:widowControl w:val="0"/>
              <w:shd w:val="clear" w:color="auto" w:fill="FFFFFF"/>
              <w:spacing w:after="0" w:line="240" w:lineRule="auto"/>
              <w:jc w:val="both"/>
              <w:rPr>
                <w:sz w:val="24"/>
                <w:szCs w:val="24"/>
                <w:lang w:val="uk-UA"/>
              </w:rPr>
            </w:pPr>
            <w:r>
              <w:rPr>
                <w:rFonts w:ascii="Times New Roman" w:eastAsia="Times New Roman" w:hAnsi="Times New Roman" w:cs="Times New Roman"/>
                <w:spacing w:val="5"/>
                <w:sz w:val="24"/>
                <w:szCs w:val="24"/>
                <w:lang w:val="uk-UA" w:eastAsia="ru-RU"/>
              </w:rPr>
              <w:t>• про здійснення контролю за відвідуванням навчальних за</w:t>
            </w:r>
            <w:r>
              <w:rPr>
                <w:rFonts w:ascii="Times New Roman" w:eastAsia="Times New Roman" w:hAnsi="Times New Roman" w:cs="Times New Roman"/>
                <w:spacing w:val="6"/>
                <w:sz w:val="24"/>
                <w:szCs w:val="24"/>
                <w:lang w:val="uk-UA" w:eastAsia="ru-RU"/>
              </w:rPr>
              <w:t>нять учнями ліцею</w:t>
            </w:r>
          </w:p>
        </w:tc>
        <w:tc>
          <w:tcPr>
            <w:tcW w:w="1985" w:type="dxa"/>
            <w:tcBorders>
              <w:top w:val="single" w:sz="4" w:space="0" w:color="000080"/>
              <w:left w:val="single" w:sz="4" w:space="0" w:color="000080"/>
              <w:bottom w:val="single" w:sz="4" w:space="0" w:color="000080"/>
              <w:right w:val="single" w:sz="4" w:space="0" w:color="000080"/>
            </w:tcBorders>
          </w:tcPr>
          <w:p w14:paraId="548D2B1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Протягом</w:t>
            </w:r>
          </w:p>
          <w:p w14:paraId="46BB719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навчального року</w:t>
            </w:r>
          </w:p>
        </w:tc>
        <w:tc>
          <w:tcPr>
            <w:tcW w:w="2267" w:type="dxa"/>
            <w:tcBorders>
              <w:top w:val="single" w:sz="4" w:space="0" w:color="000080"/>
              <w:left w:val="single" w:sz="4" w:space="0" w:color="000080"/>
              <w:bottom w:val="single" w:sz="4" w:space="0" w:color="000080"/>
              <w:right w:val="single" w:sz="4" w:space="0" w:color="000080"/>
            </w:tcBorders>
          </w:tcPr>
          <w:p w14:paraId="200286D4" w14:textId="77777777" w:rsidR="005B5756" w:rsidRDefault="00C4384F">
            <w:pPr>
              <w:widowControl w:val="0"/>
              <w:spacing w:after="0" w:line="240" w:lineRule="auto"/>
              <w:jc w:val="center"/>
              <w:rPr>
                <w:sz w:val="24"/>
                <w:szCs w:val="24"/>
              </w:rPr>
            </w:pPr>
            <w:r w:rsidRPr="00C4384F">
              <w:rPr>
                <w:rFonts w:ascii="Times New Roman" w:hAnsi="Times New Roman" w:cs="Times New Roman"/>
                <w:sz w:val="24"/>
                <w:szCs w:val="24"/>
                <w:lang w:val="uk-UA"/>
              </w:rPr>
              <w:t>Любар О.І.</w:t>
            </w:r>
          </w:p>
        </w:tc>
        <w:tc>
          <w:tcPr>
            <w:tcW w:w="1985" w:type="dxa"/>
            <w:tcBorders>
              <w:top w:val="single" w:sz="4" w:space="0" w:color="000000"/>
              <w:left w:val="single" w:sz="4" w:space="0" w:color="000000"/>
              <w:bottom w:val="single" w:sz="4" w:space="0" w:color="000000"/>
              <w:right w:val="single" w:sz="4" w:space="0" w:color="000000"/>
            </w:tcBorders>
          </w:tcPr>
          <w:p w14:paraId="1BFB30FC" w14:textId="77777777" w:rsidR="005B5756" w:rsidRDefault="0055062F">
            <w:pPr>
              <w:widowControl w:val="0"/>
              <w:spacing w:after="0" w:line="240" w:lineRule="auto"/>
              <w:jc w:val="center"/>
              <w:rPr>
                <w:sz w:val="24"/>
                <w:szCs w:val="24"/>
                <w:lang w:val="uk-UA"/>
              </w:rPr>
            </w:pPr>
            <w:r>
              <w:rPr>
                <w:rFonts w:ascii="Times New Roman" w:hAnsi="Times New Roman" w:cs="Times New Roman"/>
                <w:sz w:val="24"/>
                <w:szCs w:val="24"/>
                <w:lang w:val="uk-UA" w:eastAsia="ru-RU"/>
              </w:rPr>
              <w:t>Нарада при директорові</w:t>
            </w:r>
          </w:p>
        </w:tc>
        <w:tc>
          <w:tcPr>
            <w:tcW w:w="1559" w:type="dxa"/>
            <w:tcBorders>
              <w:top w:val="single" w:sz="4" w:space="0" w:color="000000"/>
              <w:left w:val="single" w:sz="4" w:space="0" w:color="000000"/>
              <w:bottom w:val="single" w:sz="4" w:space="0" w:color="000000"/>
              <w:right w:val="single" w:sz="4" w:space="0" w:color="000000"/>
            </w:tcBorders>
          </w:tcPr>
          <w:p w14:paraId="0E92EF58" w14:textId="77777777" w:rsidR="005B5756" w:rsidRDefault="005B5756">
            <w:pPr>
              <w:widowControl w:val="0"/>
              <w:spacing w:after="0" w:line="240" w:lineRule="auto"/>
              <w:jc w:val="center"/>
              <w:rPr>
                <w:sz w:val="24"/>
                <w:szCs w:val="24"/>
                <w:lang w:val="uk-UA"/>
              </w:rPr>
            </w:pPr>
          </w:p>
        </w:tc>
      </w:tr>
      <w:tr w:rsidR="005B5756" w14:paraId="14FF2CA6" w14:textId="77777777">
        <w:tc>
          <w:tcPr>
            <w:tcW w:w="709" w:type="dxa"/>
            <w:tcBorders>
              <w:top w:val="single" w:sz="4" w:space="0" w:color="000000"/>
              <w:left w:val="single" w:sz="4" w:space="0" w:color="000000"/>
              <w:bottom w:val="single" w:sz="4" w:space="0" w:color="000000"/>
              <w:right w:val="single" w:sz="4" w:space="0" w:color="000000"/>
            </w:tcBorders>
          </w:tcPr>
          <w:p w14:paraId="07BD4874"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7</w:t>
            </w:r>
          </w:p>
        </w:tc>
        <w:tc>
          <w:tcPr>
            <w:tcW w:w="7088" w:type="dxa"/>
            <w:tcBorders>
              <w:top w:val="single" w:sz="4" w:space="0" w:color="000080"/>
              <w:left w:val="single" w:sz="4" w:space="0" w:color="000080"/>
              <w:bottom w:val="single" w:sz="4" w:space="0" w:color="000080"/>
              <w:right w:val="single" w:sz="4" w:space="0" w:color="000080"/>
            </w:tcBorders>
          </w:tcPr>
          <w:p w14:paraId="0391353A" w14:textId="77777777" w:rsidR="005B5756" w:rsidRDefault="0055062F">
            <w:pPr>
              <w:widowControl w:val="0"/>
              <w:shd w:val="clear" w:color="auto" w:fill="FFFFFF"/>
              <w:spacing w:after="0" w:line="240" w:lineRule="auto"/>
              <w:jc w:val="both"/>
              <w:rPr>
                <w:rFonts w:ascii="Times New Roman" w:eastAsia="Times New Roman" w:hAnsi="Times New Roman" w:cs="Times New Roman"/>
                <w:spacing w:val="7"/>
                <w:sz w:val="24"/>
                <w:szCs w:val="24"/>
                <w:lang w:val="uk-UA" w:eastAsia="ru-RU"/>
              </w:rPr>
            </w:pPr>
            <w:r>
              <w:rPr>
                <w:rFonts w:ascii="Times New Roman" w:eastAsia="Times New Roman" w:hAnsi="Times New Roman" w:cs="Times New Roman"/>
                <w:spacing w:val="7"/>
                <w:sz w:val="24"/>
                <w:szCs w:val="24"/>
                <w:lang w:val="uk-UA" w:eastAsia="ru-RU"/>
              </w:rPr>
              <w:t>Подати  звіти</w:t>
            </w:r>
          </w:p>
        </w:tc>
        <w:tc>
          <w:tcPr>
            <w:tcW w:w="1985" w:type="dxa"/>
            <w:tcBorders>
              <w:top w:val="single" w:sz="4" w:space="0" w:color="000080"/>
              <w:left w:val="single" w:sz="4" w:space="0" w:color="000080"/>
              <w:bottom w:val="single" w:sz="4" w:space="0" w:color="000080"/>
              <w:right w:val="single" w:sz="4" w:space="0" w:color="000080"/>
            </w:tcBorders>
          </w:tcPr>
          <w:p w14:paraId="74B3B68D" w14:textId="77777777" w:rsidR="005B5756" w:rsidRPr="0080165D" w:rsidRDefault="0055062F" w:rsidP="00A63860">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05.09.202</w:t>
            </w:r>
            <w:r w:rsidR="00A63860">
              <w:rPr>
                <w:rFonts w:ascii="Times New Roman" w:eastAsia="Times New Roman" w:hAnsi="Times New Roman" w:cs="Times New Roman"/>
                <w:sz w:val="24"/>
                <w:szCs w:val="24"/>
                <w:lang w:val="uk-UA" w:eastAsia="ru-RU"/>
              </w:rPr>
              <w:t>5</w:t>
            </w:r>
          </w:p>
        </w:tc>
        <w:tc>
          <w:tcPr>
            <w:tcW w:w="2267" w:type="dxa"/>
            <w:tcBorders>
              <w:top w:val="single" w:sz="4" w:space="0" w:color="000080"/>
              <w:left w:val="single" w:sz="4" w:space="0" w:color="000080"/>
              <w:bottom w:val="single" w:sz="4" w:space="0" w:color="000080"/>
              <w:right w:val="single" w:sz="4" w:space="0" w:color="000080"/>
            </w:tcBorders>
          </w:tcPr>
          <w:p w14:paraId="2D6F402D" w14:textId="77777777" w:rsidR="005B5756" w:rsidRDefault="00C4384F">
            <w:pPr>
              <w:widowControl w:val="0"/>
              <w:spacing w:after="0" w:line="240" w:lineRule="auto"/>
              <w:jc w:val="center"/>
              <w:rPr>
                <w:sz w:val="24"/>
                <w:szCs w:val="24"/>
              </w:rPr>
            </w:pPr>
            <w:r w:rsidRPr="00C4384F">
              <w:rPr>
                <w:rFonts w:ascii="Times New Roman" w:hAnsi="Times New Roman" w:cs="Times New Roman"/>
                <w:sz w:val="24"/>
                <w:szCs w:val="24"/>
                <w:lang w:val="uk-UA"/>
              </w:rPr>
              <w:t>Любар О.І.</w:t>
            </w:r>
          </w:p>
        </w:tc>
        <w:tc>
          <w:tcPr>
            <w:tcW w:w="1985" w:type="dxa"/>
            <w:tcBorders>
              <w:top w:val="single" w:sz="4" w:space="0" w:color="000000"/>
              <w:left w:val="single" w:sz="4" w:space="0" w:color="000000"/>
              <w:bottom w:val="single" w:sz="4" w:space="0" w:color="000000"/>
              <w:right w:val="single" w:sz="4" w:space="0" w:color="000000"/>
            </w:tcBorders>
          </w:tcPr>
          <w:p w14:paraId="1FFDC90E"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Звіт</w:t>
            </w:r>
          </w:p>
        </w:tc>
        <w:tc>
          <w:tcPr>
            <w:tcW w:w="1559" w:type="dxa"/>
            <w:tcBorders>
              <w:top w:val="single" w:sz="4" w:space="0" w:color="000000"/>
              <w:left w:val="single" w:sz="4" w:space="0" w:color="000000"/>
              <w:bottom w:val="single" w:sz="4" w:space="0" w:color="000000"/>
              <w:right w:val="single" w:sz="4" w:space="0" w:color="000000"/>
            </w:tcBorders>
          </w:tcPr>
          <w:p w14:paraId="6616D53B" w14:textId="77777777" w:rsidR="005B5756" w:rsidRDefault="005B5756">
            <w:pPr>
              <w:widowControl w:val="0"/>
              <w:spacing w:after="0" w:line="240" w:lineRule="auto"/>
              <w:jc w:val="center"/>
              <w:rPr>
                <w:sz w:val="24"/>
                <w:szCs w:val="24"/>
                <w:lang w:val="uk-UA"/>
              </w:rPr>
            </w:pPr>
          </w:p>
        </w:tc>
      </w:tr>
      <w:tr w:rsidR="005B5756" w14:paraId="5813CBD2" w14:textId="77777777">
        <w:tc>
          <w:tcPr>
            <w:tcW w:w="709" w:type="dxa"/>
            <w:tcBorders>
              <w:top w:val="single" w:sz="4" w:space="0" w:color="000000"/>
              <w:left w:val="single" w:sz="4" w:space="0" w:color="000000"/>
              <w:bottom w:val="single" w:sz="4" w:space="0" w:color="000000"/>
              <w:right w:val="single" w:sz="4" w:space="0" w:color="000000"/>
            </w:tcBorders>
          </w:tcPr>
          <w:p w14:paraId="1C60AB9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8</w:t>
            </w:r>
          </w:p>
        </w:tc>
        <w:tc>
          <w:tcPr>
            <w:tcW w:w="7088" w:type="dxa"/>
            <w:tcBorders>
              <w:top w:val="single" w:sz="4" w:space="0" w:color="000080"/>
              <w:left w:val="single" w:sz="4" w:space="0" w:color="000080"/>
              <w:bottom w:val="single" w:sz="4" w:space="0" w:color="000080"/>
              <w:right w:val="single" w:sz="4" w:space="0" w:color="000080"/>
            </w:tcBorders>
          </w:tcPr>
          <w:p w14:paraId="43A32D59" w14:textId="77777777" w:rsidR="005B5756" w:rsidRDefault="0055062F">
            <w:pPr>
              <w:widowControl w:val="0"/>
              <w:shd w:val="clear" w:color="auto" w:fill="FFFFFF"/>
              <w:spacing w:after="0" w:line="240" w:lineRule="auto"/>
              <w:rPr>
                <w:sz w:val="24"/>
                <w:szCs w:val="24"/>
              </w:rPr>
            </w:pPr>
            <w:r>
              <w:rPr>
                <w:rFonts w:ascii="Times New Roman" w:eastAsia="Times New Roman" w:hAnsi="Times New Roman" w:cs="Times New Roman"/>
                <w:spacing w:val="7"/>
                <w:sz w:val="24"/>
                <w:szCs w:val="24"/>
                <w:lang w:val="uk-UA" w:eastAsia="ru-RU"/>
              </w:rPr>
              <w:t xml:space="preserve">Перевірити працевлаштування випускників 9-го та 11-го класів. </w:t>
            </w:r>
            <w:r>
              <w:rPr>
                <w:rFonts w:ascii="Times New Roman" w:eastAsia="Times New Roman" w:hAnsi="Times New Roman" w:cs="Times New Roman"/>
                <w:spacing w:val="6"/>
                <w:sz w:val="24"/>
                <w:szCs w:val="24"/>
                <w:lang w:val="uk-UA" w:eastAsia="ru-RU"/>
              </w:rPr>
              <w:t>Підтвердити довідками про навчання.</w:t>
            </w:r>
          </w:p>
        </w:tc>
        <w:tc>
          <w:tcPr>
            <w:tcW w:w="1985" w:type="dxa"/>
            <w:tcBorders>
              <w:top w:val="single" w:sz="4" w:space="0" w:color="000080"/>
              <w:left w:val="single" w:sz="4" w:space="0" w:color="000080"/>
              <w:bottom w:val="single" w:sz="4" w:space="0" w:color="000080"/>
              <w:right w:val="single" w:sz="4" w:space="0" w:color="000080"/>
            </w:tcBorders>
          </w:tcPr>
          <w:p w14:paraId="660F8E57" w14:textId="77777777" w:rsidR="005B5756" w:rsidRPr="0080165D"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30.09.202</w:t>
            </w:r>
            <w:r w:rsidR="00A63860">
              <w:rPr>
                <w:rFonts w:ascii="Times New Roman" w:eastAsia="Times New Roman" w:hAnsi="Times New Roman" w:cs="Times New Roman"/>
                <w:sz w:val="24"/>
                <w:szCs w:val="24"/>
                <w:lang w:val="uk-UA" w:eastAsia="ru-RU"/>
              </w:rPr>
              <w:t>5</w:t>
            </w:r>
          </w:p>
        </w:tc>
        <w:tc>
          <w:tcPr>
            <w:tcW w:w="2267" w:type="dxa"/>
            <w:tcBorders>
              <w:top w:val="single" w:sz="4" w:space="0" w:color="000080"/>
              <w:left w:val="single" w:sz="4" w:space="0" w:color="000080"/>
              <w:bottom w:val="single" w:sz="4" w:space="0" w:color="000080"/>
              <w:right w:val="single" w:sz="4" w:space="0" w:color="000080"/>
            </w:tcBorders>
          </w:tcPr>
          <w:p w14:paraId="7DD485BB" w14:textId="77777777" w:rsidR="005B5756" w:rsidRDefault="00C4384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985" w:type="dxa"/>
            <w:tcBorders>
              <w:top w:val="single" w:sz="4" w:space="0" w:color="000000"/>
              <w:left w:val="single" w:sz="4" w:space="0" w:color="000000"/>
              <w:bottom w:val="single" w:sz="4" w:space="0" w:color="000000"/>
              <w:right w:val="single" w:sz="4" w:space="0" w:color="000000"/>
            </w:tcBorders>
          </w:tcPr>
          <w:p w14:paraId="5D1B46E0"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Довідки</w:t>
            </w:r>
          </w:p>
        </w:tc>
        <w:tc>
          <w:tcPr>
            <w:tcW w:w="1559" w:type="dxa"/>
            <w:tcBorders>
              <w:top w:val="single" w:sz="4" w:space="0" w:color="000000"/>
              <w:left w:val="single" w:sz="4" w:space="0" w:color="000000"/>
              <w:bottom w:val="single" w:sz="4" w:space="0" w:color="000000"/>
              <w:right w:val="single" w:sz="4" w:space="0" w:color="000000"/>
            </w:tcBorders>
          </w:tcPr>
          <w:p w14:paraId="7A7AE799" w14:textId="77777777" w:rsidR="005B5756" w:rsidRDefault="005B5756">
            <w:pPr>
              <w:widowControl w:val="0"/>
              <w:spacing w:after="0" w:line="240" w:lineRule="auto"/>
              <w:jc w:val="center"/>
              <w:rPr>
                <w:sz w:val="24"/>
                <w:szCs w:val="24"/>
                <w:lang w:val="uk-UA"/>
              </w:rPr>
            </w:pPr>
          </w:p>
        </w:tc>
      </w:tr>
    </w:tbl>
    <w:p w14:paraId="0A7F1F38" w14:textId="77777777" w:rsidR="005B5756" w:rsidRDefault="0055062F">
      <w:pPr>
        <w:tabs>
          <w:tab w:val="left" w:pos="2370"/>
        </w:tabs>
        <w:spacing w:after="29"/>
      </w:pPr>
      <w:r>
        <w:rPr>
          <w:rFonts w:ascii="Times New Roman" w:hAnsi="Times New Roman" w:cs="Times New Roman"/>
          <w:b/>
          <w:sz w:val="28"/>
          <w:szCs w:val="28"/>
          <w:lang w:val="uk-UA"/>
        </w:rPr>
        <w:t>2.2.5.3. Робота з організації працевлаштування випускників</w:t>
      </w:r>
    </w:p>
    <w:tbl>
      <w:tblPr>
        <w:tblW w:w="15452" w:type="dxa"/>
        <w:tblInd w:w="-885" w:type="dxa"/>
        <w:tblLayout w:type="fixed"/>
        <w:tblLook w:val="0000" w:firstRow="0" w:lastRow="0" w:firstColumn="0" w:lastColumn="0" w:noHBand="0" w:noVBand="0"/>
      </w:tblPr>
      <w:tblGrid>
        <w:gridCol w:w="710"/>
        <w:gridCol w:w="7088"/>
        <w:gridCol w:w="1985"/>
        <w:gridCol w:w="2267"/>
        <w:gridCol w:w="1984"/>
        <w:gridCol w:w="1418"/>
      </w:tblGrid>
      <w:tr w:rsidR="005B5756" w14:paraId="72A6F7F3" w14:textId="77777777">
        <w:tc>
          <w:tcPr>
            <w:tcW w:w="709" w:type="dxa"/>
            <w:tcBorders>
              <w:top w:val="single" w:sz="4" w:space="0" w:color="000000"/>
              <w:left w:val="single" w:sz="4" w:space="0" w:color="000000"/>
              <w:bottom w:val="single" w:sz="4" w:space="0" w:color="000000"/>
              <w:right w:val="single" w:sz="4" w:space="0" w:color="000000"/>
            </w:tcBorders>
          </w:tcPr>
          <w:p w14:paraId="49DD5859"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4B93203A"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з/п</w:t>
            </w:r>
          </w:p>
        </w:tc>
        <w:tc>
          <w:tcPr>
            <w:tcW w:w="7088" w:type="dxa"/>
            <w:tcBorders>
              <w:top w:val="single" w:sz="4" w:space="0" w:color="000000"/>
              <w:left w:val="single" w:sz="4" w:space="0" w:color="000000"/>
              <w:bottom w:val="single" w:sz="4" w:space="0" w:color="000000"/>
              <w:right w:val="single" w:sz="4" w:space="0" w:color="000000"/>
            </w:tcBorders>
          </w:tcPr>
          <w:p w14:paraId="66483F5D"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Заходи</w:t>
            </w:r>
          </w:p>
        </w:tc>
        <w:tc>
          <w:tcPr>
            <w:tcW w:w="1985" w:type="dxa"/>
            <w:tcBorders>
              <w:top w:val="single" w:sz="4" w:space="0" w:color="000000"/>
              <w:left w:val="single" w:sz="4" w:space="0" w:color="000000"/>
              <w:bottom w:val="single" w:sz="4" w:space="0" w:color="000000"/>
              <w:right w:val="single" w:sz="4" w:space="0" w:color="000000"/>
            </w:tcBorders>
          </w:tcPr>
          <w:p w14:paraId="7CB3BB02"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 xml:space="preserve">Термін </w:t>
            </w:r>
            <w:r>
              <w:rPr>
                <w:rFonts w:ascii="Times New Roman" w:hAnsi="Times New Roman" w:cs="Times New Roman"/>
                <w:b/>
                <w:sz w:val="24"/>
                <w:szCs w:val="24"/>
                <w:lang w:val="uk-UA" w:eastAsia="ru-RU"/>
              </w:rPr>
              <w:lastRenderedPageBreak/>
              <w:t>виконання</w:t>
            </w:r>
          </w:p>
        </w:tc>
        <w:tc>
          <w:tcPr>
            <w:tcW w:w="2267" w:type="dxa"/>
            <w:tcBorders>
              <w:top w:val="single" w:sz="4" w:space="0" w:color="000000"/>
              <w:left w:val="single" w:sz="4" w:space="0" w:color="000000"/>
              <w:bottom w:val="single" w:sz="4" w:space="0" w:color="000000"/>
              <w:right w:val="single" w:sz="4" w:space="0" w:color="000000"/>
            </w:tcBorders>
          </w:tcPr>
          <w:p w14:paraId="161A2EF8"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Відповідальний</w:t>
            </w:r>
          </w:p>
        </w:tc>
        <w:tc>
          <w:tcPr>
            <w:tcW w:w="1984" w:type="dxa"/>
            <w:tcBorders>
              <w:top w:val="single" w:sz="4" w:space="0" w:color="000000"/>
              <w:left w:val="single" w:sz="4" w:space="0" w:color="000000"/>
              <w:bottom w:val="single" w:sz="4" w:space="0" w:color="000000"/>
              <w:right w:val="single" w:sz="4" w:space="0" w:color="000000"/>
            </w:tcBorders>
          </w:tcPr>
          <w:p w14:paraId="0588A1A9"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 xml:space="preserve">Форма </w:t>
            </w:r>
            <w:r>
              <w:rPr>
                <w:rFonts w:ascii="Times New Roman" w:hAnsi="Times New Roman" w:cs="Times New Roman"/>
                <w:b/>
                <w:sz w:val="24"/>
                <w:szCs w:val="24"/>
                <w:lang w:val="uk-UA" w:eastAsia="ru-RU"/>
              </w:rPr>
              <w:lastRenderedPageBreak/>
              <w:t>узагальнення</w:t>
            </w:r>
          </w:p>
        </w:tc>
        <w:tc>
          <w:tcPr>
            <w:tcW w:w="1418" w:type="dxa"/>
            <w:tcBorders>
              <w:top w:val="single" w:sz="4" w:space="0" w:color="000000"/>
              <w:left w:val="single" w:sz="4" w:space="0" w:color="000000"/>
              <w:bottom w:val="single" w:sz="4" w:space="0" w:color="000000"/>
              <w:right w:val="single" w:sz="4" w:space="0" w:color="000000"/>
            </w:tcBorders>
          </w:tcPr>
          <w:p w14:paraId="65AE8165"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 xml:space="preserve">Відмітка </w:t>
            </w:r>
            <w:r>
              <w:rPr>
                <w:rFonts w:ascii="Times New Roman" w:hAnsi="Times New Roman" w:cs="Times New Roman"/>
                <w:b/>
                <w:sz w:val="24"/>
                <w:szCs w:val="24"/>
                <w:lang w:val="uk-UA" w:eastAsia="ru-RU"/>
              </w:rPr>
              <w:lastRenderedPageBreak/>
              <w:t>про виконання</w:t>
            </w:r>
          </w:p>
        </w:tc>
      </w:tr>
      <w:tr w:rsidR="005B5756" w14:paraId="602D9519" w14:textId="77777777">
        <w:tc>
          <w:tcPr>
            <w:tcW w:w="709" w:type="dxa"/>
            <w:tcBorders>
              <w:top w:val="single" w:sz="4" w:space="0" w:color="000000"/>
              <w:left w:val="single" w:sz="4" w:space="0" w:color="000000"/>
              <w:bottom w:val="single" w:sz="4" w:space="0" w:color="000000"/>
              <w:right w:val="single" w:sz="4" w:space="0" w:color="000000"/>
            </w:tcBorders>
          </w:tcPr>
          <w:p w14:paraId="0A83139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1</w:t>
            </w:r>
          </w:p>
        </w:tc>
        <w:tc>
          <w:tcPr>
            <w:tcW w:w="7088" w:type="dxa"/>
            <w:tcBorders>
              <w:top w:val="single" w:sz="4" w:space="0" w:color="000000"/>
              <w:left w:val="single" w:sz="4" w:space="0" w:color="000000"/>
              <w:bottom w:val="single" w:sz="4" w:space="0" w:color="000000"/>
              <w:right w:val="single" w:sz="4" w:space="0" w:color="000000"/>
            </w:tcBorders>
          </w:tcPr>
          <w:p w14:paraId="6192B04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Проводити попереднє опитування випускників 9-11-х класів щодо їх професійного самовизначення.</w:t>
            </w:r>
          </w:p>
        </w:tc>
        <w:tc>
          <w:tcPr>
            <w:tcW w:w="1985" w:type="dxa"/>
            <w:tcBorders>
              <w:top w:val="single" w:sz="4" w:space="0" w:color="000000"/>
              <w:left w:val="single" w:sz="4" w:space="0" w:color="000000"/>
              <w:bottom w:val="single" w:sz="4" w:space="0" w:color="000000"/>
              <w:right w:val="single" w:sz="4" w:space="0" w:color="000000"/>
            </w:tcBorders>
          </w:tcPr>
          <w:p w14:paraId="5380ED94" w14:textId="77777777" w:rsidR="005B5756" w:rsidRPr="0081176E" w:rsidRDefault="00B4065B">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Квітень 202</w:t>
            </w:r>
            <w:r w:rsidR="004B4FA3">
              <w:rPr>
                <w:rFonts w:ascii="Times New Roman" w:eastAsia="Times New Roman" w:hAnsi="Times New Roman" w:cs="Times New Roman"/>
                <w:sz w:val="24"/>
                <w:szCs w:val="24"/>
                <w:lang w:val="uk-UA" w:eastAsia="ru-RU"/>
              </w:rPr>
              <w:t>6</w:t>
            </w:r>
          </w:p>
          <w:p w14:paraId="14272E8B" w14:textId="77777777" w:rsidR="005B5756" w:rsidRPr="0081176E"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травень  202</w:t>
            </w:r>
            <w:r w:rsidR="004B4FA3">
              <w:rPr>
                <w:rFonts w:ascii="Times New Roman" w:eastAsia="Times New Roman" w:hAnsi="Times New Roman" w:cs="Times New Roman"/>
                <w:sz w:val="24"/>
                <w:szCs w:val="24"/>
                <w:lang w:val="uk-UA" w:eastAsia="ru-RU"/>
              </w:rPr>
              <w:t>6</w:t>
            </w:r>
          </w:p>
        </w:tc>
        <w:tc>
          <w:tcPr>
            <w:tcW w:w="2267" w:type="dxa"/>
            <w:tcBorders>
              <w:top w:val="single" w:sz="4" w:space="0" w:color="000000"/>
              <w:left w:val="single" w:sz="4" w:space="0" w:color="000000"/>
              <w:bottom w:val="single" w:sz="4" w:space="0" w:color="000000"/>
              <w:right w:val="single" w:sz="4" w:space="0" w:color="000000"/>
            </w:tcBorders>
          </w:tcPr>
          <w:p w14:paraId="3E3153ED" w14:textId="77777777" w:rsidR="00C4384F" w:rsidRDefault="00C4384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Гаврилюк Я.М.</w:t>
            </w:r>
          </w:p>
          <w:p w14:paraId="056D853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559D3C57"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0C20C4E1" w14:textId="77777777" w:rsidR="005B5756" w:rsidRDefault="005B5756">
            <w:pPr>
              <w:widowControl w:val="0"/>
              <w:spacing w:after="0" w:line="240" w:lineRule="auto"/>
              <w:jc w:val="center"/>
              <w:rPr>
                <w:sz w:val="24"/>
                <w:szCs w:val="24"/>
                <w:lang w:val="uk-UA"/>
              </w:rPr>
            </w:pPr>
          </w:p>
        </w:tc>
      </w:tr>
      <w:tr w:rsidR="005B5756" w14:paraId="51A1E65A" w14:textId="77777777">
        <w:tc>
          <w:tcPr>
            <w:tcW w:w="709" w:type="dxa"/>
            <w:tcBorders>
              <w:top w:val="single" w:sz="4" w:space="0" w:color="000000"/>
              <w:left w:val="single" w:sz="4" w:space="0" w:color="000000"/>
              <w:bottom w:val="single" w:sz="4" w:space="0" w:color="000000"/>
              <w:right w:val="single" w:sz="4" w:space="0" w:color="000000"/>
            </w:tcBorders>
          </w:tcPr>
          <w:p w14:paraId="4FBDC41C"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088" w:type="dxa"/>
            <w:tcBorders>
              <w:top w:val="single" w:sz="4" w:space="0" w:color="000000"/>
              <w:left w:val="single" w:sz="4" w:space="0" w:color="000000"/>
              <w:bottom w:val="single" w:sz="4" w:space="0" w:color="000000"/>
              <w:right w:val="single" w:sz="4" w:space="0" w:color="000000"/>
            </w:tcBorders>
          </w:tcPr>
          <w:p w14:paraId="3E1952D1"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Вести облік працевлаштування випускників ліцею.</w:t>
            </w:r>
          </w:p>
        </w:tc>
        <w:tc>
          <w:tcPr>
            <w:tcW w:w="1985" w:type="dxa"/>
            <w:tcBorders>
              <w:top w:val="single" w:sz="4" w:space="0" w:color="000000"/>
              <w:left w:val="single" w:sz="4" w:space="0" w:color="000000"/>
              <w:bottom w:val="single" w:sz="4" w:space="0" w:color="000000"/>
              <w:right w:val="single" w:sz="4" w:space="0" w:color="000000"/>
            </w:tcBorders>
          </w:tcPr>
          <w:p w14:paraId="6C8B044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p w14:paraId="2C30D8CA" w14:textId="77777777" w:rsidR="005B5756" w:rsidRPr="0081176E"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w:t>
            </w:r>
            <w:r w:rsidR="004B4FA3">
              <w:rPr>
                <w:rFonts w:ascii="Times New Roman" w:eastAsia="Times New Roman" w:hAnsi="Times New Roman" w:cs="Times New Roman"/>
                <w:sz w:val="24"/>
                <w:szCs w:val="24"/>
                <w:lang w:val="uk-UA" w:eastAsia="ru-RU"/>
              </w:rPr>
              <w:t>5</w:t>
            </w:r>
          </w:p>
        </w:tc>
        <w:tc>
          <w:tcPr>
            <w:tcW w:w="2267" w:type="dxa"/>
            <w:tcBorders>
              <w:top w:val="single" w:sz="4" w:space="0" w:color="000000"/>
              <w:left w:val="single" w:sz="4" w:space="0" w:color="000000"/>
              <w:bottom w:val="single" w:sz="4" w:space="0" w:color="000000"/>
              <w:right w:val="single" w:sz="4" w:space="0" w:color="000000"/>
            </w:tcBorders>
          </w:tcPr>
          <w:p w14:paraId="68F9768D" w14:textId="77777777" w:rsidR="00C4384F" w:rsidRDefault="00C4384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p w14:paraId="4545EFC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270C054D" w14:textId="77777777" w:rsidR="005B5756" w:rsidRDefault="0055062F">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Довідки</w:t>
            </w:r>
          </w:p>
        </w:tc>
        <w:tc>
          <w:tcPr>
            <w:tcW w:w="1418" w:type="dxa"/>
            <w:tcBorders>
              <w:top w:val="single" w:sz="4" w:space="0" w:color="000000"/>
              <w:left w:val="single" w:sz="4" w:space="0" w:color="000000"/>
              <w:bottom w:val="single" w:sz="4" w:space="0" w:color="000000"/>
              <w:right w:val="single" w:sz="4" w:space="0" w:color="000000"/>
            </w:tcBorders>
          </w:tcPr>
          <w:p w14:paraId="13341F4F" w14:textId="77777777" w:rsidR="005B5756" w:rsidRDefault="005B5756">
            <w:pPr>
              <w:widowControl w:val="0"/>
              <w:spacing w:after="0" w:line="240" w:lineRule="auto"/>
              <w:jc w:val="center"/>
              <w:rPr>
                <w:sz w:val="24"/>
                <w:szCs w:val="24"/>
                <w:lang w:val="uk-UA"/>
              </w:rPr>
            </w:pPr>
          </w:p>
        </w:tc>
      </w:tr>
      <w:tr w:rsidR="005B5756" w14:paraId="641D9B62" w14:textId="77777777">
        <w:tc>
          <w:tcPr>
            <w:tcW w:w="709" w:type="dxa"/>
            <w:tcBorders>
              <w:top w:val="single" w:sz="4" w:space="0" w:color="000000"/>
              <w:left w:val="single" w:sz="4" w:space="0" w:color="000000"/>
              <w:bottom w:val="single" w:sz="4" w:space="0" w:color="000000"/>
              <w:right w:val="single" w:sz="4" w:space="0" w:color="000000"/>
            </w:tcBorders>
          </w:tcPr>
          <w:p w14:paraId="4B0EDD9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088" w:type="dxa"/>
            <w:tcBorders>
              <w:top w:val="single" w:sz="4" w:space="0" w:color="000000"/>
              <w:left w:val="single" w:sz="4" w:space="0" w:color="000000"/>
              <w:bottom w:val="single" w:sz="4" w:space="0" w:color="000000"/>
              <w:right w:val="single" w:sz="4" w:space="0" w:color="000000"/>
            </w:tcBorders>
          </w:tcPr>
          <w:p w14:paraId="1456D97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Надавати інформацію про працевлаштування випускників до відділу освіти.</w:t>
            </w:r>
          </w:p>
        </w:tc>
        <w:tc>
          <w:tcPr>
            <w:tcW w:w="1985" w:type="dxa"/>
            <w:tcBorders>
              <w:top w:val="single" w:sz="4" w:space="0" w:color="000000"/>
              <w:left w:val="single" w:sz="4" w:space="0" w:color="000000"/>
              <w:bottom w:val="single" w:sz="4" w:space="0" w:color="000000"/>
              <w:right w:val="single" w:sz="4" w:space="0" w:color="000000"/>
            </w:tcBorders>
          </w:tcPr>
          <w:p w14:paraId="62E1A99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p w14:paraId="0634976C" w14:textId="77777777" w:rsidR="005B5756" w:rsidRPr="0081176E"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w:t>
            </w:r>
            <w:r w:rsidR="004B4FA3">
              <w:rPr>
                <w:rFonts w:ascii="Times New Roman" w:eastAsia="Times New Roman" w:hAnsi="Times New Roman" w:cs="Times New Roman"/>
                <w:sz w:val="24"/>
                <w:szCs w:val="24"/>
                <w:lang w:val="uk-UA" w:eastAsia="ru-RU"/>
              </w:rPr>
              <w:t>5</w:t>
            </w:r>
          </w:p>
        </w:tc>
        <w:tc>
          <w:tcPr>
            <w:tcW w:w="2267" w:type="dxa"/>
            <w:tcBorders>
              <w:top w:val="single" w:sz="4" w:space="0" w:color="000000"/>
              <w:left w:val="single" w:sz="4" w:space="0" w:color="000000"/>
              <w:bottom w:val="single" w:sz="4" w:space="0" w:color="000000"/>
              <w:right w:val="single" w:sz="4" w:space="0" w:color="000000"/>
            </w:tcBorders>
          </w:tcPr>
          <w:p w14:paraId="2AA1C43B" w14:textId="77777777" w:rsidR="00C4384F" w:rsidRDefault="00C4384F" w:rsidP="00C4384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p w14:paraId="1AF1D58A" w14:textId="77777777" w:rsidR="005B5756" w:rsidRDefault="005B5756" w:rsidP="00C4384F">
            <w:pPr>
              <w:widowControl w:val="0"/>
              <w:spacing w:after="0" w:line="240" w:lineRule="auto"/>
              <w:jc w:val="center"/>
              <w:rPr>
                <w:sz w:val="24"/>
                <w:szCs w:val="24"/>
                <w:lang w:val="uk-UA"/>
              </w:rPr>
            </w:pPr>
          </w:p>
        </w:tc>
        <w:tc>
          <w:tcPr>
            <w:tcW w:w="1984" w:type="dxa"/>
            <w:tcBorders>
              <w:top w:val="single" w:sz="4" w:space="0" w:color="000000"/>
              <w:left w:val="single" w:sz="4" w:space="0" w:color="000000"/>
              <w:bottom w:val="single" w:sz="4" w:space="0" w:color="000000"/>
              <w:right w:val="single" w:sz="4" w:space="0" w:color="000000"/>
            </w:tcBorders>
          </w:tcPr>
          <w:p w14:paraId="4A99DB42" w14:textId="77777777" w:rsidR="005B5756" w:rsidRPr="0081176E" w:rsidRDefault="0055062F">
            <w:pPr>
              <w:widowControl w:val="0"/>
              <w:spacing w:after="0" w:line="240" w:lineRule="auto"/>
              <w:jc w:val="center"/>
              <w:rPr>
                <w:rFonts w:ascii="Times New Roman" w:hAnsi="Times New Roman" w:cs="Times New Roman"/>
                <w:sz w:val="24"/>
                <w:szCs w:val="24"/>
                <w:lang w:val="uk-UA"/>
              </w:rPr>
            </w:pPr>
            <w:r w:rsidRPr="0081176E">
              <w:rPr>
                <w:rFonts w:ascii="Times New Roman" w:hAnsi="Times New Roman" w:cs="Times New Roman"/>
                <w:sz w:val="24"/>
                <w:szCs w:val="24"/>
                <w:lang w:val="uk-UA"/>
              </w:rPr>
              <w:t>Інформація</w:t>
            </w:r>
          </w:p>
        </w:tc>
        <w:tc>
          <w:tcPr>
            <w:tcW w:w="1418" w:type="dxa"/>
            <w:tcBorders>
              <w:top w:val="single" w:sz="4" w:space="0" w:color="000000"/>
              <w:left w:val="single" w:sz="4" w:space="0" w:color="000000"/>
              <w:bottom w:val="single" w:sz="4" w:space="0" w:color="000000"/>
              <w:right w:val="single" w:sz="4" w:space="0" w:color="000000"/>
            </w:tcBorders>
          </w:tcPr>
          <w:p w14:paraId="0B7D61CD" w14:textId="77777777" w:rsidR="005B5756" w:rsidRDefault="005B5756">
            <w:pPr>
              <w:widowControl w:val="0"/>
              <w:spacing w:after="0" w:line="240" w:lineRule="auto"/>
              <w:jc w:val="center"/>
              <w:rPr>
                <w:sz w:val="24"/>
                <w:szCs w:val="24"/>
                <w:lang w:val="uk-UA"/>
              </w:rPr>
            </w:pPr>
          </w:p>
        </w:tc>
      </w:tr>
      <w:tr w:rsidR="005B5756" w14:paraId="697FD97B" w14:textId="77777777">
        <w:tc>
          <w:tcPr>
            <w:tcW w:w="709" w:type="dxa"/>
            <w:tcBorders>
              <w:top w:val="single" w:sz="4" w:space="0" w:color="000000"/>
              <w:left w:val="single" w:sz="4" w:space="0" w:color="000000"/>
              <w:bottom w:val="single" w:sz="4" w:space="0" w:color="000000"/>
              <w:right w:val="single" w:sz="4" w:space="0" w:color="000000"/>
            </w:tcBorders>
          </w:tcPr>
          <w:p w14:paraId="5EDEFB5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7088" w:type="dxa"/>
            <w:tcBorders>
              <w:top w:val="single" w:sz="4" w:space="0" w:color="000000"/>
              <w:left w:val="single" w:sz="4" w:space="0" w:color="000000"/>
              <w:bottom w:val="single" w:sz="4" w:space="0" w:color="000000"/>
              <w:right w:val="single" w:sz="4" w:space="0" w:color="000000"/>
            </w:tcBorders>
          </w:tcPr>
          <w:p w14:paraId="2B5DBC75"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Проводити зустрічі з випускниками ліцею-представниками різних професій.</w:t>
            </w:r>
          </w:p>
        </w:tc>
        <w:tc>
          <w:tcPr>
            <w:tcW w:w="1985" w:type="dxa"/>
            <w:tcBorders>
              <w:top w:val="single" w:sz="4" w:space="0" w:color="000000"/>
              <w:left w:val="single" w:sz="4" w:space="0" w:color="000000"/>
              <w:bottom w:val="single" w:sz="4" w:space="0" w:color="000000"/>
              <w:right w:val="single" w:sz="4" w:space="0" w:color="000000"/>
            </w:tcBorders>
          </w:tcPr>
          <w:p w14:paraId="4613ABA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7BACBC4B" w14:textId="77777777" w:rsidR="00C4384F" w:rsidRDefault="00C4384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p w14:paraId="2CC083E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класні керівники</w:t>
            </w:r>
          </w:p>
          <w:p w14:paraId="70911C17" w14:textId="77777777" w:rsidR="005B5756" w:rsidRDefault="005B5756">
            <w:pPr>
              <w:widowControl w:val="0"/>
              <w:spacing w:after="0" w:line="240" w:lineRule="auto"/>
              <w:jc w:val="center"/>
              <w:rPr>
                <w:sz w:val="24"/>
                <w:szCs w:val="24"/>
                <w:lang w:val="uk-UA"/>
              </w:rPr>
            </w:pPr>
          </w:p>
        </w:tc>
        <w:tc>
          <w:tcPr>
            <w:tcW w:w="1984" w:type="dxa"/>
            <w:tcBorders>
              <w:top w:val="single" w:sz="4" w:space="0" w:color="000000"/>
              <w:left w:val="single" w:sz="4" w:space="0" w:color="000000"/>
              <w:bottom w:val="single" w:sz="4" w:space="0" w:color="000000"/>
              <w:right w:val="single" w:sz="4" w:space="0" w:color="000000"/>
            </w:tcBorders>
          </w:tcPr>
          <w:p w14:paraId="09EFA322"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4951FDBB" w14:textId="77777777" w:rsidR="005B5756" w:rsidRDefault="005B5756">
            <w:pPr>
              <w:widowControl w:val="0"/>
              <w:spacing w:after="0" w:line="240" w:lineRule="auto"/>
              <w:jc w:val="center"/>
              <w:rPr>
                <w:sz w:val="24"/>
                <w:szCs w:val="24"/>
                <w:lang w:val="uk-UA"/>
              </w:rPr>
            </w:pPr>
          </w:p>
        </w:tc>
      </w:tr>
      <w:tr w:rsidR="005B5756" w14:paraId="1B7E5BA7" w14:textId="77777777">
        <w:tc>
          <w:tcPr>
            <w:tcW w:w="709" w:type="dxa"/>
            <w:tcBorders>
              <w:top w:val="single" w:sz="4" w:space="0" w:color="000000"/>
              <w:left w:val="single" w:sz="4" w:space="0" w:color="000000"/>
              <w:bottom w:val="single" w:sz="4" w:space="0" w:color="000000"/>
              <w:right w:val="single" w:sz="4" w:space="0" w:color="000000"/>
            </w:tcBorders>
          </w:tcPr>
          <w:p w14:paraId="68C728C2"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w:t>
            </w:r>
          </w:p>
        </w:tc>
        <w:tc>
          <w:tcPr>
            <w:tcW w:w="7088" w:type="dxa"/>
            <w:tcBorders>
              <w:top w:val="single" w:sz="4" w:space="0" w:color="000000"/>
              <w:left w:val="single" w:sz="4" w:space="0" w:color="000000"/>
              <w:bottom w:val="single" w:sz="4" w:space="0" w:color="000000"/>
              <w:right w:val="single" w:sz="4" w:space="0" w:color="000000"/>
            </w:tcBorders>
          </w:tcPr>
          <w:p w14:paraId="3B739BF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Проводити зустрічі випускників з представниками центру зайнятості з метою інформованості про ринок праці в Україні.</w:t>
            </w:r>
          </w:p>
        </w:tc>
        <w:tc>
          <w:tcPr>
            <w:tcW w:w="1985" w:type="dxa"/>
            <w:tcBorders>
              <w:top w:val="single" w:sz="4" w:space="0" w:color="000000"/>
              <w:left w:val="single" w:sz="4" w:space="0" w:color="000000"/>
              <w:bottom w:val="single" w:sz="4" w:space="0" w:color="000000"/>
              <w:right w:val="single" w:sz="4" w:space="0" w:color="000000"/>
            </w:tcBorders>
          </w:tcPr>
          <w:p w14:paraId="5D32B4A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4" w:space="0" w:color="000000"/>
              <w:left w:val="single" w:sz="4" w:space="0" w:color="000000"/>
              <w:bottom w:val="single" w:sz="4" w:space="0" w:color="000000"/>
              <w:right w:val="single" w:sz="4" w:space="0" w:color="000000"/>
            </w:tcBorders>
          </w:tcPr>
          <w:p w14:paraId="7D4A7DA1" w14:textId="77777777" w:rsidR="00C4384F" w:rsidRDefault="00C4384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p w14:paraId="2DC2847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класні керівники</w:t>
            </w:r>
          </w:p>
          <w:p w14:paraId="1A5FE61A" w14:textId="77777777" w:rsidR="005B5756" w:rsidRDefault="005B5756">
            <w:pPr>
              <w:widowControl w:val="0"/>
              <w:spacing w:after="0" w:line="240" w:lineRule="auto"/>
              <w:jc w:val="center"/>
              <w:rPr>
                <w:sz w:val="24"/>
                <w:szCs w:val="24"/>
                <w:lang w:val="uk-UA"/>
              </w:rPr>
            </w:pPr>
          </w:p>
        </w:tc>
        <w:tc>
          <w:tcPr>
            <w:tcW w:w="1984" w:type="dxa"/>
            <w:tcBorders>
              <w:top w:val="single" w:sz="4" w:space="0" w:color="000000"/>
              <w:left w:val="single" w:sz="4" w:space="0" w:color="000000"/>
              <w:bottom w:val="single" w:sz="4" w:space="0" w:color="000000"/>
              <w:right w:val="single" w:sz="4" w:space="0" w:color="000000"/>
            </w:tcBorders>
          </w:tcPr>
          <w:p w14:paraId="6C0B415E"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06D7AFC2" w14:textId="77777777" w:rsidR="005B5756" w:rsidRDefault="005B5756">
            <w:pPr>
              <w:widowControl w:val="0"/>
              <w:spacing w:after="0" w:line="240" w:lineRule="auto"/>
              <w:jc w:val="center"/>
              <w:rPr>
                <w:sz w:val="24"/>
                <w:szCs w:val="24"/>
                <w:lang w:val="uk-UA"/>
              </w:rPr>
            </w:pPr>
          </w:p>
        </w:tc>
      </w:tr>
    </w:tbl>
    <w:p w14:paraId="598ED5A8" w14:textId="77777777" w:rsidR="005B5756" w:rsidRDefault="0055062F">
      <w:pPr>
        <w:tabs>
          <w:tab w:val="left" w:pos="2370"/>
        </w:tabs>
        <w:spacing w:after="29"/>
        <w:rPr>
          <w:rFonts w:ascii="Times New Roman" w:hAnsi="Times New Roman" w:cs="Times New Roman"/>
          <w:b/>
          <w:sz w:val="28"/>
          <w:szCs w:val="28"/>
          <w:lang w:val="uk-UA"/>
        </w:rPr>
      </w:pPr>
      <w:r>
        <w:rPr>
          <w:rFonts w:ascii="Times New Roman" w:hAnsi="Times New Roman" w:cs="Times New Roman"/>
          <w:b/>
          <w:sz w:val="28"/>
          <w:szCs w:val="28"/>
          <w:lang w:val="uk-UA"/>
        </w:rPr>
        <w:t>2.2.5.4. Заходи щодо роботи з учнями пільгових категорій</w:t>
      </w:r>
    </w:p>
    <w:tbl>
      <w:tblPr>
        <w:tblW w:w="15452" w:type="dxa"/>
        <w:tblInd w:w="-885" w:type="dxa"/>
        <w:tblLayout w:type="fixed"/>
        <w:tblLook w:val="0000" w:firstRow="0" w:lastRow="0" w:firstColumn="0" w:lastColumn="0" w:noHBand="0" w:noVBand="0"/>
      </w:tblPr>
      <w:tblGrid>
        <w:gridCol w:w="710"/>
        <w:gridCol w:w="7087"/>
        <w:gridCol w:w="1985"/>
        <w:gridCol w:w="2268"/>
        <w:gridCol w:w="1984"/>
        <w:gridCol w:w="1418"/>
      </w:tblGrid>
      <w:tr w:rsidR="004161FE" w:rsidRPr="00A326BA" w14:paraId="080564EF" w14:textId="77777777" w:rsidTr="004161FE">
        <w:tc>
          <w:tcPr>
            <w:tcW w:w="710" w:type="dxa"/>
            <w:tcBorders>
              <w:top w:val="single" w:sz="4" w:space="0" w:color="000000"/>
              <w:left w:val="single" w:sz="4" w:space="0" w:color="000000"/>
              <w:bottom w:val="single" w:sz="4" w:space="0" w:color="000000"/>
              <w:right w:val="single" w:sz="4" w:space="0" w:color="000000"/>
            </w:tcBorders>
          </w:tcPr>
          <w:p w14:paraId="57A76C84" w14:textId="77777777" w:rsidR="004161FE" w:rsidRPr="00A326BA" w:rsidRDefault="004161FE" w:rsidP="003B7C8E">
            <w:pPr>
              <w:widowControl w:val="0"/>
              <w:spacing w:after="0" w:line="240" w:lineRule="auto"/>
              <w:jc w:val="center"/>
              <w:rPr>
                <w:rFonts w:ascii="Times New Roman" w:hAnsi="Times New Roman" w:cs="Times New Roman"/>
                <w:b/>
                <w:sz w:val="24"/>
                <w:szCs w:val="24"/>
                <w:lang w:val="uk-UA" w:eastAsia="ru-RU"/>
              </w:rPr>
            </w:pPr>
            <w:r w:rsidRPr="00A326BA">
              <w:rPr>
                <w:rFonts w:ascii="Times New Roman" w:hAnsi="Times New Roman" w:cs="Times New Roman"/>
                <w:b/>
                <w:sz w:val="24"/>
                <w:szCs w:val="24"/>
                <w:lang w:val="uk-UA" w:eastAsia="ru-RU"/>
              </w:rPr>
              <w:t>№</w:t>
            </w:r>
          </w:p>
          <w:p w14:paraId="4CFADFAA" w14:textId="77777777" w:rsidR="004161FE" w:rsidRPr="00A326BA" w:rsidRDefault="004161FE" w:rsidP="003B7C8E">
            <w:pPr>
              <w:widowControl w:val="0"/>
              <w:spacing w:after="0" w:line="240" w:lineRule="auto"/>
              <w:jc w:val="center"/>
              <w:rPr>
                <w:rFonts w:ascii="Times New Roman" w:hAnsi="Times New Roman" w:cs="Times New Roman"/>
                <w:b/>
                <w:sz w:val="24"/>
                <w:szCs w:val="24"/>
                <w:lang w:val="uk-UA" w:eastAsia="ru-RU"/>
              </w:rPr>
            </w:pPr>
            <w:r w:rsidRPr="00A326BA">
              <w:rPr>
                <w:rFonts w:ascii="Times New Roman" w:hAnsi="Times New Roman" w:cs="Times New Roman"/>
                <w:b/>
                <w:sz w:val="24"/>
                <w:szCs w:val="24"/>
                <w:lang w:val="uk-UA" w:eastAsia="ru-RU"/>
              </w:rPr>
              <w:t>з/п</w:t>
            </w:r>
          </w:p>
        </w:tc>
        <w:tc>
          <w:tcPr>
            <w:tcW w:w="7087" w:type="dxa"/>
            <w:tcBorders>
              <w:top w:val="single" w:sz="4" w:space="0" w:color="000000"/>
              <w:left w:val="single" w:sz="4" w:space="0" w:color="000000"/>
              <w:bottom w:val="single" w:sz="4" w:space="0" w:color="000000"/>
              <w:right w:val="single" w:sz="4" w:space="0" w:color="000000"/>
            </w:tcBorders>
          </w:tcPr>
          <w:p w14:paraId="4F63632F" w14:textId="77777777" w:rsidR="004161FE" w:rsidRPr="00A326BA" w:rsidRDefault="004161FE" w:rsidP="003B7C8E">
            <w:pPr>
              <w:widowControl w:val="0"/>
              <w:spacing w:after="0" w:line="240" w:lineRule="auto"/>
              <w:jc w:val="center"/>
              <w:rPr>
                <w:rFonts w:ascii="Times New Roman" w:hAnsi="Times New Roman" w:cs="Times New Roman"/>
                <w:b/>
                <w:sz w:val="24"/>
                <w:szCs w:val="24"/>
                <w:lang w:val="uk-UA" w:eastAsia="ru-RU"/>
              </w:rPr>
            </w:pPr>
            <w:r w:rsidRPr="00A326BA">
              <w:rPr>
                <w:rFonts w:ascii="Times New Roman" w:hAnsi="Times New Roman" w:cs="Times New Roman"/>
                <w:b/>
                <w:sz w:val="24"/>
                <w:szCs w:val="24"/>
                <w:lang w:val="uk-UA" w:eastAsia="ru-RU"/>
              </w:rPr>
              <w:t>Заходи</w:t>
            </w:r>
          </w:p>
        </w:tc>
        <w:tc>
          <w:tcPr>
            <w:tcW w:w="1985" w:type="dxa"/>
            <w:tcBorders>
              <w:top w:val="single" w:sz="4" w:space="0" w:color="000000"/>
              <w:left w:val="single" w:sz="4" w:space="0" w:color="000000"/>
              <w:bottom w:val="single" w:sz="4" w:space="0" w:color="000000"/>
              <w:right w:val="single" w:sz="4" w:space="0" w:color="000000"/>
            </w:tcBorders>
          </w:tcPr>
          <w:p w14:paraId="32E0E787" w14:textId="77777777" w:rsidR="004161FE" w:rsidRPr="00A326BA" w:rsidRDefault="004161FE" w:rsidP="003B7C8E">
            <w:pPr>
              <w:widowControl w:val="0"/>
              <w:spacing w:after="0" w:line="240" w:lineRule="auto"/>
              <w:jc w:val="center"/>
              <w:rPr>
                <w:rFonts w:ascii="Times New Roman" w:hAnsi="Times New Roman" w:cs="Times New Roman"/>
                <w:b/>
                <w:sz w:val="24"/>
                <w:szCs w:val="24"/>
                <w:lang w:val="uk-UA" w:eastAsia="ru-RU"/>
              </w:rPr>
            </w:pPr>
            <w:r w:rsidRPr="00A326BA">
              <w:rPr>
                <w:rFonts w:ascii="Times New Roman" w:hAnsi="Times New Roman" w:cs="Times New Roman"/>
                <w:b/>
                <w:sz w:val="24"/>
                <w:szCs w:val="24"/>
                <w:lang w:val="uk-UA" w:eastAsia="ru-RU"/>
              </w:rPr>
              <w:t>Термін виконання</w:t>
            </w:r>
          </w:p>
        </w:tc>
        <w:tc>
          <w:tcPr>
            <w:tcW w:w="2268" w:type="dxa"/>
            <w:tcBorders>
              <w:top w:val="single" w:sz="4" w:space="0" w:color="000000"/>
              <w:left w:val="single" w:sz="4" w:space="0" w:color="000000"/>
              <w:bottom w:val="single" w:sz="4" w:space="0" w:color="000000"/>
              <w:right w:val="single" w:sz="4" w:space="0" w:color="000000"/>
            </w:tcBorders>
          </w:tcPr>
          <w:p w14:paraId="791EFDA2" w14:textId="77777777" w:rsidR="004161FE" w:rsidRPr="00A326BA" w:rsidRDefault="004161FE" w:rsidP="003B7C8E">
            <w:pPr>
              <w:widowControl w:val="0"/>
              <w:spacing w:after="0" w:line="240" w:lineRule="auto"/>
              <w:jc w:val="center"/>
              <w:rPr>
                <w:rFonts w:ascii="Times New Roman" w:hAnsi="Times New Roman" w:cs="Times New Roman"/>
                <w:b/>
                <w:sz w:val="24"/>
                <w:szCs w:val="24"/>
                <w:lang w:val="uk-UA" w:eastAsia="ru-RU"/>
              </w:rPr>
            </w:pPr>
            <w:r w:rsidRPr="00A326BA">
              <w:rPr>
                <w:rFonts w:ascii="Times New Roman" w:hAnsi="Times New Roman" w:cs="Times New Roman"/>
                <w:b/>
                <w:sz w:val="24"/>
                <w:szCs w:val="24"/>
                <w:lang w:val="uk-UA" w:eastAsia="ru-RU"/>
              </w:rPr>
              <w:t>Відповідальний</w:t>
            </w:r>
          </w:p>
        </w:tc>
        <w:tc>
          <w:tcPr>
            <w:tcW w:w="1984" w:type="dxa"/>
            <w:tcBorders>
              <w:top w:val="single" w:sz="4" w:space="0" w:color="000000"/>
              <w:left w:val="single" w:sz="4" w:space="0" w:color="000000"/>
              <w:bottom w:val="single" w:sz="4" w:space="0" w:color="000000"/>
              <w:right w:val="single" w:sz="4" w:space="0" w:color="000000"/>
            </w:tcBorders>
          </w:tcPr>
          <w:p w14:paraId="34F516A7" w14:textId="77777777" w:rsidR="004161FE" w:rsidRPr="00A326BA" w:rsidRDefault="004161FE" w:rsidP="003B7C8E">
            <w:pPr>
              <w:widowControl w:val="0"/>
              <w:spacing w:after="0" w:line="240" w:lineRule="auto"/>
              <w:jc w:val="center"/>
              <w:rPr>
                <w:rFonts w:ascii="Times New Roman" w:hAnsi="Times New Roman" w:cs="Times New Roman"/>
                <w:b/>
                <w:sz w:val="24"/>
                <w:szCs w:val="24"/>
                <w:lang w:val="uk-UA" w:eastAsia="ru-RU"/>
              </w:rPr>
            </w:pPr>
            <w:r w:rsidRPr="00A326BA">
              <w:rPr>
                <w:rFonts w:ascii="Times New Roman" w:hAnsi="Times New Roman" w:cs="Times New Roman"/>
                <w:b/>
                <w:sz w:val="24"/>
                <w:szCs w:val="24"/>
                <w:lang w:val="uk-UA" w:eastAsia="ru-RU"/>
              </w:rPr>
              <w:t>Форма узагальнення</w:t>
            </w:r>
          </w:p>
        </w:tc>
        <w:tc>
          <w:tcPr>
            <w:tcW w:w="1418" w:type="dxa"/>
            <w:tcBorders>
              <w:top w:val="single" w:sz="4" w:space="0" w:color="000000"/>
              <w:left w:val="single" w:sz="4" w:space="0" w:color="000000"/>
              <w:bottom w:val="single" w:sz="4" w:space="0" w:color="000000"/>
              <w:right w:val="single" w:sz="4" w:space="0" w:color="000000"/>
            </w:tcBorders>
          </w:tcPr>
          <w:p w14:paraId="3972E69A" w14:textId="77777777" w:rsidR="004161FE" w:rsidRPr="00A326BA" w:rsidRDefault="004161FE" w:rsidP="003B7C8E">
            <w:pPr>
              <w:widowControl w:val="0"/>
              <w:spacing w:after="0" w:line="240" w:lineRule="auto"/>
              <w:jc w:val="center"/>
              <w:rPr>
                <w:rFonts w:ascii="Times New Roman" w:hAnsi="Times New Roman" w:cs="Times New Roman"/>
                <w:b/>
                <w:sz w:val="24"/>
                <w:szCs w:val="24"/>
                <w:lang w:val="uk-UA" w:eastAsia="ru-RU"/>
              </w:rPr>
            </w:pPr>
            <w:r w:rsidRPr="00A326BA">
              <w:rPr>
                <w:rFonts w:ascii="Times New Roman" w:hAnsi="Times New Roman" w:cs="Times New Roman"/>
                <w:b/>
                <w:sz w:val="24"/>
                <w:szCs w:val="24"/>
                <w:lang w:val="uk-UA" w:eastAsia="ru-RU"/>
              </w:rPr>
              <w:t>Відмітка про виконання</w:t>
            </w:r>
          </w:p>
        </w:tc>
      </w:tr>
      <w:tr w:rsidR="004161FE" w:rsidRPr="00A326BA" w14:paraId="73226D7E" w14:textId="77777777" w:rsidTr="004161FE">
        <w:trPr>
          <w:trHeight w:val="897"/>
        </w:trPr>
        <w:tc>
          <w:tcPr>
            <w:tcW w:w="710" w:type="dxa"/>
            <w:tcBorders>
              <w:top w:val="single" w:sz="4" w:space="0" w:color="000000"/>
              <w:left w:val="single" w:sz="4" w:space="0" w:color="000000"/>
              <w:bottom w:val="single" w:sz="4" w:space="0" w:color="000000"/>
              <w:right w:val="single" w:sz="4" w:space="0" w:color="000000"/>
            </w:tcBorders>
          </w:tcPr>
          <w:p w14:paraId="51FDE723"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p w14:paraId="1498FA0A"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eastAsia="ru-RU"/>
              </w:rPr>
            </w:pPr>
            <w:r w:rsidRPr="00A326BA">
              <w:rPr>
                <w:rFonts w:ascii="Times New Roman" w:hAnsi="Times New Roman" w:cs="Times New Roman"/>
                <w:sz w:val="24"/>
                <w:szCs w:val="24"/>
                <w:lang w:val="uk-UA" w:eastAsia="ru-RU"/>
              </w:rPr>
              <w:t>1</w:t>
            </w:r>
          </w:p>
        </w:tc>
        <w:tc>
          <w:tcPr>
            <w:tcW w:w="7087" w:type="dxa"/>
            <w:tcBorders>
              <w:top w:val="single" w:sz="4" w:space="0" w:color="000000"/>
              <w:left w:val="single" w:sz="4" w:space="0" w:color="000000"/>
              <w:bottom w:val="single" w:sz="4" w:space="0" w:color="000000"/>
              <w:right w:val="single" w:sz="4" w:space="0" w:color="000000"/>
            </w:tcBorders>
          </w:tcPr>
          <w:p w14:paraId="4BBD20AF" w14:textId="77777777" w:rsidR="004161FE" w:rsidRPr="00A326BA" w:rsidRDefault="004161FE" w:rsidP="003B7C8E">
            <w:pPr>
              <w:widowControl w:val="0"/>
              <w:spacing w:after="0" w:line="240" w:lineRule="auto"/>
              <w:jc w:val="both"/>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Провести роботу щодо обліку дітей-сиріт та дітей, позбавлених батьківського піклування та занесення їх до соціального паспорту школи.</w:t>
            </w:r>
          </w:p>
        </w:tc>
        <w:tc>
          <w:tcPr>
            <w:tcW w:w="1985" w:type="dxa"/>
            <w:tcBorders>
              <w:top w:val="single" w:sz="4" w:space="0" w:color="000000"/>
              <w:left w:val="single" w:sz="4" w:space="0" w:color="000000"/>
              <w:bottom w:val="single" w:sz="4" w:space="0" w:color="000000"/>
              <w:right w:val="single" w:sz="4" w:space="0" w:color="000000"/>
            </w:tcBorders>
          </w:tcPr>
          <w:p w14:paraId="319BA541" w14:textId="77777777" w:rsidR="004161FE" w:rsidRPr="00A326BA" w:rsidRDefault="004161FE" w:rsidP="003B7C8E">
            <w:pPr>
              <w:widowControl w:val="0"/>
              <w:spacing w:after="0" w:line="240" w:lineRule="auto"/>
              <w:jc w:val="center"/>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До 01.09.2025</w:t>
            </w:r>
          </w:p>
        </w:tc>
        <w:tc>
          <w:tcPr>
            <w:tcW w:w="2268" w:type="dxa"/>
            <w:tcBorders>
              <w:top w:val="single" w:sz="4" w:space="0" w:color="000000"/>
              <w:left w:val="single" w:sz="4" w:space="0" w:color="000000"/>
              <w:bottom w:val="single" w:sz="4" w:space="0" w:color="000000"/>
              <w:right w:val="single" w:sz="4" w:space="0" w:color="000000"/>
            </w:tcBorders>
          </w:tcPr>
          <w:p w14:paraId="3B1F739F" w14:textId="77777777" w:rsidR="004161FE" w:rsidRPr="00A326BA" w:rsidRDefault="004161FE" w:rsidP="003B7C8E">
            <w:pPr>
              <w:widowControl w:val="0"/>
              <w:spacing w:after="0" w:line="240" w:lineRule="auto"/>
              <w:ind w:right="-250"/>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Коваль  Л.П..</w:t>
            </w:r>
          </w:p>
        </w:tc>
        <w:tc>
          <w:tcPr>
            <w:tcW w:w="1984" w:type="dxa"/>
            <w:tcBorders>
              <w:top w:val="single" w:sz="4" w:space="0" w:color="000000"/>
              <w:left w:val="single" w:sz="4" w:space="0" w:color="000000"/>
              <w:bottom w:val="single" w:sz="4" w:space="0" w:color="000000"/>
              <w:right w:val="single" w:sz="4" w:space="0" w:color="000000"/>
            </w:tcBorders>
          </w:tcPr>
          <w:p w14:paraId="40A37FC4"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r w:rsidRPr="00A326BA">
              <w:rPr>
                <w:rFonts w:ascii="Times New Roman" w:hAnsi="Times New Roman" w:cs="Times New Roman"/>
                <w:sz w:val="24"/>
                <w:szCs w:val="24"/>
                <w:lang w:val="uk-UA"/>
              </w:rPr>
              <w:t>Списки</w:t>
            </w:r>
          </w:p>
        </w:tc>
        <w:tc>
          <w:tcPr>
            <w:tcW w:w="1418" w:type="dxa"/>
            <w:tcBorders>
              <w:top w:val="single" w:sz="4" w:space="0" w:color="000000"/>
              <w:left w:val="single" w:sz="4" w:space="0" w:color="000000"/>
              <w:bottom w:val="single" w:sz="4" w:space="0" w:color="000000"/>
              <w:right w:val="single" w:sz="4" w:space="0" w:color="000000"/>
            </w:tcBorders>
          </w:tcPr>
          <w:p w14:paraId="5B695659"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r>
      <w:tr w:rsidR="004161FE" w:rsidRPr="00A326BA" w14:paraId="329BF99D" w14:textId="77777777" w:rsidTr="004161FE">
        <w:tc>
          <w:tcPr>
            <w:tcW w:w="710" w:type="dxa"/>
            <w:tcBorders>
              <w:top w:val="single" w:sz="4" w:space="0" w:color="000000"/>
              <w:left w:val="single" w:sz="4" w:space="0" w:color="000000"/>
              <w:bottom w:val="single" w:sz="4" w:space="0" w:color="000000"/>
              <w:right w:val="single" w:sz="4" w:space="0" w:color="000000"/>
            </w:tcBorders>
          </w:tcPr>
          <w:p w14:paraId="0ACF80D3"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eastAsia="ru-RU"/>
              </w:rPr>
            </w:pPr>
            <w:r w:rsidRPr="00A326BA">
              <w:rPr>
                <w:rFonts w:ascii="Times New Roman" w:hAnsi="Times New Roman" w:cs="Times New Roman"/>
                <w:sz w:val="24"/>
                <w:szCs w:val="24"/>
                <w:lang w:val="uk-UA" w:eastAsia="ru-RU"/>
              </w:rPr>
              <w:t>2</w:t>
            </w:r>
          </w:p>
        </w:tc>
        <w:tc>
          <w:tcPr>
            <w:tcW w:w="7087" w:type="dxa"/>
            <w:tcBorders>
              <w:top w:val="single" w:sz="4" w:space="0" w:color="000000"/>
              <w:left w:val="single" w:sz="4" w:space="0" w:color="000000"/>
              <w:bottom w:val="single" w:sz="4" w:space="0" w:color="000000"/>
              <w:right w:val="single" w:sz="4" w:space="0" w:color="000000"/>
            </w:tcBorders>
          </w:tcPr>
          <w:p w14:paraId="558DD07B" w14:textId="77777777" w:rsidR="004161FE" w:rsidRPr="00A326BA" w:rsidRDefault="004161FE" w:rsidP="003B7C8E">
            <w:pPr>
              <w:widowControl w:val="0"/>
              <w:shd w:val="clear" w:color="auto" w:fill="FFFFFF"/>
              <w:spacing w:after="0" w:line="240" w:lineRule="auto"/>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Поновити списки дітей пільгового контингенту</w:t>
            </w:r>
          </w:p>
        </w:tc>
        <w:tc>
          <w:tcPr>
            <w:tcW w:w="1985" w:type="dxa"/>
            <w:tcBorders>
              <w:top w:val="single" w:sz="4" w:space="0" w:color="000000"/>
              <w:left w:val="single" w:sz="4" w:space="0" w:color="000000"/>
              <w:bottom w:val="single" w:sz="4" w:space="0" w:color="000000"/>
              <w:right w:val="single" w:sz="4" w:space="0" w:color="000000"/>
            </w:tcBorders>
          </w:tcPr>
          <w:p w14:paraId="3C83D081" w14:textId="77777777" w:rsidR="004161FE" w:rsidRPr="00A326BA" w:rsidRDefault="004161FE" w:rsidP="003B7C8E">
            <w:pPr>
              <w:widowControl w:val="0"/>
              <w:shd w:val="clear" w:color="auto" w:fill="FFFFFF"/>
              <w:spacing w:after="0" w:line="240" w:lineRule="auto"/>
              <w:jc w:val="center"/>
              <w:rPr>
                <w:rFonts w:ascii="Times New Roman" w:eastAsia="Times New Roman" w:hAnsi="Times New Roman" w:cs="Times New Roman"/>
                <w:spacing w:val="-2"/>
                <w:sz w:val="24"/>
                <w:szCs w:val="24"/>
                <w:lang w:val="uk-UA" w:eastAsia="ru-RU"/>
              </w:rPr>
            </w:pPr>
            <w:r w:rsidRPr="00A326BA">
              <w:rPr>
                <w:rFonts w:ascii="Times New Roman" w:eastAsia="Times New Roman" w:hAnsi="Times New Roman" w:cs="Times New Roman"/>
                <w:spacing w:val="-2"/>
                <w:sz w:val="24"/>
                <w:szCs w:val="24"/>
                <w:lang w:val="uk-UA" w:eastAsia="ru-RU"/>
              </w:rPr>
              <w:t>До  05.09.2025</w:t>
            </w:r>
          </w:p>
        </w:tc>
        <w:tc>
          <w:tcPr>
            <w:tcW w:w="2268" w:type="dxa"/>
            <w:tcBorders>
              <w:top w:val="single" w:sz="4" w:space="0" w:color="000000"/>
              <w:left w:val="single" w:sz="4" w:space="0" w:color="000000"/>
              <w:bottom w:val="single" w:sz="4" w:space="0" w:color="000000"/>
              <w:right w:val="single" w:sz="4" w:space="0" w:color="000000"/>
            </w:tcBorders>
          </w:tcPr>
          <w:p w14:paraId="27E2CC31" w14:textId="77777777" w:rsidR="004161FE" w:rsidRPr="00A326BA" w:rsidRDefault="004161FE" w:rsidP="003B7C8E">
            <w:pPr>
              <w:widowControl w:val="0"/>
              <w:shd w:val="clear" w:color="auto" w:fill="FFFFFF"/>
              <w:spacing w:after="0" w:line="240" w:lineRule="auto"/>
              <w:jc w:val="center"/>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Коваль  Л.П.</w:t>
            </w:r>
          </w:p>
        </w:tc>
        <w:tc>
          <w:tcPr>
            <w:tcW w:w="1984" w:type="dxa"/>
            <w:tcBorders>
              <w:top w:val="single" w:sz="4" w:space="0" w:color="000000"/>
              <w:left w:val="single" w:sz="4" w:space="0" w:color="000000"/>
              <w:bottom w:val="single" w:sz="4" w:space="0" w:color="000000"/>
              <w:right w:val="single" w:sz="4" w:space="0" w:color="000000"/>
            </w:tcBorders>
          </w:tcPr>
          <w:p w14:paraId="42C039C9"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eastAsia="ru-RU"/>
              </w:rPr>
            </w:pPr>
            <w:r w:rsidRPr="00A326BA">
              <w:rPr>
                <w:rFonts w:ascii="Times New Roman" w:hAnsi="Times New Roman" w:cs="Times New Roman"/>
                <w:sz w:val="24"/>
                <w:szCs w:val="24"/>
                <w:lang w:val="uk-UA" w:eastAsia="ru-RU"/>
              </w:rPr>
              <w:t>Списки</w:t>
            </w:r>
          </w:p>
        </w:tc>
        <w:tc>
          <w:tcPr>
            <w:tcW w:w="1418" w:type="dxa"/>
            <w:tcBorders>
              <w:top w:val="single" w:sz="4" w:space="0" w:color="000000"/>
              <w:left w:val="single" w:sz="4" w:space="0" w:color="000000"/>
              <w:bottom w:val="single" w:sz="4" w:space="0" w:color="000000"/>
              <w:right w:val="single" w:sz="4" w:space="0" w:color="000000"/>
            </w:tcBorders>
          </w:tcPr>
          <w:p w14:paraId="6375A085"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r>
      <w:tr w:rsidR="004161FE" w:rsidRPr="00A326BA" w14:paraId="6AA2F3C5" w14:textId="77777777" w:rsidTr="004161FE">
        <w:tc>
          <w:tcPr>
            <w:tcW w:w="710" w:type="dxa"/>
            <w:tcBorders>
              <w:top w:val="single" w:sz="4" w:space="0" w:color="000000"/>
              <w:left w:val="single" w:sz="4" w:space="0" w:color="000000"/>
              <w:bottom w:val="single" w:sz="4" w:space="0" w:color="000000"/>
              <w:right w:val="single" w:sz="4" w:space="0" w:color="000000"/>
            </w:tcBorders>
          </w:tcPr>
          <w:p w14:paraId="24C3DA12"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eastAsia="ru-RU"/>
              </w:rPr>
            </w:pPr>
            <w:r w:rsidRPr="00A326BA">
              <w:rPr>
                <w:rFonts w:ascii="Times New Roman" w:hAnsi="Times New Roman" w:cs="Times New Roman"/>
                <w:sz w:val="24"/>
                <w:szCs w:val="24"/>
                <w:lang w:val="uk-UA" w:eastAsia="ru-RU"/>
              </w:rPr>
              <w:t>3</w:t>
            </w:r>
          </w:p>
        </w:tc>
        <w:tc>
          <w:tcPr>
            <w:tcW w:w="7087" w:type="dxa"/>
            <w:tcBorders>
              <w:top w:val="single" w:sz="4" w:space="0" w:color="000000"/>
              <w:left w:val="single" w:sz="4" w:space="0" w:color="000000"/>
              <w:bottom w:val="single" w:sz="4" w:space="0" w:color="000000"/>
              <w:right w:val="single" w:sz="4" w:space="0" w:color="000000"/>
            </w:tcBorders>
          </w:tcPr>
          <w:p w14:paraId="0891BCCF" w14:textId="77777777" w:rsidR="004161FE" w:rsidRPr="00A326BA" w:rsidRDefault="004161FE" w:rsidP="003B7C8E">
            <w:pPr>
              <w:widowControl w:val="0"/>
              <w:spacing w:after="0" w:line="240" w:lineRule="auto"/>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Забезпечити безкоштовним харчуванням  учнів пільгових категорій, які мають на це право.</w:t>
            </w:r>
          </w:p>
        </w:tc>
        <w:tc>
          <w:tcPr>
            <w:tcW w:w="1985" w:type="dxa"/>
            <w:tcBorders>
              <w:top w:val="single" w:sz="4" w:space="0" w:color="000000"/>
              <w:left w:val="single" w:sz="4" w:space="0" w:color="000000"/>
              <w:bottom w:val="single" w:sz="4" w:space="0" w:color="000000"/>
              <w:right w:val="single" w:sz="4" w:space="0" w:color="000000"/>
            </w:tcBorders>
          </w:tcPr>
          <w:p w14:paraId="5A0503A0" w14:textId="77777777" w:rsidR="004161FE" w:rsidRPr="00A326BA" w:rsidRDefault="004161FE" w:rsidP="003B7C8E">
            <w:pPr>
              <w:widowControl w:val="0"/>
              <w:spacing w:after="0" w:line="240" w:lineRule="auto"/>
              <w:jc w:val="center"/>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З 01.09.2025</w:t>
            </w:r>
          </w:p>
        </w:tc>
        <w:tc>
          <w:tcPr>
            <w:tcW w:w="2268" w:type="dxa"/>
            <w:tcBorders>
              <w:top w:val="single" w:sz="4" w:space="0" w:color="000000"/>
              <w:left w:val="single" w:sz="4" w:space="0" w:color="000000"/>
              <w:bottom w:val="single" w:sz="4" w:space="0" w:color="000000"/>
              <w:right w:val="single" w:sz="4" w:space="0" w:color="000000"/>
            </w:tcBorders>
          </w:tcPr>
          <w:p w14:paraId="0D68F455" w14:textId="77777777" w:rsidR="004161FE" w:rsidRPr="00A326BA" w:rsidRDefault="004161FE" w:rsidP="003B7C8E">
            <w:pPr>
              <w:widowControl w:val="0"/>
              <w:spacing w:after="0" w:line="240" w:lineRule="auto"/>
              <w:jc w:val="center"/>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Директор школи</w:t>
            </w:r>
          </w:p>
        </w:tc>
        <w:tc>
          <w:tcPr>
            <w:tcW w:w="1984" w:type="dxa"/>
            <w:tcBorders>
              <w:top w:val="single" w:sz="4" w:space="0" w:color="000000"/>
              <w:left w:val="single" w:sz="4" w:space="0" w:color="000000"/>
              <w:bottom w:val="single" w:sz="4" w:space="0" w:color="000000"/>
              <w:right w:val="single" w:sz="4" w:space="0" w:color="000000"/>
            </w:tcBorders>
          </w:tcPr>
          <w:p w14:paraId="0E72273D"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4C581824"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r>
      <w:tr w:rsidR="004161FE" w:rsidRPr="00A326BA" w14:paraId="2B6E94EA" w14:textId="77777777" w:rsidTr="004161FE">
        <w:tc>
          <w:tcPr>
            <w:tcW w:w="710" w:type="dxa"/>
            <w:tcBorders>
              <w:top w:val="single" w:sz="4" w:space="0" w:color="000000"/>
              <w:left w:val="single" w:sz="4" w:space="0" w:color="000000"/>
              <w:bottom w:val="single" w:sz="4" w:space="0" w:color="000000"/>
              <w:right w:val="single" w:sz="4" w:space="0" w:color="000000"/>
            </w:tcBorders>
          </w:tcPr>
          <w:p w14:paraId="086EAC7A"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eastAsia="ru-RU"/>
              </w:rPr>
            </w:pPr>
            <w:r w:rsidRPr="00A326BA">
              <w:rPr>
                <w:rFonts w:ascii="Times New Roman" w:hAnsi="Times New Roman" w:cs="Times New Roman"/>
                <w:sz w:val="24"/>
                <w:szCs w:val="24"/>
                <w:lang w:val="uk-UA" w:eastAsia="ru-RU"/>
              </w:rPr>
              <w:t>4</w:t>
            </w:r>
          </w:p>
        </w:tc>
        <w:tc>
          <w:tcPr>
            <w:tcW w:w="7087" w:type="dxa"/>
            <w:tcBorders>
              <w:top w:val="single" w:sz="4" w:space="0" w:color="000000"/>
              <w:left w:val="single" w:sz="4" w:space="0" w:color="000000"/>
              <w:bottom w:val="single" w:sz="4" w:space="0" w:color="000000"/>
              <w:right w:val="single" w:sz="4" w:space="0" w:color="000000"/>
            </w:tcBorders>
          </w:tcPr>
          <w:p w14:paraId="18DB8AFB" w14:textId="77777777" w:rsidR="004161FE" w:rsidRPr="00A326BA" w:rsidRDefault="004161FE" w:rsidP="003B7C8E">
            <w:pPr>
              <w:widowControl w:val="0"/>
              <w:shd w:val="clear" w:color="auto" w:fill="FFFFFF"/>
              <w:spacing w:after="0" w:line="240" w:lineRule="auto"/>
              <w:rPr>
                <w:rFonts w:ascii="Times New Roman" w:hAnsi="Times New Roman" w:cs="Times New Roman"/>
                <w:sz w:val="24"/>
                <w:szCs w:val="24"/>
              </w:rPr>
            </w:pPr>
            <w:r w:rsidRPr="00A326BA">
              <w:rPr>
                <w:rFonts w:ascii="Times New Roman" w:eastAsia="Times New Roman" w:hAnsi="Times New Roman" w:cs="Times New Roman"/>
                <w:spacing w:val="-2"/>
                <w:sz w:val="24"/>
                <w:szCs w:val="24"/>
                <w:lang w:val="uk-UA" w:eastAsia="ru-RU"/>
              </w:rPr>
              <w:t xml:space="preserve">Залучити дітей, в тому числі й пільгового </w:t>
            </w:r>
            <w:r w:rsidRPr="00A326BA">
              <w:rPr>
                <w:rFonts w:ascii="Times New Roman" w:eastAsia="Times New Roman" w:hAnsi="Times New Roman" w:cs="Times New Roman"/>
                <w:sz w:val="24"/>
                <w:szCs w:val="24"/>
                <w:lang w:val="uk-UA" w:eastAsia="ru-RU"/>
              </w:rPr>
              <w:t>контингенту, до занять в гуртках за інтересами.</w:t>
            </w:r>
          </w:p>
        </w:tc>
        <w:tc>
          <w:tcPr>
            <w:tcW w:w="1985" w:type="dxa"/>
            <w:tcBorders>
              <w:top w:val="single" w:sz="4" w:space="0" w:color="000000"/>
              <w:left w:val="single" w:sz="4" w:space="0" w:color="000000"/>
              <w:bottom w:val="single" w:sz="4" w:space="0" w:color="000000"/>
              <w:right w:val="single" w:sz="4" w:space="0" w:color="000000"/>
            </w:tcBorders>
          </w:tcPr>
          <w:p w14:paraId="396F7DAD" w14:textId="77777777" w:rsidR="004161FE" w:rsidRPr="00A326BA" w:rsidRDefault="004161FE" w:rsidP="003B7C8E">
            <w:pPr>
              <w:widowControl w:val="0"/>
              <w:shd w:val="clear" w:color="auto" w:fill="FFFFFF"/>
              <w:spacing w:after="0" w:line="240" w:lineRule="auto"/>
              <w:jc w:val="center"/>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 xml:space="preserve"> Протягом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05351C0F" w14:textId="77777777" w:rsidR="004161FE" w:rsidRPr="00A326BA" w:rsidRDefault="004161FE" w:rsidP="003B7C8E">
            <w:pPr>
              <w:widowControl w:val="0"/>
              <w:shd w:val="clear" w:color="auto" w:fill="FFFFFF"/>
              <w:spacing w:after="0" w:line="240" w:lineRule="auto"/>
              <w:jc w:val="center"/>
              <w:rPr>
                <w:rFonts w:ascii="Times New Roman" w:hAnsi="Times New Roman" w:cs="Times New Roman"/>
                <w:sz w:val="24"/>
                <w:szCs w:val="24"/>
              </w:rPr>
            </w:pPr>
            <w:r w:rsidRPr="00A326BA">
              <w:rPr>
                <w:rFonts w:ascii="Times New Roman" w:eastAsia="Times New Roman" w:hAnsi="Times New Roman" w:cs="Times New Roman"/>
                <w:spacing w:val="-1"/>
                <w:sz w:val="24"/>
                <w:szCs w:val="24"/>
                <w:lang w:val="uk-UA" w:eastAsia="ru-RU"/>
              </w:rPr>
              <w:t xml:space="preserve">Класні </w:t>
            </w:r>
            <w:r w:rsidRPr="00A326BA">
              <w:rPr>
                <w:rFonts w:ascii="Times New Roman" w:eastAsia="Times New Roman" w:hAnsi="Times New Roman" w:cs="Times New Roman"/>
                <w:sz w:val="24"/>
                <w:szCs w:val="24"/>
                <w:lang w:val="uk-UA" w:eastAsia="ru-RU"/>
              </w:rPr>
              <w:t>керівники</w:t>
            </w:r>
          </w:p>
        </w:tc>
        <w:tc>
          <w:tcPr>
            <w:tcW w:w="1984" w:type="dxa"/>
            <w:tcBorders>
              <w:top w:val="single" w:sz="4" w:space="0" w:color="000000"/>
              <w:left w:val="single" w:sz="4" w:space="0" w:color="000000"/>
              <w:bottom w:val="single" w:sz="4" w:space="0" w:color="000000"/>
              <w:right w:val="single" w:sz="4" w:space="0" w:color="000000"/>
            </w:tcBorders>
          </w:tcPr>
          <w:p w14:paraId="6182267E"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590B8EB5"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r>
      <w:tr w:rsidR="004161FE" w:rsidRPr="00A326BA" w14:paraId="23EFAF12" w14:textId="77777777" w:rsidTr="004161FE">
        <w:tc>
          <w:tcPr>
            <w:tcW w:w="710" w:type="dxa"/>
            <w:tcBorders>
              <w:top w:val="single" w:sz="4" w:space="0" w:color="000000"/>
              <w:left w:val="single" w:sz="4" w:space="0" w:color="000000"/>
              <w:bottom w:val="single" w:sz="4" w:space="0" w:color="000000"/>
              <w:right w:val="single" w:sz="4" w:space="0" w:color="000000"/>
            </w:tcBorders>
          </w:tcPr>
          <w:p w14:paraId="4C53A2B5"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eastAsia="ru-RU"/>
              </w:rPr>
            </w:pPr>
            <w:r w:rsidRPr="00A326BA">
              <w:rPr>
                <w:rFonts w:ascii="Times New Roman" w:hAnsi="Times New Roman" w:cs="Times New Roman"/>
                <w:sz w:val="24"/>
                <w:szCs w:val="24"/>
                <w:lang w:val="uk-UA" w:eastAsia="ru-RU"/>
              </w:rPr>
              <w:t>5</w:t>
            </w:r>
          </w:p>
        </w:tc>
        <w:tc>
          <w:tcPr>
            <w:tcW w:w="7087" w:type="dxa"/>
            <w:tcBorders>
              <w:top w:val="single" w:sz="4" w:space="0" w:color="000000"/>
              <w:left w:val="single" w:sz="4" w:space="0" w:color="000000"/>
              <w:bottom w:val="single" w:sz="4" w:space="0" w:color="000000"/>
              <w:right w:val="single" w:sz="4" w:space="0" w:color="000000"/>
            </w:tcBorders>
          </w:tcPr>
          <w:p w14:paraId="3F95E174" w14:textId="77777777" w:rsidR="004161FE" w:rsidRPr="00A326BA" w:rsidRDefault="004161FE" w:rsidP="003B7C8E">
            <w:pPr>
              <w:widowControl w:val="0"/>
              <w:shd w:val="clear" w:color="auto" w:fill="FFFFFF"/>
              <w:spacing w:after="0" w:line="240" w:lineRule="auto"/>
              <w:rPr>
                <w:rFonts w:ascii="Times New Roman" w:hAnsi="Times New Roman" w:cs="Times New Roman"/>
                <w:sz w:val="24"/>
                <w:szCs w:val="24"/>
                <w:lang w:val="uk-UA"/>
              </w:rPr>
            </w:pPr>
            <w:r w:rsidRPr="00A326BA">
              <w:rPr>
                <w:rFonts w:ascii="Times New Roman" w:eastAsia="Times New Roman" w:hAnsi="Times New Roman" w:cs="Times New Roman"/>
                <w:sz w:val="24"/>
                <w:szCs w:val="24"/>
                <w:lang w:val="uk-UA" w:eastAsia="ru-RU"/>
              </w:rPr>
              <w:t xml:space="preserve">Обстежити житлові умови дітей, що </w:t>
            </w:r>
            <w:r w:rsidRPr="00A326BA">
              <w:rPr>
                <w:rFonts w:ascii="Times New Roman" w:eastAsia="Times New Roman" w:hAnsi="Times New Roman" w:cs="Times New Roman"/>
                <w:spacing w:val="-2"/>
                <w:sz w:val="24"/>
                <w:szCs w:val="24"/>
                <w:lang w:val="uk-UA" w:eastAsia="ru-RU"/>
              </w:rPr>
              <w:t xml:space="preserve">знаходяться під опікою, та тих, що цього </w:t>
            </w:r>
            <w:r w:rsidRPr="00A326BA">
              <w:rPr>
                <w:rFonts w:ascii="Times New Roman" w:eastAsia="Times New Roman" w:hAnsi="Times New Roman" w:cs="Times New Roman"/>
                <w:sz w:val="24"/>
                <w:szCs w:val="24"/>
                <w:lang w:val="uk-UA" w:eastAsia="ru-RU"/>
              </w:rPr>
              <w:t>потребують.</w:t>
            </w:r>
          </w:p>
        </w:tc>
        <w:tc>
          <w:tcPr>
            <w:tcW w:w="1985" w:type="dxa"/>
            <w:tcBorders>
              <w:top w:val="single" w:sz="4" w:space="0" w:color="000000"/>
              <w:left w:val="single" w:sz="4" w:space="0" w:color="000000"/>
              <w:bottom w:val="single" w:sz="4" w:space="0" w:color="000000"/>
              <w:right w:val="single" w:sz="4" w:space="0" w:color="000000"/>
            </w:tcBorders>
          </w:tcPr>
          <w:p w14:paraId="73F707F6" w14:textId="77777777" w:rsidR="004161FE" w:rsidRPr="00A326BA" w:rsidRDefault="004161FE" w:rsidP="003B7C8E">
            <w:pPr>
              <w:widowControl w:val="0"/>
              <w:shd w:val="clear" w:color="auto" w:fill="FFFFFF"/>
              <w:spacing w:after="0" w:line="240" w:lineRule="auto"/>
              <w:jc w:val="center"/>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Вересень 2025</w:t>
            </w:r>
          </w:p>
          <w:p w14:paraId="66F96CFD" w14:textId="77777777" w:rsidR="004161FE" w:rsidRPr="00A326BA" w:rsidRDefault="004161FE" w:rsidP="003B7C8E">
            <w:pPr>
              <w:widowControl w:val="0"/>
              <w:shd w:val="clear" w:color="auto" w:fill="FFFFFF"/>
              <w:spacing w:after="0" w:line="240" w:lineRule="auto"/>
              <w:ind w:left="-108"/>
              <w:jc w:val="center"/>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Січень2026</w:t>
            </w:r>
          </w:p>
        </w:tc>
        <w:tc>
          <w:tcPr>
            <w:tcW w:w="2268" w:type="dxa"/>
            <w:tcBorders>
              <w:top w:val="single" w:sz="4" w:space="0" w:color="000000"/>
              <w:left w:val="single" w:sz="4" w:space="0" w:color="000000"/>
              <w:bottom w:val="single" w:sz="4" w:space="0" w:color="000000"/>
              <w:right w:val="single" w:sz="4" w:space="0" w:color="000000"/>
            </w:tcBorders>
          </w:tcPr>
          <w:p w14:paraId="09D7133C" w14:textId="77777777" w:rsidR="004161FE" w:rsidRPr="00A326BA" w:rsidRDefault="004161FE" w:rsidP="003B7C8E">
            <w:pPr>
              <w:widowControl w:val="0"/>
              <w:shd w:val="clear" w:color="auto" w:fill="FFFFFF"/>
              <w:spacing w:after="0" w:line="240" w:lineRule="auto"/>
              <w:jc w:val="center"/>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1B0998CD"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eastAsia="ru-RU"/>
              </w:rPr>
            </w:pPr>
            <w:r w:rsidRPr="00A326BA">
              <w:rPr>
                <w:rFonts w:ascii="Times New Roman" w:hAnsi="Times New Roman" w:cs="Times New Roman"/>
                <w:sz w:val="24"/>
                <w:szCs w:val="24"/>
                <w:lang w:val="uk-UA" w:eastAsia="ru-RU"/>
              </w:rPr>
              <w:t>Акти обстеження</w:t>
            </w:r>
          </w:p>
        </w:tc>
        <w:tc>
          <w:tcPr>
            <w:tcW w:w="1418" w:type="dxa"/>
            <w:tcBorders>
              <w:top w:val="single" w:sz="4" w:space="0" w:color="000000"/>
              <w:left w:val="single" w:sz="4" w:space="0" w:color="000000"/>
              <w:bottom w:val="single" w:sz="4" w:space="0" w:color="000000"/>
              <w:right w:val="single" w:sz="4" w:space="0" w:color="000000"/>
            </w:tcBorders>
          </w:tcPr>
          <w:p w14:paraId="5A37A632"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r>
      <w:tr w:rsidR="004161FE" w:rsidRPr="00A326BA" w14:paraId="68082675" w14:textId="77777777" w:rsidTr="004161FE">
        <w:tc>
          <w:tcPr>
            <w:tcW w:w="710" w:type="dxa"/>
            <w:tcBorders>
              <w:top w:val="single" w:sz="4" w:space="0" w:color="000000"/>
              <w:left w:val="single" w:sz="4" w:space="0" w:color="000000"/>
              <w:bottom w:val="single" w:sz="4" w:space="0" w:color="000000"/>
              <w:right w:val="single" w:sz="4" w:space="0" w:color="000000"/>
            </w:tcBorders>
          </w:tcPr>
          <w:p w14:paraId="3D1C1663"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eastAsia="ru-RU"/>
              </w:rPr>
            </w:pPr>
            <w:r w:rsidRPr="00A326BA">
              <w:rPr>
                <w:rFonts w:ascii="Times New Roman" w:hAnsi="Times New Roman" w:cs="Times New Roman"/>
                <w:sz w:val="24"/>
                <w:szCs w:val="24"/>
                <w:lang w:val="uk-UA" w:eastAsia="ru-RU"/>
              </w:rPr>
              <w:t>6</w:t>
            </w:r>
          </w:p>
        </w:tc>
        <w:tc>
          <w:tcPr>
            <w:tcW w:w="7087" w:type="dxa"/>
            <w:tcBorders>
              <w:top w:val="single" w:sz="4" w:space="0" w:color="000000"/>
              <w:left w:val="single" w:sz="4" w:space="0" w:color="000000"/>
              <w:bottom w:val="single" w:sz="4" w:space="0" w:color="000000"/>
              <w:right w:val="single" w:sz="4" w:space="0" w:color="000000"/>
            </w:tcBorders>
          </w:tcPr>
          <w:p w14:paraId="7993AD6D" w14:textId="77777777" w:rsidR="004161FE" w:rsidRPr="00A326BA" w:rsidRDefault="004161FE" w:rsidP="003B7C8E">
            <w:pPr>
              <w:widowControl w:val="0"/>
              <w:shd w:val="clear" w:color="auto" w:fill="FFFFFF"/>
              <w:spacing w:after="0" w:line="240" w:lineRule="auto"/>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Забезпечити відвідування  новорічних свят (районних, обласних) дітьми пільгового контингенту .</w:t>
            </w:r>
          </w:p>
        </w:tc>
        <w:tc>
          <w:tcPr>
            <w:tcW w:w="1985" w:type="dxa"/>
            <w:tcBorders>
              <w:top w:val="single" w:sz="4" w:space="0" w:color="000000"/>
              <w:left w:val="single" w:sz="4" w:space="0" w:color="000000"/>
              <w:bottom w:val="single" w:sz="4" w:space="0" w:color="000000"/>
              <w:right w:val="single" w:sz="4" w:space="0" w:color="000000"/>
            </w:tcBorders>
          </w:tcPr>
          <w:p w14:paraId="31712A28" w14:textId="77777777" w:rsidR="004161FE" w:rsidRPr="00A326BA" w:rsidRDefault="004161FE" w:rsidP="003B7C8E">
            <w:pPr>
              <w:widowControl w:val="0"/>
              <w:shd w:val="clear" w:color="auto" w:fill="FFFFFF"/>
              <w:spacing w:after="0" w:line="240" w:lineRule="auto"/>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 xml:space="preserve">  грудень 2025</w:t>
            </w:r>
          </w:p>
        </w:tc>
        <w:tc>
          <w:tcPr>
            <w:tcW w:w="2268" w:type="dxa"/>
            <w:tcBorders>
              <w:top w:val="single" w:sz="4" w:space="0" w:color="000000"/>
              <w:left w:val="single" w:sz="4" w:space="0" w:color="000000"/>
              <w:bottom w:val="single" w:sz="4" w:space="0" w:color="000000"/>
              <w:right w:val="single" w:sz="4" w:space="0" w:color="000000"/>
            </w:tcBorders>
          </w:tcPr>
          <w:p w14:paraId="5D6B083C" w14:textId="77777777" w:rsidR="004161FE" w:rsidRPr="00A326BA" w:rsidRDefault="004161FE" w:rsidP="003B7C8E">
            <w:pPr>
              <w:widowControl w:val="0"/>
              <w:shd w:val="clear" w:color="auto" w:fill="FFFFFF"/>
              <w:spacing w:after="0" w:line="240" w:lineRule="auto"/>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Коваль  Л.П.</w:t>
            </w:r>
          </w:p>
        </w:tc>
        <w:tc>
          <w:tcPr>
            <w:tcW w:w="1984" w:type="dxa"/>
            <w:tcBorders>
              <w:top w:val="single" w:sz="4" w:space="0" w:color="000000"/>
              <w:left w:val="single" w:sz="4" w:space="0" w:color="000000"/>
              <w:bottom w:val="single" w:sz="4" w:space="0" w:color="000000"/>
              <w:right w:val="single" w:sz="4" w:space="0" w:color="000000"/>
            </w:tcBorders>
          </w:tcPr>
          <w:p w14:paraId="6E27DF7A"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0AB54AED"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r>
      <w:tr w:rsidR="004161FE" w:rsidRPr="00A326BA" w14:paraId="403F26F9" w14:textId="77777777" w:rsidTr="004161FE">
        <w:tc>
          <w:tcPr>
            <w:tcW w:w="710" w:type="dxa"/>
            <w:tcBorders>
              <w:top w:val="single" w:sz="4" w:space="0" w:color="000000"/>
              <w:left w:val="single" w:sz="4" w:space="0" w:color="000000"/>
              <w:bottom w:val="single" w:sz="4" w:space="0" w:color="000000"/>
              <w:right w:val="single" w:sz="4" w:space="0" w:color="000000"/>
            </w:tcBorders>
          </w:tcPr>
          <w:p w14:paraId="1BB857D5"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eastAsia="ru-RU"/>
              </w:rPr>
            </w:pPr>
            <w:r w:rsidRPr="00A326BA">
              <w:rPr>
                <w:rFonts w:ascii="Times New Roman" w:hAnsi="Times New Roman" w:cs="Times New Roman"/>
                <w:sz w:val="24"/>
                <w:szCs w:val="24"/>
                <w:lang w:val="uk-UA" w:eastAsia="ru-RU"/>
              </w:rPr>
              <w:t>7</w:t>
            </w:r>
          </w:p>
        </w:tc>
        <w:tc>
          <w:tcPr>
            <w:tcW w:w="7087" w:type="dxa"/>
            <w:tcBorders>
              <w:top w:val="single" w:sz="4" w:space="0" w:color="000000"/>
              <w:left w:val="single" w:sz="4" w:space="0" w:color="000000"/>
              <w:bottom w:val="single" w:sz="4" w:space="0" w:color="000000"/>
              <w:right w:val="single" w:sz="4" w:space="0" w:color="000000"/>
            </w:tcBorders>
          </w:tcPr>
          <w:p w14:paraId="0A0E4D7D" w14:textId="77777777" w:rsidR="004161FE" w:rsidRPr="00A326BA" w:rsidRDefault="004161FE" w:rsidP="003B7C8E">
            <w:pPr>
              <w:widowControl w:val="0"/>
              <w:shd w:val="clear" w:color="auto" w:fill="FFFFFF"/>
              <w:spacing w:after="0" w:line="240" w:lineRule="auto"/>
              <w:rPr>
                <w:rFonts w:ascii="Times New Roman" w:hAnsi="Times New Roman" w:cs="Times New Roman"/>
                <w:sz w:val="24"/>
                <w:szCs w:val="24"/>
              </w:rPr>
            </w:pPr>
            <w:r w:rsidRPr="00A326BA">
              <w:rPr>
                <w:rFonts w:ascii="Times New Roman" w:eastAsia="Times New Roman" w:hAnsi="Times New Roman" w:cs="Times New Roman"/>
                <w:spacing w:val="-1"/>
                <w:sz w:val="24"/>
                <w:szCs w:val="24"/>
                <w:lang w:val="uk-UA" w:eastAsia="ru-RU"/>
              </w:rPr>
              <w:t xml:space="preserve">Розважальна програма для дітей з особливими </w:t>
            </w:r>
            <w:r w:rsidRPr="00A326BA">
              <w:rPr>
                <w:rFonts w:ascii="Times New Roman" w:eastAsia="Times New Roman" w:hAnsi="Times New Roman" w:cs="Times New Roman"/>
                <w:sz w:val="24"/>
                <w:szCs w:val="24"/>
                <w:lang w:val="uk-UA" w:eastAsia="ru-RU"/>
              </w:rPr>
              <w:t>потребами «День святого Миколая»</w:t>
            </w:r>
          </w:p>
        </w:tc>
        <w:tc>
          <w:tcPr>
            <w:tcW w:w="1985" w:type="dxa"/>
            <w:tcBorders>
              <w:top w:val="single" w:sz="4" w:space="0" w:color="000000"/>
              <w:left w:val="single" w:sz="4" w:space="0" w:color="000000"/>
              <w:bottom w:val="single" w:sz="4" w:space="0" w:color="000000"/>
              <w:right w:val="single" w:sz="4" w:space="0" w:color="000000"/>
            </w:tcBorders>
          </w:tcPr>
          <w:p w14:paraId="61BF7658" w14:textId="77777777" w:rsidR="004161FE" w:rsidRPr="00A326BA" w:rsidRDefault="004161FE" w:rsidP="003B7C8E">
            <w:pPr>
              <w:widowControl w:val="0"/>
              <w:shd w:val="clear" w:color="auto" w:fill="FFFFFF"/>
              <w:spacing w:after="0" w:line="240" w:lineRule="auto"/>
              <w:jc w:val="center"/>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Грудень</w:t>
            </w:r>
          </w:p>
          <w:p w14:paraId="092C082E" w14:textId="77777777" w:rsidR="004161FE" w:rsidRPr="00A326BA" w:rsidRDefault="004161FE" w:rsidP="003B7C8E">
            <w:pPr>
              <w:widowControl w:val="0"/>
              <w:shd w:val="clear" w:color="auto" w:fill="FFFFFF"/>
              <w:spacing w:after="0" w:line="240" w:lineRule="auto"/>
              <w:jc w:val="center"/>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2025</w:t>
            </w:r>
          </w:p>
        </w:tc>
        <w:tc>
          <w:tcPr>
            <w:tcW w:w="2268" w:type="dxa"/>
            <w:tcBorders>
              <w:top w:val="single" w:sz="4" w:space="0" w:color="000000"/>
              <w:left w:val="single" w:sz="4" w:space="0" w:color="000000"/>
              <w:bottom w:val="single" w:sz="4" w:space="0" w:color="000000"/>
              <w:right w:val="single" w:sz="4" w:space="0" w:color="000000"/>
            </w:tcBorders>
          </w:tcPr>
          <w:p w14:paraId="79428A00" w14:textId="77777777" w:rsidR="004161FE" w:rsidRPr="00A326BA" w:rsidRDefault="004161FE" w:rsidP="003B7C8E">
            <w:pPr>
              <w:widowControl w:val="0"/>
              <w:shd w:val="clear" w:color="auto" w:fill="FFFFFF"/>
              <w:spacing w:after="0" w:line="240" w:lineRule="auto"/>
              <w:jc w:val="center"/>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Гаврилюк   Я.М., 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08B5122C"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2586D251"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r>
      <w:tr w:rsidR="004161FE" w:rsidRPr="00A326BA" w14:paraId="4CBAE020" w14:textId="77777777" w:rsidTr="004161FE">
        <w:tc>
          <w:tcPr>
            <w:tcW w:w="710" w:type="dxa"/>
            <w:tcBorders>
              <w:top w:val="single" w:sz="4" w:space="0" w:color="000000"/>
              <w:left w:val="single" w:sz="4" w:space="0" w:color="000000"/>
              <w:bottom w:val="single" w:sz="4" w:space="0" w:color="000000"/>
              <w:right w:val="single" w:sz="4" w:space="0" w:color="000000"/>
            </w:tcBorders>
          </w:tcPr>
          <w:p w14:paraId="51C6E51D"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eastAsia="ru-RU"/>
              </w:rPr>
            </w:pPr>
            <w:r w:rsidRPr="00A326BA">
              <w:rPr>
                <w:rFonts w:ascii="Times New Roman" w:hAnsi="Times New Roman" w:cs="Times New Roman"/>
                <w:sz w:val="24"/>
                <w:szCs w:val="24"/>
                <w:lang w:val="uk-UA" w:eastAsia="ru-RU"/>
              </w:rPr>
              <w:lastRenderedPageBreak/>
              <w:t>8</w:t>
            </w:r>
          </w:p>
        </w:tc>
        <w:tc>
          <w:tcPr>
            <w:tcW w:w="7087" w:type="dxa"/>
            <w:tcBorders>
              <w:top w:val="single" w:sz="4" w:space="0" w:color="000000"/>
              <w:left w:val="single" w:sz="4" w:space="0" w:color="000000"/>
              <w:bottom w:val="single" w:sz="4" w:space="0" w:color="000000"/>
              <w:right w:val="single" w:sz="4" w:space="0" w:color="000000"/>
            </w:tcBorders>
          </w:tcPr>
          <w:p w14:paraId="56506E63" w14:textId="77777777" w:rsidR="004161FE" w:rsidRPr="00A326BA" w:rsidRDefault="004161FE" w:rsidP="003B7C8E">
            <w:pPr>
              <w:widowControl w:val="0"/>
              <w:shd w:val="clear" w:color="auto" w:fill="FFFFFF"/>
              <w:spacing w:after="0" w:line="240" w:lineRule="auto"/>
              <w:rPr>
                <w:rFonts w:ascii="Times New Roman" w:hAnsi="Times New Roman" w:cs="Times New Roman"/>
                <w:sz w:val="24"/>
                <w:szCs w:val="24"/>
              </w:rPr>
            </w:pPr>
            <w:r w:rsidRPr="00A326BA">
              <w:rPr>
                <w:rFonts w:ascii="Times New Roman" w:eastAsia="Times New Roman" w:hAnsi="Times New Roman" w:cs="Times New Roman"/>
                <w:spacing w:val="-5"/>
                <w:sz w:val="24"/>
                <w:szCs w:val="24"/>
                <w:lang w:val="uk-UA" w:eastAsia="ru-RU"/>
              </w:rPr>
              <w:t xml:space="preserve">Організувати учнів на участь у заходах, </w:t>
            </w:r>
            <w:r w:rsidRPr="00A326BA">
              <w:rPr>
                <w:rFonts w:ascii="Times New Roman" w:eastAsia="Times New Roman" w:hAnsi="Times New Roman" w:cs="Times New Roman"/>
                <w:sz w:val="24"/>
                <w:szCs w:val="24"/>
                <w:lang w:val="uk-UA" w:eastAsia="ru-RU"/>
              </w:rPr>
              <w:t>присвячених Дню захисту дітей.</w:t>
            </w:r>
          </w:p>
        </w:tc>
        <w:tc>
          <w:tcPr>
            <w:tcW w:w="1985" w:type="dxa"/>
            <w:tcBorders>
              <w:top w:val="single" w:sz="4" w:space="0" w:color="000000"/>
              <w:left w:val="single" w:sz="4" w:space="0" w:color="000000"/>
              <w:bottom w:val="single" w:sz="4" w:space="0" w:color="000000"/>
              <w:right w:val="single" w:sz="4" w:space="0" w:color="000000"/>
            </w:tcBorders>
          </w:tcPr>
          <w:p w14:paraId="66A7B889" w14:textId="77777777" w:rsidR="004161FE" w:rsidRPr="00A326BA" w:rsidRDefault="004161FE" w:rsidP="004161FE">
            <w:pPr>
              <w:widowControl w:val="0"/>
              <w:shd w:val="clear" w:color="auto" w:fill="FFFFFF"/>
              <w:spacing w:after="0" w:line="240" w:lineRule="auto"/>
              <w:jc w:val="center"/>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01 червня 202</w:t>
            </w:r>
            <w:r>
              <w:rPr>
                <w:rFonts w:ascii="Times New Roman" w:eastAsia="Times New Roman" w:hAnsi="Times New Roman" w:cs="Times New Roman"/>
                <w:sz w:val="24"/>
                <w:szCs w:val="24"/>
                <w:lang w:val="uk-UA" w:eastAsia="ru-RU"/>
              </w:rPr>
              <w:t>6</w:t>
            </w:r>
          </w:p>
        </w:tc>
        <w:tc>
          <w:tcPr>
            <w:tcW w:w="2268" w:type="dxa"/>
            <w:tcBorders>
              <w:top w:val="single" w:sz="4" w:space="0" w:color="000000"/>
              <w:left w:val="single" w:sz="4" w:space="0" w:color="000000"/>
              <w:bottom w:val="single" w:sz="4" w:space="0" w:color="000000"/>
              <w:right w:val="single" w:sz="4" w:space="0" w:color="000000"/>
            </w:tcBorders>
          </w:tcPr>
          <w:p w14:paraId="4B5F412D" w14:textId="77777777" w:rsidR="004161FE" w:rsidRPr="00A326BA" w:rsidRDefault="004161FE" w:rsidP="003B7C8E">
            <w:pPr>
              <w:widowControl w:val="0"/>
              <w:shd w:val="clear" w:color="auto" w:fill="FFFFFF"/>
              <w:spacing w:after="0" w:line="240" w:lineRule="auto"/>
              <w:rPr>
                <w:rFonts w:ascii="Times New Roman" w:eastAsia="Times New Roman" w:hAnsi="Times New Roman" w:cs="Times New Roman"/>
                <w:sz w:val="24"/>
                <w:szCs w:val="24"/>
                <w:lang w:val="uk-UA" w:eastAsia="ru-RU"/>
              </w:rPr>
            </w:pPr>
            <w:r w:rsidRPr="00A326BA">
              <w:rPr>
                <w:rFonts w:ascii="Times New Roman" w:eastAsia="Times New Roman" w:hAnsi="Times New Roman" w:cs="Times New Roman"/>
                <w:sz w:val="24"/>
                <w:szCs w:val="24"/>
                <w:lang w:val="uk-UA" w:eastAsia="ru-RU"/>
              </w:rPr>
              <w:t>Коваль  Л.П.</w:t>
            </w:r>
          </w:p>
        </w:tc>
        <w:tc>
          <w:tcPr>
            <w:tcW w:w="1984" w:type="dxa"/>
            <w:tcBorders>
              <w:top w:val="single" w:sz="4" w:space="0" w:color="000000"/>
              <w:left w:val="single" w:sz="4" w:space="0" w:color="000000"/>
              <w:bottom w:val="single" w:sz="4" w:space="0" w:color="000000"/>
              <w:right w:val="single" w:sz="4" w:space="0" w:color="000000"/>
            </w:tcBorders>
          </w:tcPr>
          <w:p w14:paraId="20543A49"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5A4CBB50" w14:textId="77777777" w:rsidR="004161FE" w:rsidRPr="00A326BA" w:rsidRDefault="004161FE" w:rsidP="003B7C8E">
            <w:pPr>
              <w:widowControl w:val="0"/>
              <w:spacing w:after="0" w:line="240" w:lineRule="auto"/>
              <w:jc w:val="center"/>
              <w:rPr>
                <w:rFonts w:ascii="Times New Roman" w:hAnsi="Times New Roman" w:cs="Times New Roman"/>
                <w:sz w:val="24"/>
                <w:szCs w:val="24"/>
                <w:lang w:val="uk-UA"/>
              </w:rPr>
            </w:pPr>
          </w:p>
        </w:tc>
      </w:tr>
    </w:tbl>
    <w:p w14:paraId="38351354" w14:textId="77777777" w:rsidR="004161FE" w:rsidRDefault="004161FE" w:rsidP="004161FE">
      <w:pPr>
        <w:tabs>
          <w:tab w:val="left" w:pos="2370"/>
        </w:tabs>
        <w:spacing w:after="29"/>
        <w:ind w:left="-993"/>
      </w:pPr>
    </w:p>
    <w:p w14:paraId="67333FFA" w14:textId="77777777" w:rsidR="005B5756" w:rsidRDefault="0055062F">
      <w:pPr>
        <w:tabs>
          <w:tab w:val="left" w:pos="2370"/>
        </w:tabs>
        <w:spacing w:before="69" w:after="29"/>
      </w:pPr>
      <w:r>
        <w:rPr>
          <w:rFonts w:ascii="Times New Roman" w:hAnsi="Times New Roman" w:cs="Times New Roman"/>
          <w:b/>
          <w:sz w:val="28"/>
          <w:szCs w:val="28"/>
          <w:lang w:val="uk-UA"/>
        </w:rPr>
        <w:t>2.2.5.5. Заходи щодо правової освіти здобувачів освіти</w:t>
      </w:r>
    </w:p>
    <w:tbl>
      <w:tblPr>
        <w:tblW w:w="15452" w:type="dxa"/>
        <w:tblInd w:w="-885" w:type="dxa"/>
        <w:tblLayout w:type="fixed"/>
        <w:tblLook w:val="0000" w:firstRow="0" w:lastRow="0" w:firstColumn="0" w:lastColumn="0" w:noHBand="0" w:noVBand="0"/>
      </w:tblPr>
      <w:tblGrid>
        <w:gridCol w:w="710"/>
        <w:gridCol w:w="7088"/>
        <w:gridCol w:w="1985"/>
        <w:gridCol w:w="2267"/>
        <w:gridCol w:w="1984"/>
        <w:gridCol w:w="1418"/>
      </w:tblGrid>
      <w:tr w:rsidR="005B5756" w14:paraId="59746BBB" w14:textId="77777777">
        <w:tc>
          <w:tcPr>
            <w:tcW w:w="709" w:type="dxa"/>
            <w:tcBorders>
              <w:top w:val="single" w:sz="4" w:space="0" w:color="000000"/>
              <w:left w:val="single" w:sz="4" w:space="0" w:color="000000"/>
              <w:bottom w:val="single" w:sz="4" w:space="0" w:color="000000"/>
              <w:right w:val="single" w:sz="4" w:space="0" w:color="000000"/>
            </w:tcBorders>
          </w:tcPr>
          <w:p w14:paraId="342A3815"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52B6446F"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7088" w:type="dxa"/>
            <w:tcBorders>
              <w:top w:val="single" w:sz="4" w:space="0" w:color="000000"/>
              <w:left w:val="single" w:sz="4" w:space="0" w:color="000000"/>
              <w:bottom w:val="single" w:sz="4" w:space="0" w:color="000000"/>
              <w:right w:val="single" w:sz="4" w:space="0" w:color="000000"/>
            </w:tcBorders>
          </w:tcPr>
          <w:p w14:paraId="356C491E"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985" w:type="dxa"/>
            <w:tcBorders>
              <w:top w:val="single" w:sz="4" w:space="0" w:color="000000"/>
              <w:left w:val="single" w:sz="4" w:space="0" w:color="000000"/>
              <w:bottom w:val="single" w:sz="4" w:space="0" w:color="000000"/>
              <w:right w:val="single" w:sz="4" w:space="0" w:color="000000"/>
            </w:tcBorders>
          </w:tcPr>
          <w:p w14:paraId="163DC1DE"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2267" w:type="dxa"/>
            <w:tcBorders>
              <w:top w:val="single" w:sz="4" w:space="0" w:color="000000"/>
              <w:left w:val="single" w:sz="4" w:space="0" w:color="000000"/>
              <w:bottom w:val="single" w:sz="4" w:space="0" w:color="000000"/>
              <w:right w:val="single" w:sz="4" w:space="0" w:color="000000"/>
            </w:tcBorders>
          </w:tcPr>
          <w:p w14:paraId="5A431D71"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984" w:type="dxa"/>
            <w:tcBorders>
              <w:top w:val="single" w:sz="4" w:space="0" w:color="000000"/>
              <w:left w:val="single" w:sz="4" w:space="0" w:color="000000"/>
              <w:bottom w:val="single" w:sz="4" w:space="0" w:color="000000"/>
              <w:right w:val="single" w:sz="4" w:space="0" w:color="000000"/>
            </w:tcBorders>
          </w:tcPr>
          <w:p w14:paraId="5BCD4FF1"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Форма узагальнення</w:t>
            </w:r>
          </w:p>
        </w:tc>
        <w:tc>
          <w:tcPr>
            <w:tcW w:w="1418" w:type="dxa"/>
            <w:tcBorders>
              <w:top w:val="single" w:sz="4" w:space="0" w:color="000000"/>
              <w:left w:val="single" w:sz="4" w:space="0" w:color="000000"/>
              <w:bottom w:val="single" w:sz="4" w:space="0" w:color="000000"/>
              <w:right w:val="single" w:sz="4" w:space="0" w:color="000000"/>
            </w:tcBorders>
          </w:tcPr>
          <w:p w14:paraId="6E80ACDC"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 про виконання</w:t>
            </w:r>
          </w:p>
        </w:tc>
      </w:tr>
      <w:tr w:rsidR="005B5756" w14:paraId="748CACCB" w14:textId="77777777">
        <w:tc>
          <w:tcPr>
            <w:tcW w:w="709" w:type="dxa"/>
            <w:tcBorders>
              <w:top w:val="single" w:sz="4" w:space="0" w:color="000000"/>
              <w:left w:val="single" w:sz="4" w:space="0" w:color="000000"/>
              <w:bottom w:val="single" w:sz="4" w:space="0" w:color="000000"/>
              <w:right w:val="single" w:sz="4" w:space="0" w:color="000000"/>
            </w:tcBorders>
          </w:tcPr>
          <w:p w14:paraId="6255CFD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7088" w:type="dxa"/>
            <w:tcBorders>
              <w:top w:val="single" w:sz="6" w:space="0" w:color="000000"/>
              <w:left w:val="single" w:sz="6" w:space="0" w:color="000000"/>
              <w:bottom w:val="single" w:sz="6" w:space="0" w:color="000000"/>
              <w:right w:val="single" w:sz="6" w:space="0" w:color="000000"/>
            </w:tcBorders>
            <w:shd w:val="clear" w:color="auto" w:fill="FFFFFF"/>
          </w:tcPr>
          <w:p w14:paraId="1113E61E" w14:textId="77777777" w:rsidR="005B5756" w:rsidRDefault="0055062F">
            <w:pPr>
              <w:widowControl w:val="0"/>
              <w:shd w:val="clear" w:color="auto" w:fill="FFFFFF"/>
              <w:spacing w:after="0" w:line="274" w:lineRule="exact"/>
              <w:rPr>
                <w:sz w:val="24"/>
                <w:szCs w:val="24"/>
              </w:rPr>
            </w:pPr>
            <w:r>
              <w:rPr>
                <w:rFonts w:ascii="Times New Roman" w:eastAsia="Times New Roman" w:hAnsi="Times New Roman" w:cs="Times New Roman"/>
                <w:spacing w:val="-2"/>
                <w:sz w:val="24"/>
                <w:szCs w:val="24"/>
                <w:lang w:val="uk-UA" w:eastAsia="ru-RU"/>
              </w:rPr>
              <w:t xml:space="preserve">Дотримуватись статті Закону України "Про освіту" </w:t>
            </w:r>
            <w:r>
              <w:rPr>
                <w:rFonts w:ascii="Times New Roman" w:eastAsia="Times New Roman" w:hAnsi="Times New Roman" w:cs="Times New Roman"/>
                <w:spacing w:val="1"/>
                <w:sz w:val="24"/>
                <w:szCs w:val="24"/>
                <w:lang w:val="uk-UA" w:eastAsia="ru-RU"/>
              </w:rPr>
              <w:t xml:space="preserve">щодо отримання учнями повної загальної </w:t>
            </w:r>
            <w:r>
              <w:rPr>
                <w:rFonts w:ascii="Times New Roman" w:eastAsia="Times New Roman" w:hAnsi="Times New Roman" w:cs="Times New Roman"/>
                <w:spacing w:val="-1"/>
                <w:sz w:val="24"/>
                <w:szCs w:val="24"/>
                <w:lang w:val="uk-UA" w:eastAsia="ru-RU"/>
              </w:rPr>
              <w:t>середньої освіти.</w:t>
            </w:r>
          </w:p>
        </w:tc>
        <w:tc>
          <w:tcPr>
            <w:tcW w:w="1985" w:type="dxa"/>
            <w:tcBorders>
              <w:top w:val="single" w:sz="4" w:space="0" w:color="000000"/>
              <w:left w:val="single" w:sz="4" w:space="0" w:color="000000"/>
              <w:bottom w:val="single" w:sz="4" w:space="0" w:color="000000"/>
              <w:right w:val="single" w:sz="4" w:space="0" w:color="000000"/>
            </w:tcBorders>
          </w:tcPr>
          <w:p w14:paraId="436FD368"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6" w:space="0" w:color="000000"/>
              <w:left w:val="single" w:sz="6" w:space="0" w:color="000000"/>
              <w:bottom w:val="single" w:sz="6" w:space="0" w:color="000000"/>
              <w:right w:val="single" w:sz="6" w:space="0" w:color="000000"/>
            </w:tcBorders>
            <w:shd w:val="clear" w:color="auto" w:fill="FFFFFF"/>
          </w:tcPr>
          <w:p w14:paraId="340E13B3" w14:textId="77777777" w:rsidR="005B5756" w:rsidRDefault="0055062F">
            <w:pPr>
              <w:widowControl w:val="0"/>
              <w:shd w:val="clear" w:color="auto" w:fill="FFFFFF"/>
              <w:spacing w:after="0" w:line="240" w:lineRule="auto"/>
              <w:ind w:right="-214"/>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Педагогічний колектив</w:t>
            </w:r>
          </w:p>
        </w:tc>
        <w:tc>
          <w:tcPr>
            <w:tcW w:w="1984" w:type="dxa"/>
            <w:tcBorders>
              <w:top w:val="single" w:sz="4" w:space="0" w:color="000000"/>
              <w:left w:val="single" w:sz="4" w:space="0" w:color="000000"/>
              <w:bottom w:val="single" w:sz="4" w:space="0" w:color="000000"/>
              <w:right w:val="single" w:sz="4" w:space="0" w:color="000000"/>
            </w:tcBorders>
          </w:tcPr>
          <w:p w14:paraId="1B16887B"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4A7E90FA" w14:textId="77777777" w:rsidR="005B5756" w:rsidRDefault="005B5756">
            <w:pPr>
              <w:widowControl w:val="0"/>
              <w:spacing w:after="0" w:line="240" w:lineRule="auto"/>
              <w:jc w:val="center"/>
              <w:rPr>
                <w:sz w:val="24"/>
                <w:szCs w:val="24"/>
                <w:lang w:val="uk-UA"/>
              </w:rPr>
            </w:pPr>
          </w:p>
        </w:tc>
      </w:tr>
      <w:tr w:rsidR="005B5756" w14:paraId="3478EFE3" w14:textId="77777777">
        <w:tc>
          <w:tcPr>
            <w:tcW w:w="709" w:type="dxa"/>
            <w:tcBorders>
              <w:top w:val="single" w:sz="4" w:space="0" w:color="000000"/>
              <w:left w:val="single" w:sz="4" w:space="0" w:color="000000"/>
              <w:bottom w:val="single" w:sz="4" w:space="0" w:color="000000"/>
              <w:right w:val="single" w:sz="4" w:space="0" w:color="000000"/>
            </w:tcBorders>
          </w:tcPr>
          <w:p w14:paraId="53CDF01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088" w:type="dxa"/>
            <w:tcBorders>
              <w:top w:val="single" w:sz="6" w:space="0" w:color="000000"/>
              <w:left w:val="single" w:sz="6" w:space="0" w:color="000000"/>
              <w:bottom w:val="single" w:sz="6" w:space="0" w:color="000000"/>
              <w:right w:val="single" w:sz="6" w:space="0" w:color="000000"/>
            </w:tcBorders>
            <w:shd w:val="clear" w:color="auto" w:fill="FFFFFF"/>
          </w:tcPr>
          <w:p w14:paraId="1E8178DB" w14:textId="77777777" w:rsidR="005B5756" w:rsidRDefault="0055062F">
            <w:pPr>
              <w:widowControl w:val="0"/>
              <w:shd w:val="clear" w:color="auto" w:fill="FFFFFF"/>
              <w:spacing w:after="0" w:line="240" w:lineRule="auto"/>
              <w:ind w:right="140"/>
              <w:rPr>
                <w:rFonts w:ascii="Times New Roman" w:eastAsia="Times New Roman" w:hAnsi="Times New Roman" w:cs="Times New Roman"/>
                <w:spacing w:val="-2"/>
                <w:sz w:val="24"/>
                <w:szCs w:val="24"/>
                <w:lang w:val="uk-UA" w:eastAsia="ru-RU"/>
              </w:rPr>
            </w:pPr>
            <w:r>
              <w:rPr>
                <w:rFonts w:ascii="Times New Roman" w:eastAsia="Times New Roman" w:hAnsi="Times New Roman" w:cs="Times New Roman"/>
                <w:spacing w:val="-2"/>
                <w:sz w:val="24"/>
                <w:szCs w:val="24"/>
                <w:lang w:val="uk-UA" w:eastAsia="ru-RU"/>
              </w:rPr>
              <w:t>Здійснювати контроль працевлаштування випускників 9-11-х класів.</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680627BF" w14:textId="77777777" w:rsidR="005B5756" w:rsidRPr="0081176E" w:rsidRDefault="0055062F" w:rsidP="004161FE">
            <w:pPr>
              <w:widowControl w:val="0"/>
              <w:shd w:val="clear" w:color="auto" w:fill="FFFFFF"/>
              <w:spacing w:after="0" w:line="274" w:lineRule="exact"/>
              <w:ind w:right="259"/>
              <w:jc w:val="center"/>
              <w:rPr>
                <w:rFonts w:ascii="Times New Roman" w:eastAsia="Times New Roman" w:hAnsi="Times New Roman" w:cs="Times New Roman"/>
                <w:spacing w:val="-3"/>
                <w:sz w:val="24"/>
                <w:szCs w:val="24"/>
                <w:lang w:val="uk-UA" w:eastAsia="ru-RU"/>
              </w:rPr>
            </w:pPr>
            <w:r>
              <w:rPr>
                <w:rFonts w:ascii="Times New Roman" w:eastAsia="Times New Roman" w:hAnsi="Times New Roman" w:cs="Times New Roman"/>
                <w:spacing w:val="-3"/>
                <w:sz w:val="24"/>
                <w:szCs w:val="24"/>
                <w:lang w:val="uk-UA" w:eastAsia="ru-RU"/>
              </w:rPr>
              <w:t>Серпень-вересень 202</w:t>
            </w:r>
            <w:r w:rsidR="004161FE">
              <w:rPr>
                <w:rFonts w:ascii="Times New Roman" w:eastAsia="Times New Roman" w:hAnsi="Times New Roman" w:cs="Times New Roman"/>
                <w:spacing w:val="-3"/>
                <w:sz w:val="24"/>
                <w:szCs w:val="24"/>
                <w:lang w:val="uk-UA" w:eastAsia="ru-RU"/>
              </w:rPr>
              <w:t>5</w:t>
            </w:r>
          </w:p>
        </w:tc>
        <w:tc>
          <w:tcPr>
            <w:tcW w:w="2267" w:type="dxa"/>
            <w:tcBorders>
              <w:top w:val="single" w:sz="6" w:space="0" w:color="000000"/>
              <w:left w:val="single" w:sz="6" w:space="0" w:color="000000"/>
              <w:bottom w:val="single" w:sz="6" w:space="0" w:color="000000"/>
              <w:right w:val="single" w:sz="6" w:space="0" w:color="000000"/>
            </w:tcBorders>
            <w:shd w:val="clear" w:color="auto" w:fill="FFFFFF"/>
          </w:tcPr>
          <w:p w14:paraId="4F2FC172" w14:textId="77777777" w:rsidR="005B5756" w:rsidRDefault="0055062F" w:rsidP="00CC73EC">
            <w:pPr>
              <w:widowControl w:val="0"/>
              <w:shd w:val="clear" w:color="auto" w:fill="FFFFFF"/>
              <w:tabs>
                <w:tab w:val="left" w:pos="1220"/>
              </w:tabs>
              <w:spacing w:after="0" w:line="274" w:lineRule="exact"/>
              <w:ind w:right="456"/>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CC73EC">
              <w:rPr>
                <w:rFonts w:ascii="Times New Roman" w:eastAsia="Times New Roman" w:hAnsi="Times New Roman" w:cs="Times New Roman"/>
                <w:sz w:val="24"/>
                <w:szCs w:val="24"/>
                <w:lang w:val="uk-UA" w:eastAsia="ru-RU"/>
              </w:rPr>
              <w:t>Горобець І.В.</w:t>
            </w:r>
          </w:p>
        </w:tc>
        <w:tc>
          <w:tcPr>
            <w:tcW w:w="1984" w:type="dxa"/>
            <w:tcBorders>
              <w:top w:val="single" w:sz="4" w:space="0" w:color="000000"/>
              <w:left w:val="single" w:sz="4" w:space="0" w:color="000000"/>
              <w:bottom w:val="single" w:sz="4" w:space="0" w:color="000000"/>
              <w:right w:val="single" w:sz="4" w:space="0" w:color="000000"/>
            </w:tcBorders>
          </w:tcPr>
          <w:p w14:paraId="761D244D"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Довідки</w:t>
            </w:r>
          </w:p>
        </w:tc>
        <w:tc>
          <w:tcPr>
            <w:tcW w:w="1418" w:type="dxa"/>
            <w:tcBorders>
              <w:top w:val="single" w:sz="4" w:space="0" w:color="000000"/>
              <w:left w:val="single" w:sz="4" w:space="0" w:color="000000"/>
              <w:bottom w:val="single" w:sz="4" w:space="0" w:color="000000"/>
              <w:right w:val="single" w:sz="4" w:space="0" w:color="000000"/>
            </w:tcBorders>
          </w:tcPr>
          <w:p w14:paraId="5706A1C5" w14:textId="77777777" w:rsidR="005B5756" w:rsidRDefault="005B5756">
            <w:pPr>
              <w:widowControl w:val="0"/>
              <w:spacing w:after="0" w:line="240" w:lineRule="auto"/>
              <w:jc w:val="center"/>
              <w:rPr>
                <w:sz w:val="24"/>
                <w:szCs w:val="24"/>
                <w:lang w:val="uk-UA"/>
              </w:rPr>
            </w:pPr>
          </w:p>
        </w:tc>
      </w:tr>
      <w:tr w:rsidR="005B5756" w14:paraId="0BC9FA06" w14:textId="77777777">
        <w:tc>
          <w:tcPr>
            <w:tcW w:w="709" w:type="dxa"/>
            <w:tcBorders>
              <w:top w:val="single" w:sz="4" w:space="0" w:color="000000"/>
              <w:left w:val="single" w:sz="4" w:space="0" w:color="000000"/>
              <w:bottom w:val="single" w:sz="4" w:space="0" w:color="000000"/>
              <w:right w:val="single" w:sz="4" w:space="0" w:color="000000"/>
            </w:tcBorders>
          </w:tcPr>
          <w:p w14:paraId="1E97B1D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088" w:type="dxa"/>
            <w:tcBorders>
              <w:top w:val="single" w:sz="6" w:space="0" w:color="000000"/>
              <w:left w:val="single" w:sz="6" w:space="0" w:color="000000"/>
              <w:bottom w:val="single" w:sz="6" w:space="0" w:color="000000"/>
              <w:right w:val="single" w:sz="6" w:space="0" w:color="000000"/>
            </w:tcBorders>
            <w:shd w:val="clear" w:color="auto" w:fill="FFFFFF"/>
          </w:tcPr>
          <w:p w14:paraId="3C8DEE1A" w14:textId="77777777" w:rsidR="005B5756" w:rsidRDefault="0055062F">
            <w:pPr>
              <w:widowControl w:val="0"/>
              <w:shd w:val="clear" w:color="auto" w:fill="FFFFFF"/>
              <w:spacing w:after="0" w:line="278" w:lineRule="exact"/>
              <w:ind w:right="140"/>
              <w:rPr>
                <w:rFonts w:ascii="Times New Roman" w:eastAsia="Times New Roman" w:hAnsi="Times New Roman" w:cs="Times New Roman"/>
                <w:spacing w:val="-2"/>
                <w:sz w:val="24"/>
                <w:szCs w:val="24"/>
                <w:lang w:val="uk-UA" w:eastAsia="ru-RU"/>
              </w:rPr>
            </w:pPr>
            <w:r>
              <w:rPr>
                <w:rFonts w:ascii="Times New Roman" w:eastAsia="Times New Roman" w:hAnsi="Times New Roman" w:cs="Times New Roman"/>
                <w:spacing w:val="-2"/>
                <w:sz w:val="24"/>
                <w:szCs w:val="24"/>
                <w:lang w:val="uk-UA" w:eastAsia="ru-RU"/>
              </w:rPr>
              <w:t>Забезпечити наступність у правовій роботі між початковою, основною та старшою школою.</w:t>
            </w:r>
          </w:p>
        </w:tc>
        <w:tc>
          <w:tcPr>
            <w:tcW w:w="1985" w:type="dxa"/>
            <w:tcBorders>
              <w:top w:val="single" w:sz="4" w:space="0" w:color="000000"/>
              <w:left w:val="single" w:sz="4" w:space="0" w:color="000000"/>
              <w:bottom w:val="single" w:sz="4" w:space="0" w:color="000000"/>
              <w:right w:val="single" w:sz="4" w:space="0" w:color="000000"/>
            </w:tcBorders>
          </w:tcPr>
          <w:p w14:paraId="2BF43E5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6" w:space="0" w:color="000000"/>
              <w:left w:val="single" w:sz="6" w:space="0" w:color="000000"/>
              <w:bottom w:val="single" w:sz="6" w:space="0" w:color="000000"/>
              <w:right w:val="single" w:sz="6" w:space="0" w:color="000000"/>
            </w:tcBorders>
            <w:shd w:val="clear" w:color="auto" w:fill="FFFFFF"/>
          </w:tcPr>
          <w:p w14:paraId="5408D38B" w14:textId="77777777" w:rsidR="005B5756" w:rsidRDefault="0055062F">
            <w:pPr>
              <w:widowControl w:val="0"/>
              <w:shd w:val="clear" w:color="auto" w:fill="FFFFFF"/>
              <w:spacing w:after="0" w:line="240" w:lineRule="auto"/>
              <w:ind w:right="-214"/>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Адміністрація закладу</w:t>
            </w:r>
          </w:p>
        </w:tc>
        <w:tc>
          <w:tcPr>
            <w:tcW w:w="1984" w:type="dxa"/>
            <w:tcBorders>
              <w:top w:val="single" w:sz="4" w:space="0" w:color="000000"/>
              <w:left w:val="single" w:sz="4" w:space="0" w:color="000000"/>
              <w:bottom w:val="single" w:sz="4" w:space="0" w:color="000000"/>
              <w:right w:val="single" w:sz="4" w:space="0" w:color="000000"/>
            </w:tcBorders>
          </w:tcPr>
          <w:p w14:paraId="71A854F5"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61D0368F" w14:textId="77777777" w:rsidR="005B5756" w:rsidRDefault="005B5756">
            <w:pPr>
              <w:widowControl w:val="0"/>
              <w:spacing w:after="0" w:line="240" w:lineRule="auto"/>
              <w:jc w:val="center"/>
              <w:rPr>
                <w:sz w:val="24"/>
                <w:szCs w:val="24"/>
                <w:lang w:val="uk-UA"/>
              </w:rPr>
            </w:pPr>
          </w:p>
        </w:tc>
      </w:tr>
      <w:tr w:rsidR="005B5756" w14:paraId="08F1BE38" w14:textId="77777777">
        <w:tc>
          <w:tcPr>
            <w:tcW w:w="709" w:type="dxa"/>
            <w:tcBorders>
              <w:top w:val="single" w:sz="4" w:space="0" w:color="000000"/>
              <w:left w:val="single" w:sz="4" w:space="0" w:color="000000"/>
              <w:bottom w:val="single" w:sz="4" w:space="0" w:color="000000"/>
              <w:right w:val="single" w:sz="4" w:space="0" w:color="000000"/>
            </w:tcBorders>
          </w:tcPr>
          <w:p w14:paraId="5E89652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7088" w:type="dxa"/>
            <w:tcBorders>
              <w:top w:val="single" w:sz="6" w:space="0" w:color="000000"/>
              <w:left w:val="single" w:sz="6" w:space="0" w:color="000000"/>
              <w:bottom w:val="single" w:sz="6" w:space="0" w:color="000000"/>
              <w:right w:val="single" w:sz="6" w:space="0" w:color="000000"/>
            </w:tcBorders>
            <w:shd w:val="clear" w:color="auto" w:fill="FFFFFF"/>
          </w:tcPr>
          <w:p w14:paraId="57F9C8F4" w14:textId="77777777" w:rsidR="005B5756" w:rsidRDefault="0055062F">
            <w:pPr>
              <w:widowControl w:val="0"/>
              <w:shd w:val="clear" w:color="auto" w:fill="FFFFFF"/>
              <w:spacing w:after="0" w:line="278" w:lineRule="exact"/>
              <w:ind w:right="140"/>
              <w:rPr>
                <w:sz w:val="24"/>
                <w:szCs w:val="24"/>
              </w:rPr>
            </w:pPr>
            <w:r>
              <w:rPr>
                <w:rFonts w:ascii="Times New Roman" w:eastAsia="Times New Roman" w:hAnsi="Times New Roman" w:cs="Times New Roman"/>
                <w:spacing w:val="-2"/>
                <w:sz w:val="24"/>
                <w:szCs w:val="24"/>
                <w:lang w:val="uk-UA" w:eastAsia="ru-RU"/>
              </w:rPr>
              <w:t xml:space="preserve">Організовувати зустрічі лікаря-нарколога для проведення з </w:t>
            </w:r>
            <w:r>
              <w:rPr>
                <w:rFonts w:ascii="Times New Roman" w:eastAsia="Times New Roman" w:hAnsi="Times New Roman" w:cs="Times New Roman"/>
                <w:sz w:val="24"/>
                <w:szCs w:val="24"/>
                <w:lang w:val="uk-UA" w:eastAsia="ru-RU"/>
              </w:rPr>
              <w:t>учнями профілактичних лекцій, бесід.</w:t>
            </w:r>
          </w:p>
        </w:tc>
        <w:tc>
          <w:tcPr>
            <w:tcW w:w="1985" w:type="dxa"/>
            <w:tcBorders>
              <w:top w:val="single" w:sz="4" w:space="0" w:color="000000"/>
              <w:left w:val="single" w:sz="4" w:space="0" w:color="000000"/>
              <w:bottom w:val="single" w:sz="4" w:space="0" w:color="000000"/>
              <w:right w:val="single" w:sz="4" w:space="0" w:color="000000"/>
            </w:tcBorders>
          </w:tcPr>
          <w:p w14:paraId="249F1F4B"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6" w:space="0" w:color="000000"/>
              <w:left w:val="single" w:sz="6" w:space="0" w:color="000000"/>
              <w:bottom w:val="single" w:sz="6" w:space="0" w:color="000000"/>
              <w:right w:val="single" w:sz="6" w:space="0" w:color="000000"/>
            </w:tcBorders>
            <w:shd w:val="clear" w:color="auto" w:fill="FFFFFF"/>
          </w:tcPr>
          <w:p w14:paraId="0780543F" w14:textId="77777777" w:rsidR="005B5756" w:rsidRDefault="003A61A7">
            <w:pPr>
              <w:widowControl w:val="0"/>
              <w:shd w:val="clear" w:color="auto" w:fill="FFFFFF"/>
              <w:spacing w:after="0" w:line="240" w:lineRule="auto"/>
              <w:ind w:right="-214"/>
              <w:jc w:val="center"/>
              <w:rPr>
                <w:rFonts w:ascii="Times New Roman" w:eastAsia="Times New Roman" w:hAnsi="Times New Roman" w:cs="Times New Roman"/>
                <w:spacing w:val="-4"/>
                <w:sz w:val="24"/>
                <w:szCs w:val="24"/>
                <w:lang w:val="uk-UA" w:eastAsia="ru-RU"/>
              </w:rPr>
            </w:pPr>
            <w:r>
              <w:rPr>
                <w:rFonts w:ascii="Times New Roman" w:eastAsia="Times New Roman" w:hAnsi="Times New Roman" w:cs="Times New Roman"/>
                <w:spacing w:val="-4"/>
                <w:sz w:val="24"/>
                <w:szCs w:val="24"/>
                <w:lang w:val="uk-UA" w:eastAsia="ru-RU"/>
              </w:rPr>
              <w:t>Коваль Л.П.</w:t>
            </w:r>
          </w:p>
        </w:tc>
        <w:tc>
          <w:tcPr>
            <w:tcW w:w="1984" w:type="dxa"/>
            <w:tcBorders>
              <w:top w:val="single" w:sz="4" w:space="0" w:color="000000"/>
              <w:left w:val="single" w:sz="4" w:space="0" w:color="000000"/>
              <w:bottom w:val="single" w:sz="4" w:space="0" w:color="000000"/>
              <w:right w:val="single" w:sz="4" w:space="0" w:color="000000"/>
            </w:tcBorders>
          </w:tcPr>
          <w:p w14:paraId="612C99C0"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071342AE" w14:textId="77777777" w:rsidR="005B5756" w:rsidRDefault="005B5756">
            <w:pPr>
              <w:widowControl w:val="0"/>
              <w:spacing w:after="0" w:line="240" w:lineRule="auto"/>
              <w:jc w:val="center"/>
              <w:rPr>
                <w:sz w:val="24"/>
                <w:szCs w:val="24"/>
                <w:lang w:val="uk-UA"/>
              </w:rPr>
            </w:pPr>
          </w:p>
        </w:tc>
      </w:tr>
      <w:tr w:rsidR="005B5756" w14:paraId="0B360163" w14:textId="77777777">
        <w:tc>
          <w:tcPr>
            <w:tcW w:w="709" w:type="dxa"/>
            <w:tcBorders>
              <w:top w:val="single" w:sz="4" w:space="0" w:color="000000"/>
              <w:left w:val="single" w:sz="4" w:space="0" w:color="000000"/>
              <w:bottom w:val="single" w:sz="4" w:space="0" w:color="000000"/>
              <w:right w:val="single" w:sz="4" w:space="0" w:color="000000"/>
            </w:tcBorders>
          </w:tcPr>
          <w:p w14:paraId="3D1B15E1"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w:t>
            </w:r>
          </w:p>
        </w:tc>
        <w:tc>
          <w:tcPr>
            <w:tcW w:w="7088" w:type="dxa"/>
            <w:tcBorders>
              <w:top w:val="single" w:sz="6" w:space="0" w:color="000000"/>
              <w:left w:val="single" w:sz="6" w:space="0" w:color="000000"/>
              <w:bottom w:val="single" w:sz="6" w:space="0" w:color="000000"/>
              <w:right w:val="single" w:sz="6" w:space="0" w:color="000000"/>
            </w:tcBorders>
            <w:shd w:val="clear" w:color="auto" w:fill="FFFFFF"/>
          </w:tcPr>
          <w:p w14:paraId="532320AB" w14:textId="77777777" w:rsidR="005B5756" w:rsidRDefault="0055062F">
            <w:pPr>
              <w:widowControl w:val="0"/>
              <w:shd w:val="clear" w:color="auto" w:fill="FFFFFF"/>
              <w:spacing w:after="0" w:line="278" w:lineRule="exact"/>
              <w:ind w:right="140"/>
              <w:rPr>
                <w:sz w:val="24"/>
                <w:szCs w:val="24"/>
              </w:rPr>
            </w:pPr>
            <w:r>
              <w:rPr>
                <w:rFonts w:ascii="Times New Roman" w:eastAsia="Times New Roman" w:hAnsi="Times New Roman" w:cs="Times New Roman"/>
                <w:sz w:val="24"/>
                <w:szCs w:val="24"/>
                <w:lang w:val="uk-UA" w:eastAsia="ru-RU"/>
              </w:rPr>
              <w:t xml:space="preserve">Спрямувати роботу класних керівників на </w:t>
            </w:r>
            <w:r>
              <w:rPr>
                <w:rFonts w:ascii="Times New Roman" w:eastAsia="Times New Roman" w:hAnsi="Times New Roman" w:cs="Times New Roman"/>
                <w:spacing w:val="-1"/>
                <w:sz w:val="24"/>
                <w:szCs w:val="24"/>
                <w:lang w:val="uk-UA" w:eastAsia="ru-RU"/>
              </w:rPr>
              <w:t xml:space="preserve">виявлення психологічного клімату в сім'ях та умов </w:t>
            </w:r>
            <w:r>
              <w:rPr>
                <w:rFonts w:ascii="Times New Roman" w:eastAsia="Times New Roman" w:hAnsi="Times New Roman" w:cs="Times New Roman"/>
                <w:sz w:val="24"/>
                <w:szCs w:val="24"/>
                <w:lang w:val="uk-UA" w:eastAsia="ru-RU"/>
              </w:rPr>
              <w:t>проживання в них неповнолітніх дітей.</w:t>
            </w:r>
          </w:p>
        </w:tc>
        <w:tc>
          <w:tcPr>
            <w:tcW w:w="1985" w:type="dxa"/>
            <w:tcBorders>
              <w:top w:val="single" w:sz="4" w:space="0" w:color="000000"/>
              <w:left w:val="single" w:sz="4" w:space="0" w:color="000000"/>
              <w:bottom w:val="single" w:sz="4" w:space="0" w:color="000000"/>
              <w:right w:val="single" w:sz="4" w:space="0" w:color="000000"/>
            </w:tcBorders>
          </w:tcPr>
          <w:p w14:paraId="05A9285A"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6" w:space="0" w:color="000000"/>
              <w:left w:val="single" w:sz="6" w:space="0" w:color="000000"/>
              <w:bottom w:val="single" w:sz="6" w:space="0" w:color="000000"/>
              <w:right w:val="single" w:sz="6" w:space="0" w:color="000000"/>
            </w:tcBorders>
            <w:shd w:val="clear" w:color="auto" w:fill="FFFFFF"/>
          </w:tcPr>
          <w:p w14:paraId="457DAB35" w14:textId="77777777" w:rsidR="005B5756" w:rsidRDefault="003A61A7">
            <w:pPr>
              <w:widowControl w:val="0"/>
              <w:shd w:val="clear" w:color="auto" w:fill="FFFFFF"/>
              <w:spacing w:after="0" w:line="240" w:lineRule="auto"/>
              <w:ind w:right="-214"/>
              <w:jc w:val="center"/>
              <w:rPr>
                <w:rFonts w:ascii="Times New Roman" w:eastAsia="Times New Roman" w:hAnsi="Times New Roman" w:cs="Times New Roman"/>
                <w:spacing w:val="-4"/>
                <w:sz w:val="24"/>
                <w:szCs w:val="24"/>
                <w:lang w:val="uk-UA" w:eastAsia="ru-RU"/>
              </w:rPr>
            </w:pPr>
            <w:r>
              <w:rPr>
                <w:rFonts w:ascii="Times New Roman" w:eastAsia="Times New Roman" w:hAnsi="Times New Roman" w:cs="Times New Roman"/>
                <w:spacing w:val="-4"/>
                <w:sz w:val="24"/>
                <w:szCs w:val="24"/>
                <w:lang w:val="uk-UA" w:eastAsia="ru-RU"/>
              </w:rPr>
              <w:t>Коваль Л.П.</w:t>
            </w:r>
          </w:p>
        </w:tc>
        <w:tc>
          <w:tcPr>
            <w:tcW w:w="1984" w:type="dxa"/>
            <w:tcBorders>
              <w:top w:val="single" w:sz="4" w:space="0" w:color="000000"/>
              <w:left w:val="single" w:sz="4" w:space="0" w:color="000000"/>
              <w:bottom w:val="single" w:sz="4" w:space="0" w:color="000000"/>
              <w:right w:val="single" w:sz="4" w:space="0" w:color="000000"/>
            </w:tcBorders>
          </w:tcPr>
          <w:p w14:paraId="011DF809"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75C11455" w14:textId="77777777" w:rsidR="005B5756" w:rsidRDefault="005B5756">
            <w:pPr>
              <w:widowControl w:val="0"/>
              <w:spacing w:after="0" w:line="240" w:lineRule="auto"/>
              <w:jc w:val="center"/>
              <w:rPr>
                <w:sz w:val="24"/>
                <w:szCs w:val="24"/>
                <w:lang w:val="uk-UA"/>
              </w:rPr>
            </w:pPr>
          </w:p>
        </w:tc>
      </w:tr>
      <w:tr w:rsidR="005B5756" w14:paraId="7A9584DA" w14:textId="77777777">
        <w:tc>
          <w:tcPr>
            <w:tcW w:w="709" w:type="dxa"/>
            <w:tcBorders>
              <w:top w:val="single" w:sz="4" w:space="0" w:color="000000"/>
              <w:left w:val="single" w:sz="4" w:space="0" w:color="000000"/>
              <w:bottom w:val="single" w:sz="4" w:space="0" w:color="000000"/>
              <w:right w:val="single" w:sz="4" w:space="0" w:color="000000"/>
            </w:tcBorders>
          </w:tcPr>
          <w:p w14:paraId="31DFDF6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w:t>
            </w:r>
          </w:p>
        </w:tc>
        <w:tc>
          <w:tcPr>
            <w:tcW w:w="7088" w:type="dxa"/>
            <w:tcBorders>
              <w:top w:val="single" w:sz="6" w:space="0" w:color="000000"/>
              <w:left w:val="single" w:sz="6" w:space="0" w:color="000000"/>
              <w:bottom w:val="single" w:sz="6" w:space="0" w:color="000000"/>
              <w:right w:val="single" w:sz="6" w:space="0" w:color="000000"/>
            </w:tcBorders>
            <w:shd w:val="clear" w:color="auto" w:fill="FFFFFF"/>
          </w:tcPr>
          <w:p w14:paraId="748A1AE0" w14:textId="77777777" w:rsidR="005B5756" w:rsidRDefault="0055062F">
            <w:pPr>
              <w:widowControl w:val="0"/>
              <w:shd w:val="clear" w:color="auto" w:fill="FFFFFF"/>
              <w:spacing w:after="0" w:line="278" w:lineRule="exact"/>
              <w:ind w:right="140"/>
              <w:rPr>
                <w:sz w:val="24"/>
                <w:szCs w:val="24"/>
              </w:rPr>
            </w:pPr>
            <w:r>
              <w:rPr>
                <w:rFonts w:ascii="Times New Roman" w:eastAsia="Times New Roman" w:hAnsi="Times New Roman" w:cs="Times New Roman"/>
                <w:spacing w:val="-2"/>
                <w:sz w:val="24"/>
                <w:szCs w:val="24"/>
                <w:lang w:val="uk-UA" w:eastAsia="ru-RU"/>
              </w:rPr>
              <w:t>Вести соціально-психологічний супровід дітей, які виховуються в проблемних сім</w:t>
            </w:r>
            <w:r>
              <w:rPr>
                <w:rFonts w:ascii="Times New Roman" w:eastAsia="Times New Roman" w:hAnsi="Times New Roman" w:cs="Times New Roman"/>
                <w:spacing w:val="-2"/>
                <w:sz w:val="24"/>
                <w:szCs w:val="24"/>
                <w:lang w:eastAsia="ru-RU"/>
              </w:rPr>
              <w:t>’</w:t>
            </w:r>
            <w:r>
              <w:rPr>
                <w:rFonts w:ascii="Times New Roman" w:eastAsia="Times New Roman" w:hAnsi="Times New Roman" w:cs="Times New Roman"/>
                <w:spacing w:val="-2"/>
                <w:sz w:val="24"/>
                <w:szCs w:val="24"/>
                <w:lang w:val="uk-UA" w:eastAsia="ru-RU"/>
              </w:rPr>
              <w:t>ях.</w:t>
            </w:r>
          </w:p>
        </w:tc>
        <w:tc>
          <w:tcPr>
            <w:tcW w:w="1985" w:type="dxa"/>
            <w:tcBorders>
              <w:top w:val="single" w:sz="4" w:space="0" w:color="000000"/>
              <w:left w:val="single" w:sz="4" w:space="0" w:color="000000"/>
              <w:bottom w:val="single" w:sz="4" w:space="0" w:color="000000"/>
              <w:right w:val="single" w:sz="4" w:space="0" w:color="000000"/>
            </w:tcBorders>
          </w:tcPr>
          <w:p w14:paraId="713606D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6" w:space="0" w:color="000000"/>
              <w:left w:val="single" w:sz="6" w:space="0" w:color="000000"/>
              <w:bottom w:val="single" w:sz="6" w:space="0" w:color="000000"/>
              <w:right w:val="single" w:sz="6" w:space="0" w:color="000000"/>
            </w:tcBorders>
            <w:shd w:val="clear" w:color="auto" w:fill="FFFFFF"/>
          </w:tcPr>
          <w:p w14:paraId="40B290D3" w14:textId="77777777" w:rsidR="005B5756" w:rsidRDefault="003A61A7">
            <w:pPr>
              <w:widowControl w:val="0"/>
              <w:shd w:val="clear" w:color="auto" w:fill="FFFFFF"/>
              <w:spacing w:after="0" w:line="240" w:lineRule="auto"/>
              <w:ind w:right="-214"/>
              <w:jc w:val="center"/>
              <w:rPr>
                <w:rFonts w:ascii="Times New Roman" w:eastAsia="Times New Roman" w:hAnsi="Times New Roman" w:cs="Times New Roman"/>
                <w:spacing w:val="-4"/>
                <w:sz w:val="24"/>
                <w:szCs w:val="24"/>
                <w:lang w:val="uk-UA" w:eastAsia="ru-RU"/>
              </w:rPr>
            </w:pPr>
            <w:r>
              <w:rPr>
                <w:rFonts w:ascii="Times New Roman" w:eastAsia="Times New Roman" w:hAnsi="Times New Roman" w:cs="Times New Roman"/>
                <w:spacing w:val="-4"/>
                <w:sz w:val="24"/>
                <w:szCs w:val="24"/>
                <w:lang w:val="uk-UA" w:eastAsia="ru-RU"/>
              </w:rPr>
              <w:t>Коваль Л.П.</w:t>
            </w:r>
          </w:p>
        </w:tc>
        <w:tc>
          <w:tcPr>
            <w:tcW w:w="1984" w:type="dxa"/>
            <w:tcBorders>
              <w:top w:val="single" w:sz="4" w:space="0" w:color="000000"/>
              <w:left w:val="single" w:sz="4" w:space="0" w:color="000000"/>
              <w:bottom w:val="single" w:sz="4" w:space="0" w:color="000000"/>
              <w:right w:val="single" w:sz="4" w:space="0" w:color="000000"/>
            </w:tcBorders>
          </w:tcPr>
          <w:p w14:paraId="1D6AB337"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216A002D" w14:textId="77777777" w:rsidR="005B5756" w:rsidRDefault="005B5756">
            <w:pPr>
              <w:widowControl w:val="0"/>
              <w:spacing w:after="0" w:line="240" w:lineRule="auto"/>
              <w:jc w:val="center"/>
              <w:rPr>
                <w:sz w:val="24"/>
                <w:szCs w:val="24"/>
                <w:lang w:val="uk-UA"/>
              </w:rPr>
            </w:pPr>
          </w:p>
        </w:tc>
      </w:tr>
      <w:tr w:rsidR="005B5756" w14:paraId="6CE4B30C" w14:textId="77777777">
        <w:tc>
          <w:tcPr>
            <w:tcW w:w="709" w:type="dxa"/>
            <w:tcBorders>
              <w:top w:val="single" w:sz="4" w:space="0" w:color="000000"/>
              <w:left w:val="single" w:sz="4" w:space="0" w:color="000000"/>
              <w:bottom w:val="single" w:sz="4" w:space="0" w:color="000000"/>
              <w:right w:val="single" w:sz="4" w:space="0" w:color="000000"/>
            </w:tcBorders>
          </w:tcPr>
          <w:p w14:paraId="55169C7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7</w:t>
            </w:r>
          </w:p>
        </w:tc>
        <w:tc>
          <w:tcPr>
            <w:tcW w:w="7088" w:type="dxa"/>
            <w:tcBorders>
              <w:top w:val="single" w:sz="6" w:space="0" w:color="000000"/>
              <w:left w:val="single" w:sz="6" w:space="0" w:color="000000"/>
              <w:bottom w:val="single" w:sz="6" w:space="0" w:color="000000"/>
              <w:right w:val="single" w:sz="6" w:space="0" w:color="000000"/>
            </w:tcBorders>
            <w:shd w:val="clear" w:color="auto" w:fill="FFFFFF"/>
          </w:tcPr>
          <w:p w14:paraId="5F7DC2C5" w14:textId="0C0872F2" w:rsidR="005B5756" w:rsidRDefault="0055062F">
            <w:pPr>
              <w:widowControl w:val="0"/>
              <w:shd w:val="clear" w:color="auto" w:fill="FFFFFF"/>
              <w:spacing w:after="0" w:line="283" w:lineRule="exact"/>
              <w:ind w:right="140"/>
              <w:rPr>
                <w:sz w:val="24"/>
                <w:szCs w:val="24"/>
              </w:rPr>
            </w:pPr>
            <w:r>
              <w:rPr>
                <w:rFonts w:ascii="Times New Roman" w:eastAsia="Times New Roman" w:hAnsi="Times New Roman" w:cs="Times New Roman"/>
                <w:spacing w:val="-2"/>
                <w:sz w:val="24"/>
                <w:szCs w:val="24"/>
                <w:lang w:val="uk-UA" w:eastAsia="ru-RU"/>
              </w:rPr>
              <w:t>Вести щоденний облік відвідування учнями</w:t>
            </w:r>
            <w:r w:rsidR="00664A7B">
              <w:rPr>
                <w:rFonts w:ascii="Times New Roman" w:eastAsia="Times New Roman" w:hAnsi="Times New Roman" w:cs="Times New Roman"/>
                <w:spacing w:val="-2"/>
                <w:sz w:val="24"/>
                <w:szCs w:val="24"/>
                <w:lang w:val="uk-UA" w:eastAsia="ru-RU"/>
              </w:rPr>
              <w:t xml:space="preserve"> </w:t>
            </w:r>
            <w:r>
              <w:rPr>
                <w:rFonts w:ascii="Times New Roman" w:eastAsia="Times New Roman" w:hAnsi="Times New Roman" w:cs="Times New Roman"/>
                <w:spacing w:val="-2"/>
                <w:sz w:val="24"/>
                <w:szCs w:val="24"/>
                <w:lang w:val="uk-UA" w:eastAsia="ru-RU"/>
              </w:rPr>
              <w:t xml:space="preserve">ліцею  </w:t>
            </w:r>
            <w:r>
              <w:rPr>
                <w:rFonts w:ascii="Times New Roman" w:eastAsia="Times New Roman" w:hAnsi="Times New Roman" w:cs="Times New Roman"/>
                <w:sz w:val="24"/>
                <w:szCs w:val="24"/>
                <w:lang w:val="uk-UA" w:eastAsia="ru-RU"/>
              </w:rPr>
              <w:t>та проводити потижневий його аналіз.</w:t>
            </w:r>
          </w:p>
        </w:tc>
        <w:tc>
          <w:tcPr>
            <w:tcW w:w="1985" w:type="dxa"/>
            <w:tcBorders>
              <w:top w:val="single" w:sz="4" w:space="0" w:color="000000"/>
              <w:left w:val="single" w:sz="4" w:space="0" w:color="000000"/>
              <w:bottom w:val="single" w:sz="4" w:space="0" w:color="000000"/>
              <w:right w:val="single" w:sz="4" w:space="0" w:color="000000"/>
            </w:tcBorders>
          </w:tcPr>
          <w:p w14:paraId="76A5E039"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7" w:type="dxa"/>
            <w:tcBorders>
              <w:top w:val="single" w:sz="6" w:space="0" w:color="000000"/>
              <w:left w:val="single" w:sz="6" w:space="0" w:color="000000"/>
              <w:bottom w:val="single" w:sz="6" w:space="0" w:color="000000"/>
              <w:right w:val="single" w:sz="6" w:space="0" w:color="000000"/>
            </w:tcBorders>
            <w:shd w:val="clear" w:color="auto" w:fill="FFFFFF"/>
          </w:tcPr>
          <w:p w14:paraId="5497D0AF" w14:textId="07D84789" w:rsidR="005B5756" w:rsidRDefault="00664A7B">
            <w:pPr>
              <w:widowControl w:val="0"/>
              <w:spacing w:after="0" w:line="240" w:lineRule="auto"/>
              <w:jc w:val="center"/>
              <w:rPr>
                <w:rFonts w:ascii="Times New Roman" w:eastAsia="Times New Roman" w:hAnsi="Times New Roman" w:cs="Times New Roman"/>
                <w:spacing w:val="-2"/>
                <w:sz w:val="24"/>
                <w:szCs w:val="24"/>
                <w:lang w:val="uk-UA" w:eastAsia="ru-RU"/>
              </w:rPr>
            </w:pPr>
            <w:r>
              <w:rPr>
                <w:rFonts w:ascii="Times New Roman" w:eastAsia="Times New Roman" w:hAnsi="Times New Roman" w:cs="Times New Roman"/>
                <w:spacing w:val="-4"/>
                <w:sz w:val="24"/>
                <w:szCs w:val="24"/>
                <w:lang w:val="uk-UA" w:eastAsia="ru-RU"/>
              </w:rPr>
              <w:t>Коваль Л.П.</w:t>
            </w:r>
          </w:p>
        </w:tc>
        <w:tc>
          <w:tcPr>
            <w:tcW w:w="1984" w:type="dxa"/>
            <w:tcBorders>
              <w:top w:val="single" w:sz="4" w:space="0" w:color="000000"/>
              <w:left w:val="single" w:sz="4" w:space="0" w:color="000000"/>
              <w:bottom w:val="single" w:sz="4" w:space="0" w:color="000000"/>
              <w:right w:val="single" w:sz="4" w:space="0" w:color="000000"/>
            </w:tcBorders>
          </w:tcPr>
          <w:p w14:paraId="5F2DABA7"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Журнал</w:t>
            </w:r>
          </w:p>
          <w:p w14:paraId="761F1CF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обліку відвідування</w:t>
            </w:r>
          </w:p>
        </w:tc>
        <w:tc>
          <w:tcPr>
            <w:tcW w:w="1418" w:type="dxa"/>
            <w:tcBorders>
              <w:top w:val="single" w:sz="4" w:space="0" w:color="000000"/>
              <w:left w:val="single" w:sz="4" w:space="0" w:color="000000"/>
              <w:bottom w:val="single" w:sz="4" w:space="0" w:color="000000"/>
              <w:right w:val="single" w:sz="4" w:space="0" w:color="000000"/>
            </w:tcBorders>
          </w:tcPr>
          <w:p w14:paraId="22A69D13" w14:textId="77777777" w:rsidR="005B5756" w:rsidRDefault="005B5756">
            <w:pPr>
              <w:widowControl w:val="0"/>
              <w:spacing w:after="0" w:line="240" w:lineRule="auto"/>
              <w:jc w:val="center"/>
              <w:rPr>
                <w:sz w:val="24"/>
                <w:szCs w:val="24"/>
                <w:lang w:val="uk-UA"/>
              </w:rPr>
            </w:pPr>
          </w:p>
        </w:tc>
      </w:tr>
      <w:tr w:rsidR="005B5756" w14:paraId="1B6C86AE" w14:textId="77777777">
        <w:tc>
          <w:tcPr>
            <w:tcW w:w="709" w:type="dxa"/>
            <w:tcBorders>
              <w:top w:val="single" w:sz="4" w:space="0" w:color="000000"/>
              <w:left w:val="single" w:sz="4" w:space="0" w:color="000000"/>
              <w:bottom w:val="single" w:sz="4" w:space="0" w:color="000000"/>
              <w:right w:val="single" w:sz="4" w:space="0" w:color="000000"/>
            </w:tcBorders>
          </w:tcPr>
          <w:p w14:paraId="1CB5C8B3"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8</w:t>
            </w:r>
          </w:p>
        </w:tc>
        <w:tc>
          <w:tcPr>
            <w:tcW w:w="7088" w:type="dxa"/>
            <w:tcBorders>
              <w:top w:val="single" w:sz="6" w:space="0" w:color="000000"/>
              <w:left w:val="single" w:sz="6" w:space="0" w:color="000000"/>
              <w:bottom w:val="single" w:sz="6" w:space="0" w:color="000000"/>
              <w:right w:val="single" w:sz="6" w:space="0" w:color="000000"/>
            </w:tcBorders>
            <w:shd w:val="clear" w:color="auto" w:fill="FFFFFF"/>
          </w:tcPr>
          <w:p w14:paraId="04E13FE4" w14:textId="77777777" w:rsidR="005B5756" w:rsidRDefault="0055062F">
            <w:pPr>
              <w:widowControl w:val="0"/>
              <w:shd w:val="clear" w:color="auto" w:fill="FFFFFF"/>
              <w:spacing w:after="0" w:line="240" w:lineRule="auto"/>
              <w:ind w:right="140"/>
              <w:rPr>
                <w:rFonts w:ascii="Times New Roman" w:eastAsia="Times New Roman" w:hAnsi="Times New Roman" w:cs="Times New Roman"/>
                <w:spacing w:val="-2"/>
                <w:sz w:val="24"/>
                <w:szCs w:val="24"/>
                <w:lang w:val="uk-UA" w:eastAsia="ru-RU"/>
              </w:rPr>
            </w:pPr>
            <w:r>
              <w:rPr>
                <w:rFonts w:ascii="Times New Roman" w:eastAsia="Times New Roman" w:hAnsi="Times New Roman" w:cs="Times New Roman"/>
                <w:spacing w:val="-2"/>
                <w:sz w:val="24"/>
                <w:szCs w:val="24"/>
                <w:lang w:val="uk-UA" w:eastAsia="ru-RU"/>
              </w:rPr>
              <w:t>Спланувати роботу Ради профілактики</w:t>
            </w:r>
            <w:r w:rsidR="0091711B">
              <w:rPr>
                <w:rFonts w:ascii="Times New Roman" w:eastAsia="Times New Roman" w:hAnsi="Times New Roman" w:cs="Times New Roman"/>
                <w:spacing w:val="-2"/>
                <w:sz w:val="24"/>
                <w:szCs w:val="24"/>
                <w:lang w:val="uk-UA" w:eastAsia="ru-RU"/>
              </w:rPr>
              <w:t xml:space="preserve"> правопорушень</w:t>
            </w:r>
            <w:r>
              <w:rPr>
                <w:rFonts w:ascii="Times New Roman" w:eastAsia="Times New Roman" w:hAnsi="Times New Roman" w:cs="Times New Roman"/>
                <w:spacing w:val="-2"/>
                <w:sz w:val="24"/>
                <w:szCs w:val="24"/>
                <w:lang w:val="uk-UA" w:eastAsia="ru-RU"/>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505CBE88" w14:textId="77777777" w:rsidR="005B5756" w:rsidRDefault="0055062F">
            <w:pPr>
              <w:widowControl w:val="0"/>
              <w:shd w:val="clear" w:color="auto" w:fill="FFFFFF"/>
              <w:spacing w:after="0" w:line="240" w:lineRule="auto"/>
              <w:jc w:val="center"/>
              <w:rPr>
                <w:rFonts w:ascii="Times New Roman" w:eastAsia="Times New Roman" w:hAnsi="Times New Roman" w:cs="Times New Roman"/>
                <w:spacing w:val="-3"/>
                <w:sz w:val="24"/>
                <w:szCs w:val="24"/>
                <w:lang w:val="uk-UA" w:eastAsia="ru-RU"/>
              </w:rPr>
            </w:pPr>
            <w:r>
              <w:rPr>
                <w:rFonts w:ascii="Times New Roman" w:eastAsia="Times New Roman" w:hAnsi="Times New Roman" w:cs="Times New Roman"/>
                <w:spacing w:val="-3"/>
                <w:sz w:val="24"/>
                <w:szCs w:val="24"/>
                <w:lang w:val="uk-UA" w:eastAsia="ru-RU"/>
              </w:rPr>
              <w:t>Вересень</w:t>
            </w:r>
          </w:p>
          <w:p w14:paraId="110643CC" w14:textId="77777777" w:rsidR="005B5756" w:rsidRPr="0081176E" w:rsidRDefault="0055062F" w:rsidP="004161FE">
            <w:pPr>
              <w:widowControl w:val="0"/>
              <w:shd w:val="clear" w:color="auto" w:fill="FFFFFF"/>
              <w:spacing w:after="0" w:line="240" w:lineRule="auto"/>
              <w:jc w:val="center"/>
              <w:rPr>
                <w:rFonts w:ascii="Times New Roman" w:eastAsia="Times New Roman" w:hAnsi="Times New Roman" w:cs="Times New Roman"/>
                <w:spacing w:val="-3"/>
                <w:sz w:val="24"/>
                <w:szCs w:val="24"/>
                <w:lang w:val="uk-UA" w:eastAsia="ru-RU"/>
              </w:rPr>
            </w:pPr>
            <w:r>
              <w:rPr>
                <w:rFonts w:ascii="Times New Roman" w:eastAsia="Times New Roman" w:hAnsi="Times New Roman" w:cs="Times New Roman"/>
                <w:spacing w:val="-3"/>
                <w:sz w:val="24"/>
                <w:szCs w:val="24"/>
                <w:lang w:val="uk-UA" w:eastAsia="ru-RU"/>
              </w:rPr>
              <w:t>202</w:t>
            </w:r>
            <w:r w:rsidR="004161FE">
              <w:rPr>
                <w:rFonts w:ascii="Times New Roman" w:eastAsia="Times New Roman" w:hAnsi="Times New Roman" w:cs="Times New Roman"/>
                <w:spacing w:val="-3"/>
                <w:sz w:val="24"/>
                <w:szCs w:val="24"/>
                <w:lang w:val="uk-UA" w:eastAsia="ru-RU"/>
              </w:rPr>
              <w:t>5</w:t>
            </w:r>
          </w:p>
        </w:tc>
        <w:tc>
          <w:tcPr>
            <w:tcW w:w="2267" w:type="dxa"/>
            <w:tcBorders>
              <w:top w:val="single" w:sz="6" w:space="0" w:color="000000"/>
              <w:left w:val="single" w:sz="6" w:space="0" w:color="000000"/>
              <w:bottom w:val="single" w:sz="6" w:space="0" w:color="000000"/>
              <w:right w:val="single" w:sz="6" w:space="0" w:color="000000"/>
            </w:tcBorders>
            <w:shd w:val="clear" w:color="auto" w:fill="FFFFFF"/>
          </w:tcPr>
          <w:p w14:paraId="38639B2A" w14:textId="77777777" w:rsidR="005B5756" w:rsidRDefault="003A61A7">
            <w:pPr>
              <w:widowControl w:val="0"/>
              <w:shd w:val="clear" w:color="auto" w:fill="FFFFFF"/>
              <w:spacing w:after="0" w:line="240" w:lineRule="auto"/>
              <w:ind w:right="-214"/>
              <w:jc w:val="center"/>
              <w:rPr>
                <w:rFonts w:ascii="Times New Roman" w:eastAsia="Times New Roman" w:hAnsi="Times New Roman" w:cs="Times New Roman"/>
                <w:spacing w:val="-4"/>
                <w:sz w:val="24"/>
                <w:szCs w:val="24"/>
                <w:lang w:val="uk-UA" w:eastAsia="ru-RU"/>
              </w:rPr>
            </w:pPr>
            <w:r>
              <w:rPr>
                <w:rFonts w:ascii="Times New Roman" w:eastAsia="Times New Roman" w:hAnsi="Times New Roman" w:cs="Times New Roman"/>
                <w:spacing w:val="-4"/>
                <w:sz w:val="24"/>
                <w:szCs w:val="24"/>
                <w:lang w:val="uk-UA" w:eastAsia="ru-RU"/>
              </w:rPr>
              <w:t>Коваль Л.П.</w:t>
            </w:r>
          </w:p>
        </w:tc>
        <w:tc>
          <w:tcPr>
            <w:tcW w:w="1984" w:type="dxa"/>
            <w:tcBorders>
              <w:top w:val="single" w:sz="4" w:space="0" w:color="000000"/>
              <w:left w:val="single" w:sz="4" w:space="0" w:color="000000"/>
              <w:bottom w:val="single" w:sz="4" w:space="0" w:color="000000"/>
              <w:right w:val="single" w:sz="4" w:space="0" w:color="000000"/>
            </w:tcBorders>
          </w:tcPr>
          <w:p w14:paraId="60445A9F"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395560BA" w14:textId="77777777" w:rsidR="005B5756" w:rsidRDefault="005B5756">
            <w:pPr>
              <w:widowControl w:val="0"/>
              <w:spacing w:after="0" w:line="240" w:lineRule="auto"/>
              <w:jc w:val="center"/>
              <w:rPr>
                <w:sz w:val="24"/>
                <w:szCs w:val="24"/>
                <w:lang w:val="uk-UA"/>
              </w:rPr>
            </w:pPr>
          </w:p>
        </w:tc>
      </w:tr>
      <w:tr w:rsidR="005B5756" w14:paraId="0FD8E619" w14:textId="77777777">
        <w:tc>
          <w:tcPr>
            <w:tcW w:w="709" w:type="dxa"/>
            <w:tcBorders>
              <w:top w:val="single" w:sz="4" w:space="0" w:color="000000"/>
              <w:left w:val="single" w:sz="4" w:space="0" w:color="000000"/>
              <w:bottom w:val="single" w:sz="4" w:space="0" w:color="000000"/>
              <w:right w:val="single" w:sz="4" w:space="0" w:color="000000"/>
            </w:tcBorders>
          </w:tcPr>
          <w:p w14:paraId="2D778326"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9</w:t>
            </w:r>
          </w:p>
        </w:tc>
        <w:tc>
          <w:tcPr>
            <w:tcW w:w="7088" w:type="dxa"/>
            <w:tcBorders>
              <w:top w:val="single" w:sz="6" w:space="0" w:color="000000"/>
              <w:left w:val="single" w:sz="6" w:space="0" w:color="000000"/>
              <w:bottom w:val="single" w:sz="6" w:space="0" w:color="000000"/>
              <w:right w:val="single" w:sz="6" w:space="0" w:color="000000"/>
            </w:tcBorders>
            <w:shd w:val="clear" w:color="auto" w:fill="FFFFFF"/>
          </w:tcPr>
          <w:p w14:paraId="5CEF1CA6" w14:textId="77777777" w:rsidR="005B5756" w:rsidRDefault="0055062F">
            <w:pPr>
              <w:widowControl w:val="0"/>
              <w:shd w:val="clear" w:color="auto" w:fill="FFFFFF"/>
              <w:spacing w:after="0" w:line="278" w:lineRule="exact"/>
              <w:ind w:right="140"/>
              <w:rPr>
                <w:sz w:val="24"/>
                <w:szCs w:val="24"/>
              </w:rPr>
            </w:pPr>
            <w:r>
              <w:rPr>
                <w:rFonts w:ascii="Times New Roman" w:eastAsia="Times New Roman" w:hAnsi="Times New Roman" w:cs="Times New Roman"/>
                <w:spacing w:val="-2"/>
                <w:sz w:val="24"/>
                <w:szCs w:val="24"/>
                <w:lang w:val="uk-UA" w:eastAsia="ru-RU"/>
              </w:rPr>
              <w:t xml:space="preserve">Залучити дітей, схильних до правопорушень, до </w:t>
            </w:r>
            <w:r>
              <w:rPr>
                <w:rFonts w:ascii="Times New Roman" w:eastAsia="Times New Roman" w:hAnsi="Times New Roman" w:cs="Times New Roman"/>
                <w:sz w:val="24"/>
                <w:szCs w:val="24"/>
                <w:lang w:val="uk-UA" w:eastAsia="ru-RU"/>
              </w:rPr>
              <w:t>занять в гуртках за інтересами.</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5C2AEFF5" w14:textId="77777777" w:rsidR="005B5756" w:rsidRDefault="0055062F">
            <w:pPr>
              <w:widowControl w:val="0"/>
              <w:shd w:val="clear" w:color="auto" w:fill="FFFFFF"/>
              <w:spacing w:after="0" w:line="240" w:lineRule="auto"/>
              <w:jc w:val="center"/>
              <w:rPr>
                <w:rFonts w:ascii="Times New Roman" w:eastAsia="Times New Roman" w:hAnsi="Times New Roman" w:cs="Times New Roman"/>
                <w:spacing w:val="-3"/>
                <w:sz w:val="24"/>
                <w:szCs w:val="24"/>
                <w:lang w:val="uk-UA" w:eastAsia="ru-RU"/>
              </w:rPr>
            </w:pPr>
            <w:r>
              <w:rPr>
                <w:rFonts w:ascii="Times New Roman" w:eastAsia="Times New Roman" w:hAnsi="Times New Roman" w:cs="Times New Roman"/>
                <w:spacing w:val="-3"/>
                <w:sz w:val="24"/>
                <w:szCs w:val="24"/>
                <w:lang w:val="uk-UA" w:eastAsia="ru-RU"/>
              </w:rPr>
              <w:t>Вересень</w:t>
            </w:r>
          </w:p>
          <w:p w14:paraId="76447A2B" w14:textId="77777777" w:rsidR="005B5756" w:rsidRPr="0081176E" w:rsidRDefault="0055062F">
            <w:pPr>
              <w:widowControl w:val="0"/>
              <w:shd w:val="clear" w:color="auto" w:fill="FFFFFF"/>
              <w:spacing w:after="0" w:line="240" w:lineRule="auto"/>
              <w:jc w:val="center"/>
              <w:rPr>
                <w:rFonts w:ascii="Times New Roman" w:eastAsia="Times New Roman" w:hAnsi="Times New Roman" w:cs="Times New Roman"/>
                <w:spacing w:val="-3"/>
                <w:sz w:val="24"/>
                <w:szCs w:val="24"/>
                <w:lang w:val="uk-UA" w:eastAsia="ru-RU"/>
              </w:rPr>
            </w:pPr>
            <w:r>
              <w:rPr>
                <w:rFonts w:ascii="Times New Roman" w:eastAsia="Times New Roman" w:hAnsi="Times New Roman" w:cs="Times New Roman"/>
                <w:spacing w:val="-3"/>
                <w:sz w:val="24"/>
                <w:szCs w:val="24"/>
                <w:lang w:val="uk-UA" w:eastAsia="ru-RU"/>
              </w:rPr>
              <w:t>202</w:t>
            </w:r>
            <w:r w:rsidR="004161FE">
              <w:rPr>
                <w:rFonts w:ascii="Times New Roman" w:eastAsia="Times New Roman" w:hAnsi="Times New Roman" w:cs="Times New Roman"/>
                <w:spacing w:val="-3"/>
                <w:sz w:val="24"/>
                <w:szCs w:val="24"/>
                <w:lang w:val="uk-UA" w:eastAsia="ru-RU"/>
              </w:rPr>
              <w:t>5</w:t>
            </w:r>
          </w:p>
        </w:tc>
        <w:tc>
          <w:tcPr>
            <w:tcW w:w="2267" w:type="dxa"/>
            <w:tcBorders>
              <w:top w:val="single" w:sz="6" w:space="0" w:color="000000"/>
              <w:left w:val="single" w:sz="6" w:space="0" w:color="000000"/>
              <w:bottom w:val="single" w:sz="6" w:space="0" w:color="000000"/>
              <w:right w:val="single" w:sz="6" w:space="0" w:color="000000"/>
            </w:tcBorders>
            <w:shd w:val="clear" w:color="auto" w:fill="FFFFFF"/>
          </w:tcPr>
          <w:p w14:paraId="3C0FC09A" w14:textId="77777777" w:rsidR="003A61A7" w:rsidRDefault="003A61A7">
            <w:pPr>
              <w:widowControl w:val="0"/>
              <w:shd w:val="clear" w:color="auto" w:fill="FFFFFF"/>
              <w:spacing w:after="0" w:line="240" w:lineRule="auto"/>
              <w:jc w:val="center"/>
              <w:rPr>
                <w:rFonts w:ascii="Times New Roman" w:eastAsia="Times New Roman" w:hAnsi="Times New Roman" w:cs="Times New Roman"/>
                <w:spacing w:val="-4"/>
                <w:sz w:val="24"/>
                <w:szCs w:val="24"/>
                <w:lang w:val="uk-UA" w:eastAsia="ru-RU"/>
              </w:rPr>
            </w:pPr>
            <w:r>
              <w:rPr>
                <w:rFonts w:ascii="Times New Roman" w:eastAsia="Times New Roman" w:hAnsi="Times New Roman" w:cs="Times New Roman"/>
                <w:spacing w:val="-4"/>
                <w:sz w:val="24"/>
                <w:szCs w:val="24"/>
                <w:lang w:val="uk-UA" w:eastAsia="ru-RU"/>
              </w:rPr>
              <w:t>Коваль Л.П.</w:t>
            </w:r>
          </w:p>
          <w:p w14:paraId="435CACE3" w14:textId="77777777" w:rsidR="005B5756" w:rsidRDefault="0055062F">
            <w:pPr>
              <w:widowControl w:val="0"/>
              <w:shd w:val="clear" w:color="auto" w:fill="FFFFFF"/>
              <w:spacing w:after="0" w:line="240" w:lineRule="auto"/>
              <w:jc w:val="center"/>
              <w:rPr>
                <w:rFonts w:ascii="Times New Roman" w:eastAsia="Times New Roman" w:hAnsi="Times New Roman" w:cs="Times New Roman"/>
                <w:spacing w:val="-4"/>
                <w:sz w:val="24"/>
                <w:szCs w:val="24"/>
                <w:lang w:val="uk-UA" w:eastAsia="ru-RU"/>
              </w:rPr>
            </w:pPr>
            <w:r>
              <w:rPr>
                <w:rFonts w:ascii="Times New Roman" w:eastAsia="Times New Roman" w:hAnsi="Times New Roman" w:cs="Times New Roman"/>
                <w:spacing w:val="-4"/>
                <w:sz w:val="24"/>
                <w:szCs w:val="24"/>
                <w:lang w:val="uk-UA" w:eastAsia="ru-RU"/>
              </w:rPr>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55614B3E"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10906E01" w14:textId="77777777" w:rsidR="005B5756" w:rsidRDefault="005B5756">
            <w:pPr>
              <w:widowControl w:val="0"/>
              <w:spacing w:after="0" w:line="240" w:lineRule="auto"/>
              <w:jc w:val="center"/>
              <w:rPr>
                <w:sz w:val="24"/>
                <w:szCs w:val="24"/>
                <w:lang w:val="uk-UA"/>
              </w:rPr>
            </w:pPr>
          </w:p>
        </w:tc>
      </w:tr>
      <w:tr w:rsidR="005B5756" w14:paraId="63487CAB" w14:textId="77777777">
        <w:tc>
          <w:tcPr>
            <w:tcW w:w="709" w:type="dxa"/>
            <w:tcBorders>
              <w:top w:val="single" w:sz="4" w:space="0" w:color="000000"/>
              <w:left w:val="single" w:sz="4" w:space="0" w:color="000000"/>
              <w:bottom w:val="single" w:sz="4" w:space="0" w:color="000000"/>
              <w:right w:val="single" w:sz="4" w:space="0" w:color="000000"/>
            </w:tcBorders>
          </w:tcPr>
          <w:p w14:paraId="0EFFF65F"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10</w:t>
            </w:r>
          </w:p>
        </w:tc>
        <w:tc>
          <w:tcPr>
            <w:tcW w:w="7088" w:type="dxa"/>
            <w:tcBorders>
              <w:top w:val="single" w:sz="6" w:space="0" w:color="000000"/>
              <w:left w:val="single" w:sz="6" w:space="0" w:color="000000"/>
              <w:bottom w:val="single" w:sz="6" w:space="0" w:color="000000"/>
              <w:right w:val="single" w:sz="6" w:space="0" w:color="000000"/>
            </w:tcBorders>
            <w:shd w:val="clear" w:color="auto" w:fill="FFFFFF"/>
          </w:tcPr>
          <w:p w14:paraId="0C9B5136" w14:textId="77777777" w:rsidR="005B5756" w:rsidRDefault="0055062F">
            <w:pPr>
              <w:widowControl w:val="0"/>
              <w:shd w:val="clear" w:color="auto" w:fill="FFFFFF"/>
              <w:spacing w:after="0" w:line="278" w:lineRule="exact"/>
              <w:ind w:right="140"/>
              <w:rPr>
                <w:sz w:val="24"/>
                <w:szCs w:val="24"/>
              </w:rPr>
            </w:pPr>
            <w:r>
              <w:rPr>
                <w:rFonts w:ascii="Times New Roman" w:eastAsia="Times New Roman" w:hAnsi="Times New Roman" w:cs="Times New Roman"/>
                <w:spacing w:val="-1"/>
                <w:sz w:val="24"/>
                <w:szCs w:val="24"/>
                <w:lang w:val="uk-UA" w:eastAsia="ru-RU"/>
              </w:rPr>
              <w:t xml:space="preserve">Постійно підтримувати зв'язок з батьками учнів, </w:t>
            </w:r>
            <w:r>
              <w:rPr>
                <w:rFonts w:ascii="Times New Roman" w:eastAsia="Times New Roman" w:hAnsi="Times New Roman" w:cs="Times New Roman"/>
                <w:sz w:val="24"/>
                <w:szCs w:val="24"/>
                <w:lang w:val="uk-UA" w:eastAsia="ru-RU"/>
              </w:rPr>
              <w:t xml:space="preserve">схильних до </w:t>
            </w:r>
            <w:r>
              <w:rPr>
                <w:rFonts w:ascii="Times New Roman" w:eastAsia="Times New Roman" w:hAnsi="Times New Roman" w:cs="Times New Roman"/>
                <w:sz w:val="24"/>
                <w:szCs w:val="24"/>
                <w:lang w:val="uk-UA" w:eastAsia="ru-RU"/>
              </w:rPr>
              <w:lastRenderedPageBreak/>
              <w:t>правопорушень.</w:t>
            </w:r>
          </w:p>
        </w:tc>
        <w:tc>
          <w:tcPr>
            <w:tcW w:w="1985" w:type="dxa"/>
            <w:tcBorders>
              <w:top w:val="single" w:sz="4" w:space="0" w:color="000000"/>
              <w:left w:val="single" w:sz="4" w:space="0" w:color="000000"/>
              <w:bottom w:val="single" w:sz="4" w:space="0" w:color="000000"/>
              <w:right w:val="single" w:sz="4" w:space="0" w:color="000000"/>
            </w:tcBorders>
          </w:tcPr>
          <w:p w14:paraId="3D874F05" w14:textId="77777777" w:rsidR="005B5756" w:rsidRDefault="0055062F">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 xml:space="preserve">Упродовж </w:t>
            </w:r>
            <w:r>
              <w:rPr>
                <w:rFonts w:ascii="Times New Roman" w:hAnsi="Times New Roman" w:cs="Times New Roman"/>
                <w:sz w:val="24"/>
                <w:szCs w:val="24"/>
                <w:lang w:val="uk-UA" w:eastAsia="ru-RU"/>
              </w:rPr>
              <w:lastRenderedPageBreak/>
              <w:t>навчального року</w:t>
            </w:r>
          </w:p>
        </w:tc>
        <w:tc>
          <w:tcPr>
            <w:tcW w:w="2267" w:type="dxa"/>
            <w:tcBorders>
              <w:top w:val="single" w:sz="6" w:space="0" w:color="000000"/>
              <w:left w:val="single" w:sz="6" w:space="0" w:color="000000"/>
              <w:bottom w:val="single" w:sz="6" w:space="0" w:color="000000"/>
              <w:right w:val="single" w:sz="6" w:space="0" w:color="000000"/>
            </w:tcBorders>
            <w:shd w:val="clear" w:color="auto" w:fill="FFFFFF"/>
          </w:tcPr>
          <w:p w14:paraId="0AEF5AD2" w14:textId="77777777" w:rsidR="005B5756" w:rsidRDefault="0055062F">
            <w:pPr>
              <w:widowControl w:val="0"/>
              <w:shd w:val="clear" w:color="auto" w:fill="FFFFFF"/>
              <w:spacing w:after="0" w:line="240" w:lineRule="auto"/>
              <w:jc w:val="center"/>
              <w:rPr>
                <w:rFonts w:ascii="Times New Roman" w:eastAsia="Times New Roman" w:hAnsi="Times New Roman" w:cs="Times New Roman"/>
                <w:spacing w:val="-3"/>
                <w:sz w:val="24"/>
                <w:szCs w:val="24"/>
                <w:lang w:val="uk-UA" w:eastAsia="ru-RU"/>
              </w:rPr>
            </w:pPr>
            <w:r>
              <w:rPr>
                <w:rFonts w:ascii="Times New Roman" w:eastAsia="Times New Roman" w:hAnsi="Times New Roman" w:cs="Times New Roman"/>
                <w:spacing w:val="-3"/>
                <w:sz w:val="24"/>
                <w:szCs w:val="24"/>
                <w:lang w:val="uk-UA" w:eastAsia="ru-RU"/>
              </w:rPr>
              <w:lastRenderedPageBreak/>
              <w:t>Класні керівники,</w:t>
            </w:r>
          </w:p>
          <w:p w14:paraId="1B7BE243" w14:textId="77777777" w:rsidR="005B5756" w:rsidRDefault="003A61A7">
            <w:pPr>
              <w:widowControl w:val="0"/>
              <w:shd w:val="clear" w:color="auto" w:fill="FFFFFF"/>
              <w:spacing w:after="0" w:line="240" w:lineRule="auto"/>
              <w:jc w:val="center"/>
              <w:rPr>
                <w:rFonts w:ascii="Times New Roman" w:eastAsia="Times New Roman" w:hAnsi="Times New Roman" w:cs="Times New Roman"/>
                <w:spacing w:val="-3"/>
                <w:sz w:val="24"/>
                <w:szCs w:val="24"/>
                <w:lang w:val="uk-UA" w:eastAsia="ru-RU"/>
              </w:rPr>
            </w:pPr>
            <w:r>
              <w:rPr>
                <w:rFonts w:ascii="Times New Roman" w:eastAsia="Times New Roman" w:hAnsi="Times New Roman" w:cs="Times New Roman"/>
                <w:sz w:val="24"/>
                <w:szCs w:val="24"/>
                <w:lang w:val="uk-UA" w:eastAsia="ru-RU"/>
              </w:rPr>
              <w:lastRenderedPageBreak/>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7AA3F21D" w14:textId="77777777" w:rsidR="005B5756" w:rsidRDefault="005B5756">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7E8C3133" w14:textId="77777777" w:rsidR="005B5756" w:rsidRDefault="005B5756">
            <w:pPr>
              <w:widowControl w:val="0"/>
              <w:spacing w:after="0" w:line="240" w:lineRule="auto"/>
              <w:jc w:val="center"/>
              <w:rPr>
                <w:sz w:val="24"/>
                <w:szCs w:val="24"/>
                <w:lang w:val="uk-UA"/>
              </w:rPr>
            </w:pPr>
          </w:p>
        </w:tc>
      </w:tr>
    </w:tbl>
    <w:p w14:paraId="6EE391CC" w14:textId="77777777" w:rsidR="005B5756" w:rsidRDefault="0055062F">
      <w:pPr>
        <w:tabs>
          <w:tab w:val="left" w:pos="2370"/>
        </w:tabs>
        <w:spacing w:before="69" w:after="29"/>
        <w:rPr>
          <w:rFonts w:ascii="Times New Roman" w:hAnsi="Times New Roman" w:cs="Times New Roman"/>
          <w:b/>
          <w:sz w:val="28"/>
          <w:szCs w:val="28"/>
          <w:lang w:val="uk-UA"/>
        </w:rPr>
      </w:pPr>
      <w:r>
        <w:rPr>
          <w:rFonts w:ascii="Times New Roman" w:hAnsi="Times New Roman" w:cs="Times New Roman"/>
          <w:b/>
          <w:sz w:val="28"/>
          <w:szCs w:val="28"/>
          <w:lang w:val="uk-UA"/>
        </w:rPr>
        <w:t>2.2.5.6. Заходи ради</w:t>
      </w:r>
      <w:r w:rsidR="0091711B">
        <w:rPr>
          <w:rFonts w:ascii="Times New Roman" w:hAnsi="Times New Roman" w:cs="Times New Roman"/>
          <w:b/>
          <w:sz w:val="28"/>
          <w:szCs w:val="28"/>
          <w:lang w:val="uk-UA"/>
        </w:rPr>
        <w:t xml:space="preserve"> ліцею з</w:t>
      </w:r>
      <w:r>
        <w:rPr>
          <w:rFonts w:ascii="Times New Roman" w:hAnsi="Times New Roman" w:cs="Times New Roman"/>
          <w:b/>
          <w:sz w:val="28"/>
          <w:szCs w:val="28"/>
          <w:lang w:val="uk-UA"/>
        </w:rPr>
        <w:t xml:space="preserve"> профілактики щодо превентивного виховання учнів</w:t>
      </w:r>
    </w:p>
    <w:tbl>
      <w:tblPr>
        <w:tblW w:w="15452" w:type="dxa"/>
        <w:tblInd w:w="-885" w:type="dxa"/>
        <w:tblLayout w:type="fixed"/>
        <w:tblLook w:val="0000" w:firstRow="0" w:lastRow="0" w:firstColumn="0" w:lastColumn="0" w:noHBand="0" w:noVBand="0"/>
      </w:tblPr>
      <w:tblGrid>
        <w:gridCol w:w="710"/>
        <w:gridCol w:w="7087"/>
        <w:gridCol w:w="1985"/>
        <w:gridCol w:w="2268"/>
        <w:gridCol w:w="1984"/>
        <w:gridCol w:w="1418"/>
      </w:tblGrid>
      <w:tr w:rsidR="004161FE" w14:paraId="0A056858" w14:textId="77777777" w:rsidTr="004161FE">
        <w:tc>
          <w:tcPr>
            <w:tcW w:w="710" w:type="dxa"/>
            <w:tcBorders>
              <w:top w:val="single" w:sz="4" w:space="0" w:color="000000"/>
              <w:left w:val="single" w:sz="4" w:space="0" w:color="000000"/>
              <w:bottom w:val="single" w:sz="4" w:space="0" w:color="000000"/>
              <w:right w:val="single" w:sz="4" w:space="0" w:color="000000"/>
            </w:tcBorders>
          </w:tcPr>
          <w:p w14:paraId="2B5D2B9B" w14:textId="77777777" w:rsidR="004161FE" w:rsidRDefault="004161FE" w:rsidP="003B7C8E">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305EB3C0" w14:textId="77777777" w:rsidR="004161FE" w:rsidRDefault="004161FE" w:rsidP="003B7C8E">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7087" w:type="dxa"/>
            <w:tcBorders>
              <w:top w:val="single" w:sz="4" w:space="0" w:color="000000"/>
              <w:left w:val="single" w:sz="4" w:space="0" w:color="000000"/>
              <w:bottom w:val="single" w:sz="4" w:space="0" w:color="000000"/>
              <w:right w:val="single" w:sz="4" w:space="0" w:color="000000"/>
            </w:tcBorders>
          </w:tcPr>
          <w:p w14:paraId="3C228971" w14:textId="77777777" w:rsidR="004161FE" w:rsidRDefault="004161FE" w:rsidP="003B7C8E">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985" w:type="dxa"/>
            <w:tcBorders>
              <w:top w:val="single" w:sz="4" w:space="0" w:color="000000"/>
              <w:left w:val="single" w:sz="4" w:space="0" w:color="000000"/>
              <w:bottom w:val="single" w:sz="4" w:space="0" w:color="000000"/>
              <w:right w:val="single" w:sz="4" w:space="0" w:color="000000"/>
            </w:tcBorders>
          </w:tcPr>
          <w:p w14:paraId="13FF92D7" w14:textId="77777777" w:rsidR="004161FE" w:rsidRDefault="004161FE" w:rsidP="003B7C8E">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2268" w:type="dxa"/>
            <w:tcBorders>
              <w:top w:val="single" w:sz="4" w:space="0" w:color="000000"/>
              <w:left w:val="single" w:sz="4" w:space="0" w:color="000000"/>
              <w:bottom w:val="single" w:sz="4" w:space="0" w:color="000000"/>
              <w:right w:val="single" w:sz="4" w:space="0" w:color="000000"/>
            </w:tcBorders>
          </w:tcPr>
          <w:p w14:paraId="4EB0ECF7" w14:textId="77777777" w:rsidR="004161FE" w:rsidRDefault="004161FE" w:rsidP="003B7C8E">
            <w:pPr>
              <w:widowControl w:val="0"/>
              <w:spacing w:after="0" w:line="240" w:lineRule="auto"/>
              <w:ind w:right="-108"/>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984" w:type="dxa"/>
            <w:tcBorders>
              <w:top w:val="single" w:sz="4" w:space="0" w:color="000000"/>
              <w:left w:val="single" w:sz="4" w:space="0" w:color="000000"/>
              <w:bottom w:val="single" w:sz="4" w:space="0" w:color="000000"/>
              <w:right w:val="single" w:sz="4" w:space="0" w:color="000000"/>
            </w:tcBorders>
          </w:tcPr>
          <w:p w14:paraId="747F95AC" w14:textId="77777777" w:rsidR="004161FE" w:rsidRDefault="004161FE" w:rsidP="003B7C8E">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Форма узагальнення</w:t>
            </w:r>
          </w:p>
        </w:tc>
        <w:tc>
          <w:tcPr>
            <w:tcW w:w="1418" w:type="dxa"/>
            <w:tcBorders>
              <w:top w:val="single" w:sz="4" w:space="0" w:color="000000"/>
              <w:left w:val="single" w:sz="4" w:space="0" w:color="000000"/>
              <w:bottom w:val="single" w:sz="4" w:space="0" w:color="000000"/>
              <w:right w:val="single" w:sz="4" w:space="0" w:color="000000"/>
            </w:tcBorders>
          </w:tcPr>
          <w:p w14:paraId="5D9DCE6F" w14:textId="77777777" w:rsidR="004161FE" w:rsidRDefault="004161FE" w:rsidP="003B7C8E">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 про виконання</w:t>
            </w:r>
          </w:p>
        </w:tc>
      </w:tr>
      <w:tr w:rsidR="004161FE" w14:paraId="0ABA9500" w14:textId="77777777" w:rsidTr="004161FE">
        <w:tc>
          <w:tcPr>
            <w:tcW w:w="710" w:type="dxa"/>
            <w:tcBorders>
              <w:top w:val="single" w:sz="4" w:space="0" w:color="000000"/>
              <w:left w:val="single" w:sz="4" w:space="0" w:color="000000"/>
              <w:bottom w:val="single" w:sz="4" w:space="0" w:color="000000"/>
              <w:right w:val="single" w:sz="4" w:space="0" w:color="000000"/>
            </w:tcBorders>
          </w:tcPr>
          <w:p w14:paraId="0C80C0A7" w14:textId="77777777" w:rsidR="004161FE" w:rsidRDefault="004161FE" w:rsidP="003B7C8E">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1</w:t>
            </w:r>
          </w:p>
        </w:tc>
        <w:tc>
          <w:tcPr>
            <w:tcW w:w="7087" w:type="dxa"/>
            <w:tcBorders>
              <w:top w:val="single" w:sz="4" w:space="0" w:color="000000"/>
              <w:left w:val="single" w:sz="4" w:space="0" w:color="000000"/>
              <w:bottom w:val="single" w:sz="4" w:space="0" w:color="000000"/>
              <w:right w:val="single" w:sz="4" w:space="0" w:color="000000"/>
            </w:tcBorders>
          </w:tcPr>
          <w:p w14:paraId="426B817D"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Вивчити рівень житлово-побутових умов та емоційно-психологічні сфери родин учнів .</w:t>
            </w:r>
          </w:p>
        </w:tc>
        <w:tc>
          <w:tcPr>
            <w:tcW w:w="1985" w:type="dxa"/>
            <w:tcBorders>
              <w:top w:val="single" w:sz="4" w:space="0" w:color="000000"/>
              <w:left w:val="single" w:sz="4" w:space="0" w:color="000000"/>
              <w:bottom w:val="single" w:sz="4" w:space="0" w:color="000000"/>
              <w:right w:val="single" w:sz="4" w:space="0" w:color="000000"/>
            </w:tcBorders>
          </w:tcPr>
          <w:p w14:paraId="31536271" w14:textId="77777777" w:rsidR="004161FE" w:rsidRDefault="004161FE" w:rsidP="004161F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До 20.09.2025</w:t>
            </w:r>
          </w:p>
        </w:tc>
        <w:tc>
          <w:tcPr>
            <w:tcW w:w="2268" w:type="dxa"/>
            <w:tcBorders>
              <w:top w:val="single" w:sz="4" w:space="0" w:color="000000"/>
              <w:left w:val="single" w:sz="4" w:space="0" w:color="000000"/>
              <w:bottom w:val="single" w:sz="4" w:space="0" w:color="000000"/>
              <w:right w:val="single" w:sz="4" w:space="0" w:color="000000"/>
            </w:tcBorders>
          </w:tcPr>
          <w:p w14:paraId="66F44E35"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Класні керівники ,</w:t>
            </w:r>
          </w:p>
          <w:p w14:paraId="45693A32"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70EA5C10"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Акти обстежень</w:t>
            </w:r>
          </w:p>
        </w:tc>
        <w:tc>
          <w:tcPr>
            <w:tcW w:w="1418" w:type="dxa"/>
            <w:tcBorders>
              <w:top w:val="single" w:sz="4" w:space="0" w:color="000000"/>
              <w:left w:val="single" w:sz="4" w:space="0" w:color="000000"/>
              <w:bottom w:val="single" w:sz="4" w:space="0" w:color="000000"/>
              <w:right w:val="single" w:sz="4" w:space="0" w:color="000000"/>
            </w:tcBorders>
          </w:tcPr>
          <w:p w14:paraId="69DAD216" w14:textId="77777777" w:rsidR="004161FE" w:rsidRDefault="004161FE" w:rsidP="003B7C8E">
            <w:pPr>
              <w:widowControl w:val="0"/>
              <w:spacing w:after="0" w:line="240" w:lineRule="auto"/>
              <w:jc w:val="center"/>
              <w:rPr>
                <w:sz w:val="24"/>
                <w:szCs w:val="24"/>
                <w:lang w:val="uk-UA"/>
              </w:rPr>
            </w:pPr>
          </w:p>
        </w:tc>
      </w:tr>
      <w:tr w:rsidR="004161FE" w14:paraId="399D1EBD" w14:textId="77777777" w:rsidTr="004161FE">
        <w:tc>
          <w:tcPr>
            <w:tcW w:w="710" w:type="dxa"/>
            <w:tcBorders>
              <w:top w:val="single" w:sz="4" w:space="0" w:color="000000"/>
              <w:left w:val="single" w:sz="4" w:space="0" w:color="000000"/>
              <w:bottom w:val="single" w:sz="4" w:space="0" w:color="000000"/>
              <w:right w:val="single" w:sz="4" w:space="0" w:color="000000"/>
            </w:tcBorders>
          </w:tcPr>
          <w:p w14:paraId="32F2CFE8"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087" w:type="dxa"/>
            <w:tcBorders>
              <w:top w:val="single" w:sz="4" w:space="0" w:color="000000"/>
              <w:left w:val="single" w:sz="4" w:space="0" w:color="000000"/>
              <w:bottom w:val="single" w:sz="4" w:space="0" w:color="000000"/>
              <w:right w:val="single" w:sz="4" w:space="0" w:color="000000"/>
            </w:tcBorders>
          </w:tcPr>
          <w:p w14:paraId="281EC5E2"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Проводити години спілкування, години довіри на тему «Твоє життя – твій вибір».</w:t>
            </w:r>
          </w:p>
        </w:tc>
        <w:tc>
          <w:tcPr>
            <w:tcW w:w="1985" w:type="dxa"/>
            <w:tcBorders>
              <w:top w:val="single" w:sz="4" w:space="0" w:color="000000"/>
              <w:left w:val="single" w:sz="4" w:space="0" w:color="000000"/>
              <w:bottom w:val="single" w:sz="4" w:space="0" w:color="000000"/>
              <w:right w:val="single" w:sz="4" w:space="0" w:color="000000"/>
            </w:tcBorders>
          </w:tcPr>
          <w:p w14:paraId="3F9A3755"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1A49959E"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13FD8ACB"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Плани виховної роботи</w:t>
            </w:r>
          </w:p>
        </w:tc>
        <w:tc>
          <w:tcPr>
            <w:tcW w:w="1418" w:type="dxa"/>
            <w:tcBorders>
              <w:top w:val="single" w:sz="4" w:space="0" w:color="000000"/>
              <w:left w:val="single" w:sz="4" w:space="0" w:color="000000"/>
              <w:bottom w:val="single" w:sz="4" w:space="0" w:color="000000"/>
              <w:right w:val="single" w:sz="4" w:space="0" w:color="000000"/>
            </w:tcBorders>
          </w:tcPr>
          <w:p w14:paraId="00C250A9" w14:textId="77777777" w:rsidR="004161FE" w:rsidRDefault="004161FE" w:rsidP="003B7C8E">
            <w:pPr>
              <w:widowControl w:val="0"/>
              <w:spacing w:after="0" w:line="240" w:lineRule="auto"/>
              <w:jc w:val="center"/>
              <w:rPr>
                <w:sz w:val="24"/>
                <w:szCs w:val="24"/>
                <w:lang w:val="uk-UA"/>
              </w:rPr>
            </w:pPr>
          </w:p>
        </w:tc>
      </w:tr>
      <w:tr w:rsidR="004161FE" w14:paraId="372A673A" w14:textId="77777777" w:rsidTr="004161FE">
        <w:tc>
          <w:tcPr>
            <w:tcW w:w="710" w:type="dxa"/>
            <w:tcBorders>
              <w:top w:val="single" w:sz="4" w:space="0" w:color="000000"/>
              <w:left w:val="single" w:sz="4" w:space="0" w:color="000000"/>
              <w:bottom w:val="single" w:sz="4" w:space="0" w:color="000000"/>
              <w:right w:val="single" w:sz="4" w:space="0" w:color="000000"/>
            </w:tcBorders>
          </w:tcPr>
          <w:p w14:paraId="5BB10D1B"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087" w:type="dxa"/>
            <w:tcBorders>
              <w:top w:val="single" w:sz="4" w:space="0" w:color="000000"/>
              <w:left w:val="single" w:sz="4" w:space="0" w:color="000000"/>
              <w:bottom w:val="single" w:sz="4" w:space="0" w:color="000000"/>
              <w:right w:val="single" w:sz="4" w:space="0" w:color="000000"/>
            </w:tcBorders>
          </w:tcPr>
          <w:p w14:paraId="32509EF3"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Спланувати й провести місячник правових знань та місячник превентивного виховання.</w:t>
            </w:r>
          </w:p>
        </w:tc>
        <w:tc>
          <w:tcPr>
            <w:tcW w:w="1985" w:type="dxa"/>
            <w:tcBorders>
              <w:top w:val="single" w:sz="4" w:space="0" w:color="000000"/>
              <w:left w:val="single" w:sz="4" w:space="0" w:color="000000"/>
              <w:bottom w:val="single" w:sz="4" w:space="0" w:color="000000"/>
              <w:right w:val="single" w:sz="4" w:space="0" w:color="000000"/>
            </w:tcBorders>
          </w:tcPr>
          <w:p w14:paraId="59EE9775"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Грудень 2025</w:t>
            </w:r>
          </w:p>
          <w:p w14:paraId="313552C6"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Лютий 2026</w:t>
            </w:r>
          </w:p>
        </w:tc>
        <w:tc>
          <w:tcPr>
            <w:tcW w:w="2268" w:type="dxa"/>
            <w:tcBorders>
              <w:top w:val="single" w:sz="4" w:space="0" w:color="000000"/>
              <w:left w:val="single" w:sz="4" w:space="0" w:color="000000"/>
              <w:bottom w:val="single" w:sz="4" w:space="0" w:color="000000"/>
              <w:right w:val="single" w:sz="4" w:space="0" w:color="000000"/>
            </w:tcBorders>
          </w:tcPr>
          <w:p w14:paraId="65B545A7"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Коваль  Л.П.,  Родін  П.Г.</w:t>
            </w:r>
          </w:p>
        </w:tc>
        <w:tc>
          <w:tcPr>
            <w:tcW w:w="1984" w:type="dxa"/>
            <w:tcBorders>
              <w:top w:val="single" w:sz="4" w:space="0" w:color="000000"/>
              <w:left w:val="single" w:sz="4" w:space="0" w:color="000000"/>
              <w:bottom w:val="single" w:sz="4" w:space="0" w:color="000000"/>
              <w:right w:val="single" w:sz="4" w:space="0" w:color="000000"/>
            </w:tcBorders>
          </w:tcPr>
          <w:p w14:paraId="763DFBB2"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Звіти</w:t>
            </w:r>
          </w:p>
        </w:tc>
        <w:tc>
          <w:tcPr>
            <w:tcW w:w="1418" w:type="dxa"/>
            <w:tcBorders>
              <w:top w:val="single" w:sz="4" w:space="0" w:color="000000"/>
              <w:left w:val="single" w:sz="4" w:space="0" w:color="000000"/>
              <w:bottom w:val="single" w:sz="4" w:space="0" w:color="000000"/>
              <w:right w:val="single" w:sz="4" w:space="0" w:color="000000"/>
            </w:tcBorders>
          </w:tcPr>
          <w:p w14:paraId="42EDC84F" w14:textId="77777777" w:rsidR="004161FE" w:rsidRDefault="004161FE" w:rsidP="003B7C8E">
            <w:pPr>
              <w:widowControl w:val="0"/>
              <w:spacing w:after="0" w:line="240" w:lineRule="auto"/>
              <w:jc w:val="center"/>
              <w:rPr>
                <w:sz w:val="24"/>
                <w:szCs w:val="24"/>
                <w:lang w:val="uk-UA"/>
              </w:rPr>
            </w:pPr>
          </w:p>
        </w:tc>
      </w:tr>
      <w:tr w:rsidR="004161FE" w14:paraId="4F5D4306" w14:textId="77777777" w:rsidTr="004161FE">
        <w:tc>
          <w:tcPr>
            <w:tcW w:w="710" w:type="dxa"/>
            <w:tcBorders>
              <w:top w:val="single" w:sz="4" w:space="0" w:color="000000"/>
              <w:left w:val="single" w:sz="4" w:space="0" w:color="000000"/>
              <w:bottom w:val="single" w:sz="4" w:space="0" w:color="000000"/>
              <w:right w:val="single" w:sz="4" w:space="0" w:color="000000"/>
            </w:tcBorders>
          </w:tcPr>
          <w:p w14:paraId="70C6DE74"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7087" w:type="dxa"/>
            <w:tcBorders>
              <w:top w:val="single" w:sz="4" w:space="0" w:color="000000"/>
              <w:left w:val="single" w:sz="4" w:space="0" w:color="000000"/>
              <w:bottom w:val="single" w:sz="4" w:space="0" w:color="000000"/>
              <w:right w:val="single" w:sz="4" w:space="0" w:color="000000"/>
            </w:tcBorders>
          </w:tcPr>
          <w:p w14:paraId="185105CC"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Опрацювати питання методики превентивного виховання учнів</w:t>
            </w:r>
          </w:p>
        </w:tc>
        <w:tc>
          <w:tcPr>
            <w:tcW w:w="1985" w:type="dxa"/>
            <w:tcBorders>
              <w:top w:val="single" w:sz="4" w:space="0" w:color="000000"/>
              <w:left w:val="single" w:sz="4" w:space="0" w:color="000000"/>
              <w:bottom w:val="single" w:sz="4" w:space="0" w:color="000000"/>
              <w:right w:val="single" w:sz="4" w:space="0" w:color="000000"/>
            </w:tcBorders>
          </w:tcPr>
          <w:p w14:paraId="77582E1C" w14:textId="77777777" w:rsidR="004161FE" w:rsidRDefault="004161FE" w:rsidP="003B7C8E">
            <w:pPr>
              <w:widowControl w:val="0"/>
              <w:spacing w:after="0" w:line="240" w:lineRule="auto"/>
              <w:jc w:val="center"/>
              <w:rPr>
                <w:sz w:val="24"/>
                <w:szCs w:val="24"/>
                <w:lang w:val="uk-UA"/>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0CEDE18F"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1CF2E851"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2DC73C33" w14:textId="77777777" w:rsidR="004161FE" w:rsidRDefault="004161FE" w:rsidP="003B7C8E">
            <w:pPr>
              <w:widowControl w:val="0"/>
              <w:spacing w:after="0" w:line="240" w:lineRule="auto"/>
              <w:jc w:val="center"/>
              <w:rPr>
                <w:sz w:val="24"/>
                <w:szCs w:val="24"/>
                <w:lang w:val="uk-UA"/>
              </w:rPr>
            </w:pPr>
          </w:p>
        </w:tc>
      </w:tr>
      <w:tr w:rsidR="004161FE" w14:paraId="7793E15A" w14:textId="77777777" w:rsidTr="004161FE">
        <w:tc>
          <w:tcPr>
            <w:tcW w:w="710" w:type="dxa"/>
            <w:tcBorders>
              <w:top w:val="single" w:sz="4" w:space="0" w:color="000000"/>
              <w:left w:val="single" w:sz="4" w:space="0" w:color="000000"/>
              <w:bottom w:val="single" w:sz="4" w:space="0" w:color="000000"/>
              <w:right w:val="single" w:sz="4" w:space="0" w:color="000000"/>
            </w:tcBorders>
          </w:tcPr>
          <w:p w14:paraId="47E1167E"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w:t>
            </w:r>
          </w:p>
        </w:tc>
        <w:tc>
          <w:tcPr>
            <w:tcW w:w="7087" w:type="dxa"/>
            <w:tcBorders>
              <w:top w:val="single" w:sz="4" w:space="0" w:color="000000"/>
              <w:left w:val="single" w:sz="4" w:space="0" w:color="000000"/>
              <w:bottom w:val="single" w:sz="4" w:space="0" w:color="000000"/>
              <w:right w:val="single" w:sz="4" w:space="0" w:color="000000"/>
            </w:tcBorders>
          </w:tcPr>
          <w:p w14:paraId="2128CD65"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Залучати до роботи з учнями «групи ризику» психологічну службу та працівників правоохоронних органів (при наявності таких дітей).</w:t>
            </w:r>
          </w:p>
        </w:tc>
        <w:tc>
          <w:tcPr>
            <w:tcW w:w="1985" w:type="dxa"/>
            <w:tcBorders>
              <w:top w:val="single" w:sz="4" w:space="0" w:color="000000"/>
              <w:left w:val="single" w:sz="4" w:space="0" w:color="000000"/>
              <w:bottom w:val="single" w:sz="4" w:space="0" w:color="000000"/>
              <w:right w:val="single" w:sz="4" w:space="0" w:color="000000"/>
            </w:tcBorders>
          </w:tcPr>
          <w:p w14:paraId="355C6B91"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35976548"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Класні керівники,</w:t>
            </w:r>
          </w:p>
          <w:p w14:paraId="0C153933"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25401C4A"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278A16A8" w14:textId="77777777" w:rsidR="004161FE" w:rsidRDefault="004161FE" w:rsidP="003B7C8E">
            <w:pPr>
              <w:widowControl w:val="0"/>
              <w:spacing w:after="0" w:line="240" w:lineRule="auto"/>
              <w:jc w:val="center"/>
              <w:rPr>
                <w:sz w:val="24"/>
                <w:szCs w:val="24"/>
                <w:lang w:val="uk-UA"/>
              </w:rPr>
            </w:pPr>
          </w:p>
        </w:tc>
      </w:tr>
      <w:tr w:rsidR="004161FE" w14:paraId="53702D4C" w14:textId="77777777" w:rsidTr="004161FE">
        <w:tc>
          <w:tcPr>
            <w:tcW w:w="710" w:type="dxa"/>
            <w:tcBorders>
              <w:top w:val="single" w:sz="4" w:space="0" w:color="000000"/>
              <w:left w:val="single" w:sz="4" w:space="0" w:color="000000"/>
              <w:bottom w:val="single" w:sz="4" w:space="0" w:color="000000"/>
              <w:right w:val="single" w:sz="4" w:space="0" w:color="000000"/>
            </w:tcBorders>
          </w:tcPr>
          <w:p w14:paraId="7F392DFB"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w:t>
            </w:r>
          </w:p>
        </w:tc>
        <w:tc>
          <w:tcPr>
            <w:tcW w:w="7087" w:type="dxa"/>
            <w:tcBorders>
              <w:top w:val="single" w:sz="4" w:space="0" w:color="000000"/>
              <w:left w:val="single" w:sz="4" w:space="0" w:color="000000"/>
              <w:bottom w:val="single" w:sz="4" w:space="0" w:color="000000"/>
              <w:right w:val="single" w:sz="4" w:space="0" w:color="000000"/>
            </w:tcBorders>
          </w:tcPr>
          <w:p w14:paraId="4FA5F2CA"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Залучати учнів «групи ризику» до гурткової роботи (при наявності таких дітей).</w:t>
            </w:r>
          </w:p>
        </w:tc>
        <w:tc>
          <w:tcPr>
            <w:tcW w:w="1985" w:type="dxa"/>
            <w:tcBorders>
              <w:top w:val="single" w:sz="4" w:space="0" w:color="000000"/>
              <w:left w:val="single" w:sz="4" w:space="0" w:color="000000"/>
              <w:bottom w:val="single" w:sz="4" w:space="0" w:color="000000"/>
              <w:right w:val="single" w:sz="4" w:space="0" w:color="000000"/>
            </w:tcBorders>
          </w:tcPr>
          <w:p w14:paraId="2C600BEC"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7BB61CB8"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Класні керівники,</w:t>
            </w:r>
          </w:p>
          <w:p w14:paraId="1478C3B2"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керівники гуртків</w:t>
            </w:r>
          </w:p>
        </w:tc>
        <w:tc>
          <w:tcPr>
            <w:tcW w:w="1984" w:type="dxa"/>
            <w:tcBorders>
              <w:top w:val="single" w:sz="4" w:space="0" w:color="000000"/>
              <w:left w:val="single" w:sz="4" w:space="0" w:color="000000"/>
              <w:bottom w:val="single" w:sz="4" w:space="0" w:color="000000"/>
              <w:right w:val="single" w:sz="4" w:space="0" w:color="000000"/>
            </w:tcBorders>
          </w:tcPr>
          <w:p w14:paraId="77F83916"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08B2EE64" w14:textId="77777777" w:rsidR="004161FE" w:rsidRDefault="004161FE" w:rsidP="003B7C8E">
            <w:pPr>
              <w:widowControl w:val="0"/>
              <w:spacing w:after="0" w:line="240" w:lineRule="auto"/>
              <w:jc w:val="center"/>
              <w:rPr>
                <w:sz w:val="24"/>
                <w:szCs w:val="24"/>
                <w:lang w:val="uk-UA"/>
              </w:rPr>
            </w:pPr>
          </w:p>
        </w:tc>
      </w:tr>
      <w:tr w:rsidR="004161FE" w14:paraId="22601EC4" w14:textId="77777777" w:rsidTr="004161FE">
        <w:tc>
          <w:tcPr>
            <w:tcW w:w="710" w:type="dxa"/>
            <w:tcBorders>
              <w:top w:val="single" w:sz="4" w:space="0" w:color="000000"/>
              <w:left w:val="single" w:sz="4" w:space="0" w:color="000000"/>
              <w:bottom w:val="single" w:sz="4" w:space="0" w:color="000000"/>
              <w:right w:val="single" w:sz="4" w:space="0" w:color="000000"/>
            </w:tcBorders>
          </w:tcPr>
          <w:p w14:paraId="11869494"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7</w:t>
            </w:r>
          </w:p>
        </w:tc>
        <w:tc>
          <w:tcPr>
            <w:tcW w:w="7087" w:type="dxa"/>
            <w:tcBorders>
              <w:top w:val="single" w:sz="4" w:space="0" w:color="000000"/>
              <w:left w:val="single" w:sz="4" w:space="0" w:color="000000"/>
              <w:bottom w:val="single" w:sz="4" w:space="0" w:color="000000"/>
              <w:right w:val="single" w:sz="4" w:space="0" w:color="000000"/>
            </w:tcBorders>
          </w:tcPr>
          <w:p w14:paraId="72FEAEAE"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Скласти соціальний паспорт ліцею та класів</w:t>
            </w:r>
          </w:p>
        </w:tc>
        <w:tc>
          <w:tcPr>
            <w:tcW w:w="1985" w:type="dxa"/>
            <w:tcBorders>
              <w:top w:val="single" w:sz="4" w:space="0" w:color="000000"/>
              <w:left w:val="single" w:sz="4" w:space="0" w:color="000000"/>
              <w:bottom w:val="single" w:sz="4" w:space="0" w:color="000000"/>
              <w:right w:val="single" w:sz="4" w:space="0" w:color="000000"/>
            </w:tcBorders>
          </w:tcPr>
          <w:p w14:paraId="2F803CE7" w14:textId="77777777" w:rsidR="004161FE" w:rsidRDefault="004161FE" w:rsidP="004161F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До 10.09.2025</w:t>
            </w:r>
          </w:p>
        </w:tc>
        <w:tc>
          <w:tcPr>
            <w:tcW w:w="2268" w:type="dxa"/>
            <w:tcBorders>
              <w:top w:val="single" w:sz="4" w:space="0" w:color="000000"/>
              <w:left w:val="single" w:sz="4" w:space="0" w:color="000000"/>
              <w:bottom w:val="single" w:sz="4" w:space="0" w:color="000000"/>
              <w:right w:val="single" w:sz="4" w:space="0" w:color="000000"/>
            </w:tcBorders>
          </w:tcPr>
          <w:p w14:paraId="65AD2EC6"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Коваль  Л.П.</w:t>
            </w:r>
          </w:p>
          <w:p w14:paraId="3FE85F5C"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509F28CF"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Соціальний паспорт</w:t>
            </w:r>
          </w:p>
        </w:tc>
        <w:tc>
          <w:tcPr>
            <w:tcW w:w="1418" w:type="dxa"/>
            <w:tcBorders>
              <w:top w:val="single" w:sz="4" w:space="0" w:color="000000"/>
              <w:left w:val="single" w:sz="4" w:space="0" w:color="000000"/>
              <w:bottom w:val="single" w:sz="4" w:space="0" w:color="000000"/>
              <w:right w:val="single" w:sz="4" w:space="0" w:color="000000"/>
            </w:tcBorders>
          </w:tcPr>
          <w:p w14:paraId="04ED659E" w14:textId="77777777" w:rsidR="004161FE" w:rsidRDefault="004161FE" w:rsidP="003B7C8E">
            <w:pPr>
              <w:widowControl w:val="0"/>
              <w:spacing w:after="0" w:line="240" w:lineRule="auto"/>
              <w:jc w:val="center"/>
              <w:rPr>
                <w:sz w:val="24"/>
                <w:szCs w:val="24"/>
                <w:lang w:val="uk-UA"/>
              </w:rPr>
            </w:pPr>
          </w:p>
        </w:tc>
      </w:tr>
      <w:tr w:rsidR="004161FE" w14:paraId="13534BBA" w14:textId="77777777" w:rsidTr="004161FE">
        <w:tc>
          <w:tcPr>
            <w:tcW w:w="710" w:type="dxa"/>
            <w:tcBorders>
              <w:top w:val="single" w:sz="4" w:space="0" w:color="000000"/>
              <w:left w:val="single" w:sz="4" w:space="0" w:color="000000"/>
              <w:bottom w:val="single" w:sz="4" w:space="0" w:color="000000"/>
              <w:right w:val="single" w:sz="4" w:space="0" w:color="000000"/>
            </w:tcBorders>
          </w:tcPr>
          <w:p w14:paraId="5C88F9CD"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8</w:t>
            </w:r>
          </w:p>
        </w:tc>
        <w:tc>
          <w:tcPr>
            <w:tcW w:w="7087" w:type="dxa"/>
            <w:tcBorders>
              <w:top w:val="single" w:sz="4" w:space="0" w:color="000000"/>
              <w:left w:val="single" w:sz="4" w:space="0" w:color="000000"/>
              <w:bottom w:val="single" w:sz="4" w:space="0" w:color="000000"/>
              <w:right w:val="single" w:sz="4" w:space="0" w:color="000000"/>
            </w:tcBorders>
          </w:tcPr>
          <w:p w14:paraId="0DE41AF2"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Включати питання на правовиховну тему в порядок денний батьківських зборів.</w:t>
            </w:r>
          </w:p>
        </w:tc>
        <w:tc>
          <w:tcPr>
            <w:tcW w:w="1985" w:type="dxa"/>
            <w:tcBorders>
              <w:top w:val="single" w:sz="4" w:space="0" w:color="000000"/>
              <w:left w:val="single" w:sz="4" w:space="0" w:color="000000"/>
              <w:bottom w:val="single" w:sz="4" w:space="0" w:color="000000"/>
              <w:right w:val="single" w:sz="4" w:space="0" w:color="000000"/>
            </w:tcBorders>
          </w:tcPr>
          <w:p w14:paraId="02EA77DB"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7804BA09"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6861F54A"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Батьківські збори</w:t>
            </w:r>
          </w:p>
        </w:tc>
        <w:tc>
          <w:tcPr>
            <w:tcW w:w="1418" w:type="dxa"/>
            <w:tcBorders>
              <w:top w:val="single" w:sz="4" w:space="0" w:color="000000"/>
              <w:left w:val="single" w:sz="4" w:space="0" w:color="000000"/>
              <w:bottom w:val="single" w:sz="4" w:space="0" w:color="000000"/>
              <w:right w:val="single" w:sz="4" w:space="0" w:color="000000"/>
            </w:tcBorders>
          </w:tcPr>
          <w:p w14:paraId="110BF8C5" w14:textId="77777777" w:rsidR="004161FE" w:rsidRDefault="004161FE" w:rsidP="003B7C8E">
            <w:pPr>
              <w:widowControl w:val="0"/>
              <w:spacing w:after="0" w:line="240" w:lineRule="auto"/>
              <w:jc w:val="center"/>
              <w:rPr>
                <w:sz w:val="24"/>
                <w:szCs w:val="24"/>
                <w:lang w:val="uk-UA"/>
              </w:rPr>
            </w:pPr>
          </w:p>
        </w:tc>
      </w:tr>
      <w:tr w:rsidR="004161FE" w14:paraId="2A30F182" w14:textId="77777777" w:rsidTr="004161FE">
        <w:tc>
          <w:tcPr>
            <w:tcW w:w="710" w:type="dxa"/>
            <w:tcBorders>
              <w:top w:val="single" w:sz="4" w:space="0" w:color="000000"/>
              <w:left w:val="single" w:sz="4" w:space="0" w:color="000000"/>
              <w:bottom w:val="single" w:sz="4" w:space="0" w:color="000000"/>
              <w:right w:val="single" w:sz="4" w:space="0" w:color="000000"/>
            </w:tcBorders>
          </w:tcPr>
          <w:p w14:paraId="7D8CCDD9"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9</w:t>
            </w:r>
          </w:p>
        </w:tc>
        <w:tc>
          <w:tcPr>
            <w:tcW w:w="7087" w:type="dxa"/>
            <w:tcBorders>
              <w:top w:val="single" w:sz="4" w:space="0" w:color="000000"/>
              <w:left w:val="single" w:sz="4" w:space="0" w:color="000000"/>
              <w:bottom w:val="single" w:sz="4" w:space="0" w:color="000000"/>
              <w:right w:val="single" w:sz="4" w:space="0" w:color="000000"/>
            </w:tcBorders>
          </w:tcPr>
          <w:p w14:paraId="1DC1EF47"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Провести психолого-педагогічний консиліум із метою виявлення причин поганої дисципліни окремих учнів .</w:t>
            </w:r>
          </w:p>
        </w:tc>
        <w:tc>
          <w:tcPr>
            <w:tcW w:w="1985" w:type="dxa"/>
            <w:tcBorders>
              <w:top w:val="single" w:sz="4" w:space="0" w:color="000000"/>
              <w:left w:val="single" w:sz="4" w:space="0" w:color="000000"/>
              <w:bottom w:val="single" w:sz="4" w:space="0" w:color="000000"/>
              <w:right w:val="single" w:sz="4" w:space="0" w:color="000000"/>
            </w:tcBorders>
          </w:tcPr>
          <w:p w14:paraId="34052A92"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Двічі на рік</w:t>
            </w:r>
          </w:p>
        </w:tc>
        <w:tc>
          <w:tcPr>
            <w:tcW w:w="2268" w:type="dxa"/>
            <w:tcBorders>
              <w:top w:val="single" w:sz="4" w:space="0" w:color="000000"/>
              <w:left w:val="single" w:sz="4" w:space="0" w:color="000000"/>
              <w:bottom w:val="single" w:sz="4" w:space="0" w:color="000000"/>
              <w:right w:val="single" w:sz="4" w:space="0" w:color="000000"/>
            </w:tcBorders>
          </w:tcPr>
          <w:p w14:paraId="453EEA39"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Практичний  психолог</w:t>
            </w:r>
          </w:p>
        </w:tc>
        <w:tc>
          <w:tcPr>
            <w:tcW w:w="1984" w:type="dxa"/>
            <w:tcBorders>
              <w:top w:val="single" w:sz="4" w:space="0" w:color="000000"/>
              <w:left w:val="single" w:sz="4" w:space="0" w:color="000000"/>
              <w:bottom w:val="single" w:sz="4" w:space="0" w:color="000000"/>
              <w:right w:val="single" w:sz="4" w:space="0" w:color="000000"/>
            </w:tcBorders>
          </w:tcPr>
          <w:p w14:paraId="19AC559D"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Психолого-педагогічний консиліум</w:t>
            </w:r>
          </w:p>
        </w:tc>
        <w:tc>
          <w:tcPr>
            <w:tcW w:w="1418" w:type="dxa"/>
            <w:tcBorders>
              <w:top w:val="single" w:sz="4" w:space="0" w:color="000000"/>
              <w:left w:val="single" w:sz="4" w:space="0" w:color="000000"/>
              <w:bottom w:val="single" w:sz="4" w:space="0" w:color="000000"/>
              <w:right w:val="single" w:sz="4" w:space="0" w:color="000000"/>
            </w:tcBorders>
          </w:tcPr>
          <w:p w14:paraId="035D37C3" w14:textId="77777777" w:rsidR="004161FE" w:rsidRDefault="004161FE" w:rsidP="003B7C8E">
            <w:pPr>
              <w:widowControl w:val="0"/>
              <w:spacing w:after="0" w:line="240" w:lineRule="auto"/>
              <w:jc w:val="center"/>
              <w:rPr>
                <w:sz w:val="24"/>
                <w:szCs w:val="24"/>
                <w:lang w:val="uk-UA"/>
              </w:rPr>
            </w:pPr>
          </w:p>
        </w:tc>
      </w:tr>
      <w:tr w:rsidR="004161FE" w14:paraId="692EC355" w14:textId="77777777" w:rsidTr="004161FE">
        <w:tc>
          <w:tcPr>
            <w:tcW w:w="710" w:type="dxa"/>
            <w:tcBorders>
              <w:top w:val="single" w:sz="4" w:space="0" w:color="000000"/>
              <w:left w:val="single" w:sz="4" w:space="0" w:color="000000"/>
              <w:bottom w:val="single" w:sz="4" w:space="0" w:color="000000"/>
              <w:right w:val="single" w:sz="4" w:space="0" w:color="000000"/>
            </w:tcBorders>
          </w:tcPr>
          <w:p w14:paraId="32ADCE83"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10</w:t>
            </w:r>
          </w:p>
        </w:tc>
        <w:tc>
          <w:tcPr>
            <w:tcW w:w="7087" w:type="dxa"/>
            <w:tcBorders>
              <w:top w:val="single" w:sz="4" w:space="0" w:color="000000"/>
              <w:left w:val="single" w:sz="4" w:space="0" w:color="000000"/>
              <w:bottom w:val="single" w:sz="4" w:space="0" w:color="000000"/>
              <w:right w:val="single" w:sz="4" w:space="0" w:color="000000"/>
            </w:tcBorders>
          </w:tcPr>
          <w:p w14:paraId="50D8399A"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Заслуховувати на нарадах та методичному об’єднанні класних керівників питання щодо організації роботи з превентивного виховання</w:t>
            </w:r>
          </w:p>
        </w:tc>
        <w:tc>
          <w:tcPr>
            <w:tcW w:w="1985" w:type="dxa"/>
            <w:tcBorders>
              <w:top w:val="single" w:sz="4" w:space="0" w:color="000000"/>
              <w:left w:val="single" w:sz="4" w:space="0" w:color="000000"/>
              <w:bottom w:val="single" w:sz="4" w:space="0" w:color="000000"/>
              <w:right w:val="single" w:sz="4" w:space="0" w:color="000000"/>
            </w:tcBorders>
          </w:tcPr>
          <w:p w14:paraId="1226A3C3"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Відповідно до плану</w:t>
            </w:r>
          </w:p>
        </w:tc>
        <w:tc>
          <w:tcPr>
            <w:tcW w:w="2268" w:type="dxa"/>
            <w:tcBorders>
              <w:top w:val="single" w:sz="4" w:space="0" w:color="000000"/>
              <w:left w:val="single" w:sz="4" w:space="0" w:color="000000"/>
              <w:bottom w:val="single" w:sz="4" w:space="0" w:color="000000"/>
              <w:right w:val="single" w:sz="4" w:space="0" w:color="000000"/>
            </w:tcBorders>
          </w:tcPr>
          <w:p w14:paraId="6F652902"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Коваль  Л.П.</w:t>
            </w:r>
          </w:p>
        </w:tc>
        <w:tc>
          <w:tcPr>
            <w:tcW w:w="1984" w:type="dxa"/>
            <w:tcBorders>
              <w:top w:val="single" w:sz="4" w:space="0" w:color="000000"/>
              <w:left w:val="single" w:sz="4" w:space="0" w:color="000000"/>
              <w:bottom w:val="single" w:sz="4" w:space="0" w:color="000000"/>
              <w:right w:val="single" w:sz="4" w:space="0" w:color="000000"/>
            </w:tcBorders>
          </w:tcPr>
          <w:p w14:paraId="16E32246"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М/О класних керівників</w:t>
            </w:r>
          </w:p>
        </w:tc>
        <w:tc>
          <w:tcPr>
            <w:tcW w:w="1418" w:type="dxa"/>
            <w:tcBorders>
              <w:top w:val="single" w:sz="4" w:space="0" w:color="000000"/>
              <w:left w:val="single" w:sz="4" w:space="0" w:color="000000"/>
              <w:bottom w:val="single" w:sz="4" w:space="0" w:color="000000"/>
              <w:right w:val="single" w:sz="4" w:space="0" w:color="000000"/>
            </w:tcBorders>
          </w:tcPr>
          <w:p w14:paraId="22A68450" w14:textId="77777777" w:rsidR="004161FE" w:rsidRDefault="004161FE" w:rsidP="003B7C8E">
            <w:pPr>
              <w:widowControl w:val="0"/>
              <w:spacing w:after="0" w:line="240" w:lineRule="auto"/>
              <w:jc w:val="center"/>
              <w:rPr>
                <w:sz w:val="24"/>
                <w:szCs w:val="24"/>
                <w:lang w:val="uk-UA"/>
              </w:rPr>
            </w:pPr>
          </w:p>
        </w:tc>
      </w:tr>
      <w:tr w:rsidR="004161FE" w14:paraId="76539E1E" w14:textId="77777777" w:rsidTr="004161FE">
        <w:tc>
          <w:tcPr>
            <w:tcW w:w="710" w:type="dxa"/>
            <w:tcBorders>
              <w:top w:val="single" w:sz="4" w:space="0" w:color="000000"/>
              <w:left w:val="single" w:sz="4" w:space="0" w:color="000000"/>
              <w:bottom w:val="single" w:sz="4" w:space="0" w:color="000000"/>
              <w:right w:val="single" w:sz="4" w:space="0" w:color="000000"/>
            </w:tcBorders>
          </w:tcPr>
          <w:p w14:paraId="42087EA7"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11</w:t>
            </w:r>
          </w:p>
        </w:tc>
        <w:tc>
          <w:tcPr>
            <w:tcW w:w="7087" w:type="dxa"/>
            <w:tcBorders>
              <w:top w:val="single" w:sz="4" w:space="0" w:color="000000"/>
              <w:left w:val="single" w:sz="4" w:space="0" w:color="000000"/>
              <w:bottom w:val="single" w:sz="4" w:space="0" w:color="000000"/>
              <w:right w:val="single" w:sz="4" w:space="0" w:color="000000"/>
            </w:tcBorders>
          </w:tcPr>
          <w:p w14:paraId="5AEFA049"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 xml:space="preserve">Забезпечити безперервну співпрацю суб’єктів освітнього процесу </w:t>
            </w:r>
            <w:r>
              <w:rPr>
                <w:rFonts w:ascii="Times New Roman" w:eastAsia="SimSun" w:hAnsi="Times New Roman" w:cs="Times New Roman"/>
                <w:sz w:val="24"/>
                <w:szCs w:val="24"/>
                <w:lang w:val="uk-UA" w:eastAsia="zh-CN"/>
              </w:rPr>
              <w:lastRenderedPageBreak/>
              <w:t>та представників правоохоронних органів.</w:t>
            </w:r>
          </w:p>
        </w:tc>
        <w:tc>
          <w:tcPr>
            <w:tcW w:w="1985" w:type="dxa"/>
            <w:tcBorders>
              <w:top w:val="single" w:sz="4" w:space="0" w:color="000000"/>
              <w:left w:val="single" w:sz="4" w:space="0" w:color="000000"/>
              <w:bottom w:val="single" w:sz="4" w:space="0" w:color="000000"/>
              <w:right w:val="single" w:sz="4" w:space="0" w:color="000000"/>
            </w:tcBorders>
          </w:tcPr>
          <w:p w14:paraId="35E505A2"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 xml:space="preserve">Упродовж </w:t>
            </w:r>
            <w:r>
              <w:rPr>
                <w:rFonts w:ascii="Times New Roman" w:hAnsi="Times New Roman" w:cs="Times New Roman"/>
                <w:sz w:val="24"/>
                <w:szCs w:val="24"/>
                <w:lang w:val="uk-UA" w:eastAsia="ru-RU"/>
              </w:rPr>
              <w:lastRenderedPageBreak/>
              <w:t>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2E15EE05"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lastRenderedPageBreak/>
              <w:t>Адміністрація</w:t>
            </w:r>
          </w:p>
          <w:p w14:paraId="1A590B50"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lastRenderedPageBreak/>
              <w:t>закладу</w:t>
            </w:r>
          </w:p>
        </w:tc>
        <w:tc>
          <w:tcPr>
            <w:tcW w:w="1984" w:type="dxa"/>
            <w:tcBorders>
              <w:top w:val="single" w:sz="4" w:space="0" w:color="000000"/>
              <w:left w:val="single" w:sz="4" w:space="0" w:color="000000"/>
              <w:bottom w:val="single" w:sz="4" w:space="0" w:color="000000"/>
              <w:right w:val="single" w:sz="4" w:space="0" w:color="000000"/>
            </w:tcBorders>
          </w:tcPr>
          <w:p w14:paraId="6513B934"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40B4E21F" w14:textId="77777777" w:rsidR="004161FE" w:rsidRDefault="004161FE" w:rsidP="003B7C8E">
            <w:pPr>
              <w:widowControl w:val="0"/>
              <w:spacing w:after="0" w:line="240" w:lineRule="auto"/>
              <w:jc w:val="center"/>
              <w:rPr>
                <w:sz w:val="24"/>
                <w:szCs w:val="24"/>
                <w:lang w:val="uk-UA"/>
              </w:rPr>
            </w:pPr>
          </w:p>
        </w:tc>
      </w:tr>
      <w:tr w:rsidR="004161FE" w14:paraId="58550D7F" w14:textId="77777777" w:rsidTr="004161FE">
        <w:tc>
          <w:tcPr>
            <w:tcW w:w="710" w:type="dxa"/>
            <w:tcBorders>
              <w:top w:val="single" w:sz="4" w:space="0" w:color="000000"/>
              <w:left w:val="single" w:sz="4" w:space="0" w:color="000000"/>
              <w:bottom w:val="single" w:sz="4" w:space="0" w:color="000000"/>
              <w:right w:val="single" w:sz="4" w:space="0" w:color="000000"/>
            </w:tcBorders>
          </w:tcPr>
          <w:p w14:paraId="00E5E375"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12</w:t>
            </w:r>
          </w:p>
        </w:tc>
        <w:tc>
          <w:tcPr>
            <w:tcW w:w="7087" w:type="dxa"/>
            <w:tcBorders>
              <w:top w:val="single" w:sz="4" w:space="0" w:color="000000"/>
              <w:left w:val="single" w:sz="4" w:space="0" w:color="000000"/>
              <w:bottom w:val="single" w:sz="4" w:space="0" w:color="000000"/>
              <w:right w:val="single" w:sz="4" w:space="0" w:color="000000"/>
            </w:tcBorders>
          </w:tcPr>
          <w:p w14:paraId="0E53AB0A"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Започаткувати проведення педагогічних читань із питання «Первентивне виховання в роботах видатних педагогів та сучасній методиці виховання».</w:t>
            </w:r>
          </w:p>
        </w:tc>
        <w:tc>
          <w:tcPr>
            <w:tcW w:w="1985" w:type="dxa"/>
            <w:tcBorders>
              <w:top w:val="single" w:sz="4" w:space="0" w:color="000000"/>
              <w:left w:val="single" w:sz="4" w:space="0" w:color="000000"/>
              <w:bottom w:val="single" w:sz="4" w:space="0" w:color="000000"/>
              <w:right w:val="single" w:sz="4" w:space="0" w:color="000000"/>
            </w:tcBorders>
          </w:tcPr>
          <w:p w14:paraId="3AD56691"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Відповідно до плану роботи</w:t>
            </w:r>
          </w:p>
        </w:tc>
        <w:tc>
          <w:tcPr>
            <w:tcW w:w="2268" w:type="dxa"/>
            <w:tcBorders>
              <w:top w:val="single" w:sz="4" w:space="0" w:color="000000"/>
              <w:left w:val="single" w:sz="4" w:space="0" w:color="000000"/>
              <w:bottom w:val="single" w:sz="4" w:space="0" w:color="000000"/>
              <w:right w:val="single" w:sz="4" w:space="0" w:color="000000"/>
            </w:tcBorders>
          </w:tcPr>
          <w:p w14:paraId="27CC960B"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Практичний психолог</w:t>
            </w:r>
          </w:p>
          <w:p w14:paraId="6EA4D931"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452D2BA8"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Педагогічні читання</w:t>
            </w:r>
          </w:p>
        </w:tc>
        <w:tc>
          <w:tcPr>
            <w:tcW w:w="1418" w:type="dxa"/>
            <w:tcBorders>
              <w:top w:val="single" w:sz="4" w:space="0" w:color="000000"/>
              <w:left w:val="single" w:sz="4" w:space="0" w:color="000000"/>
              <w:bottom w:val="single" w:sz="4" w:space="0" w:color="000000"/>
              <w:right w:val="single" w:sz="4" w:space="0" w:color="000000"/>
            </w:tcBorders>
          </w:tcPr>
          <w:p w14:paraId="70F0936F" w14:textId="77777777" w:rsidR="004161FE" w:rsidRDefault="004161FE" w:rsidP="003B7C8E">
            <w:pPr>
              <w:widowControl w:val="0"/>
              <w:spacing w:after="0" w:line="240" w:lineRule="auto"/>
              <w:jc w:val="center"/>
              <w:rPr>
                <w:sz w:val="24"/>
                <w:szCs w:val="24"/>
                <w:lang w:val="uk-UA"/>
              </w:rPr>
            </w:pPr>
          </w:p>
        </w:tc>
      </w:tr>
      <w:tr w:rsidR="004161FE" w14:paraId="5E00A780" w14:textId="77777777" w:rsidTr="004161FE">
        <w:tc>
          <w:tcPr>
            <w:tcW w:w="710" w:type="dxa"/>
            <w:tcBorders>
              <w:top w:val="single" w:sz="4" w:space="0" w:color="000000"/>
              <w:left w:val="single" w:sz="4" w:space="0" w:color="000000"/>
              <w:bottom w:val="single" w:sz="4" w:space="0" w:color="000000"/>
              <w:right w:val="single" w:sz="4" w:space="0" w:color="000000"/>
            </w:tcBorders>
          </w:tcPr>
          <w:p w14:paraId="51F3AADC"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13</w:t>
            </w:r>
          </w:p>
        </w:tc>
        <w:tc>
          <w:tcPr>
            <w:tcW w:w="7087" w:type="dxa"/>
            <w:tcBorders>
              <w:top w:val="single" w:sz="4" w:space="0" w:color="000000"/>
              <w:left w:val="single" w:sz="4" w:space="0" w:color="000000"/>
              <w:bottom w:val="single" w:sz="4" w:space="0" w:color="000000"/>
              <w:right w:val="single" w:sz="4" w:space="0" w:color="000000"/>
            </w:tcBorders>
          </w:tcPr>
          <w:p w14:paraId="0BEE9F14"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Провести моніторинг соціальної адаптації учнів ліцею та рівня їхньої вихованості .</w:t>
            </w:r>
          </w:p>
        </w:tc>
        <w:tc>
          <w:tcPr>
            <w:tcW w:w="1985" w:type="dxa"/>
            <w:tcBorders>
              <w:top w:val="single" w:sz="4" w:space="0" w:color="000000"/>
              <w:left w:val="single" w:sz="4" w:space="0" w:color="000000"/>
              <w:bottom w:val="single" w:sz="4" w:space="0" w:color="000000"/>
              <w:right w:val="single" w:sz="4" w:space="0" w:color="000000"/>
            </w:tcBorders>
          </w:tcPr>
          <w:p w14:paraId="5C597DFB"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7042FD78"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Практичний психолог</w:t>
            </w:r>
          </w:p>
          <w:p w14:paraId="5502C507"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Гаврилюк  Я.М</w:t>
            </w:r>
          </w:p>
        </w:tc>
        <w:tc>
          <w:tcPr>
            <w:tcW w:w="1984" w:type="dxa"/>
            <w:tcBorders>
              <w:top w:val="single" w:sz="4" w:space="0" w:color="000000"/>
              <w:left w:val="single" w:sz="4" w:space="0" w:color="000000"/>
              <w:bottom w:val="single" w:sz="4" w:space="0" w:color="000000"/>
              <w:right w:val="single" w:sz="4" w:space="0" w:color="000000"/>
            </w:tcBorders>
          </w:tcPr>
          <w:p w14:paraId="664D6EB0"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Результати моніторингу</w:t>
            </w:r>
          </w:p>
        </w:tc>
        <w:tc>
          <w:tcPr>
            <w:tcW w:w="1418" w:type="dxa"/>
            <w:tcBorders>
              <w:top w:val="single" w:sz="4" w:space="0" w:color="000000"/>
              <w:left w:val="single" w:sz="4" w:space="0" w:color="000000"/>
              <w:bottom w:val="single" w:sz="4" w:space="0" w:color="000000"/>
              <w:right w:val="single" w:sz="4" w:space="0" w:color="000000"/>
            </w:tcBorders>
          </w:tcPr>
          <w:p w14:paraId="439C4B46" w14:textId="77777777" w:rsidR="004161FE" w:rsidRDefault="004161FE" w:rsidP="003B7C8E">
            <w:pPr>
              <w:widowControl w:val="0"/>
              <w:spacing w:after="0" w:line="240" w:lineRule="auto"/>
              <w:jc w:val="center"/>
              <w:rPr>
                <w:sz w:val="24"/>
                <w:szCs w:val="24"/>
                <w:lang w:val="uk-UA"/>
              </w:rPr>
            </w:pPr>
          </w:p>
        </w:tc>
      </w:tr>
      <w:tr w:rsidR="004161FE" w14:paraId="2AD72174" w14:textId="77777777" w:rsidTr="004161FE">
        <w:tc>
          <w:tcPr>
            <w:tcW w:w="710" w:type="dxa"/>
            <w:tcBorders>
              <w:top w:val="single" w:sz="4" w:space="0" w:color="000000"/>
              <w:left w:val="single" w:sz="4" w:space="0" w:color="000000"/>
              <w:bottom w:val="single" w:sz="4" w:space="0" w:color="000000"/>
              <w:right w:val="single" w:sz="4" w:space="0" w:color="000000"/>
            </w:tcBorders>
          </w:tcPr>
          <w:p w14:paraId="5A26C8FE"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14</w:t>
            </w:r>
          </w:p>
        </w:tc>
        <w:tc>
          <w:tcPr>
            <w:tcW w:w="7087" w:type="dxa"/>
            <w:tcBorders>
              <w:top w:val="single" w:sz="4" w:space="0" w:color="000000"/>
              <w:left w:val="single" w:sz="4" w:space="0" w:color="000000"/>
              <w:bottom w:val="single" w:sz="4" w:space="0" w:color="000000"/>
              <w:right w:val="single" w:sz="4" w:space="0" w:color="000000"/>
            </w:tcBorders>
          </w:tcPr>
          <w:p w14:paraId="1CF99CE8"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Забезпечити своєчасне виявлення сімей, які опинилися в складних життєвих обставинах, перевірку умов утримання в них дітей та надання їм адресної допомоги.</w:t>
            </w:r>
          </w:p>
        </w:tc>
        <w:tc>
          <w:tcPr>
            <w:tcW w:w="1985" w:type="dxa"/>
            <w:tcBorders>
              <w:top w:val="single" w:sz="4" w:space="0" w:color="000000"/>
              <w:left w:val="single" w:sz="4" w:space="0" w:color="000000"/>
              <w:bottom w:val="single" w:sz="4" w:space="0" w:color="000000"/>
              <w:right w:val="single" w:sz="4" w:space="0" w:color="000000"/>
            </w:tcBorders>
          </w:tcPr>
          <w:p w14:paraId="2F052196"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w:t>
            </w:r>
          </w:p>
          <w:p w14:paraId="72E63EE5"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0607DB5E"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Практичний психолог  Гаврилюк  Я.М</w:t>
            </w:r>
          </w:p>
          <w:p w14:paraId="76776882"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5DF12861"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07A6F379" w14:textId="77777777" w:rsidR="004161FE" w:rsidRDefault="004161FE" w:rsidP="003B7C8E">
            <w:pPr>
              <w:widowControl w:val="0"/>
              <w:spacing w:after="0" w:line="240" w:lineRule="auto"/>
              <w:jc w:val="center"/>
              <w:rPr>
                <w:sz w:val="24"/>
                <w:szCs w:val="24"/>
                <w:lang w:val="uk-UA"/>
              </w:rPr>
            </w:pPr>
          </w:p>
        </w:tc>
      </w:tr>
      <w:tr w:rsidR="004161FE" w14:paraId="62F6055B" w14:textId="77777777" w:rsidTr="004161FE">
        <w:tc>
          <w:tcPr>
            <w:tcW w:w="710" w:type="dxa"/>
            <w:tcBorders>
              <w:top w:val="single" w:sz="4" w:space="0" w:color="000000"/>
              <w:left w:val="single" w:sz="4" w:space="0" w:color="000000"/>
              <w:bottom w:val="single" w:sz="4" w:space="0" w:color="000000"/>
              <w:right w:val="single" w:sz="4" w:space="0" w:color="000000"/>
            </w:tcBorders>
          </w:tcPr>
          <w:p w14:paraId="1A2B3755"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15</w:t>
            </w:r>
          </w:p>
        </w:tc>
        <w:tc>
          <w:tcPr>
            <w:tcW w:w="7087" w:type="dxa"/>
            <w:tcBorders>
              <w:top w:val="single" w:sz="4" w:space="0" w:color="000000"/>
              <w:left w:val="single" w:sz="4" w:space="0" w:color="000000"/>
              <w:bottom w:val="single" w:sz="4" w:space="0" w:color="000000"/>
              <w:right w:val="single" w:sz="4" w:space="0" w:color="000000"/>
            </w:tcBorders>
          </w:tcPr>
          <w:p w14:paraId="06F689B4" w14:textId="77777777" w:rsidR="004161FE" w:rsidRDefault="004161FE" w:rsidP="003B7C8E">
            <w:pPr>
              <w:widowControl w:val="0"/>
              <w:spacing w:after="0" w:line="240" w:lineRule="auto"/>
              <w:jc w:val="both"/>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Вжити заходів щодо забезпечення змістовного дозвілля та зайнятості  учнівської молоді в позаурочний час шляхом створення умов для роботи гуртків та спортивних секцій.</w:t>
            </w:r>
          </w:p>
        </w:tc>
        <w:tc>
          <w:tcPr>
            <w:tcW w:w="1985" w:type="dxa"/>
            <w:tcBorders>
              <w:top w:val="single" w:sz="4" w:space="0" w:color="000000"/>
              <w:left w:val="single" w:sz="4" w:space="0" w:color="000000"/>
              <w:bottom w:val="single" w:sz="4" w:space="0" w:color="000000"/>
              <w:right w:val="single" w:sz="4" w:space="0" w:color="000000"/>
            </w:tcBorders>
          </w:tcPr>
          <w:p w14:paraId="3B0D7F5B"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0FDB8C0B"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Адміністрація</w:t>
            </w:r>
          </w:p>
        </w:tc>
        <w:tc>
          <w:tcPr>
            <w:tcW w:w="1984" w:type="dxa"/>
            <w:tcBorders>
              <w:top w:val="single" w:sz="4" w:space="0" w:color="000000"/>
              <w:left w:val="single" w:sz="4" w:space="0" w:color="000000"/>
              <w:bottom w:val="single" w:sz="4" w:space="0" w:color="000000"/>
              <w:right w:val="single" w:sz="4" w:space="0" w:color="000000"/>
            </w:tcBorders>
          </w:tcPr>
          <w:p w14:paraId="74984E7F"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12084970" w14:textId="77777777" w:rsidR="004161FE" w:rsidRDefault="004161FE" w:rsidP="003B7C8E">
            <w:pPr>
              <w:widowControl w:val="0"/>
              <w:spacing w:after="0" w:line="240" w:lineRule="auto"/>
              <w:jc w:val="center"/>
              <w:rPr>
                <w:sz w:val="24"/>
                <w:szCs w:val="24"/>
                <w:lang w:val="uk-UA"/>
              </w:rPr>
            </w:pPr>
          </w:p>
        </w:tc>
      </w:tr>
      <w:tr w:rsidR="004161FE" w14:paraId="1CE8268D" w14:textId="77777777" w:rsidTr="004161FE">
        <w:tc>
          <w:tcPr>
            <w:tcW w:w="710" w:type="dxa"/>
            <w:tcBorders>
              <w:top w:val="single" w:sz="4" w:space="0" w:color="000000"/>
              <w:left w:val="single" w:sz="4" w:space="0" w:color="000000"/>
              <w:bottom w:val="single" w:sz="4" w:space="0" w:color="000000"/>
              <w:right w:val="single" w:sz="4" w:space="0" w:color="000000"/>
            </w:tcBorders>
          </w:tcPr>
          <w:p w14:paraId="133872B1"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18</w:t>
            </w:r>
          </w:p>
        </w:tc>
        <w:tc>
          <w:tcPr>
            <w:tcW w:w="7087" w:type="dxa"/>
            <w:tcBorders>
              <w:top w:val="single" w:sz="4" w:space="0" w:color="000000"/>
              <w:left w:val="single" w:sz="4" w:space="0" w:color="000000"/>
              <w:bottom w:val="single" w:sz="4" w:space="0" w:color="000000"/>
              <w:right w:val="single" w:sz="4" w:space="0" w:color="000000"/>
            </w:tcBorders>
          </w:tcPr>
          <w:p w14:paraId="7794A2B9"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Удосконалення діагностичного інструментарію щодо визначення соціального оточення учнів, класів, класних колективів.</w:t>
            </w:r>
          </w:p>
        </w:tc>
        <w:tc>
          <w:tcPr>
            <w:tcW w:w="1985" w:type="dxa"/>
            <w:tcBorders>
              <w:top w:val="single" w:sz="4" w:space="0" w:color="000000"/>
              <w:left w:val="single" w:sz="4" w:space="0" w:color="000000"/>
              <w:bottom w:val="single" w:sz="4" w:space="0" w:color="000000"/>
              <w:right w:val="single" w:sz="4" w:space="0" w:color="000000"/>
            </w:tcBorders>
          </w:tcPr>
          <w:p w14:paraId="1C339CC7"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031244A8"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Практичний психолог</w:t>
            </w:r>
          </w:p>
        </w:tc>
        <w:tc>
          <w:tcPr>
            <w:tcW w:w="1984" w:type="dxa"/>
            <w:tcBorders>
              <w:top w:val="single" w:sz="4" w:space="0" w:color="000000"/>
              <w:left w:val="single" w:sz="4" w:space="0" w:color="000000"/>
              <w:bottom w:val="single" w:sz="4" w:space="0" w:color="000000"/>
              <w:right w:val="single" w:sz="4" w:space="0" w:color="000000"/>
            </w:tcBorders>
          </w:tcPr>
          <w:p w14:paraId="6EE083A5"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36274E00" w14:textId="77777777" w:rsidR="004161FE" w:rsidRDefault="004161FE" w:rsidP="003B7C8E">
            <w:pPr>
              <w:widowControl w:val="0"/>
              <w:spacing w:after="0" w:line="240" w:lineRule="auto"/>
              <w:jc w:val="center"/>
              <w:rPr>
                <w:sz w:val="24"/>
                <w:szCs w:val="24"/>
                <w:lang w:val="uk-UA"/>
              </w:rPr>
            </w:pPr>
          </w:p>
        </w:tc>
      </w:tr>
      <w:tr w:rsidR="004161FE" w14:paraId="5EAD7051" w14:textId="77777777" w:rsidTr="004161FE">
        <w:tc>
          <w:tcPr>
            <w:tcW w:w="710" w:type="dxa"/>
            <w:tcBorders>
              <w:top w:val="single" w:sz="4" w:space="0" w:color="000000"/>
              <w:left w:val="single" w:sz="4" w:space="0" w:color="000000"/>
              <w:bottom w:val="single" w:sz="4" w:space="0" w:color="000000"/>
              <w:right w:val="single" w:sz="4" w:space="0" w:color="000000"/>
            </w:tcBorders>
          </w:tcPr>
          <w:p w14:paraId="111BACD1"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16</w:t>
            </w:r>
          </w:p>
        </w:tc>
        <w:tc>
          <w:tcPr>
            <w:tcW w:w="7087" w:type="dxa"/>
            <w:tcBorders>
              <w:top w:val="single" w:sz="4" w:space="0" w:color="000000"/>
              <w:left w:val="single" w:sz="4" w:space="0" w:color="000000"/>
              <w:bottom w:val="single" w:sz="4" w:space="0" w:color="000000"/>
              <w:right w:val="single" w:sz="4" w:space="0" w:color="000000"/>
            </w:tcBorders>
          </w:tcPr>
          <w:p w14:paraId="6DC18D3D"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Спрямувати роботу батьківського лекторію на вивчення проблем зі здійснення превентивного виховання в сім’ї з метою надання кваліфікованої психологічної допомоги.</w:t>
            </w:r>
          </w:p>
        </w:tc>
        <w:tc>
          <w:tcPr>
            <w:tcW w:w="1985" w:type="dxa"/>
            <w:tcBorders>
              <w:top w:val="single" w:sz="4" w:space="0" w:color="000000"/>
              <w:left w:val="single" w:sz="4" w:space="0" w:color="000000"/>
              <w:bottom w:val="single" w:sz="4" w:space="0" w:color="000000"/>
              <w:right w:val="single" w:sz="4" w:space="0" w:color="000000"/>
            </w:tcBorders>
          </w:tcPr>
          <w:p w14:paraId="355449A8"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7D9A8C77"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Практичний психолог</w:t>
            </w:r>
          </w:p>
        </w:tc>
        <w:tc>
          <w:tcPr>
            <w:tcW w:w="1984" w:type="dxa"/>
            <w:tcBorders>
              <w:top w:val="single" w:sz="4" w:space="0" w:color="000000"/>
              <w:left w:val="single" w:sz="4" w:space="0" w:color="000000"/>
              <w:bottom w:val="single" w:sz="4" w:space="0" w:color="000000"/>
              <w:right w:val="single" w:sz="4" w:space="0" w:color="000000"/>
            </w:tcBorders>
          </w:tcPr>
          <w:p w14:paraId="2D0BBAA7"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Батьківський лекторій</w:t>
            </w:r>
          </w:p>
        </w:tc>
        <w:tc>
          <w:tcPr>
            <w:tcW w:w="1418" w:type="dxa"/>
            <w:tcBorders>
              <w:top w:val="single" w:sz="4" w:space="0" w:color="000000"/>
              <w:left w:val="single" w:sz="4" w:space="0" w:color="000000"/>
              <w:bottom w:val="single" w:sz="4" w:space="0" w:color="000000"/>
              <w:right w:val="single" w:sz="4" w:space="0" w:color="000000"/>
            </w:tcBorders>
          </w:tcPr>
          <w:p w14:paraId="3604513D" w14:textId="77777777" w:rsidR="004161FE" w:rsidRDefault="004161FE" w:rsidP="003B7C8E">
            <w:pPr>
              <w:widowControl w:val="0"/>
              <w:spacing w:after="0" w:line="240" w:lineRule="auto"/>
              <w:jc w:val="center"/>
              <w:rPr>
                <w:sz w:val="24"/>
                <w:szCs w:val="24"/>
                <w:lang w:val="uk-UA"/>
              </w:rPr>
            </w:pPr>
          </w:p>
        </w:tc>
      </w:tr>
      <w:tr w:rsidR="004161FE" w14:paraId="7387E9F1" w14:textId="77777777" w:rsidTr="004161FE">
        <w:tc>
          <w:tcPr>
            <w:tcW w:w="710" w:type="dxa"/>
            <w:tcBorders>
              <w:top w:val="single" w:sz="4" w:space="0" w:color="000000"/>
              <w:left w:val="single" w:sz="4" w:space="0" w:color="000000"/>
              <w:bottom w:val="single" w:sz="4" w:space="0" w:color="000000"/>
              <w:right w:val="single" w:sz="4" w:space="0" w:color="000000"/>
            </w:tcBorders>
          </w:tcPr>
          <w:p w14:paraId="3EBAC77D"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17</w:t>
            </w:r>
          </w:p>
        </w:tc>
        <w:tc>
          <w:tcPr>
            <w:tcW w:w="7087" w:type="dxa"/>
            <w:tcBorders>
              <w:top w:val="single" w:sz="4" w:space="0" w:color="000000"/>
              <w:left w:val="single" w:sz="4" w:space="0" w:color="000000"/>
              <w:bottom w:val="single" w:sz="4" w:space="0" w:color="000000"/>
              <w:right w:val="single" w:sz="4" w:space="0" w:color="000000"/>
            </w:tcBorders>
          </w:tcPr>
          <w:p w14:paraId="1E83EE1D"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Організувати роботу щодо допомоги у виборі сфери професійної діяльності для учнів 9-11-х класів</w:t>
            </w:r>
          </w:p>
        </w:tc>
        <w:tc>
          <w:tcPr>
            <w:tcW w:w="1985" w:type="dxa"/>
            <w:tcBorders>
              <w:top w:val="single" w:sz="4" w:space="0" w:color="000000"/>
              <w:left w:val="single" w:sz="4" w:space="0" w:color="000000"/>
              <w:bottom w:val="single" w:sz="4" w:space="0" w:color="000000"/>
              <w:right w:val="single" w:sz="4" w:space="0" w:color="000000"/>
            </w:tcBorders>
          </w:tcPr>
          <w:p w14:paraId="465290FF" w14:textId="77777777" w:rsidR="004161FE" w:rsidRDefault="004161FE" w:rsidP="004161F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Упродовж лютого 2026</w:t>
            </w:r>
          </w:p>
        </w:tc>
        <w:tc>
          <w:tcPr>
            <w:tcW w:w="2268" w:type="dxa"/>
            <w:tcBorders>
              <w:top w:val="single" w:sz="4" w:space="0" w:color="000000"/>
              <w:left w:val="single" w:sz="4" w:space="0" w:color="000000"/>
              <w:bottom w:val="single" w:sz="4" w:space="0" w:color="000000"/>
              <w:right w:val="single" w:sz="4" w:space="0" w:color="000000"/>
            </w:tcBorders>
          </w:tcPr>
          <w:p w14:paraId="689164E5"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Практичний психолог</w:t>
            </w:r>
          </w:p>
        </w:tc>
        <w:tc>
          <w:tcPr>
            <w:tcW w:w="1984" w:type="dxa"/>
            <w:tcBorders>
              <w:top w:val="single" w:sz="4" w:space="0" w:color="000000"/>
              <w:left w:val="single" w:sz="4" w:space="0" w:color="000000"/>
              <w:bottom w:val="single" w:sz="4" w:space="0" w:color="000000"/>
              <w:right w:val="single" w:sz="4" w:space="0" w:color="000000"/>
            </w:tcBorders>
          </w:tcPr>
          <w:p w14:paraId="2CD8925D"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0B73C637" w14:textId="77777777" w:rsidR="004161FE" w:rsidRDefault="004161FE" w:rsidP="003B7C8E">
            <w:pPr>
              <w:widowControl w:val="0"/>
              <w:spacing w:after="0" w:line="240" w:lineRule="auto"/>
              <w:jc w:val="center"/>
              <w:rPr>
                <w:sz w:val="24"/>
                <w:szCs w:val="24"/>
                <w:lang w:val="uk-UA"/>
              </w:rPr>
            </w:pPr>
          </w:p>
        </w:tc>
      </w:tr>
      <w:tr w:rsidR="004161FE" w14:paraId="56E9B40D" w14:textId="77777777" w:rsidTr="004161FE">
        <w:tc>
          <w:tcPr>
            <w:tcW w:w="710" w:type="dxa"/>
            <w:tcBorders>
              <w:top w:val="single" w:sz="4" w:space="0" w:color="000000"/>
              <w:left w:val="single" w:sz="4" w:space="0" w:color="000000"/>
              <w:bottom w:val="single" w:sz="4" w:space="0" w:color="000000"/>
              <w:right w:val="single" w:sz="4" w:space="0" w:color="000000"/>
            </w:tcBorders>
          </w:tcPr>
          <w:p w14:paraId="4026CB12"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18</w:t>
            </w:r>
          </w:p>
        </w:tc>
        <w:tc>
          <w:tcPr>
            <w:tcW w:w="7087" w:type="dxa"/>
            <w:tcBorders>
              <w:top w:val="single" w:sz="4" w:space="0" w:color="000000"/>
              <w:left w:val="single" w:sz="4" w:space="0" w:color="000000"/>
              <w:bottom w:val="single" w:sz="4" w:space="0" w:color="000000"/>
              <w:right w:val="single" w:sz="4" w:space="0" w:color="000000"/>
            </w:tcBorders>
          </w:tcPr>
          <w:p w14:paraId="2B494995"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Залучати  учнів до участі в конкурсах, турнірах, спортивних змаганнях</w:t>
            </w:r>
          </w:p>
        </w:tc>
        <w:tc>
          <w:tcPr>
            <w:tcW w:w="1985" w:type="dxa"/>
            <w:tcBorders>
              <w:top w:val="single" w:sz="4" w:space="0" w:color="000000"/>
              <w:left w:val="single" w:sz="4" w:space="0" w:color="000000"/>
              <w:bottom w:val="single" w:sz="4" w:space="0" w:color="000000"/>
              <w:right w:val="single" w:sz="4" w:space="0" w:color="000000"/>
            </w:tcBorders>
          </w:tcPr>
          <w:p w14:paraId="35989D04"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3ACC6BA9"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 xml:space="preserve">  вчителі фізкультури</w:t>
            </w:r>
          </w:p>
        </w:tc>
        <w:tc>
          <w:tcPr>
            <w:tcW w:w="1984" w:type="dxa"/>
            <w:tcBorders>
              <w:top w:val="single" w:sz="4" w:space="0" w:color="000000"/>
              <w:left w:val="single" w:sz="4" w:space="0" w:color="000000"/>
              <w:bottom w:val="single" w:sz="4" w:space="0" w:color="000000"/>
              <w:right w:val="single" w:sz="4" w:space="0" w:color="000000"/>
            </w:tcBorders>
          </w:tcPr>
          <w:p w14:paraId="4F4AF7A1"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0A0AAF09" w14:textId="77777777" w:rsidR="004161FE" w:rsidRDefault="004161FE" w:rsidP="003B7C8E">
            <w:pPr>
              <w:widowControl w:val="0"/>
              <w:spacing w:after="0" w:line="240" w:lineRule="auto"/>
              <w:jc w:val="center"/>
              <w:rPr>
                <w:sz w:val="24"/>
                <w:szCs w:val="24"/>
                <w:lang w:val="uk-UA"/>
              </w:rPr>
            </w:pPr>
          </w:p>
        </w:tc>
      </w:tr>
      <w:tr w:rsidR="004161FE" w14:paraId="2A7FA6D5" w14:textId="77777777" w:rsidTr="004161FE">
        <w:tc>
          <w:tcPr>
            <w:tcW w:w="710" w:type="dxa"/>
            <w:tcBorders>
              <w:top w:val="single" w:sz="4" w:space="0" w:color="000000"/>
              <w:left w:val="single" w:sz="4" w:space="0" w:color="000000"/>
              <w:bottom w:val="single" w:sz="4" w:space="0" w:color="000000"/>
              <w:right w:val="single" w:sz="4" w:space="0" w:color="000000"/>
            </w:tcBorders>
          </w:tcPr>
          <w:p w14:paraId="5EAD3102"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19</w:t>
            </w:r>
          </w:p>
        </w:tc>
        <w:tc>
          <w:tcPr>
            <w:tcW w:w="7087" w:type="dxa"/>
            <w:tcBorders>
              <w:top w:val="single" w:sz="4" w:space="0" w:color="000000"/>
              <w:left w:val="single" w:sz="4" w:space="0" w:color="000000"/>
              <w:bottom w:val="single" w:sz="4" w:space="0" w:color="000000"/>
              <w:right w:val="single" w:sz="4" w:space="0" w:color="000000"/>
            </w:tcBorders>
          </w:tcPr>
          <w:p w14:paraId="353E1536"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Формувати вміння й навички реалізації здорового способу життя, відповідального ставлення до власного здоров’я шляхом проведення превентивної роботи в класах, школі.</w:t>
            </w:r>
          </w:p>
        </w:tc>
        <w:tc>
          <w:tcPr>
            <w:tcW w:w="1985" w:type="dxa"/>
            <w:tcBorders>
              <w:top w:val="single" w:sz="4" w:space="0" w:color="000000"/>
              <w:left w:val="single" w:sz="4" w:space="0" w:color="000000"/>
              <w:bottom w:val="single" w:sz="4" w:space="0" w:color="000000"/>
              <w:right w:val="single" w:sz="4" w:space="0" w:color="000000"/>
            </w:tcBorders>
          </w:tcPr>
          <w:p w14:paraId="29C07948"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57F98FA1"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Класні керівники,</w:t>
            </w:r>
          </w:p>
          <w:p w14:paraId="1C07F07A"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практичний психолог</w:t>
            </w:r>
          </w:p>
        </w:tc>
        <w:tc>
          <w:tcPr>
            <w:tcW w:w="1984" w:type="dxa"/>
            <w:tcBorders>
              <w:top w:val="single" w:sz="4" w:space="0" w:color="000000"/>
              <w:left w:val="single" w:sz="4" w:space="0" w:color="000000"/>
              <w:bottom w:val="single" w:sz="4" w:space="0" w:color="000000"/>
              <w:right w:val="single" w:sz="4" w:space="0" w:color="000000"/>
            </w:tcBorders>
          </w:tcPr>
          <w:p w14:paraId="77A13BC1"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7F7E473B" w14:textId="77777777" w:rsidR="004161FE" w:rsidRDefault="004161FE" w:rsidP="003B7C8E">
            <w:pPr>
              <w:widowControl w:val="0"/>
              <w:spacing w:after="0" w:line="240" w:lineRule="auto"/>
              <w:jc w:val="center"/>
              <w:rPr>
                <w:sz w:val="24"/>
                <w:szCs w:val="24"/>
                <w:lang w:val="uk-UA"/>
              </w:rPr>
            </w:pPr>
          </w:p>
        </w:tc>
      </w:tr>
      <w:tr w:rsidR="004161FE" w14:paraId="19DD145E" w14:textId="77777777" w:rsidTr="004161FE">
        <w:tc>
          <w:tcPr>
            <w:tcW w:w="710" w:type="dxa"/>
            <w:tcBorders>
              <w:top w:val="single" w:sz="4" w:space="0" w:color="000000"/>
              <w:left w:val="single" w:sz="4" w:space="0" w:color="000000"/>
              <w:bottom w:val="single" w:sz="4" w:space="0" w:color="000000"/>
              <w:right w:val="single" w:sz="4" w:space="0" w:color="000000"/>
            </w:tcBorders>
          </w:tcPr>
          <w:p w14:paraId="7E3011B7"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w:t>
            </w:r>
          </w:p>
        </w:tc>
        <w:tc>
          <w:tcPr>
            <w:tcW w:w="7087" w:type="dxa"/>
            <w:tcBorders>
              <w:top w:val="single" w:sz="4" w:space="0" w:color="000000"/>
              <w:left w:val="single" w:sz="4" w:space="0" w:color="000000"/>
              <w:bottom w:val="single" w:sz="4" w:space="0" w:color="000000"/>
              <w:right w:val="single" w:sz="4" w:space="0" w:color="000000"/>
            </w:tcBorders>
          </w:tcPr>
          <w:p w14:paraId="15249F9B"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Провести медичне обстеження учнів</w:t>
            </w:r>
          </w:p>
        </w:tc>
        <w:tc>
          <w:tcPr>
            <w:tcW w:w="1985" w:type="dxa"/>
            <w:tcBorders>
              <w:top w:val="single" w:sz="4" w:space="0" w:color="000000"/>
              <w:left w:val="single" w:sz="4" w:space="0" w:color="000000"/>
              <w:bottom w:val="single" w:sz="4" w:space="0" w:color="000000"/>
              <w:right w:val="single" w:sz="4" w:space="0" w:color="000000"/>
            </w:tcBorders>
          </w:tcPr>
          <w:p w14:paraId="390BB62E" w14:textId="77777777" w:rsidR="004161FE" w:rsidRDefault="004161FE" w:rsidP="003B7C8E">
            <w:pPr>
              <w:widowControl w:val="0"/>
              <w:spacing w:after="0" w:line="240" w:lineRule="auto"/>
              <w:jc w:val="center"/>
              <w:rPr>
                <w:rFonts w:eastAsia="SimSun"/>
                <w:sz w:val="24"/>
                <w:szCs w:val="24"/>
                <w:lang w:eastAsia="zh-CN"/>
              </w:rPr>
            </w:pPr>
            <w:r>
              <w:rPr>
                <w:rFonts w:ascii="Times New Roman" w:eastAsia="SimSun" w:hAnsi="Times New Roman" w:cs="Times New Roman"/>
                <w:sz w:val="24"/>
                <w:szCs w:val="24"/>
                <w:lang w:val="uk-UA" w:eastAsia="zh-CN"/>
              </w:rPr>
              <w:t>Відповідно до</w:t>
            </w:r>
            <w:r>
              <w:rPr>
                <w:rFonts w:ascii="Times New Roman" w:eastAsia="SimSun" w:hAnsi="Times New Roman" w:cs="Times New Roman"/>
                <w:sz w:val="24"/>
                <w:szCs w:val="24"/>
                <w:lang w:eastAsia="zh-CN"/>
              </w:rPr>
              <w:t xml:space="preserve"> граф</w:t>
            </w:r>
            <w:r>
              <w:rPr>
                <w:rFonts w:ascii="Times New Roman" w:eastAsia="SimSun" w:hAnsi="Times New Roman" w:cs="Times New Roman"/>
                <w:sz w:val="24"/>
                <w:szCs w:val="24"/>
                <w:lang w:val="uk-UA" w:eastAsia="zh-CN"/>
              </w:rPr>
              <w:t>і</w:t>
            </w:r>
            <w:r>
              <w:rPr>
                <w:rFonts w:ascii="Times New Roman" w:eastAsia="SimSun" w:hAnsi="Times New Roman" w:cs="Times New Roman"/>
                <w:sz w:val="24"/>
                <w:szCs w:val="24"/>
                <w:lang w:eastAsia="zh-CN"/>
              </w:rPr>
              <w:t>к</w:t>
            </w:r>
            <w:r>
              <w:rPr>
                <w:rFonts w:ascii="Times New Roman" w:eastAsia="SimSun" w:hAnsi="Times New Roman" w:cs="Times New Roman"/>
                <w:sz w:val="24"/>
                <w:szCs w:val="24"/>
                <w:lang w:val="uk-UA" w:eastAsia="zh-CN"/>
              </w:rPr>
              <w:t>а</w:t>
            </w:r>
          </w:p>
        </w:tc>
        <w:tc>
          <w:tcPr>
            <w:tcW w:w="2268" w:type="dxa"/>
            <w:tcBorders>
              <w:top w:val="single" w:sz="4" w:space="0" w:color="000000"/>
              <w:left w:val="single" w:sz="4" w:space="0" w:color="000000"/>
              <w:bottom w:val="single" w:sz="4" w:space="0" w:color="000000"/>
              <w:right w:val="single" w:sz="4" w:space="0" w:color="000000"/>
            </w:tcBorders>
          </w:tcPr>
          <w:p w14:paraId="1158D762"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 xml:space="preserve">  Батьки</w:t>
            </w:r>
          </w:p>
        </w:tc>
        <w:tc>
          <w:tcPr>
            <w:tcW w:w="1984" w:type="dxa"/>
            <w:tcBorders>
              <w:top w:val="single" w:sz="4" w:space="0" w:color="000000"/>
              <w:left w:val="single" w:sz="4" w:space="0" w:color="000000"/>
              <w:bottom w:val="single" w:sz="4" w:space="0" w:color="000000"/>
              <w:right w:val="single" w:sz="4" w:space="0" w:color="000000"/>
            </w:tcBorders>
          </w:tcPr>
          <w:p w14:paraId="184B87D2"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Довідки</w:t>
            </w:r>
          </w:p>
        </w:tc>
        <w:tc>
          <w:tcPr>
            <w:tcW w:w="1418" w:type="dxa"/>
            <w:tcBorders>
              <w:top w:val="single" w:sz="4" w:space="0" w:color="000000"/>
              <w:left w:val="single" w:sz="4" w:space="0" w:color="000000"/>
              <w:bottom w:val="single" w:sz="4" w:space="0" w:color="000000"/>
              <w:right w:val="single" w:sz="4" w:space="0" w:color="000000"/>
            </w:tcBorders>
          </w:tcPr>
          <w:p w14:paraId="24A64621" w14:textId="77777777" w:rsidR="004161FE" w:rsidRDefault="004161FE" w:rsidP="003B7C8E">
            <w:pPr>
              <w:widowControl w:val="0"/>
              <w:spacing w:after="0" w:line="240" w:lineRule="auto"/>
              <w:jc w:val="center"/>
              <w:rPr>
                <w:sz w:val="24"/>
                <w:szCs w:val="24"/>
                <w:lang w:val="uk-UA"/>
              </w:rPr>
            </w:pPr>
          </w:p>
        </w:tc>
      </w:tr>
      <w:tr w:rsidR="004161FE" w14:paraId="01509A53" w14:textId="77777777" w:rsidTr="004161FE">
        <w:tc>
          <w:tcPr>
            <w:tcW w:w="710" w:type="dxa"/>
            <w:tcBorders>
              <w:top w:val="single" w:sz="4" w:space="0" w:color="000000"/>
              <w:left w:val="single" w:sz="4" w:space="0" w:color="000000"/>
              <w:bottom w:val="single" w:sz="4" w:space="0" w:color="000000"/>
              <w:right w:val="single" w:sz="4" w:space="0" w:color="000000"/>
            </w:tcBorders>
          </w:tcPr>
          <w:p w14:paraId="51630C5A"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21</w:t>
            </w:r>
          </w:p>
        </w:tc>
        <w:tc>
          <w:tcPr>
            <w:tcW w:w="7087" w:type="dxa"/>
            <w:tcBorders>
              <w:top w:val="single" w:sz="4" w:space="0" w:color="000000"/>
              <w:left w:val="single" w:sz="4" w:space="0" w:color="000000"/>
              <w:bottom w:val="single" w:sz="4" w:space="0" w:color="000000"/>
              <w:right w:val="single" w:sz="4" w:space="0" w:color="000000"/>
            </w:tcBorders>
          </w:tcPr>
          <w:p w14:paraId="5FDDA6FE"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Використовувати у виховній роботі активні методи з питань профілактики ВІЛ-СНІДу</w:t>
            </w:r>
          </w:p>
        </w:tc>
        <w:tc>
          <w:tcPr>
            <w:tcW w:w="1985" w:type="dxa"/>
            <w:tcBorders>
              <w:top w:val="single" w:sz="4" w:space="0" w:color="000000"/>
              <w:left w:val="single" w:sz="4" w:space="0" w:color="000000"/>
              <w:bottom w:val="single" w:sz="4" w:space="0" w:color="000000"/>
              <w:right w:val="single" w:sz="4" w:space="0" w:color="000000"/>
            </w:tcBorders>
          </w:tcPr>
          <w:p w14:paraId="555C575B"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Упродовж навчального </w:t>
            </w:r>
            <w:r>
              <w:rPr>
                <w:rFonts w:ascii="Times New Roman" w:hAnsi="Times New Roman" w:cs="Times New Roman"/>
                <w:sz w:val="24"/>
                <w:szCs w:val="24"/>
                <w:lang w:val="uk-UA" w:eastAsia="ru-RU"/>
              </w:rPr>
              <w:lastRenderedPageBreak/>
              <w:t>року</w:t>
            </w:r>
          </w:p>
        </w:tc>
        <w:tc>
          <w:tcPr>
            <w:tcW w:w="2268" w:type="dxa"/>
            <w:tcBorders>
              <w:top w:val="single" w:sz="4" w:space="0" w:color="000000"/>
              <w:left w:val="single" w:sz="4" w:space="0" w:color="000000"/>
              <w:bottom w:val="single" w:sz="4" w:space="0" w:color="000000"/>
              <w:right w:val="single" w:sz="4" w:space="0" w:color="000000"/>
            </w:tcBorders>
          </w:tcPr>
          <w:p w14:paraId="52902C47"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lastRenderedPageBreak/>
              <w:t>Педколектив ліцею</w:t>
            </w:r>
          </w:p>
        </w:tc>
        <w:tc>
          <w:tcPr>
            <w:tcW w:w="1984" w:type="dxa"/>
            <w:tcBorders>
              <w:top w:val="single" w:sz="4" w:space="0" w:color="000000"/>
              <w:left w:val="single" w:sz="4" w:space="0" w:color="000000"/>
              <w:bottom w:val="single" w:sz="4" w:space="0" w:color="000000"/>
              <w:right w:val="single" w:sz="4" w:space="0" w:color="000000"/>
            </w:tcBorders>
          </w:tcPr>
          <w:p w14:paraId="7FFF810C"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0806A0B9" w14:textId="77777777" w:rsidR="004161FE" w:rsidRDefault="004161FE" w:rsidP="003B7C8E">
            <w:pPr>
              <w:widowControl w:val="0"/>
              <w:spacing w:after="0" w:line="240" w:lineRule="auto"/>
              <w:jc w:val="center"/>
              <w:rPr>
                <w:sz w:val="24"/>
                <w:szCs w:val="24"/>
                <w:lang w:val="uk-UA"/>
              </w:rPr>
            </w:pPr>
          </w:p>
        </w:tc>
      </w:tr>
      <w:tr w:rsidR="004161FE" w14:paraId="3D2F00DA" w14:textId="77777777" w:rsidTr="004161FE">
        <w:tc>
          <w:tcPr>
            <w:tcW w:w="710" w:type="dxa"/>
            <w:tcBorders>
              <w:top w:val="single" w:sz="4" w:space="0" w:color="000000"/>
              <w:left w:val="single" w:sz="4" w:space="0" w:color="000000"/>
              <w:bottom w:val="single" w:sz="4" w:space="0" w:color="000000"/>
              <w:right w:val="single" w:sz="4" w:space="0" w:color="000000"/>
            </w:tcBorders>
          </w:tcPr>
          <w:p w14:paraId="0C3D0FB6"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22</w:t>
            </w:r>
          </w:p>
        </w:tc>
        <w:tc>
          <w:tcPr>
            <w:tcW w:w="7087" w:type="dxa"/>
            <w:tcBorders>
              <w:top w:val="single" w:sz="4" w:space="0" w:color="000000"/>
              <w:left w:val="single" w:sz="4" w:space="0" w:color="000000"/>
              <w:bottom w:val="single" w:sz="4" w:space="0" w:color="000000"/>
              <w:right w:val="single" w:sz="4" w:space="0" w:color="000000"/>
            </w:tcBorders>
          </w:tcPr>
          <w:p w14:paraId="1D907D61"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Забезпечити участь школярів у освітньо-виховних акціях до Всесвітнього дня боротьби зі СНІДом.</w:t>
            </w:r>
          </w:p>
        </w:tc>
        <w:tc>
          <w:tcPr>
            <w:tcW w:w="1985" w:type="dxa"/>
            <w:tcBorders>
              <w:top w:val="single" w:sz="4" w:space="0" w:color="000000"/>
              <w:left w:val="single" w:sz="4" w:space="0" w:color="000000"/>
              <w:bottom w:val="single" w:sz="4" w:space="0" w:color="000000"/>
              <w:right w:val="single" w:sz="4" w:space="0" w:color="000000"/>
            </w:tcBorders>
          </w:tcPr>
          <w:p w14:paraId="4B26C36C"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2923EBE0"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Педколектив школи</w:t>
            </w:r>
          </w:p>
        </w:tc>
        <w:tc>
          <w:tcPr>
            <w:tcW w:w="1984" w:type="dxa"/>
            <w:tcBorders>
              <w:top w:val="single" w:sz="4" w:space="0" w:color="000000"/>
              <w:left w:val="single" w:sz="4" w:space="0" w:color="000000"/>
              <w:bottom w:val="single" w:sz="4" w:space="0" w:color="000000"/>
              <w:right w:val="single" w:sz="4" w:space="0" w:color="000000"/>
            </w:tcBorders>
          </w:tcPr>
          <w:p w14:paraId="621CC63E"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04EE1883" w14:textId="77777777" w:rsidR="004161FE" w:rsidRDefault="004161FE" w:rsidP="003B7C8E">
            <w:pPr>
              <w:widowControl w:val="0"/>
              <w:spacing w:after="0" w:line="240" w:lineRule="auto"/>
              <w:jc w:val="center"/>
              <w:rPr>
                <w:sz w:val="24"/>
                <w:szCs w:val="24"/>
                <w:lang w:val="uk-UA"/>
              </w:rPr>
            </w:pPr>
          </w:p>
        </w:tc>
      </w:tr>
      <w:tr w:rsidR="004161FE" w14:paraId="5DA5B489" w14:textId="77777777" w:rsidTr="004161FE">
        <w:tc>
          <w:tcPr>
            <w:tcW w:w="710" w:type="dxa"/>
            <w:tcBorders>
              <w:top w:val="single" w:sz="4" w:space="0" w:color="000000"/>
              <w:left w:val="single" w:sz="4" w:space="0" w:color="000000"/>
              <w:bottom w:val="single" w:sz="4" w:space="0" w:color="000000"/>
              <w:right w:val="single" w:sz="4" w:space="0" w:color="000000"/>
            </w:tcBorders>
          </w:tcPr>
          <w:p w14:paraId="4F408BED"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23</w:t>
            </w:r>
          </w:p>
        </w:tc>
        <w:tc>
          <w:tcPr>
            <w:tcW w:w="7087" w:type="dxa"/>
            <w:tcBorders>
              <w:top w:val="single" w:sz="4" w:space="0" w:color="000000"/>
              <w:left w:val="single" w:sz="4" w:space="0" w:color="000000"/>
              <w:bottom w:val="single" w:sz="4" w:space="0" w:color="000000"/>
              <w:right w:val="single" w:sz="4" w:space="0" w:color="000000"/>
            </w:tcBorders>
          </w:tcPr>
          <w:p w14:paraId="7A44F00A"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Формувати усвідомлення учнями власних пріоритетних цінностей, необхідних для повноцінного життя.</w:t>
            </w:r>
          </w:p>
        </w:tc>
        <w:tc>
          <w:tcPr>
            <w:tcW w:w="1985" w:type="dxa"/>
            <w:tcBorders>
              <w:top w:val="single" w:sz="4" w:space="0" w:color="000000"/>
              <w:left w:val="single" w:sz="4" w:space="0" w:color="000000"/>
              <w:bottom w:val="single" w:sz="4" w:space="0" w:color="000000"/>
              <w:right w:val="single" w:sz="4" w:space="0" w:color="000000"/>
            </w:tcBorders>
          </w:tcPr>
          <w:p w14:paraId="41B9B3E2"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0C36AF82"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Класні керівники, вчителі-предметники</w:t>
            </w:r>
          </w:p>
        </w:tc>
        <w:tc>
          <w:tcPr>
            <w:tcW w:w="1984" w:type="dxa"/>
            <w:tcBorders>
              <w:top w:val="single" w:sz="4" w:space="0" w:color="000000"/>
              <w:left w:val="single" w:sz="4" w:space="0" w:color="000000"/>
              <w:bottom w:val="single" w:sz="4" w:space="0" w:color="000000"/>
              <w:right w:val="single" w:sz="4" w:space="0" w:color="000000"/>
            </w:tcBorders>
          </w:tcPr>
          <w:p w14:paraId="28F7CFDE"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45EE2F9F" w14:textId="77777777" w:rsidR="004161FE" w:rsidRDefault="004161FE" w:rsidP="003B7C8E">
            <w:pPr>
              <w:widowControl w:val="0"/>
              <w:spacing w:after="0" w:line="240" w:lineRule="auto"/>
              <w:jc w:val="center"/>
              <w:rPr>
                <w:sz w:val="24"/>
                <w:szCs w:val="24"/>
                <w:lang w:val="uk-UA"/>
              </w:rPr>
            </w:pPr>
          </w:p>
        </w:tc>
      </w:tr>
      <w:tr w:rsidR="004161FE" w14:paraId="711CBF6B" w14:textId="77777777" w:rsidTr="004161FE">
        <w:tc>
          <w:tcPr>
            <w:tcW w:w="710" w:type="dxa"/>
            <w:tcBorders>
              <w:top w:val="single" w:sz="4" w:space="0" w:color="000000"/>
              <w:left w:val="single" w:sz="4" w:space="0" w:color="000000"/>
              <w:bottom w:val="single" w:sz="4" w:space="0" w:color="000000"/>
              <w:right w:val="single" w:sz="4" w:space="0" w:color="000000"/>
            </w:tcBorders>
          </w:tcPr>
          <w:p w14:paraId="390BDA70"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24</w:t>
            </w:r>
          </w:p>
        </w:tc>
        <w:tc>
          <w:tcPr>
            <w:tcW w:w="7087" w:type="dxa"/>
            <w:tcBorders>
              <w:top w:val="single" w:sz="4" w:space="0" w:color="000000"/>
              <w:left w:val="single" w:sz="4" w:space="0" w:color="000000"/>
              <w:bottom w:val="single" w:sz="4" w:space="0" w:color="000000"/>
              <w:right w:val="single" w:sz="4" w:space="0" w:color="000000"/>
            </w:tcBorders>
          </w:tcPr>
          <w:p w14:paraId="16C7DF65"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Залучати учнів до участі в роботі спортивних секцій школи</w:t>
            </w:r>
          </w:p>
        </w:tc>
        <w:tc>
          <w:tcPr>
            <w:tcW w:w="1985" w:type="dxa"/>
            <w:tcBorders>
              <w:top w:val="single" w:sz="4" w:space="0" w:color="000000"/>
              <w:left w:val="single" w:sz="4" w:space="0" w:color="000000"/>
              <w:bottom w:val="single" w:sz="4" w:space="0" w:color="000000"/>
              <w:right w:val="single" w:sz="4" w:space="0" w:color="000000"/>
            </w:tcBorders>
          </w:tcPr>
          <w:p w14:paraId="0CD1DDF7" w14:textId="77777777" w:rsidR="004161FE" w:rsidRDefault="004161FE" w:rsidP="003B7C8E">
            <w:pPr>
              <w:widowControl w:val="0"/>
              <w:spacing w:after="0" w:line="240" w:lineRule="auto"/>
              <w:jc w:val="center"/>
              <w:rPr>
                <w:sz w:val="24"/>
                <w:szCs w:val="24"/>
                <w:lang w:val="uk-UA"/>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6A3D1004" w14:textId="77777777" w:rsidR="004161FE" w:rsidRDefault="004161FE" w:rsidP="003B7C8E">
            <w:pPr>
              <w:widowControl w:val="0"/>
              <w:spacing w:after="0" w:line="240" w:lineRule="auto"/>
              <w:jc w:val="center"/>
              <w:rPr>
                <w:rFonts w:eastAsia="SimSun"/>
                <w:sz w:val="24"/>
                <w:szCs w:val="24"/>
                <w:lang w:val="uk-UA" w:eastAsia="zh-CN"/>
              </w:rPr>
            </w:pPr>
            <w:r>
              <w:rPr>
                <w:rFonts w:ascii="Times New Roman" w:eastAsia="SimSun" w:hAnsi="Times New Roman" w:cs="Times New Roman"/>
                <w:sz w:val="24"/>
                <w:szCs w:val="24"/>
                <w:lang w:val="uk-UA" w:eastAsia="zh-CN"/>
              </w:rPr>
              <w:t>Класні керівники, вчителі-предметники</w:t>
            </w:r>
          </w:p>
        </w:tc>
        <w:tc>
          <w:tcPr>
            <w:tcW w:w="1984" w:type="dxa"/>
            <w:tcBorders>
              <w:top w:val="single" w:sz="4" w:space="0" w:color="000000"/>
              <w:left w:val="single" w:sz="4" w:space="0" w:color="000000"/>
              <w:bottom w:val="single" w:sz="4" w:space="0" w:color="000000"/>
              <w:right w:val="single" w:sz="4" w:space="0" w:color="000000"/>
            </w:tcBorders>
          </w:tcPr>
          <w:p w14:paraId="439C47A3"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5D751E6A" w14:textId="77777777" w:rsidR="004161FE" w:rsidRDefault="004161FE" w:rsidP="003B7C8E">
            <w:pPr>
              <w:widowControl w:val="0"/>
              <w:spacing w:after="0" w:line="240" w:lineRule="auto"/>
              <w:jc w:val="center"/>
              <w:rPr>
                <w:sz w:val="24"/>
                <w:szCs w:val="24"/>
                <w:lang w:val="uk-UA"/>
              </w:rPr>
            </w:pPr>
          </w:p>
        </w:tc>
      </w:tr>
      <w:tr w:rsidR="004161FE" w14:paraId="4012690E" w14:textId="77777777" w:rsidTr="004161FE">
        <w:tc>
          <w:tcPr>
            <w:tcW w:w="710" w:type="dxa"/>
            <w:tcBorders>
              <w:top w:val="single" w:sz="4" w:space="0" w:color="000000"/>
              <w:left w:val="single" w:sz="4" w:space="0" w:color="000000"/>
              <w:bottom w:val="single" w:sz="4" w:space="0" w:color="000000"/>
              <w:right w:val="single" w:sz="4" w:space="0" w:color="000000"/>
            </w:tcBorders>
          </w:tcPr>
          <w:p w14:paraId="76E84FD3"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25</w:t>
            </w:r>
          </w:p>
        </w:tc>
        <w:tc>
          <w:tcPr>
            <w:tcW w:w="7087" w:type="dxa"/>
            <w:tcBorders>
              <w:top w:val="single" w:sz="4" w:space="0" w:color="000000"/>
              <w:left w:val="single" w:sz="4" w:space="0" w:color="000000"/>
              <w:bottom w:val="single" w:sz="4" w:space="0" w:color="000000"/>
              <w:right w:val="single" w:sz="4" w:space="0" w:color="000000"/>
            </w:tcBorders>
          </w:tcPr>
          <w:p w14:paraId="494B377B"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Активізувати просвітницьку роботу з батьками щодо попередження шкідливих звичок дітей</w:t>
            </w:r>
          </w:p>
        </w:tc>
        <w:tc>
          <w:tcPr>
            <w:tcW w:w="1985" w:type="dxa"/>
            <w:tcBorders>
              <w:top w:val="single" w:sz="4" w:space="0" w:color="000000"/>
              <w:left w:val="single" w:sz="4" w:space="0" w:color="000000"/>
              <w:bottom w:val="single" w:sz="4" w:space="0" w:color="000000"/>
              <w:right w:val="single" w:sz="4" w:space="0" w:color="000000"/>
            </w:tcBorders>
          </w:tcPr>
          <w:p w14:paraId="659C3DD3"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35FCC72E"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Практичний психолог</w:t>
            </w:r>
          </w:p>
        </w:tc>
        <w:tc>
          <w:tcPr>
            <w:tcW w:w="1984" w:type="dxa"/>
            <w:tcBorders>
              <w:top w:val="single" w:sz="4" w:space="0" w:color="000000"/>
              <w:left w:val="single" w:sz="4" w:space="0" w:color="000000"/>
              <w:bottom w:val="single" w:sz="4" w:space="0" w:color="000000"/>
              <w:right w:val="single" w:sz="4" w:space="0" w:color="000000"/>
            </w:tcBorders>
          </w:tcPr>
          <w:p w14:paraId="3D720F65"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5BC56DCE" w14:textId="77777777" w:rsidR="004161FE" w:rsidRDefault="004161FE" w:rsidP="003B7C8E">
            <w:pPr>
              <w:widowControl w:val="0"/>
              <w:spacing w:after="0" w:line="240" w:lineRule="auto"/>
              <w:jc w:val="center"/>
              <w:rPr>
                <w:sz w:val="24"/>
                <w:szCs w:val="24"/>
                <w:lang w:val="uk-UA"/>
              </w:rPr>
            </w:pPr>
          </w:p>
        </w:tc>
      </w:tr>
      <w:tr w:rsidR="004161FE" w14:paraId="4940039B" w14:textId="77777777" w:rsidTr="004161FE">
        <w:tc>
          <w:tcPr>
            <w:tcW w:w="710" w:type="dxa"/>
            <w:tcBorders>
              <w:top w:val="single" w:sz="4" w:space="0" w:color="000000"/>
              <w:left w:val="single" w:sz="4" w:space="0" w:color="000000"/>
              <w:bottom w:val="single" w:sz="4" w:space="0" w:color="000000"/>
              <w:right w:val="single" w:sz="4" w:space="0" w:color="000000"/>
            </w:tcBorders>
          </w:tcPr>
          <w:p w14:paraId="1D55032C"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26</w:t>
            </w:r>
          </w:p>
        </w:tc>
        <w:tc>
          <w:tcPr>
            <w:tcW w:w="7087" w:type="dxa"/>
            <w:tcBorders>
              <w:top w:val="single" w:sz="4" w:space="0" w:color="000000"/>
              <w:left w:val="single" w:sz="4" w:space="0" w:color="000000"/>
              <w:bottom w:val="single" w:sz="4" w:space="0" w:color="000000"/>
              <w:right w:val="single" w:sz="4" w:space="0" w:color="000000"/>
            </w:tcBorders>
          </w:tcPr>
          <w:p w14:paraId="61677497"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Оформити постійну виставку літератури за даною тематикою</w:t>
            </w:r>
          </w:p>
        </w:tc>
        <w:tc>
          <w:tcPr>
            <w:tcW w:w="1985" w:type="dxa"/>
            <w:tcBorders>
              <w:top w:val="single" w:sz="4" w:space="0" w:color="000000"/>
              <w:left w:val="single" w:sz="4" w:space="0" w:color="000000"/>
              <w:bottom w:val="single" w:sz="4" w:space="0" w:color="000000"/>
              <w:right w:val="single" w:sz="4" w:space="0" w:color="000000"/>
            </w:tcBorders>
          </w:tcPr>
          <w:p w14:paraId="58F0BB3E"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264C1311"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 xml:space="preserve">  Бібліотекар</w:t>
            </w:r>
          </w:p>
        </w:tc>
        <w:tc>
          <w:tcPr>
            <w:tcW w:w="1984" w:type="dxa"/>
            <w:tcBorders>
              <w:top w:val="single" w:sz="4" w:space="0" w:color="000000"/>
              <w:left w:val="single" w:sz="4" w:space="0" w:color="000000"/>
              <w:bottom w:val="single" w:sz="4" w:space="0" w:color="000000"/>
              <w:right w:val="single" w:sz="4" w:space="0" w:color="000000"/>
            </w:tcBorders>
          </w:tcPr>
          <w:p w14:paraId="4F8428F9"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Книжкова виставка</w:t>
            </w:r>
          </w:p>
        </w:tc>
        <w:tc>
          <w:tcPr>
            <w:tcW w:w="1418" w:type="dxa"/>
            <w:tcBorders>
              <w:top w:val="single" w:sz="4" w:space="0" w:color="000000"/>
              <w:left w:val="single" w:sz="4" w:space="0" w:color="000000"/>
              <w:bottom w:val="single" w:sz="4" w:space="0" w:color="000000"/>
              <w:right w:val="single" w:sz="4" w:space="0" w:color="000000"/>
            </w:tcBorders>
          </w:tcPr>
          <w:p w14:paraId="1C24C255" w14:textId="77777777" w:rsidR="004161FE" w:rsidRDefault="004161FE" w:rsidP="003B7C8E">
            <w:pPr>
              <w:widowControl w:val="0"/>
              <w:spacing w:after="0" w:line="240" w:lineRule="auto"/>
              <w:jc w:val="center"/>
              <w:rPr>
                <w:sz w:val="24"/>
                <w:szCs w:val="24"/>
                <w:lang w:val="uk-UA"/>
              </w:rPr>
            </w:pPr>
          </w:p>
        </w:tc>
      </w:tr>
      <w:tr w:rsidR="004161FE" w14:paraId="25A31EF5" w14:textId="77777777" w:rsidTr="004161FE">
        <w:tc>
          <w:tcPr>
            <w:tcW w:w="710" w:type="dxa"/>
            <w:tcBorders>
              <w:top w:val="single" w:sz="4" w:space="0" w:color="000000"/>
              <w:left w:val="single" w:sz="4" w:space="0" w:color="000000"/>
              <w:bottom w:val="single" w:sz="4" w:space="0" w:color="000000"/>
              <w:right w:val="single" w:sz="4" w:space="0" w:color="000000"/>
            </w:tcBorders>
          </w:tcPr>
          <w:p w14:paraId="37D72B26"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27</w:t>
            </w:r>
          </w:p>
        </w:tc>
        <w:tc>
          <w:tcPr>
            <w:tcW w:w="7087" w:type="dxa"/>
            <w:tcBorders>
              <w:top w:val="single" w:sz="4" w:space="0" w:color="000000"/>
              <w:left w:val="single" w:sz="4" w:space="0" w:color="000000"/>
              <w:bottom w:val="single" w:sz="4" w:space="0" w:color="000000"/>
              <w:right w:val="single" w:sz="4" w:space="0" w:color="000000"/>
            </w:tcBorders>
          </w:tcPr>
          <w:p w14:paraId="549F227A"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Скласти картотеку статей періодичних видань із питань превентивного виховання школярів</w:t>
            </w:r>
          </w:p>
        </w:tc>
        <w:tc>
          <w:tcPr>
            <w:tcW w:w="1985" w:type="dxa"/>
            <w:tcBorders>
              <w:top w:val="single" w:sz="4" w:space="0" w:color="000000"/>
              <w:left w:val="single" w:sz="4" w:space="0" w:color="000000"/>
              <w:bottom w:val="single" w:sz="4" w:space="0" w:color="000000"/>
              <w:right w:val="single" w:sz="4" w:space="0" w:color="000000"/>
            </w:tcBorders>
          </w:tcPr>
          <w:p w14:paraId="77FA7BB5" w14:textId="77777777" w:rsidR="004161FE" w:rsidRDefault="004161FE" w:rsidP="004161F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До 30.09.2025</w:t>
            </w:r>
          </w:p>
        </w:tc>
        <w:tc>
          <w:tcPr>
            <w:tcW w:w="2268" w:type="dxa"/>
            <w:tcBorders>
              <w:top w:val="single" w:sz="4" w:space="0" w:color="000000"/>
              <w:left w:val="single" w:sz="4" w:space="0" w:color="000000"/>
              <w:bottom w:val="single" w:sz="4" w:space="0" w:color="000000"/>
              <w:right w:val="single" w:sz="4" w:space="0" w:color="000000"/>
            </w:tcBorders>
          </w:tcPr>
          <w:p w14:paraId="5F68C357"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 xml:space="preserve">  Бібліотекар</w:t>
            </w:r>
          </w:p>
        </w:tc>
        <w:tc>
          <w:tcPr>
            <w:tcW w:w="1984" w:type="dxa"/>
            <w:tcBorders>
              <w:top w:val="single" w:sz="4" w:space="0" w:color="000000"/>
              <w:left w:val="single" w:sz="4" w:space="0" w:color="000000"/>
              <w:bottom w:val="single" w:sz="4" w:space="0" w:color="000000"/>
              <w:right w:val="single" w:sz="4" w:space="0" w:color="000000"/>
            </w:tcBorders>
          </w:tcPr>
          <w:p w14:paraId="511AD2B8"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Картотека</w:t>
            </w:r>
          </w:p>
        </w:tc>
        <w:tc>
          <w:tcPr>
            <w:tcW w:w="1418" w:type="dxa"/>
            <w:tcBorders>
              <w:top w:val="single" w:sz="4" w:space="0" w:color="000000"/>
              <w:left w:val="single" w:sz="4" w:space="0" w:color="000000"/>
              <w:bottom w:val="single" w:sz="4" w:space="0" w:color="000000"/>
              <w:right w:val="single" w:sz="4" w:space="0" w:color="000000"/>
            </w:tcBorders>
          </w:tcPr>
          <w:p w14:paraId="0D12CF30" w14:textId="77777777" w:rsidR="004161FE" w:rsidRDefault="004161FE" w:rsidP="003B7C8E">
            <w:pPr>
              <w:widowControl w:val="0"/>
              <w:spacing w:after="0" w:line="240" w:lineRule="auto"/>
              <w:jc w:val="center"/>
              <w:rPr>
                <w:sz w:val="24"/>
                <w:szCs w:val="24"/>
                <w:lang w:val="uk-UA"/>
              </w:rPr>
            </w:pPr>
          </w:p>
        </w:tc>
      </w:tr>
      <w:tr w:rsidR="004161FE" w14:paraId="16A6E292" w14:textId="77777777" w:rsidTr="004161FE">
        <w:tc>
          <w:tcPr>
            <w:tcW w:w="710" w:type="dxa"/>
            <w:tcBorders>
              <w:top w:val="single" w:sz="4" w:space="0" w:color="000000"/>
              <w:left w:val="single" w:sz="4" w:space="0" w:color="000000"/>
              <w:bottom w:val="single" w:sz="4" w:space="0" w:color="000000"/>
              <w:right w:val="single" w:sz="4" w:space="0" w:color="000000"/>
            </w:tcBorders>
          </w:tcPr>
          <w:p w14:paraId="7DE77185"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28</w:t>
            </w:r>
          </w:p>
        </w:tc>
        <w:tc>
          <w:tcPr>
            <w:tcW w:w="7087" w:type="dxa"/>
            <w:tcBorders>
              <w:top w:val="single" w:sz="4" w:space="0" w:color="000000"/>
              <w:left w:val="single" w:sz="4" w:space="0" w:color="000000"/>
              <w:bottom w:val="single" w:sz="4" w:space="0" w:color="000000"/>
              <w:right w:val="single" w:sz="4" w:space="0" w:color="000000"/>
            </w:tcBorders>
          </w:tcPr>
          <w:p w14:paraId="32FAF753"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Продовжити акції «Антинаркотик», «Життя без тютюну», тренінги «Рівний-рівному», «Діалог», «Школа проти СНІДу»</w:t>
            </w:r>
          </w:p>
        </w:tc>
        <w:tc>
          <w:tcPr>
            <w:tcW w:w="1985" w:type="dxa"/>
            <w:tcBorders>
              <w:top w:val="single" w:sz="4" w:space="0" w:color="000000"/>
              <w:left w:val="single" w:sz="4" w:space="0" w:color="000000"/>
              <w:bottom w:val="single" w:sz="4" w:space="0" w:color="000000"/>
              <w:right w:val="single" w:sz="4" w:space="0" w:color="000000"/>
            </w:tcBorders>
          </w:tcPr>
          <w:p w14:paraId="60EEF64E"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4A6BEF4B"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Практичний психолог ,</w:t>
            </w:r>
          </w:p>
          <w:p w14:paraId="29C7EBBC" w14:textId="77777777" w:rsidR="004161FE" w:rsidRDefault="004161FE" w:rsidP="003B7C8E">
            <w:pPr>
              <w:widowControl w:val="0"/>
              <w:spacing w:after="0" w:line="240" w:lineRule="auto"/>
              <w:jc w:val="center"/>
              <w:rPr>
                <w:rFonts w:eastAsia="SimSun"/>
                <w:sz w:val="24"/>
                <w:szCs w:val="24"/>
                <w:lang w:eastAsia="zh-CN"/>
              </w:rPr>
            </w:pPr>
            <w:r>
              <w:rPr>
                <w:rFonts w:ascii="Times New Roman" w:eastAsia="SimSun" w:hAnsi="Times New Roman" w:cs="Times New Roman"/>
                <w:sz w:val="24"/>
                <w:szCs w:val="24"/>
                <w:lang w:val="uk-UA" w:eastAsia="zh-CN"/>
              </w:rPr>
              <w:t>вчитель основ здоров</w:t>
            </w:r>
            <w:r>
              <w:rPr>
                <w:rFonts w:ascii="Times New Roman" w:eastAsia="SimSun" w:hAnsi="Times New Roman" w:cs="Times New Roman"/>
                <w:sz w:val="24"/>
                <w:szCs w:val="24"/>
                <w:lang w:eastAsia="zh-CN"/>
              </w:rPr>
              <w:t>’</w:t>
            </w:r>
            <w:r>
              <w:rPr>
                <w:rFonts w:ascii="Times New Roman" w:eastAsia="SimSun" w:hAnsi="Times New Roman" w:cs="Times New Roman"/>
                <w:sz w:val="24"/>
                <w:szCs w:val="24"/>
                <w:lang w:val="uk-UA" w:eastAsia="zh-CN"/>
              </w:rPr>
              <w:t>я</w:t>
            </w:r>
          </w:p>
        </w:tc>
        <w:tc>
          <w:tcPr>
            <w:tcW w:w="1984" w:type="dxa"/>
            <w:tcBorders>
              <w:top w:val="single" w:sz="4" w:space="0" w:color="000000"/>
              <w:left w:val="single" w:sz="4" w:space="0" w:color="000000"/>
              <w:bottom w:val="single" w:sz="4" w:space="0" w:color="000000"/>
              <w:right w:val="single" w:sz="4" w:space="0" w:color="000000"/>
            </w:tcBorders>
          </w:tcPr>
          <w:p w14:paraId="75AB5CD1"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4A14AFBE" w14:textId="77777777" w:rsidR="004161FE" w:rsidRDefault="004161FE" w:rsidP="003B7C8E">
            <w:pPr>
              <w:widowControl w:val="0"/>
              <w:spacing w:after="0" w:line="240" w:lineRule="auto"/>
              <w:jc w:val="center"/>
              <w:rPr>
                <w:sz w:val="24"/>
                <w:szCs w:val="24"/>
                <w:lang w:val="uk-UA"/>
              </w:rPr>
            </w:pPr>
          </w:p>
        </w:tc>
      </w:tr>
      <w:tr w:rsidR="004161FE" w14:paraId="11A4ECD0" w14:textId="77777777" w:rsidTr="004161FE">
        <w:tc>
          <w:tcPr>
            <w:tcW w:w="710" w:type="dxa"/>
            <w:tcBorders>
              <w:top w:val="single" w:sz="4" w:space="0" w:color="000000"/>
              <w:left w:val="single" w:sz="4" w:space="0" w:color="000000"/>
              <w:bottom w:val="single" w:sz="4" w:space="0" w:color="000000"/>
              <w:right w:val="single" w:sz="4" w:space="0" w:color="000000"/>
            </w:tcBorders>
          </w:tcPr>
          <w:p w14:paraId="1B4EA6A6"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29</w:t>
            </w:r>
          </w:p>
        </w:tc>
        <w:tc>
          <w:tcPr>
            <w:tcW w:w="7087" w:type="dxa"/>
            <w:tcBorders>
              <w:top w:val="single" w:sz="4" w:space="0" w:color="000000"/>
              <w:left w:val="single" w:sz="4" w:space="0" w:color="000000"/>
              <w:bottom w:val="single" w:sz="4" w:space="0" w:color="000000"/>
              <w:right w:val="single" w:sz="4" w:space="0" w:color="000000"/>
            </w:tcBorders>
          </w:tcPr>
          <w:p w14:paraId="335BFD35"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Спланувати роботу з ознайомлення учнів з основними положеннями Конвенціїї ООН про права дитини, законодавчих актів України, де закріплюється їхнє правове становище</w:t>
            </w:r>
          </w:p>
        </w:tc>
        <w:tc>
          <w:tcPr>
            <w:tcW w:w="1985" w:type="dxa"/>
            <w:tcBorders>
              <w:top w:val="single" w:sz="4" w:space="0" w:color="000000"/>
              <w:left w:val="single" w:sz="4" w:space="0" w:color="000000"/>
              <w:bottom w:val="single" w:sz="4" w:space="0" w:color="000000"/>
              <w:right w:val="single" w:sz="4" w:space="0" w:color="000000"/>
            </w:tcBorders>
          </w:tcPr>
          <w:p w14:paraId="6B0D97FE" w14:textId="77777777" w:rsidR="004161FE" w:rsidRDefault="004161FE" w:rsidP="004161F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До 24.12.2025</w:t>
            </w:r>
          </w:p>
        </w:tc>
        <w:tc>
          <w:tcPr>
            <w:tcW w:w="2268" w:type="dxa"/>
            <w:tcBorders>
              <w:top w:val="single" w:sz="4" w:space="0" w:color="000000"/>
              <w:left w:val="single" w:sz="4" w:space="0" w:color="000000"/>
              <w:bottom w:val="single" w:sz="4" w:space="0" w:color="000000"/>
              <w:right w:val="single" w:sz="4" w:space="0" w:color="000000"/>
            </w:tcBorders>
          </w:tcPr>
          <w:p w14:paraId="038CDEE4"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4E4F8ECB"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5D25E3E7" w14:textId="77777777" w:rsidR="004161FE" w:rsidRDefault="004161FE" w:rsidP="003B7C8E">
            <w:pPr>
              <w:widowControl w:val="0"/>
              <w:spacing w:after="0" w:line="240" w:lineRule="auto"/>
              <w:jc w:val="center"/>
              <w:rPr>
                <w:sz w:val="24"/>
                <w:szCs w:val="24"/>
                <w:lang w:val="uk-UA"/>
              </w:rPr>
            </w:pPr>
          </w:p>
        </w:tc>
      </w:tr>
      <w:tr w:rsidR="004161FE" w14:paraId="0C2EE8B1" w14:textId="77777777" w:rsidTr="004161FE">
        <w:tc>
          <w:tcPr>
            <w:tcW w:w="710" w:type="dxa"/>
            <w:tcBorders>
              <w:top w:val="single" w:sz="4" w:space="0" w:color="000000"/>
              <w:left w:val="single" w:sz="4" w:space="0" w:color="000000"/>
              <w:bottom w:val="single" w:sz="4" w:space="0" w:color="000000"/>
              <w:right w:val="single" w:sz="4" w:space="0" w:color="000000"/>
            </w:tcBorders>
          </w:tcPr>
          <w:p w14:paraId="7F1D9D82"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30</w:t>
            </w:r>
          </w:p>
        </w:tc>
        <w:tc>
          <w:tcPr>
            <w:tcW w:w="7087" w:type="dxa"/>
            <w:tcBorders>
              <w:top w:val="single" w:sz="4" w:space="0" w:color="000000"/>
              <w:left w:val="single" w:sz="4" w:space="0" w:color="000000"/>
              <w:bottom w:val="single" w:sz="4" w:space="0" w:color="000000"/>
              <w:right w:val="single" w:sz="4" w:space="0" w:color="000000"/>
            </w:tcBorders>
          </w:tcPr>
          <w:p w14:paraId="2E307C0A"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Формувати в підлітків розуміння власної відповідальності за ризик інфікування ВІЛ та СНІД,  а також виникнення незапланованої вагітності</w:t>
            </w:r>
          </w:p>
        </w:tc>
        <w:tc>
          <w:tcPr>
            <w:tcW w:w="1985" w:type="dxa"/>
            <w:tcBorders>
              <w:top w:val="single" w:sz="4" w:space="0" w:color="000000"/>
              <w:left w:val="single" w:sz="4" w:space="0" w:color="000000"/>
              <w:bottom w:val="single" w:sz="4" w:space="0" w:color="000000"/>
              <w:right w:val="single" w:sz="4" w:space="0" w:color="000000"/>
            </w:tcBorders>
          </w:tcPr>
          <w:p w14:paraId="15135032"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20F8495C"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 xml:space="preserve">  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702314ED"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0CE6C562" w14:textId="77777777" w:rsidR="004161FE" w:rsidRDefault="004161FE" w:rsidP="003B7C8E">
            <w:pPr>
              <w:widowControl w:val="0"/>
              <w:spacing w:after="0" w:line="240" w:lineRule="auto"/>
              <w:jc w:val="center"/>
              <w:rPr>
                <w:sz w:val="24"/>
                <w:szCs w:val="24"/>
                <w:lang w:val="uk-UA"/>
              </w:rPr>
            </w:pPr>
          </w:p>
        </w:tc>
      </w:tr>
      <w:tr w:rsidR="004161FE" w14:paraId="3BFB6088" w14:textId="77777777" w:rsidTr="004161FE">
        <w:tc>
          <w:tcPr>
            <w:tcW w:w="710" w:type="dxa"/>
            <w:tcBorders>
              <w:top w:val="single" w:sz="4" w:space="0" w:color="000000"/>
              <w:left w:val="single" w:sz="4" w:space="0" w:color="000000"/>
              <w:bottom w:val="single" w:sz="4" w:space="0" w:color="000000"/>
              <w:right w:val="single" w:sz="4" w:space="0" w:color="000000"/>
            </w:tcBorders>
          </w:tcPr>
          <w:p w14:paraId="7EA18897"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31</w:t>
            </w:r>
          </w:p>
        </w:tc>
        <w:tc>
          <w:tcPr>
            <w:tcW w:w="7087" w:type="dxa"/>
            <w:tcBorders>
              <w:top w:val="single" w:sz="4" w:space="0" w:color="000000"/>
              <w:left w:val="single" w:sz="4" w:space="0" w:color="000000"/>
              <w:bottom w:val="single" w:sz="4" w:space="0" w:color="000000"/>
              <w:right w:val="single" w:sz="4" w:space="0" w:color="000000"/>
            </w:tcBorders>
          </w:tcPr>
          <w:p w14:paraId="16021533"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Здійснювати контроль щодо виявлення й поширення фактів жорстокого поводження з дітьми працівників, учнів школи та притягнення їх до дисциплінарної відповідальності</w:t>
            </w:r>
          </w:p>
        </w:tc>
        <w:tc>
          <w:tcPr>
            <w:tcW w:w="1985" w:type="dxa"/>
            <w:tcBorders>
              <w:top w:val="single" w:sz="4" w:space="0" w:color="000000"/>
              <w:left w:val="single" w:sz="4" w:space="0" w:color="000000"/>
              <w:bottom w:val="single" w:sz="4" w:space="0" w:color="000000"/>
              <w:right w:val="single" w:sz="4" w:space="0" w:color="000000"/>
            </w:tcBorders>
          </w:tcPr>
          <w:p w14:paraId="68F4013E"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73E09ECE"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Практичний психолог,</w:t>
            </w:r>
          </w:p>
          <w:p w14:paraId="0B394BA3"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30175700"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0A7169FA" w14:textId="77777777" w:rsidR="004161FE" w:rsidRDefault="004161FE" w:rsidP="003B7C8E">
            <w:pPr>
              <w:widowControl w:val="0"/>
              <w:spacing w:after="0" w:line="240" w:lineRule="auto"/>
              <w:jc w:val="center"/>
              <w:rPr>
                <w:sz w:val="24"/>
                <w:szCs w:val="24"/>
                <w:lang w:val="uk-UA"/>
              </w:rPr>
            </w:pPr>
          </w:p>
        </w:tc>
      </w:tr>
      <w:tr w:rsidR="004161FE" w14:paraId="5AE238B8" w14:textId="77777777" w:rsidTr="004161FE">
        <w:tc>
          <w:tcPr>
            <w:tcW w:w="710" w:type="dxa"/>
            <w:tcBorders>
              <w:top w:val="single" w:sz="4" w:space="0" w:color="000000"/>
              <w:left w:val="single" w:sz="4" w:space="0" w:color="000000"/>
              <w:bottom w:val="single" w:sz="4" w:space="0" w:color="000000"/>
              <w:right w:val="single" w:sz="4" w:space="0" w:color="000000"/>
            </w:tcBorders>
          </w:tcPr>
          <w:p w14:paraId="35B30A8A"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32</w:t>
            </w:r>
          </w:p>
        </w:tc>
        <w:tc>
          <w:tcPr>
            <w:tcW w:w="7087" w:type="dxa"/>
            <w:tcBorders>
              <w:top w:val="single" w:sz="4" w:space="0" w:color="000000"/>
              <w:left w:val="single" w:sz="4" w:space="0" w:color="000000"/>
              <w:bottom w:val="single" w:sz="4" w:space="0" w:color="000000"/>
              <w:right w:val="single" w:sz="4" w:space="0" w:color="000000"/>
            </w:tcBorders>
          </w:tcPr>
          <w:p w14:paraId="30A80E66"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 xml:space="preserve">Провести інформаційно-роз’яснювальну роботу з батьківською громадськістю щодо необхідності виховання в сім’ї високих </w:t>
            </w:r>
            <w:r>
              <w:rPr>
                <w:rFonts w:ascii="Times New Roman" w:eastAsia="SimSun" w:hAnsi="Times New Roman" w:cs="Times New Roman"/>
                <w:sz w:val="24"/>
                <w:szCs w:val="24"/>
                <w:lang w:val="uk-UA" w:eastAsia="zh-CN"/>
              </w:rPr>
              <w:lastRenderedPageBreak/>
              <w:t>морально-етичних рис в учнівської молоді.</w:t>
            </w:r>
          </w:p>
        </w:tc>
        <w:tc>
          <w:tcPr>
            <w:tcW w:w="1985" w:type="dxa"/>
            <w:tcBorders>
              <w:top w:val="single" w:sz="4" w:space="0" w:color="000000"/>
              <w:left w:val="single" w:sz="4" w:space="0" w:color="000000"/>
              <w:bottom w:val="single" w:sz="4" w:space="0" w:color="000000"/>
              <w:right w:val="single" w:sz="4" w:space="0" w:color="000000"/>
            </w:tcBorders>
          </w:tcPr>
          <w:p w14:paraId="3A3D36B9"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 xml:space="preserve">Упродовж навчального </w:t>
            </w:r>
            <w:r>
              <w:rPr>
                <w:rFonts w:ascii="Times New Roman" w:hAnsi="Times New Roman" w:cs="Times New Roman"/>
                <w:sz w:val="24"/>
                <w:szCs w:val="24"/>
                <w:lang w:val="uk-UA" w:eastAsia="ru-RU"/>
              </w:rPr>
              <w:lastRenderedPageBreak/>
              <w:t>року</w:t>
            </w:r>
          </w:p>
        </w:tc>
        <w:tc>
          <w:tcPr>
            <w:tcW w:w="2268" w:type="dxa"/>
            <w:tcBorders>
              <w:top w:val="single" w:sz="4" w:space="0" w:color="000000"/>
              <w:left w:val="single" w:sz="4" w:space="0" w:color="000000"/>
              <w:bottom w:val="single" w:sz="4" w:space="0" w:color="000000"/>
              <w:right w:val="single" w:sz="4" w:space="0" w:color="000000"/>
            </w:tcBorders>
          </w:tcPr>
          <w:p w14:paraId="59691E9D"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lastRenderedPageBreak/>
              <w:t>Практичний психолог,</w:t>
            </w:r>
          </w:p>
          <w:p w14:paraId="30C84AD9"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lastRenderedPageBreak/>
              <w:t>класні керівники</w:t>
            </w:r>
          </w:p>
        </w:tc>
        <w:tc>
          <w:tcPr>
            <w:tcW w:w="1984" w:type="dxa"/>
            <w:tcBorders>
              <w:top w:val="single" w:sz="4" w:space="0" w:color="000000"/>
              <w:left w:val="single" w:sz="4" w:space="0" w:color="000000"/>
              <w:bottom w:val="single" w:sz="4" w:space="0" w:color="000000"/>
              <w:right w:val="single" w:sz="4" w:space="0" w:color="000000"/>
            </w:tcBorders>
          </w:tcPr>
          <w:p w14:paraId="0EEC2A32"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151B7EF5" w14:textId="77777777" w:rsidR="004161FE" w:rsidRDefault="004161FE" w:rsidP="003B7C8E">
            <w:pPr>
              <w:widowControl w:val="0"/>
              <w:spacing w:after="0" w:line="240" w:lineRule="auto"/>
              <w:jc w:val="center"/>
              <w:rPr>
                <w:sz w:val="24"/>
                <w:szCs w:val="24"/>
                <w:lang w:val="uk-UA"/>
              </w:rPr>
            </w:pPr>
          </w:p>
        </w:tc>
      </w:tr>
      <w:tr w:rsidR="004161FE" w14:paraId="2D9F900B" w14:textId="77777777" w:rsidTr="004161FE">
        <w:tc>
          <w:tcPr>
            <w:tcW w:w="710" w:type="dxa"/>
            <w:tcBorders>
              <w:top w:val="single" w:sz="4" w:space="0" w:color="000000"/>
              <w:left w:val="single" w:sz="4" w:space="0" w:color="000000"/>
              <w:bottom w:val="single" w:sz="4" w:space="0" w:color="000000"/>
              <w:right w:val="single" w:sz="4" w:space="0" w:color="000000"/>
            </w:tcBorders>
          </w:tcPr>
          <w:p w14:paraId="33A6E221"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33</w:t>
            </w:r>
          </w:p>
        </w:tc>
        <w:tc>
          <w:tcPr>
            <w:tcW w:w="7087" w:type="dxa"/>
            <w:tcBorders>
              <w:top w:val="single" w:sz="4" w:space="0" w:color="000000"/>
              <w:left w:val="single" w:sz="4" w:space="0" w:color="000000"/>
              <w:bottom w:val="single" w:sz="4" w:space="0" w:color="000000"/>
              <w:right w:val="single" w:sz="4" w:space="0" w:color="000000"/>
            </w:tcBorders>
          </w:tcPr>
          <w:p w14:paraId="243DEC6C" w14:textId="77777777" w:rsidR="004161FE" w:rsidRDefault="004161FE" w:rsidP="003B7C8E">
            <w:pPr>
              <w:widowControl w:val="0"/>
              <w:spacing w:after="0" w:line="240" w:lineRule="auto"/>
              <w:rPr>
                <w:rFonts w:eastAsia="SimSun"/>
                <w:sz w:val="24"/>
                <w:szCs w:val="24"/>
                <w:lang w:eastAsia="zh-CN"/>
              </w:rPr>
            </w:pPr>
            <w:r>
              <w:rPr>
                <w:rFonts w:ascii="Times New Roman" w:eastAsia="SimSun" w:hAnsi="Times New Roman" w:cs="Times New Roman"/>
                <w:sz w:val="24"/>
                <w:szCs w:val="24"/>
                <w:lang w:val="uk-UA" w:eastAsia="zh-CN"/>
              </w:rPr>
              <w:t>Провести загальношкільні батьківські збори «Роль сім’</w:t>
            </w:r>
            <w:r>
              <w:rPr>
                <w:rFonts w:ascii="Times New Roman" w:eastAsia="SimSun" w:hAnsi="Times New Roman" w:cs="Times New Roman"/>
                <w:sz w:val="24"/>
                <w:szCs w:val="24"/>
                <w:lang w:eastAsia="zh-CN"/>
              </w:rPr>
              <w:t>ї і закладу освіти  у вихованні дітей</w:t>
            </w:r>
            <w:r>
              <w:rPr>
                <w:rFonts w:ascii="Times New Roman" w:eastAsia="SimSun" w:hAnsi="Times New Roman" w:cs="Times New Roman"/>
                <w:sz w:val="24"/>
                <w:szCs w:val="24"/>
                <w:lang w:val="uk-UA" w:eastAsia="zh-CN"/>
              </w:rPr>
              <w:t>»</w:t>
            </w:r>
          </w:p>
        </w:tc>
        <w:tc>
          <w:tcPr>
            <w:tcW w:w="1985" w:type="dxa"/>
            <w:tcBorders>
              <w:top w:val="single" w:sz="4" w:space="0" w:color="000000"/>
              <w:left w:val="single" w:sz="4" w:space="0" w:color="000000"/>
              <w:bottom w:val="single" w:sz="4" w:space="0" w:color="000000"/>
              <w:right w:val="single" w:sz="4" w:space="0" w:color="000000"/>
            </w:tcBorders>
          </w:tcPr>
          <w:p w14:paraId="76A3BC4E"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Квітень</w:t>
            </w:r>
          </w:p>
          <w:p w14:paraId="027BEAB6" w14:textId="77777777" w:rsidR="004161FE" w:rsidRDefault="004161FE" w:rsidP="004161F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2026</w:t>
            </w:r>
          </w:p>
        </w:tc>
        <w:tc>
          <w:tcPr>
            <w:tcW w:w="2268" w:type="dxa"/>
            <w:tcBorders>
              <w:top w:val="single" w:sz="4" w:space="0" w:color="000000"/>
              <w:left w:val="single" w:sz="4" w:space="0" w:color="000000"/>
              <w:bottom w:val="single" w:sz="4" w:space="0" w:color="000000"/>
              <w:right w:val="single" w:sz="4" w:space="0" w:color="000000"/>
            </w:tcBorders>
          </w:tcPr>
          <w:p w14:paraId="66E7EAA8"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Адміністрація ліцей</w:t>
            </w:r>
          </w:p>
        </w:tc>
        <w:tc>
          <w:tcPr>
            <w:tcW w:w="1984" w:type="dxa"/>
            <w:tcBorders>
              <w:top w:val="single" w:sz="4" w:space="0" w:color="000000"/>
              <w:left w:val="single" w:sz="4" w:space="0" w:color="000000"/>
              <w:bottom w:val="single" w:sz="4" w:space="0" w:color="000000"/>
              <w:right w:val="single" w:sz="4" w:space="0" w:color="000000"/>
            </w:tcBorders>
          </w:tcPr>
          <w:p w14:paraId="6A22251E"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Батьківські збори</w:t>
            </w:r>
          </w:p>
        </w:tc>
        <w:tc>
          <w:tcPr>
            <w:tcW w:w="1418" w:type="dxa"/>
            <w:tcBorders>
              <w:top w:val="single" w:sz="4" w:space="0" w:color="000000"/>
              <w:left w:val="single" w:sz="4" w:space="0" w:color="000000"/>
              <w:bottom w:val="single" w:sz="4" w:space="0" w:color="000000"/>
              <w:right w:val="single" w:sz="4" w:space="0" w:color="000000"/>
            </w:tcBorders>
          </w:tcPr>
          <w:p w14:paraId="3AF6EAEE" w14:textId="77777777" w:rsidR="004161FE" w:rsidRDefault="004161FE" w:rsidP="003B7C8E">
            <w:pPr>
              <w:widowControl w:val="0"/>
              <w:spacing w:after="0" w:line="240" w:lineRule="auto"/>
              <w:jc w:val="center"/>
              <w:rPr>
                <w:sz w:val="24"/>
                <w:szCs w:val="24"/>
                <w:lang w:val="uk-UA"/>
              </w:rPr>
            </w:pPr>
          </w:p>
        </w:tc>
      </w:tr>
      <w:tr w:rsidR="004161FE" w14:paraId="6BEDC4B9" w14:textId="77777777" w:rsidTr="004161FE">
        <w:tc>
          <w:tcPr>
            <w:tcW w:w="710" w:type="dxa"/>
            <w:tcBorders>
              <w:top w:val="single" w:sz="4" w:space="0" w:color="000000"/>
              <w:left w:val="single" w:sz="4" w:space="0" w:color="000000"/>
              <w:bottom w:val="single" w:sz="4" w:space="0" w:color="000000"/>
              <w:right w:val="single" w:sz="4" w:space="0" w:color="000000"/>
            </w:tcBorders>
          </w:tcPr>
          <w:p w14:paraId="5D65B8D5"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34</w:t>
            </w:r>
          </w:p>
        </w:tc>
        <w:tc>
          <w:tcPr>
            <w:tcW w:w="7087" w:type="dxa"/>
            <w:tcBorders>
              <w:top w:val="single" w:sz="4" w:space="0" w:color="000000"/>
              <w:left w:val="single" w:sz="4" w:space="0" w:color="000000"/>
              <w:bottom w:val="single" w:sz="4" w:space="0" w:color="000000"/>
              <w:right w:val="single" w:sz="4" w:space="0" w:color="000000"/>
            </w:tcBorders>
          </w:tcPr>
          <w:p w14:paraId="22709E1F" w14:textId="77777777" w:rsidR="004161FE" w:rsidRDefault="004161FE" w:rsidP="003B7C8E">
            <w:pPr>
              <w:widowControl w:val="0"/>
              <w:spacing w:after="0" w:line="240" w:lineRule="auto"/>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Залучати батьків до участі в загальношкільних, класних позаурочних заходах.</w:t>
            </w:r>
          </w:p>
        </w:tc>
        <w:tc>
          <w:tcPr>
            <w:tcW w:w="1985" w:type="dxa"/>
            <w:tcBorders>
              <w:top w:val="single" w:sz="4" w:space="0" w:color="000000"/>
              <w:left w:val="single" w:sz="4" w:space="0" w:color="000000"/>
              <w:bottom w:val="single" w:sz="4" w:space="0" w:color="000000"/>
              <w:right w:val="single" w:sz="4" w:space="0" w:color="000000"/>
            </w:tcBorders>
          </w:tcPr>
          <w:p w14:paraId="556EBD76" w14:textId="77777777" w:rsidR="004161FE" w:rsidRDefault="004161FE" w:rsidP="003B7C8E">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навчального року</w:t>
            </w:r>
          </w:p>
        </w:tc>
        <w:tc>
          <w:tcPr>
            <w:tcW w:w="2268" w:type="dxa"/>
            <w:tcBorders>
              <w:top w:val="single" w:sz="4" w:space="0" w:color="000000"/>
              <w:left w:val="single" w:sz="4" w:space="0" w:color="000000"/>
              <w:bottom w:val="single" w:sz="4" w:space="0" w:color="000000"/>
              <w:right w:val="single" w:sz="4" w:space="0" w:color="000000"/>
            </w:tcBorders>
          </w:tcPr>
          <w:p w14:paraId="14674C89" w14:textId="77777777" w:rsidR="004161FE" w:rsidRDefault="004161FE" w:rsidP="003B7C8E">
            <w:pPr>
              <w:widowControl w:val="0"/>
              <w:spacing w:after="0" w:line="240" w:lineRule="auto"/>
              <w:jc w:val="center"/>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Адміністрація  ліцей</w:t>
            </w:r>
          </w:p>
        </w:tc>
        <w:tc>
          <w:tcPr>
            <w:tcW w:w="1984" w:type="dxa"/>
            <w:tcBorders>
              <w:top w:val="single" w:sz="4" w:space="0" w:color="000000"/>
              <w:left w:val="single" w:sz="4" w:space="0" w:color="000000"/>
              <w:bottom w:val="single" w:sz="4" w:space="0" w:color="000000"/>
              <w:right w:val="single" w:sz="4" w:space="0" w:color="000000"/>
            </w:tcBorders>
          </w:tcPr>
          <w:p w14:paraId="59EFD020" w14:textId="77777777" w:rsidR="004161FE" w:rsidRDefault="004161FE" w:rsidP="003B7C8E">
            <w:pPr>
              <w:widowControl w:val="0"/>
              <w:spacing w:after="0" w:line="240"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14:paraId="601049D8" w14:textId="77777777" w:rsidR="004161FE" w:rsidRDefault="004161FE" w:rsidP="003B7C8E">
            <w:pPr>
              <w:widowControl w:val="0"/>
              <w:spacing w:after="0" w:line="240" w:lineRule="auto"/>
              <w:jc w:val="center"/>
              <w:rPr>
                <w:sz w:val="24"/>
                <w:szCs w:val="24"/>
                <w:lang w:val="uk-UA"/>
              </w:rPr>
            </w:pPr>
          </w:p>
        </w:tc>
      </w:tr>
    </w:tbl>
    <w:p w14:paraId="1BA0E492" w14:textId="77777777" w:rsidR="004161FE" w:rsidRDefault="004161FE" w:rsidP="004161FE">
      <w:pPr>
        <w:tabs>
          <w:tab w:val="left" w:pos="2370"/>
        </w:tabs>
        <w:spacing w:before="69" w:after="29"/>
        <w:ind w:left="-993"/>
      </w:pPr>
    </w:p>
    <w:p w14:paraId="066D7628"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2.3.3. Заходи щодо формування навичок здорового способу життя</w:t>
      </w:r>
    </w:p>
    <w:tbl>
      <w:tblPr>
        <w:tblStyle w:val="afffff7"/>
        <w:tblW w:w="15452" w:type="dxa"/>
        <w:tblInd w:w="-885" w:type="dxa"/>
        <w:tblLook w:val="04A0" w:firstRow="1" w:lastRow="0" w:firstColumn="1" w:lastColumn="0" w:noHBand="0" w:noVBand="1"/>
      </w:tblPr>
      <w:tblGrid>
        <w:gridCol w:w="709"/>
        <w:gridCol w:w="7088"/>
        <w:gridCol w:w="1985"/>
        <w:gridCol w:w="2268"/>
        <w:gridCol w:w="1843"/>
        <w:gridCol w:w="1559"/>
      </w:tblGrid>
      <w:tr w:rsidR="00204AB4" w14:paraId="6CF83EA4" w14:textId="77777777" w:rsidTr="00204AB4">
        <w:tc>
          <w:tcPr>
            <w:tcW w:w="709" w:type="dxa"/>
          </w:tcPr>
          <w:p w14:paraId="305A8A17" w14:textId="77777777" w:rsidR="00204AB4" w:rsidRDefault="00204AB4"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1C70589E" w14:textId="77777777" w:rsidR="00204AB4" w:rsidRDefault="00204AB4"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7088" w:type="dxa"/>
          </w:tcPr>
          <w:p w14:paraId="1D046B16" w14:textId="77777777" w:rsidR="00204AB4" w:rsidRDefault="00204AB4"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5" w:type="dxa"/>
          </w:tcPr>
          <w:p w14:paraId="4D8CDB9F" w14:textId="77777777" w:rsidR="00204AB4" w:rsidRDefault="00204AB4"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268" w:type="dxa"/>
          </w:tcPr>
          <w:p w14:paraId="2FD2382E" w14:textId="77777777" w:rsidR="00204AB4" w:rsidRDefault="00204AB4"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843" w:type="dxa"/>
          </w:tcPr>
          <w:p w14:paraId="2EC21940" w14:textId="77777777" w:rsidR="00204AB4" w:rsidRDefault="00204AB4"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559" w:type="dxa"/>
          </w:tcPr>
          <w:p w14:paraId="674F6C3D" w14:textId="77777777" w:rsidR="00204AB4" w:rsidRDefault="00204AB4"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 виконання</w:t>
            </w:r>
          </w:p>
        </w:tc>
      </w:tr>
      <w:tr w:rsidR="00204AB4" w14:paraId="291945EF" w14:textId="77777777" w:rsidTr="00204AB4">
        <w:tc>
          <w:tcPr>
            <w:tcW w:w="709" w:type="dxa"/>
          </w:tcPr>
          <w:p w14:paraId="0A881BA8"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088" w:type="dxa"/>
          </w:tcPr>
          <w:p w14:paraId="2299BC19"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Провести цикл бесід за віковими групами:</w:t>
            </w:r>
          </w:p>
          <w:p w14:paraId="7ED1CA2B" w14:textId="77777777" w:rsidR="00204AB4" w:rsidRDefault="00204AB4" w:rsidP="001F2F75">
            <w:pPr>
              <w:widowControl w:val="0"/>
              <w:spacing w:after="0" w:line="240" w:lineRule="auto"/>
              <w:rPr>
                <w:rFonts w:ascii="Times New Roman" w:eastAsia="Times New Roman" w:hAnsi="Times New Roman"/>
                <w:sz w:val="24"/>
                <w:szCs w:val="24"/>
                <w:u w:val="single"/>
                <w:lang w:val="uk-UA" w:eastAsia="ru-RU"/>
              </w:rPr>
            </w:pPr>
            <w:r>
              <w:rPr>
                <w:rFonts w:ascii="Times New Roman" w:eastAsia="Times New Roman" w:hAnsi="Times New Roman"/>
                <w:sz w:val="24"/>
                <w:szCs w:val="24"/>
                <w:u w:val="single"/>
                <w:lang w:val="uk-UA" w:eastAsia="ru-RU"/>
              </w:rPr>
              <w:t>Тематика бесід 1-4кл</w:t>
            </w:r>
          </w:p>
          <w:p w14:paraId="5145D193" w14:textId="77777777" w:rsidR="00204AB4" w:rsidRDefault="00204AB4"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«Азбука здорового способу життя »</w:t>
            </w:r>
          </w:p>
          <w:p w14:paraId="7E85DB47"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 алкоголь і наркотики.</w:t>
            </w:r>
          </w:p>
          <w:p w14:paraId="703A1BB1"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Наркотики – шкідливі отруйні речовини.</w:t>
            </w:r>
          </w:p>
          <w:p w14:paraId="00453A88"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Вплив фізичної культури та спорту на зміцнення здоров’я. Безалкогольне дозвілля.</w:t>
            </w:r>
          </w:p>
          <w:p w14:paraId="7AE3362A"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Пити – здоров’ю шкодити.</w:t>
            </w:r>
          </w:p>
          <w:p w14:paraId="79A1E364"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Що таке добре, а що погано.</w:t>
            </w:r>
          </w:p>
          <w:p w14:paraId="529D5E66"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Права і обов’язки учнів !</w:t>
            </w:r>
          </w:p>
          <w:p w14:paraId="7A3B5E9F" w14:textId="77777777" w:rsidR="00204AB4" w:rsidRDefault="00204AB4" w:rsidP="001F2F75">
            <w:pPr>
              <w:widowControl w:val="0"/>
              <w:spacing w:after="0" w:line="240" w:lineRule="auto"/>
              <w:rPr>
                <w:rFonts w:ascii="Times New Roman" w:eastAsia="Times New Roman" w:hAnsi="Times New Roman"/>
                <w:sz w:val="24"/>
                <w:szCs w:val="24"/>
                <w:u w:val="single"/>
                <w:lang w:val="uk-UA" w:eastAsia="ru-RU"/>
              </w:rPr>
            </w:pPr>
            <w:r>
              <w:rPr>
                <w:rFonts w:ascii="Times New Roman" w:eastAsia="Times New Roman" w:hAnsi="Times New Roman"/>
                <w:sz w:val="24"/>
                <w:szCs w:val="24"/>
                <w:u w:val="single"/>
                <w:lang w:val="uk-UA" w:eastAsia="ru-RU"/>
              </w:rPr>
              <w:t>5-9 класи</w:t>
            </w:r>
          </w:p>
          <w:p w14:paraId="52A9E55C"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Тверезість - норма життя.</w:t>
            </w:r>
          </w:p>
          <w:p w14:paraId="5AD0CDF7"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Алкоголь і здоров’я.</w:t>
            </w:r>
          </w:p>
          <w:p w14:paraId="177A6AE1"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Підлітку особливо шкідливий алкоголь.</w:t>
            </w:r>
          </w:p>
          <w:p w14:paraId="4E62EDAA"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Хвороби, викликані алкоголем.</w:t>
            </w:r>
          </w:p>
          <w:p w14:paraId="444467E0"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Вуличний травматизм і алкоголь.</w:t>
            </w:r>
          </w:p>
          <w:p w14:paraId="0F51E368"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Наркоманія – тяжке захворювання.</w:t>
            </w:r>
          </w:p>
          <w:p w14:paraId="538DB6E4"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Боротьба – з пияцтвом і алкоголем – справа всіх і кожного.</w:t>
            </w:r>
          </w:p>
          <w:p w14:paraId="7EAE25D0"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Охорона громадського порядку – обов’язок кожного. Законодавство про боротьбу з пияцтвом та наркоманією.</w:t>
            </w:r>
          </w:p>
          <w:p w14:paraId="79ED865C" w14:textId="77777777" w:rsidR="00204AB4" w:rsidRDefault="00204AB4" w:rsidP="001F2F75">
            <w:pPr>
              <w:widowControl w:val="0"/>
              <w:spacing w:after="0" w:line="240" w:lineRule="auto"/>
              <w:rPr>
                <w:rFonts w:ascii="Times New Roman" w:eastAsia="Times New Roman" w:hAnsi="Times New Roman"/>
                <w:sz w:val="24"/>
                <w:szCs w:val="24"/>
                <w:u w:val="single"/>
                <w:lang w:val="uk-UA" w:eastAsia="ru-RU"/>
              </w:rPr>
            </w:pPr>
            <w:r>
              <w:rPr>
                <w:rFonts w:ascii="Times New Roman" w:eastAsia="Times New Roman" w:hAnsi="Times New Roman"/>
                <w:sz w:val="24"/>
                <w:szCs w:val="24"/>
                <w:u w:val="single"/>
                <w:lang w:val="uk-UA" w:eastAsia="ru-RU"/>
              </w:rPr>
              <w:t>11 клас</w:t>
            </w:r>
          </w:p>
          <w:p w14:paraId="2848638C"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Сучасна медицина про шкідливий вплив алкоголю на здоров’я.</w:t>
            </w:r>
          </w:p>
          <w:p w14:paraId="7C1FA987"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Вплив алкоголю на потомство: п’ють батьки – страждають діти.</w:t>
            </w:r>
          </w:p>
          <w:p w14:paraId="65B79EAB"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Алкоголь руйнує сім’ю.</w:t>
            </w:r>
          </w:p>
          <w:p w14:paraId="504F056C"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Пияцтво руйнує сім’ю.</w:t>
            </w:r>
          </w:p>
          <w:p w14:paraId="028FF161"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Пристрасть до алкоголю – це небезпечно!</w:t>
            </w:r>
          </w:p>
          <w:p w14:paraId="672BD45A"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Вплив алкоголю на продуктивність праці.</w:t>
            </w:r>
          </w:p>
          <w:p w14:paraId="177E70CB"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Від пияцтва до злочину – один крок.</w:t>
            </w:r>
          </w:p>
          <w:p w14:paraId="68B9DC08"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Вино - ворог мудрості і спільник божевілля.</w:t>
            </w:r>
          </w:p>
          <w:p w14:paraId="3D3B1944" w14:textId="77777777" w:rsidR="00204AB4" w:rsidRDefault="00204AB4"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Шляхи викоренення пияцтва та наркоманії</w:t>
            </w:r>
          </w:p>
        </w:tc>
        <w:tc>
          <w:tcPr>
            <w:tcW w:w="1985" w:type="dxa"/>
          </w:tcPr>
          <w:p w14:paraId="1F4510EF"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Упродовж</w:t>
            </w:r>
          </w:p>
          <w:p w14:paraId="37A76263"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навчального року</w:t>
            </w:r>
          </w:p>
        </w:tc>
        <w:tc>
          <w:tcPr>
            <w:tcW w:w="2268" w:type="dxa"/>
          </w:tcPr>
          <w:p w14:paraId="2B764755"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Класні керівники</w:t>
            </w:r>
          </w:p>
        </w:tc>
        <w:tc>
          <w:tcPr>
            <w:tcW w:w="1843" w:type="dxa"/>
          </w:tcPr>
          <w:p w14:paraId="739B59C6"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Бесіди</w:t>
            </w:r>
          </w:p>
        </w:tc>
        <w:tc>
          <w:tcPr>
            <w:tcW w:w="1559" w:type="dxa"/>
          </w:tcPr>
          <w:p w14:paraId="29CFEF3A"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5546EF63" w14:textId="77777777" w:rsidTr="00204AB4">
        <w:tc>
          <w:tcPr>
            <w:tcW w:w="709" w:type="dxa"/>
          </w:tcPr>
          <w:p w14:paraId="499CAEB3"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088" w:type="dxa"/>
          </w:tcPr>
          <w:p w14:paraId="1AE6F0CE" w14:textId="77777777" w:rsidR="00204AB4" w:rsidRDefault="00204AB4" w:rsidP="001F2F75">
            <w:pPr>
              <w:widowControl w:val="0"/>
              <w:spacing w:after="0" w:line="252" w:lineRule="auto"/>
              <w:jc w:val="both"/>
              <w:rPr>
                <w:rFonts w:ascii="Times New Roman" w:hAnsi="Times New Roman"/>
                <w:sz w:val="24"/>
                <w:szCs w:val="24"/>
                <w:lang w:eastAsia="ru-RU"/>
              </w:rPr>
            </w:pPr>
            <w:r>
              <w:rPr>
                <w:rFonts w:ascii="Times New Roman" w:hAnsi="Times New Roman"/>
                <w:sz w:val="24"/>
                <w:szCs w:val="24"/>
                <w:lang w:eastAsia="ru-RU"/>
              </w:rPr>
              <w:t>Здійснювати контроль за відвідуванням учнями ліцею</w:t>
            </w:r>
          </w:p>
        </w:tc>
        <w:tc>
          <w:tcPr>
            <w:tcW w:w="1985" w:type="dxa"/>
          </w:tcPr>
          <w:p w14:paraId="28B0D844"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w:t>
            </w:r>
          </w:p>
          <w:p w14:paraId="236582D8" w14:textId="77777777" w:rsidR="00204AB4" w:rsidRDefault="00204AB4" w:rsidP="001F2F75">
            <w:pPr>
              <w:widowControl w:val="0"/>
              <w:spacing w:after="0" w:line="240" w:lineRule="auto"/>
              <w:jc w:val="center"/>
              <w:rPr>
                <w:sz w:val="24"/>
                <w:szCs w:val="24"/>
                <w:lang w:val="uk-UA"/>
              </w:rPr>
            </w:pPr>
            <w:r>
              <w:rPr>
                <w:rFonts w:ascii="Times New Roman" w:eastAsia="Times New Roman" w:hAnsi="Times New Roman"/>
                <w:sz w:val="24"/>
                <w:szCs w:val="24"/>
                <w:lang w:val="uk-UA" w:eastAsia="ru-RU"/>
              </w:rPr>
              <w:t>навчального року</w:t>
            </w:r>
          </w:p>
        </w:tc>
        <w:tc>
          <w:tcPr>
            <w:tcW w:w="2268" w:type="dxa"/>
          </w:tcPr>
          <w:p w14:paraId="08595FA8" w14:textId="77777777" w:rsidR="00204AB4" w:rsidRDefault="0038552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Коваль Л.П.,</w:t>
            </w:r>
          </w:p>
          <w:p w14:paraId="67B75292" w14:textId="77777777" w:rsidR="00385521" w:rsidRDefault="00385521"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Гаврилюк Я.М.</w:t>
            </w:r>
          </w:p>
        </w:tc>
        <w:tc>
          <w:tcPr>
            <w:tcW w:w="1843" w:type="dxa"/>
          </w:tcPr>
          <w:p w14:paraId="7EE7A11F" w14:textId="77777777" w:rsidR="00204AB4" w:rsidRDefault="00204AB4" w:rsidP="001F2F75">
            <w:pPr>
              <w:widowControl w:val="0"/>
              <w:spacing w:after="0" w:line="240" w:lineRule="auto"/>
              <w:jc w:val="center"/>
              <w:rPr>
                <w:b/>
                <w:sz w:val="24"/>
                <w:szCs w:val="24"/>
                <w:lang w:val="uk-UA"/>
              </w:rPr>
            </w:pPr>
          </w:p>
        </w:tc>
        <w:tc>
          <w:tcPr>
            <w:tcW w:w="1559" w:type="dxa"/>
          </w:tcPr>
          <w:p w14:paraId="171D2CA8"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3F99B2E7" w14:textId="77777777" w:rsidTr="00204AB4">
        <w:tc>
          <w:tcPr>
            <w:tcW w:w="709" w:type="dxa"/>
          </w:tcPr>
          <w:p w14:paraId="1D5A9850"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088" w:type="dxa"/>
          </w:tcPr>
          <w:p w14:paraId="3791E564"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Провести  засідання МО класних керівників з питання роботи щодо попередження правопорушень серед неповнолітніх, профілактики алкоголізму та наркозалежності та тютюнокуріння</w:t>
            </w:r>
          </w:p>
        </w:tc>
        <w:tc>
          <w:tcPr>
            <w:tcW w:w="1985" w:type="dxa"/>
          </w:tcPr>
          <w:p w14:paraId="731A0D3C"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Січень -</w:t>
            </w:r>
          </w:p>
          <w:p w14:paraId="497AA3D1" w14:textId="77777777" w:rsidR="00204AB4" w:rsidRDefault="00B4065B" w:rsidP="004161F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Квітень 202</w:t>
            </w:r>
            <w:r w:rsidR="004161FE">
              <w:rPr>
                <w:rFonts w:ascii="Times New Roman" w:hAnsi="Times New Roman"/>
                <w:sz w:val="24"/>
                <w:szCs w:val="24"/>
                <w:lang w:val="uk-UA" w:eastAsia="ru-RU"/>
              </w:rPr>
              <w:t>6</w:t>
            </w:r>
            <w:r w:rsidR="00204AB4">
              <w:rPr>
                <w:rFonts w:ascii="Times New Roman" w:hAnsi="Times New Roman"/>
                <w:sz w:val="24"/>
                <w:szCs w:val="24"/>
                <w:lang w:val="uk-UA" w:eastAsia="ru-RU"/>
              </w:rPr>
              <w:t xml:space="preserve"> року</w:t>
            </w:r>
          </w:p>
        </w:tc>
        <w:tc>
          <w:tcPr>
            <w:tcW w:w="2268" w:type="dxa"/>
          </w:tcPr>
          <w:p w14:paraId="00EB6DDC" w14:textId="77777777" w:rsidR="00204AB4" w:rsidRDefault="00385521" w:rsidP="001F2F75">
            <w:pPr>
              <w:widowControl w:val="0"/>
              <w:spacing w:after="0" w:line="240" w:lineRule="auto"/>
              <w:jc w:val="center"/>
              <w:rPr>
                <w:sz w:val="24"/>
                <w:szCs w:val="24"/>
                <w:lang w:val="uk-UA"/>
              </w:rPr>
            </w:pPr>
            <w:r>
              <w:rPr>
                <w:rFonts w:ascii="Times New Roman" w:hAnsi="Times New Roman"/>
                <w:sz w:val="24"/>
                <w:szCs w:val="24"/>
                <w:lang w:val="uk-UA" w:eastAsia="ru-RU"/>
              </w:rPr>
              <w:t>Коваль Л.П</w:t>
            </w:r>
          </w:p>
        </w:tc>
        <w:tc>
          <w:tcPr>
            <w:tcW w:w="1843" w:type="dxa"/>
          </w:tcPr>
          <w:p w14:paraId="62E237BC"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М/О класних керівників</w:t>
            </w:r>
          </w:p>
        </w:tc>
        <w:tc>
          <w:tcPr>
            <w:tcW w:w="1559" w:type="dxa"/>
          </w:tcPr>
          <w:p w14:paraId="1B810496"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725CA75E" w14:textId="77777777" w:rsidTr="00204AB4">
        <w:tc>
          <w:tcPr>
            <w:tcW w:w="709" w:type="dxa"/>
          </w:tcPr>
          <w:p w14:paraId="06711B8B"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088" w:type="dxa"/>
          </w:tcPr>
          <w:p w14:paraId="3C3A4BE2"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Провести  зустрічі з працівниками ювенальної превенції  учнів 5-9 класів</w:t>
            </w:r>
          </w:p>
        </w:tc>
        <w:tc>
          <w:tcPr>
            <w:tcW w:w="1985" w:type="dxa"/>
          </w:tcPr>
          <w:p w14:paraId="237DF345" w14:textId="77777777" w:rsidR="00204AB4" w:rsidRDefault="00B4065B" w:rsidP="004161F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Березень 202</w:t>
            </w:r>
            <w:r w:rsidR="004161FE">
              <w:rPr>
                <w:rFonts w:ascii="Times New Roman" w:hAnsi="Times New Roman"/>
                <w:sz w:val="24"/>
                <w:szCs w:val="24"/>
                <w:lang w:val="uk-UA" w:eastAsia="ru-RU"/>
              </w:rPr>
              <w:t>6</w:t>
            </w:r>
            <w:r w:rsidR="00204AB4">
              <w:rPr>
                <w:rFonts w:ascii="Times New Roman" w:hAnsi="Times New Roman"/>
                <w:sz w:val="24"/>
                <w:szCs w:val="24"/>
                <w:lang w:val="uk-UA" w:eastAsia="ru-RU"/>
              </w:rPr>
              <w:t xml:space="preserve"> року</w:t>
            </w:r>
          </w:p>
        </w:tc>
        <w:tc>
          <w:tcPr>
            <w:tcW w:w="2268" w:type="dxa"/>
          </w:tcPr>
          <w:p w14:paraId="31EA7390" w14:textId="77777777" w:rsidR="00204AB4" w:rsidRDefault="00385521" w:rsidP="001F2F75">
            <w:pPr>
              <w:widowControl w:val="0"/>
              <w:spacing w:after="0" w:line="240" w:lineRule="auto"/>
              <w:jc w:val="center"/>
              <w:rPr>
                <w:sz w:val="24"/>
                <w:szCs w:val="24"/>
                <w:lang w:val="uk-UA"/>
              </w:rPr>
            </w:pPr>
            <w:r>
              <w:rPr>
                <w:rFonts w:ascii="Times New Roman" w:hAnsi="Times New Roman"/>
                <w:sz w:val="24"/>
                <w:szCs w:val="24"/>
                <w:lang w:val="uk-UA" w:eastAsia="ru-RU"/>
              </w:rPr>
              <w:t>Коваль Л.П</w:t>
            </w:r>
          </w:p>
        </w:tc>
        <w:tc>
          <w:tcPr>
            <w:tcW w:w="1843" w:type="dxa"/>
          </w:tcPr>
          <w:p w14:paraId="0A601875" w14:textId="77777777" w:rsidR="00204AB4" w:rsidRDefault="00204AB4" w:rsidP="001F2F75">
            <w:pPr>
              <w:widowControl w:val="0"/>
              <w:spacing w:after="0" w:line="240" w:lineRule="auto"/>
              <w:jc w:val="center"/>
              <w:rPr>
                <w:b/>
                <w:sz w:val="24"/>
                <w:szCs w:val="24"/>
                <w:lang w:val="uk-UA"/>
              </w:rPr>
            </w:pPr>
          </w:p>
        </w:tc>
        <w:tc>
          <w:tcPr>
            <w:tcW w:w="1559" w:type="dxa"/>
          </w:tcPr>
          <w:p w14:paraId="2396FC60"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53D30476" w14:textId="77777777" w:rsidTr="00204AB4">
        <w:tc>
          <w:tcPr>
            <w:tcW w:w="709" w:type="dxa"/>
          </w:tcPr>
          <w:p w14:paraId="678DBFB3"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088" w:type="dxa"/>
          </w:tcPr>
          <w:p w14:paraId="44002E4A"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Провести  класні години в 5-11-х класах на теми:</w:t>
            </w:r>
          </w:p>
          <w:p w14:paraId="55FC94D0"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Вплив нікотину, алкоголю та наркотиків на здоров’я»</w:t>
            </w:r>
          </w:p>
          <w:p w14:paraId="55E5D7C9"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«Що я знаю про шкідливі звички»</w:t>
            </w:r>
          </w:p>
          <w:p w14:paraId="6D942D42"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«Ще раз про алкоголь та  наркоманію»</w:t>
            </w:r>
          </w:p>
        </w:tc>
        <w:tc>
          <w:tcPr>
            <w:tcW w:w="1985" w:type="dxa"/>
          </w:tcPr>
          <w:p w14:paraId="689924C0"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w:t>
            </w:r>
          </w:p>
          <w:p w14:paraId="5623C99E"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навчального року</w:t>
            </w:r>
          </w:p>
        </w:tc>
        <w:tc>
          <w:tcPr>
            <w:tcW w:w="2268" w:type="dxa"/>
          </w:tcPr>
          <w:p w14:paraId="35FA9382"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tc>
        <w:tc>
          <w:tcPr>
            <w:tcW w:w="1843" w:type="dxa"/>
          </w:tcPr>
          <w:p w14:paraId="68F9A549"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Голини спілкування</w:t>
            </w:r>
          </w:p>
        </w:tc>
        <w:tc>
          <w:tcPr>
            <w:tcW w:w="1559" w:type="dxa"/>
          </w:tcPr>
          <w:p w14:paraId="4C46D12A"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0D317075" w14:textId="77777777" w:rsidTr="00204AB4">
        <w:tc>
          <w:tcPr>
            <w:tcW w:w="709" w:type="dxa"/>
          </w:tcPr>
          <w:p w14:paraId="615EF24A"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088" w:type="dxa"/>
          </w:tcPr>
          <w:p w14:paraId="1281EF68"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Провести  години спілкування  з лікарем-наркологом  для учнів 9-11-х класів.</w:t>
            </w:r>
          </w:p>
        </w:tc>
        <w:tc>
          <w:tcPr>
            <w:tcW w:w="1985" w:type="dxa"/>
          </w:tcPr>
          <w:p w14:paraId="1DCA1930" w14:textId="77777777" w:rsidR="00204AB4" w:rsidRDefault="00B4065B" w:rsidP="004161F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Березень 202</w:t>
            </w:r>
            <w:r w:rsidR="004161FE">
              <w:rPr>
                <w:rFonts w:ascii="Times New Roman" w:hAnsi="Times New Roman"/>
                <w:sz w:val="24"/>
                <w:szCs w:val="24"/>
                <w:lang w:val="uk-UA" w:eastAsia="ru-RU"/>
              </w:rPr>
              <w:t>6</w:t>
            </w:r>
            <w:r w:rsidR="00204AB4">
              <w:rPr>
                <w:rFonts w:ascii="Times New Roman" w:hAnsi="Times New Roman"/>
                <w:sz w:val="24"/>
                <w:szCs w:val="24"/>
                <w:lang w:val="uk-UA" w:eastAsia="ru-RU"/>
              </w:rPr>
              <w:t xml:space="preserve"> року</w:t>
            </w:r>
          </w:p>
        </w:tc>
        <w:tc>
          <w:tcPr>
            <w:tcW w:w="2268" w:type="dxa"/>
          </w:tcPr>
          <w:p w14:paraId="6D3506F3"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tc>
        <w:tc>
          <w:tcPr>
            <w:tcW w:w="1843" w:type="dxa"/>
          </w:tcPr>
          <w:p w14:paraId="2658812E"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Голини спілкування</w:t>
            </w:r>
          </w:p>
        </w:tc>
        <w:tc>
          <w:tcPr>
            <w:tcW w:w="1559" w:type="dxa"/>
          </w:tcPr>
          <w:p w14:paraId="2C608094"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4A6CC475" w14:textId="77777777" w:rsidTr="00204AB4">
        <w:tc>
          <w:tcPr>
            <w:tcW w:w="709" w:type="dxa"/>
          </w:tcPr>
          <w:p w14:paraId="3CB3DEF1"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088" w:type="dxa"/>
          </w:tcPr>
          <w:p w14:paraId="5B7CA45B"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Провести    класні  батьківські збори учнів 5-11-х класів на теми :</w:t>
            </w:r>
          </w:p>
          <w:p w14:paraId="57BA2AF9"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Шкідливі звички вашої дитини: проблеми та їх вирішення</w:t>
            </w:r>
          </w:p>
          <w:p w14:paraId="1C0F6C39"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Перші проблеми підліткового віку.</w:t>
            </w:r>
          </w:p>
        </w:tc>
        <w:tc>
          <w:tcPr>
            <w:tcW w:w="1985" w:type="dxa"/>
          </w:tcPr>
          <w:p w14:paraId="16B7916A" w14:textId="77777777" w:rsidR="00204AB4" w:rsidRDefault="00204AB4" w:rsidP="004161F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Лютий - бере</w:t>
            </w:r>
            <w:r w:rsidR="00B4065B">
              <w:rPr>
                <w:rFonts w:ascii="Times New Roman" w:hAnsi="Times New Roman"/>
                <w:sz w:val="24"/>
                <w:szCs w:val="24"/>
                <w:lang w:val="uk-UA" w:eastAsia="ru-RU"/>
              </w:rPr>
              <w:t>зень 202</w:t>
            </w:r>
            <w:r w:rsidR="004161FE">
              <w:rPr>
                <w:rFonts w:ascii="Times New Roman" w:hAnsi="Times New Roman"/>
                <w:sz w:val="24"/>
                <w:szCs w:val="24"/>
                <w:lang w:val="uk-UA" w:eastAsia="ru-RU"/>
              </w:rPr>
              <w:t>6</w:t>
            </w:r>
            <w:r>
              <w:rPr>
                <w:rFonts w:ascii="Times New Roman" w:hAnsi="Times New Roman"/>
                <w:sz w:val="24"/>
                <w:szCs w:val="24"/>
                <w:lang w:val="uk-UA" w:eastAsia="ru-RU"/>
              </w:rPr>
              <w:t xml:space="preserve"> року</w:t>
            </w:r>
          </w:p>
        </w:tc>
        <w:tc>
          <w:tcPr>
            <w:tcW w:w="2268" w:type="dxa"/>
          </w:tcPr>
          <w:p w14:paraId="1B5246A8"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Класні керівники</w:t>
            </w:r>
          </w:p>
        </w:tc>
        <w:tc>
          <w:tcPr>
            <w:tcW w:w="1843" w:type="dxa"/>
          </w:tcPr>
          <w:p w14:paraId="3E6D68E2"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Батьківські збори</w:t>
            </w:r>
          </w:p>
        </w:tc>
        <w:tc>
          <w:tcPr>
            <w:tcW w:w="1559" w:type="dxa"/>
          </w:tcPr>
          <w:p w14:paraId="065D7561"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1802A1FB" w14:textId="77777777" w:rsidTr="00204AB4">
        <w:tc>
          <w:tcPr>
            <w:tcW w:w="709" w:type="dxa"/>
          </w:tcPr>
          <w:p w14:paraId="49B99B83"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088" w:type="dxa"/>
          </w:tcPr>
          <w:p w14:paraId="708FD6B7"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Провести  роботу щодо виявлення учнів, схильних до алкоголізму, тютюнокуріння і наркоманії та анкетування на предмет ставлення учнів до  шкідливих звичок.</w:t>
            </w:r>
          </w:p>
        </w:tc>
        <w:tc>
          <w:tcPr>
            <w:tcW w:w="1985" w:type="dxa"/>
          </w:tcPr>
          <w:p w14:paraId="592D1A6C" w14:textId="77777777" w:rsidR="00204AB4" w:rsidRDefault="00204AB4" w:rsidP="004161F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w:t>
            </w:r>
            <w:r w:rsidR="00B4065B">
              <w:rPr>
                <w:rFonts w:ascii="Times New Roman" w:hAnsi="Times New Roman"/>
                <w:sz w:val="24"/>
                <w:szCs w:val="24"/>
                <w:lang w:val="uk-UA" w:eastAsia="ru-RU"/>
              </w:rPr>
              <w:t>сень 202</w:t>
            </w:r>
            <w:r w:rsidR="004161FE">
              <w:rPr>
                <w:rFonts w:ascii="Times New Roman" w:hAnsi="Times New Roman"/>
                <w:sz w:val="24"/>
                <w:szCs w:val="24"/>
                <w:lang w:val="uk-UA" w:eastAsia="ru-RU"/>
              </w:rPr>
              <w:t>5</w:t>
            </w:r>
            <w:r>
              <w:rPr>
                <w:rFonts w:ascii="Times New Roman" w:hAnsi="Times New Roman"/>
                <w:sz w:val="24"/>
                <w:szCs w:val="24"/>
                <w:lang w:val="uk-UA" w:eastAsia="ru-RU"/>
              </w:rPr>
              <w:t xml:space="preserve"> року</w:t>
            </w:r>
          </w:p>
        </w:tc>
        <w:tc>
          <w:tcPr>
            <w:tcW w:w="2268" w:type="dxa"/>
          </w:tcPr>
          <w:p w14:paraId="325B8976"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tc>
        <w:tc>
          <w:tcPr>
            <w:tcW w:w="1843" w:type="dxa"/>
          </w:tcPr>
          <w:p w14:paraId="7CB540BE" w14:textId="77777777" w:rsidR="00204AB4" w:rsidRDefault="00204AB4" w:rsidP="001F2F75">
            <w:pPr>
              <w:widowControl w:val="0"/>
              <w:spacing w:after="0" w:line="240" w:lineRule="auto"/>
              <w:jc w:val="center"/>
              <w:rPr>
                <w:b/>
                <w:sz w:val="24"/>
                <w:szCs w:val="24"/>
                <w:lang w:val="uk-UA"/>
              </w:rPr>
            </w:pPr>
          </w:p>
        </w:tc>
        <w:tc>
          <w:tcPr>
            <w:tcW w:w="1559" w:type="dxa"/>
          </w:tcPr>
          <w:p w14:paraId="5081A0CC"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33D63CCF" w14:textId="77777777" w:rsidTr="00204AB4">
        <w:tc>
          <w:tcPr>
            <w:tcW w:w="709" w:type="dxa"/>
          </w:tcPr>
          <w:p w14:paraId="380CD4EE"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088" w:type="dxa"/>
          </w:tcPr>
          <w:p w14:paraId="5F517185"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Провести  цикл відеолекцій «Світ без наркотиків».</w:t>
            </w:r>
          </w:p>
        </w:tc>
        <w:tc>
          <w:tcPr>
            <w:tcW w:w="1985" w:type="dxa"/>
          </w:tcPr>
          <w:p w14:paraId="527CEAF5" w14:textId="77777777" w:rsidR="00204AB4" w:rsidRDefault="00B4065B"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Лютий 202</w:t>
            </w:r>
            <w:r w:rsidR="004161FE">
              <w:rPr>
                <w:rFonts w:ascii="Times New Roman" w:hAnsi="Times New Roman"/>
                <w:sz w:val="24"/>
                <w:szCs w:val="24"/>
                <w:lang w:val="uk-UA" w:eastAsia="ru-RU"/>
              </w:rPr>
              <w:t>6</w:t>
            </w:r>
            <w:r w:rsidR="00204AB4">
              <w:rPr>
                <w:rFonts w:ascii="Times New Roman" w:hAnsi="Times New Roman"/>
                <w:sz w:val="24"/>
                <w:szCs w:val="24"/>
                <w:lang w:val="uk-UA" w:eastAsia="ru-RU"/>
              </w:rPr>
              <w:t xml:space="preserve"> року</w:t>
            </w:r>
          </w:p>
        </w:tc>
        <w:tc>
          <w:tcPr>
            <w:tcW w:w="2268" w:type="dxa"/>
          </w:tcPr>
          <w:p w14:paraId="1D4EAB92"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tc>
        <w:tc>
          <w:tcPr>
            <w:tcW w:w="1843" w:type="dxa"/>
          </w:tcPr>
          <w:p w14:paraId="6E18CF76"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Відеолекція</w:t>
            </w:r>
          </w:p>
        </w:tc>
        <w:tc>
          <w:tcPr>
            <w:tcW w:w="1559" w:type="dxa"/>
          </w:tcPr>
          <w:p w14:paraId="48DBD063"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51076045" w14:textId="77777777" w:rsidTr="00204AB4">
        <w:tc>
          <w:tcPr>
            <w:tcW w:w="709" w:type="dxa"/>
          </w:tcPr>
          <w:p w14:paraId="3CE798AE"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p>
        </w:tc>
        <w:tc>
          <w:tcPr>
            <w:tcW w:w="7088" w:type="dxa"/>
          </w:tcPr>
          <w:p w14:paraId="1BD92FFE"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Провести  засідання круглого столу для учнів 9-11-х класів «Молодь і проблема вживання наркотиків». Перегляд фільму „Правда про наркотики”.</w:t>
            </w:r>
          </w:p>
        </w:tc>
        <w:tc>
          <w:tcPr>
            <w:tcW w:w="1985" w:type="dxa"/>
          </w:tcPr>
          <w:p w14:paraId="7612E283" w14:textId="77777777" w:rsidR="00204AB4" w:rsidRDefault="00B4065B" w:rsidP="004161F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Квітень 202</w:t>
            </w:r>
            <w:r w:rsidR="004161FE">
              <w:rPr>
                <w:rFonts w:ascii="Times New Roman" w:hAnsi="Times New Roman"/>
                <w:sz w:val="24"/>
                <w:szCs w:val="24"/>
                <w:lang w:val="uk-UA" w:eastAsia="ru-RU"/>
              </w:rPr>
              <w:t>6</w:t>
            </w:r>
            <w:r w:rsidR="00204AB4">
              <w:rPr>
                <w:rFonts w:ascii="Times New Roman" w:hAnsi="Times New Roman"/>
                <w:sz w:val="24"/>
                <w:szCs w:val="24"/>
                <w:lang w:val="uk-UA" w:eastAsia="ru-RU"/>
              </w:rPr>
              <w:t xml:space="preserve"> року</w:t>
            </w:r>
          </w:p>
        </w:tc>
        <w:tc>
          <w:tcPr>
            <w:tcW w:w="2268" w:type="dxa"/>
          </w:tcPr>
          <w:p w14:paraId="4D88A11E"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tc>
        <w:tc>
          <w:tcPr>
            <w:tcW w:w="1843" w:type="dxa"/>
          </w:tcPr>
          <w:p w14:paraId="0D99DA89"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Круглий стіл</w:t>
            </w:r>
          </w:p>
        </w:tc>
        <w:tc>
          <w:tcPr>
            <w:tcW w:w="1559" w:type="dxa"/>
          </w:tcPr>
          <w:p w14:paraId="62617D0E"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46AC9CC0" w14:textId="77777777" w:rsidTr="00204AB4">
        <w:tc>
          <w:tcPr>
            <w:tcW w:w="709" w:type="dxa"/>
          </w:tcPr>
          <w:p w14:paraId="23051D45"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11</w:t>
            </w:r>
          </w:p>
        </w:tc>
        <w:tc>
          <w:tcPr>
            <w:tcW w:w="7088" w:type="dxa"/>
          </w:tcPr>
          <w:p w14:paraId="1640B09E" w14:textId="77777777" w:rsidR="00204AB4" w:rsidRDefault="00204AB4" w:rsidP="001F2F75">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Проводити постійну індивідуальну роботу з учнями, схильними до правопорушень.</w:t>
            </w:r>
          </w:p>
        </w:tc>
        <w:tc>
          <w:tcPr>
            <w:tcW w:w="1985" w:type="dxa"/>
          </w:tcPr>
          <w:p w14:paraId="4AC45AFD"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w:t>
            </w:r>
          </w:p>
          <w:p w14:paraId="69E38196"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навчального року</w:t>
            </w:r>
          </w:p>
        </w:tc>
        <w:tc>
          <w:tcPr>
            <w:tcW w:w="2268" w:type="dxa"/>
          </w:tcPr>
          <w:p w14:paraId="57EF43FD"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tc>
        <w:tc>
          <w:tcPr>
            <w:tcW w:w="1843" w:type="dxa"/>
          </w:tcPr>
          <w:p w14:paraId="11101B5A" w14:textId="77777777" w:rsidR="00204AB4" w:rsidRDefault="00204AB4" w:rsidP="001F2F75">
            <w:pPr>
              <w:widowControl w:val="0"/>
              <w:spacing w:after="0" w:line="240" w:lineRule="auto"/>
              <w:jc w:val="center"/>
              <w:rPr>
                <w:b/>
                <w:sz w:val="24"/>
                <w:szCs w:val="24"/>
                <w:lang w:val="uk-UA"/>
              </w:rPr>
            </w:pPr>
          </w:p>
        </w:tc>
        <w:tc>
          <w:tcPr>
            <w:tcW w:w="1559" w:type="dxa"/>
          </w:tcPr>
          <w:p w14:paraId="31F60863"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0E7EFA61" w14:textId="77777777" w:rsidTr="00204AB4">
        <w:tc>
          <w:tcPr>
            <w:tcW w:w="709" w:type="dxa"/>
          </w:tcPr>
          <w:p w14:paraId="670642F8"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w:t>
            </w:r>
          </w:p>
        </w:tc>
        <w:tc>
          <w:tcPr>
            <w:tcW w:w="7088" w:type="dxa"/>
          </w:tcPr>
          <w:p w14:paraId="76442066" w14:textId="77777777" w:rsidR="00204AB4" w:rsidRDefault="00204AB4" w:rsidP="001F2F75">
            <w:pPr>
              <w:widowControl w:val="0"/>
              <w:spacing w:after="0" w:line="240" w:lineRule="auto"/>
              <w:jc w:val="both"/>
              <w:rPr>
                <w:sz w:val="24"/>
                <w:szCs w:val="24"/>
              </w:rPr>
            </w:pPr>
            <w:r>
              <w:rPr>
                <w:rFonts w:ascii="Times New Roman" w:eastAsia="Times New Roman" w:hAnsi="Times New Roman"/>
                <w:sz w:val="24"/>
                <w:szCs w:val="24"/>
                <w:lang w:val="uk-UA" w:eastAsia="ru-RU"/>
              </w:rPr>
              <w:t>Проводити роботу</w:t>
            </w:r>
            <w:r>
              <w:rPr>
                <w:rFonts w:ascii="Times New Roman" w:eastAsia="Times New Roman" w:hAnsi="Times New Roman"/>
                <w:sz w:val="24"/>
                <w:szCs w:val="24"/>
                <w:lang w:eastAsia="ru-RU"/>
              </w:rPr>
              <w:t xml:space="preserve"> ради профілактики, яка слідкує за дотриманням правил поведінки і правопорядку учнями в урочний час та позаурочний час, на розгляд ради виносити питання, пов’язані з цими проблемами</w:t>
            </w:r>
            <w:r>
              <w:rPr>
                <w:rFonts w:ascii="Times New Roman" w:eastAsia="Times New Roman" w:hAnsi="Times New Roman"/>
                <w:sz w:val="24"/>
                <w:szCs w:val="24"/>
                <w:lang w:val="uk-UA" w:eastAsia="ru-RU"/>
              </w:rPr>
              <w:t>.</w:t>
            </w:r>
          </w:p>
        </w:tc>
        <w:tc>
          <w:tcPr>
            <w:tcW w:w="1985" w:type="dxa"/>
          </w:tcPr>
          <w:p w14:paraId="2E9BD002"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w:t>
            </w:r>
          </w:p>
          <w:p w14:paraId="2A87A662"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навчального року</w:t>
            </w:r>
          </w:p>
        </w:tc>
        <w:tc>
          <w:tcPr>
            <w:tcW w:w="2268" w:type="dxa"/>
          </w:tcPr>
          <w:p w14:paraId="3106C649"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Практичний психолог</w:t>
            </w:r>
          </w:p>
        </w:tc>
        <w:tc>
          <w:tcPr>
            <w:tcW w:w="1843" w:type="dxa"/>
          </w:tcPr>
          <w:p w14:paraId="6BF19956"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Рада профілактики</w:t>
            </w:r>
          </w:p>
        </w:tc>
        <w:tc>
          <w:tcPr>
            <w:tcW w:w="1559" w:type="dxa"/>
          </w:tcPr>
          <w:p w14:paraId="2E9468A3"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6A5D4C07" w14:textId="77777777" w:rsidTr="00204AB4">
        <w:tc>
          <w:tcPr>
            <w:tcW w:w="709" w:type="dxa"/>
          </w:tcPr>
          <w:p w14:paraId="38580174"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13</w:t>
            </w:r>
          </w:p>
        </w:tc>
        <w:tc>
          <w:tcPr>
            <w:tcW w:w="7088" w:type="dxa"/>
          </w:tcPr>
          <w:p w14:paraId="233C8B0C" w14:textId="77777777" w:rsidR="00204AB4" w:rsidRDefault="00204AB4" w:rsidP="001F2F75">
            <w:pPr>
              <w:widowControl w:val="0"/>
              <w:spacing w:after="160" w:line="240" w:lineRule="auto"/>
              <w:rPr>
                <w:rFonts w:ascii="Times New Roman" w:hAnsi="Times New Roman"/>
                <w:sz w:val="24"/>
                <w:szCs w:val="24"/>
                <w:lang w:val="uk-UA" w:eastAsia="ru-RU"/>
              </w:rPr>
            </w:pPr>
            <w:r>
              <w:rPr>
                <w:rFonts w:ascii="Times New Roman" w:hAnsi="Times New Roman"/>
                <w:sz w:val="24"/>
                <w:szCs w:val="24"/>
                <w:lang w:val="uk-UA" w:eastAsia="ru-RU"/>
              </w:rPr>
              <w:t>В шкільній бібліотеці оформити  постійно діючу виставку про шкідливість  наркоманії, алкоголізму, тютюнопаління</w:t>
            </w:r>
          </w:p>
        </w:tc>
        <w:tc>
          <w:tcPr>
            <w:tcW w:w="1985" w:type="dxa"/>
          </w:tcPr>
          <w:p w14:paraId="64AEFEE8"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w:t>
            </w:r>
          </w:p>
          <w:p w14:paraId="28760949"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навчального року</w:t>
            </w:r>
          </w:p>
        </w:tc>
        <w:tc>
          <w:tcPr>
            <w:tcW w:w="2268" w:type="dxa"/>
          </w:tcPr>
          <w:p w14:paraId="534F0AC9"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Бібліотекар .</w:t>
            </w:r>
          </w:p>
        </w:tc>
        <w:tc>
          <w:tcPr>
            <w:tcW w:w="1843" w:type="dxa"/>
          </w:tcPr>
          <w:p w14:paraId="1A5DB5FC"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Виставка</w:t>
            </w:r>
          </w:p>
        </w:tc>
        <w:tc>
          <w:tcPr>
            <w:tcW w:w="1559" w:type="dxa"/>
          </w:tcPr>
          <w:p w14:paraId="181B4CC8"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6AB37BCD" w14:textId="77777777" w:rsidTr="00204AB4">
        <w:tc>
          <w:tcPr>
            <w:tcW w:w="709" w:type="dxa"/>
          </w:tcPr>
          <w:p w14:paraId="183A8B4D"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14</w:t>
            </w:r>
          </w:p>
        </w:tc>
        <w:tc>
          <w:tcPr>
            <w:tcW w:w="7088" w:type="dxa"/>
          </w:tcPr>
          <w:p w14:paraId="18FECBE3" w14:textId="77777777" w:rsidR="00204AB4" w:rsidRDefault="00204AB4" w:rsidP="001F2F75">
            <w:pPr>
              <w:widowControl w:val="0"/>
              <w:spacing w:after="160" w:line="240" w:lineRule="auto"/>
              <w:rPr>
                <w:sz w:val="24"/>
                <w:szCs w:val="24"/>
              </w:rPr>
            </w:pPr>
            <w:r>
              <w:rPr>
                <w:rFonts w:ascii="Times New Roman" w:hAnsi="Times New Roman"/>
                <w:sz w:val="24"/>
                <w:szCs w:val="24"/>
                <w:lang w:val="uk-UA" w:eastAsia="ru-RU"/>
              </w:rPr>
              <w:t>Провести конкурс плакатів на тему: «Наркотики і здоров</w:t>
            </w:r>
            <w:r>
              <w:rPr>
                <w:rFonts w:ascii="Times New Roman" w:hAnsi="Times New Roman"/>
                <w:sz w:val="24"/>
                <w:szCs w:val="24"/>
                <w:lang w:eastAsia="ru-RU"/>
              </w:rPr>
              <w:t>’</w:t>
            </w:r>
            <w:r>
              <w:rPr>
                <w:rFonts w:ascii="Times New Roman" w:hAnsi="Times New Roman"/>
                <w:sz w:val="24"/>
                <w:szCs w:val="24"/>
                <w:lang w:val="uk-UA" w:eastAsia="ru-RU"/>
              </w:rPr>
              <w:t>я не сумісні» для учнів 8-11 класів.</w:t>
            </w:r>
          </w:p>
        </w:tc>
        <w:tc>
          <w:tcPr>
            <w:tcW w:w="1985" w:type="dxa"/>
          </w:tcPr>
          <w:p w14:paraId="01E07ED0"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Жовтень</w:t>
            </w:r>
          </w:p>
          <w:p w14:paraId="1C6D9FA5" w14:textId="77777777" w:rsidR="00204AB4" w:rsidRDefault="00B4065B" w:rsidP="004161FE">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202</w:t>
            </w:r>
            <w:r w:rsidR="004161FE">
              <w:rPr>
                <w:rFonts w:ascii="Times New Roman" w:eastAsia="Times New Roman" w:hAnsi="Times New Roman"/>
                <w:sz w:val="24"/>
                <w:szCs w:val="24"/>
                <w:lang w:val="uk-UA" w:eastAsia="ru-RU"/>
              </w:rPr>
              <w:t>5</w:t>
            </w:r>
            <w:r w:rsidR="00204AB4">
              <w:rPr>
                <w:rFonts w:ascii="Times New Roman" w:eastAsia="Times New Roman" w:hAnsi="Times New Roman"/>
                <w:sz w:val="24"/>
                <w:szCs w:val="24"/>
                <w:lang w:val="uk-UA" w:eastAsia="ru-RU"/>
              </w:rPr>
              <w:t xml:space="preserve"> року</w:t>
            </w:r>
          </w:p>
        </w:tc>
        <w:tc>
          <w:tcPr>
            <w:tcW w:w="2268" w:type="dxa"/>
          </w:tcPr>
          <w:p w14:paraId="34924B9F" w14:textId="77777777" w:rsidR="00204AB4" w:rsidRDefault="00204AB4" w:rsidP="001F2F75">
            <w:pPr>
              <w:widowControl w:val="0"/>
              <w:spacing w:after="0" w:line="240" w:lineRule="auto"/>
              <w:jc w:val="center"/>
              <w:rPr>
                <w:sz w:val="24"/>
                <w:szCs w:val="24"/>
                <w:lang w:val="uk-UA"/>
              </w:rPr>
            </w:pPr>
            <w:r>
              <w:rPr>
                <w:rFonts w:ascii="Times New Roman" w:hAnsi="Times New Roman"/>
                <w:sz w:val="24"/>
                <w:szCs w:val="24"/>
                <w:lang w:val="uk-UA" w:eastAsia="ru-RU"/>
              </w:rPr>
              <w:t>Педагог-організатор</w:t>
            </w:r>
          </w:p>
        </w:tc>
        <w:tc>
          <w:tcPr>
            <w:tcW w:w="1843" w:type="dxa"/>
          </w:tcPr>
          <w:p w14:paraId="6B6BD299" w14:textId="77777777" w:rsidR="00204AB4" w:rsidRDefault="00204AB4" w:rsidP="001F2F75">
            <w:pPr>
              <w:widowControl w:val="0"/>
              <w:spacing w:after="0" w:line="240" w:lineRule="auto"/>
              <w:jc w:val="center"/>
              <w:rPr>
                <w:sz w:val="24"/>
                <w:szCs w:val="24"/>
                <w:lang w:val="uk-UA"/>
              </w:rPr>
            </w:pPr>
            <w:r>
              <w:rPr>
                <w:rFonts w:ascii="Times New Roman" w:hAnsi="Times New Roman"/>
                <w:sz w:val="24"/>
                <w:szCs w:val="24"/>
                <w:lang w:val="uk-UA" w:eastAsia="ru-RU"/>
              </w:rPr>
              <w:t>Конкурс плакатів</w:t>
            </w:r>
          </w:p>
        </w:tc>
        <w:tc>
          <w:tcPr>
            <w:tcW w:w="1559" w:type="dxa"/>
          </w:tcPr>
          <w:p w14:paraId="227B2E7F" w14:textId="77777777" w:rsidR="00204AB4" w:rsidRDefault="00204AB4" w:rsidP="00204AB4">
            <w:pPr>
              <w:tabs>
                <w:tab w:val="left" w:pos="2370"/>
              </w:tabs>
              <w:spacing w:after="0" w:line="240" w:lineRule="auto"/>
              <w:rPr>
                <w:rFonts w:ascii="Times New Roman" w:hAnsi="Times New Roman"/>
                <w:b/>
                <w:sz w:val="24"/>
                <w:szCs w:val="24"/>
                <w:lang w:val="uk-UA"/>
              </w:rPr>
            </w:pPr>
          </w:p>
        </w:tc>
      </w:tr>
      <w:tr w:rsidR="00204AB4" w14:paraId="6E906E30" w14:textId="77777777" w:rsidTr="00204AB4">
        <w:tc>
          <w:tcPr>
            <w:tcW w:w="709" w:type="dxa"/>
          </w:tcPr>
          <w:p w14:paraId="02A1541F"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15</w:t>
            </w:r>
          </w:p>
        </w:tc>
        <w:tc>
          <w:tcPr>
            <w:tcW w:w="7088" w:type="dxa"/>
          </w:tcPr>
          <w:p w14:paraId="0224EB47" w14:textId="77777777" w:rsidR="00204AB4" w:rsidRDefault="00204AB4" w:rsidP="001F2F75">
            <w:pPr>
              <w:widowControl w:val="0"/>
              <w:spacing w:after="160" w:line="240" w:lineRule="auto"/>
              <w:rPr>
                <w:rFonts w:ascii="Times New Roman" w:hAnsi="Times New Roman"/>
                <w:sz w:val="24"/>
                <w:szCs w:val="24"/>
                <w:lang w:val="uk-UA" w:eastAsia="ru-RU"/>
              </w:rPr>
            </w:pPr>
            <w:r>
              <w:rPr>
                <w:rFonts w:ascii="Times New Roman" w:hAnsi="Times New Roman"/>
                <w:sz w:val="24"/>
                <w:szCs w:val="24"/>
                <w:lang w:val="uk-UA" w:eastAsia="ru-RU"/>
              </w:rPr>
              <w:t>Провести  конкурс малюнків на тему: «Геть шкідливі звички» для учнів 5-7 класів.</w:t>
            </w:r>
          </w:p>
        </w:tc>
        <w:tc>
          <w:tcPr>
            <w:tcW w:w="1985" w:type="dxa"/>
          </w:tcPr>
          <w:p w14:paraId="5D62B73E" w14:textId="77777777" w:rsidR="00204AB4" w:rsidRDefault="00204AB4"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Жовтень</w:t>
            </w:r>
          </w:p>
          <w:p w14:paraId="2F1CBC0F" w14:textId="77777777" w:rsidR="00204AB4" w:rsidRDefault="00B4065B"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202</w:t>
            </w:r>
            <w:r w:rsidR="004161FE">
              <w:rPr>
                <w:rFonts w:ascii="Times New Roman" w:eastAsia="Times New Roman" w:hAnsi="Times New Roman"/>
                <w:sz w:val="24"/>
                <w:szCs w:val="24"/>
                <w:lang w:val="uk-UA" w:eastAsia="ru-RU"/>
              </w:rPr>
              <w:t>5</w:t>
            </w:r>
            <w:r w:rsidR="00204AB4">
              <w:rPr>
                <w:rFonts w:ascii="Times New Roman" w:eastAsia="Times New Roman" w:hAnsi="Times New Roman"/>
                <w:sz w:val="24"/>
                <w:szCs w:val="24"/>
                <w:lang w:val="uk-UA" w:eastAsia="ru-RU"/>
              </w:rPr>
              <w:t xml:space="preserve"> року</w:t>
            </w:r>
          </w:p>
        </w:tc>
        <w:tc>
          <w:tcPr>
            <w:tcW w:w="2268" w:type="dxa"/>
          </w:tcPr>
          <w:p w14:paraId="7C6744EA"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Педагог-організатор</w:t>
            </w:r>
          </w:p>
        </w:tc>
        <w:tc>
          <w:tcPr>
            <w:tcW w:w="1843" w:type="dxa"/>
          </w:tcPr>
          <w:p w14:paraId="20CBD16D" w14:textId="77777777" w:rsidR="00204AB4" w:rsidRDefault="00204AB4"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Конкурс малюнків</w:t>
            </w:r>
          </w:p>
        </w:tc>
        <w:tc>
          <w:tcPr>
            <w:tcW w:w="1559" w:type="dxa"/>
          </w:tcPr>
          <w:p w14:paraId="462E055C" w14:textId="77777777" w:rsidR="00204AB4" w:rsidRDefault="00204AB4" w:rsidP="00204AB4">
            <w:pPr>
              <w:tabs>
                <w:tab w:val="left" w:pos="2370"/>
              </w:tabs>
              <w:spacing w:after="0" w:line="240" w:lineRule="auto"/>
              <w:rPr>
                <w:rFonts w:ascii="Times New Roman" w:hAnsi="Times New Roman"/>
                <w:b/>
                <w:sz w:val="24"/>
                <w:szCs w:val="24"/>
                <w:lang w:val="uk-UA"/>
              </w:rPr>
            </w:pPr>
          </w:p>
        </w:tc>
      </w:tr>
    </w:tbl>
    <w:p w14:paraId="35E02A7D" w14:textId="77777777" w:rsidR="005B5756" w:rsidRDefault="0055062F">
      <w:pPr>
        <w:tabs>
          <w:tab w:val="left" w:pos="2370"/>
        </w:tabs>
        <w:spacing w:after="143"/>
        <w:rPr>
          <w:rFonts w:ascii="Times New Roman" w:hAnsi="Times New Roman" w:cs="Times New Roman"/>
          <w:b/>
          <w:sz w:val="26"/>
          <w:szCs w:val="26"/>
          <w:lang w:val="uk-UA"/>
        </w:rPr>
      </w:pPr>
      <w:r>
        <w:rPr>
          <w:rFonts w:ascii="Times New Roman" w:hAnsi="Times New Roman" w:cs="Times New Roman"/>
          <w:b/>
          <w:sz w:val="26"/>
          <w:szCs w:val="26"/>
          <w:lang w:val="uk-UA"/>
        </w:rPr>
        <w:t>2.3.4. Організація роботи шкільної бібліотеки як простору інформаційної взаємодії та соціально-культурної комунікації учасників освітнього процесу</w:t>
      </w:r>
    </w:p>
    <w:tbl>
      <w:tblPr>
        <w:tblStyle w:val="afffff7"/>
        <w:tblW w:w="15452" w:type="dxa"/>
        <w:tblInd w:w="-885" w:type="dxa"/>
        <w:tblLook w:val="04A0" w:firstRow="1" w:lastRow="0" w:firstColumn="1" w:lastColumn="0" w:noHBand="0" w:noVBand="1"/>
      </w:tblPr>
      <w:tblGrid>
        <w:gridCol w:w="709"/>
        <w:gridCol w:w="7088"/>
        <w:gridCol w:w="1985"/>
        <w:gridCol w:w="2268"/>
        <w:gridCol w:w="1843"/>
        <w:gridCol w:w="1559"/>
      </w:tblGrid>
      <w:tr w:rsidR="00E1638C" w14:paraId="6C9A45B2" w14:textId="77777777" w:rsidTr="00E1638C">
        <w:tc>
          <w:tcPr>
            <w:tcW w:w="709" w:type="dxa"/>
          </w:tcPr>
          <w:p w14:paraId="73CACB68" w14:textId="77777777" w:rsidR="00E1638C" w:rsidRDefault="00E1638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45EA585B" w14:textId="77777777" w:rsidR="00E1638C" w:rsidRDefault="00E1638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7088" w:type="dxa"/>
          </w:tcPr>
          <w:p w14:paraId="4A4C7366" w14:textId="77777777" w:rsidR="00E1638C" w:rsidRDefault="00E1638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5" w:type="dxa"/>
          </w:tcPr>
          <w:p w14:paraId="71F3EFCF" w14:textId="77777777" w:rsidR="00E1638C" w:rsidRDefault="00E1638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268" w:type="dxa"/>
          </w:tcPr>
          <w:p w14:paraId="3643DDA6" w14:textId="77777777" w:rsidR="00E1638C" w:rsidRDefault="00E1638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843" w:type="dxa"/>
          </w:tcPr>
          <w:p w14:paraId="649AF01C" w14:textId="77777777" w:rsidR="00E1638C" w:rsidRDefault="00E1638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559" w:type="dxa"/>
          </w:tcPr>
          <w:p w14:paraId="26FA54F7" w14:textId="77777777" w:rsidR="00E1638C" w:rsidRDefault="00E1638C"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 виконання</w:t>
            </w:r>
          </w:p>
        </w:tc>
      </w:tr>
      <w:tr w:rsidR="00E1638C" w14:paraId="19A8A273" w14:textId="77777777" w:rsidTr="00E1638C">
        <w:tc>
          <w:tcPr>
            <w:tcW w:w="709" w:type="dxa"/>
          </w:tcPr>
          <w:p w14:paraId="75709FD1" w14:textId="77777777" w:rsidR="00E1638C" w:rsidRPr="00E1638C" w:rsidRDefault="00E1638C" w:rsidP="00E1638C">
            <w:pPr>
              <w:tabs>
                <w:tab w:val="left" w:pos="2370"/>
              </w:tabs>
              <w:spacing w:after="0" w:line="240" w:lineRule="auto"/>
              <w:rPr>
                <w:rFonts w:ascii="Times New Roman" w:hAnsi="Times New Roman"/>
                <w:sz w:val="24"/>
                <w:szCs w:val="24"/>
              </w:rPr>
            </w:pPr>
          </w:p>
        </w:tc>
        <w:tc>
          <w:tcPr>
            <w:tcW w:w="7088" w:type="dxa"/>
          </w:tcPr>
          <w:p w14:paraId="7CB01354" w14:textId="77777777" w:rsidR="00E1638C" w:rsidRPr="00E1638C" w:rsidRDefault="00E1638C" w:rsidP="00E1638C">
            <w:pPr>
              <w:tabs>
                <w:tab w:val="left" w:pos="2370"/>
              </w:tabs>
              <w:spacing w:after="0" w:line="240" w:lineRule="auto"/>
              <w:rPr>
                <w:rFonts w:ascii="Times New Roman" w:hAnsi="Times New Roman"/>
                <w:sz w:val="24"/>
                <w:szCs w:val="24"/>
              </w:rPr>
            </w:pPr>
            <w:r>
              <w:rPr>
                <w:rFonts w:ascii="Times New Roman" w:hAnsi="Times New Roman"/>
                <w:b/>
                <w:sz w:val="24"/>
                <w:szCs w:val="24"/>
                <w:lang w:val="uk-UA" w:eastAsia="ru-RU"/>
              </w:rPr>
              <w:t>Організація роботи шкільної бібліотеки як простору інформаційної взаємодії та соціально-культурної комунікації учасників освітнього процесу</w:t>
            </w:r>
          </w:p>
        </w:tc>
        <w:tc>
          <w:tcPr>
            <w:tcW w:w="1985" w:type="dxa"/>
          </w:tcPr>
          <w:p w14:paraId="09E267D8" w14:textId="77777777" w:rsidR="00E1638C" w:rsidRPr="00E1638C" w:rsidRDefault="00E1638C" w:rsidP="00E1638C">
            <w:pPr>
              <w:tabs>
                <w:tab w:val="left" w:pos="2370"/>
              </w:tabs>
              <w:spacing w:after="0" w:line="240" w:lineRule="auto"/>
              <w:rPr>
                <w:rFonts w:ascii="Times New Roman" w:hAnsi="Times New Roman"/>
                <w:sz w:val="24"/>
                <w:szCs w:val="24"/>
              </w:rPr>
            </w:pPr>
          </w:p>
        </w:tc>
        <w:tc>
          <w:tcPr>
            <w:tcW w:w="2268" w:type="dxa"/>
          </w:tcPr>
          <w:p w14:paraId="4DB6735A" w14:textId="77777777" w:rsidR="00E1638C" w:rsidRPr="00E1638C" w:rsidRDefault="00E1638C" w:rsidP="00E1638C">
            <w:pPr>
              <w:tabs>
                <w:tab w:val="left" w:pos="2370"/>
              </w:tabs>
              <w:spacing w:after="0" w:line="240" w:lineRule="auto"/>
              <w:rPr>
                <w:rFonts w:ascii="Times New Roman" w:hAnsi="Times New Roman"/>
                <w:sz w:val="24"/>
                <w:szCs w:val="24"/>
              </w:rPr>
            </w:pPr>
          </w:p>
        </w:tc>
        <w:tc>
          <w:tcPr>
            <w:tcW w:w="1843" w:type="dxa"/>
          </w:tcPr>
          <w:p w14:paraId="6B743223" w14:textId="77777777" w:rsidR="00E1638C" w:rsidRPr="00E1638C" w:rsidRDefault="00E1638C" w:rsidP="00E1638C">
            <w:pPr>
              <w:tabs>
                <w:tab w:val="left" w:pos="2370"/>
              </w:tabs>
              <w:spacing w:after="0" w:line="240" w:lineRule="auto"/>
              <w:rPr>
                <w:rFonts w:ascii="Times New Roman" w:hAnsi="Times New Roman"/>
                <w:sz w:val="24"/>
                <w:szCs w:val="24"/>
              </w:rPr>
            </w:pPr>
          </w:p>
        </w:tc>
        <w:tc>
          <w:tcPr>
            <w:tcW w:w="1559" w:type="dxa"/>
          </w:tcPr>
          <w:p w14:paraId="63B45EE0" w14:textId="77777777" w:rsidR="00E1638C" w:rsidRPr="00E1638C" w:rsidRDefault="00E1638C" w:rsidP="00E1638C">
            <w:pPr>
              <w:tabs>
                <w:tab w:val="left" w:pos="2370"/>
              </w:tabs>
              <w:spacing w:after="0" w:line="240" w:lineRule="auto"/>
              <w:rPr>
                <w:rFonts w:ascii="Times New Roman" w:hAnsi="Times New Roman"/>
                <w:sz w:val="24"/>
                <w:szCs w:val="24"/>
              </w:rPr>
            </w:pPr>
          </w:p>
        </w:tc>
      </w:tr>
      <w:tr w:rsidR="00E1638C" w14:paraId="5E1693CD" w14:textId="77777777" w:rsidTr="00E1638C">
        <w:tc>
          <w:tcPr>
            <w:tcW w:w="709" w:type="dxa"/>
          </w:tcPr>
          <w:p w14:paraId="756CDEE8"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088" w:type="dxa"/>
          </w:tcPr>
          <w:p w14:paraId="6CB04EE8" w14:textId="77777777" w:rsidR="00E1638C" w:rsidRDefault="00E1638C"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Організація екскурсій для учнів 1- го класу, знайомство з бібліотечним фондом.</w:t>
            </w:r>
          </w:p>
        </w:tc>
        <w:tc>
          <w:tcPr>
            <w:tcW w:w="1985" w:type="dxa"/>
          </w:tcPr>
          <w:p w14:paraId="42D01863"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w:t>
            </w:r>
          </w:p>
        </w:tc>
        <w:tc>
          <w:tcPr>
            <w:tcW w:w="2268" w:type="dxa"/>
          </w:tcPr>
          <w:p w14:paraId="44445C6A" w14:textId="77777777" w:rsidR="00E1638C"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D9A2F2B" w14:textId="77777777" w:rsidR="00E1638C" w:rsidRDefault="00E1638C" w:rsidP="001F2F75">
            <w:pPr>
              <w:widowControl w:val="0"/>
              <w:spacing w:after="0" w:line="240" w:lineRule="auto"/>
              <w:jc w:val="center"/>
              <w:rPr>
                <w:b/>
                <w:sz w:val="24"/>
                <w:szCs w:val="24"/>
                <w:lang w:val="uk-UA"/>
              </w:rPr>
            </w:pPr>
          </w:p>
        </w:tc>
        <w:tc>
          <w:tcPr>
            <w:tcW w:w="1559" w:type="dxa"/>
          </w:tcPr>
          <w:p w14:paraId="6F10443C" w14:textId="77777777" w:rsidR="00E1638C" w:rsidRPr="00E1638C" w:rsidRDefault="00E1638C" w:rsidP="00E1638C">
            <w:pPr>
              <w:tabs>
                <w:tab w:val="left" w:pos="2370"/>
              </w:tabs>
              <w:spacing w:after="0" w:line="240" w:lineRule="auto"/>
              <w:rPr>
                <w:rFonts w:ascii="Times New Roman" w:hAnsi="Times New Roman"/>
                <w:sz w:val="24"/>
                <w:szCs w:val="24"/>
              </w:rPr>
            </w:pPr>
          </w:p>
        </w:tc>
      </w:tr>
      <w:tr w:rsidR="00E1638C" w14:paraId="690D8F65" w14:textId="77777777" w:rsidTr="00E1638C">
        <w:tc>
          <w:tcPr>
            <w:tcW w:w="709" w:type="dxa"/>
          </w:tcPr>
          <w:p w14:paraId="23310FCB"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088" w:type="dxa"/>
          </w:tcPr>
          <w:p w14:paraId="2C379CF0" w14:textId="77777777" w:rsidR="00E1638C" w:rsidRDefault="00E1638C"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Звірити читацькі формуляри зі списками учнів по класах та списком працюючих педагогів.</w:t>
            </w:r>
          </w:p>
        </w:tc>
        <w:tc>
          <w:tcPr>
            <w:tcW w:w="1985" w:type="dxa"/>
          </w:tcPr>
          <w:p w14:paraId="6C8C73E2"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w:t>
            </w:r>
          </w:p>
        </w:tc>
        <w:tc>
          <w:tcPr>
            <w:tcW w:w="2268" w:type="dxa"/>
          </w:tcPr>
          <w:p w14:paraId="634696FE" w14:textId="77777777" w:rsidR="00E1638C"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61B6BB6" w14:textId="77777777" w:rsidR="00E1638C" w:rsidRDefault="00E1638C" w:rsidP="001F2F75">
            <w:pPr>
              <w:widowControl w:val="0"/>
              <w:spacing w:after="0" w:line="240" w:lineRule="auto"/>
              <w:jc w:val="center"/>
              <w:rPr>
                <w:b/>
                <w:sz w:val="24"/>
                <w:szCs w:val="24"/>
                <w:lang w:val="uk-UA"/>
              </w:rPr>
            </w:pPr>
          </w:p>
        </w:tc>
        <w:tc>
          <w:tcPr>
            <w:tcW w:w="1559" w:type="dxa"/>
          </w:tcPr>
          <w:p w14:paraId="04FFEC01" w14:textId="77777777" w:rsidR="00E1638C" w:rsidRPr="00E1638C" w:rsidRDefault="00E1638C" w:rsidP="00E1638C">
            <w:pPr>
              <w:tabs>
                <w:tab w:val="left" w:pos="2370"/>
              </w:tabs>
              <w:spacing w:after="0" w:line="240" w:lineRule="auto"/>
              <w:rPr>
                <w:rFonts w:ascii="Times New Roman" w:hAnsi="Times New Roman"/>
                <w:sz w:val="24"/>
                <w:szCs w:val="24"/>
              </w:rPr>
            </w:pPr>
          </w:p>
        </w:tc>
      </w:tr>
      <w:tr w:rsidR="00E1638C" w14:paraId="3AD0036B" w14:textId="77777777" w:rsidTr="00E1638C">
        <w:tc>
          <w:tcPr>
            <w:tcW w:w="709" w:type="dxa"/>
          </w:tcPr>
          <w:p w14:paraId="4842F5E6"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088" w:type="dxa"/>
          </w:tcPr>
          <w:p w14:paraId="4BE05B16" w14:textId="77777777" w:rsidR="00E1638C" w:rsidRDefault="00E1638C"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Під час переєрестрації читачів виявити їхні інтереси до певних тем, інформаційні потреби, провести бесіду про правила користування бібліотекою.</w:t>
            </w:r>
          </w:p>
        </w:tc>
        <w:tc>
          <w:tcPr>
            <w:tcW w:w="1985" w:type="dxa"/>
          </w:tcPr>
          <w:p w14:paraId="79132F5C"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w:t>
            </w:r>
          </w:p>
        </w:tc>
        <w:tc>
          <w:tcPr>
            <w:tcW w:w="2268" w:type="dxa"/>
          </w:tcPr>
          <w:p w14:paraId="700CCA7D" w14:textId="77777777" w:rsidR="00E1638C"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5C1172B" w14:textId="77777777" w:rsidR="00E1638C" w:rsidRDefault="00E1638C" w:rsidP="001F2F75">
            <w:pPr>
              <w:widowControl w:val="0"/>
              <w:spacing w:after="0" w:line="240" w:lineRule="auto"/>
              <w:jc w:val="center"/>
              <w:rPr>
                <w:b/>
                <w:sz w:val="24"/>
                <w:szCs w:val="24"/>
                <w:lang w:val="uk-UA"/>
              </w:rPr>
            </w:pPr>
          </w:p>
        </w:tc>
        <w:tc>
          <w:tcPr>
            <w:tcW w:w="1559" w:type="dxa"/>
          </w:tcPr>
          <w:p w14:paraId="4BA2ACE7" w14:textId="77777777" w:rsidR="00E1638C" w:rsidRPr="00E1638C" w:rsidRDefault="00E1638C" w:rsidP="00E1638C">
            <w:pPr>
              <w:tabs>
                <w:tab w:val="left" w:pos="2370"/>
              </w:tabs>
              <w:spacing w:after="0" w:line="240" w:lineRule="auto"/>
              <w:rPr>
                <w:rFonts w:ascii="Times New Roman" w:hAnsi="Times New Roman"/>
                <w:sz w:val="24"/>
                <w:szCs w:val="24"/>
              </w:rPr>
            </w:pPr>
          </w:p>
        </w:tc>
      </w:tr>
      <w:tr w:rsidR="00E1638C" w14:paraId="14043740" w14:textId="77777777" w:rsidTr="00E1638C">
        <w:tc>
          <w:tcPr>
            <w:tcW w:w="709" w:type="dxa"/>
          </w:tcPr>
          <w:p w14:paraId="591FF01E"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088" w:type="dxa"/>
          </w:tcPr>
          <w:p w14:paraId="394B9D58" w14:textId="77777777" w:rsidR="00E1638C" w:rsidRDefault="00E1638C"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Проаналізувати попит на літературу програмних творів.</w:t>
            </w:r>
          </w:p>
        </w:tc>
        <w:tc>
          <w:tcPr>
            <w:tcW w:w="1985" w:type="dxa"/>
          </w:tcPr>
          <w:p w14:paraId="24E008C5"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41BD3233" w14:textId="77777777" w:rsidR="00E1638C"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23BB70E" w14:textId="77777777" w:rsidR="00E1638C" w:rsidRDefault="00E1638C" w:rsidP="001F2F75">
            <w:pPr>
              <w:widowControl w:val="0"/>
              <w:spacing w:after="0" w:line="240" w:lineRule="auto"/>
              <w:jc w:val="center"/>
              <w:rPr>
                <w:b/>
                <w:sz w:val="24"/>
                <w:szCs w:val="24"/>
                <w:lang w:val="uk-UA"/>
              </w:rPr>
            </w:pPr>
          </w:p>
        </w:tc>
        <w:tc>
          <w:tcPr>
            <w:tcW w:w="1559" w:type="dxa"/>
          </w:tcPr>
          <w:p w14:paraId="17EA567A" w14:textId="77777777" w:rsidR="00E1638C" w:rsidRPr="00E1638C" w:rsidRDefault="00E1638C" w:rsidP="00E1638C">
            <w:pPr>
              <w:tabs>
                <w:tab w:val="left" w:pos="2370"/>
              </w:tabs>
              <w:spacing w:after="0" w:line="240" w:lineRule="auto"/>
              <w:rPr>
                <w:rFonts w:ascii="Times New Roman" w:hAnsi="Times New Roman"/>
                <w:sz w:val="24"/>
                <w:szCs w:val="24"/>
              </w:rPr>
            </w:pPr>
          </w:p>
        </w:tc>
      </w:tr>
      <w:tr w:rsidR="00E1638C" w14:paraId="576F33E6" w14:textId="77777777" w:rsidTr="00E1638C">
        <w:tc>
          <w:tcPr>
            <w:tcW w:w="709" w:type="dxa"/>
          </w:tcPr>
          <w:p w14:paraId="00C85D2F"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088" w:type="dxa"/>
          </w:tcPr>
          <w:p w14:paraId="21AB79C4" w14:textId="77777777" w:rsidR="00E1638C" w:rsidRDefault="00E1638C"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 xml:space="preserve">Виділити окрему групу учнів зі слабкою технікою читання (1-4 </w:t>
            </w:r>
            <w:r>
              <w:rPr>
                <w:rFonts w:ascii="Times New Roman" w:hAnsi="Times New Roman"/>
                <w:sz w:val="24"/>
                <w:szCs w:val="24"/>
                <w:lang w:eastAsia="ru-RU"/>
              </w:rPr>
              <w:lastRenderedPageBreak/>
              <w:t>класи).</w:t>
            </w:r>
          </w:p>
        </w:tc>
        <w:tc>
          <w:tcPr>
            <w:tcW w:w="1985" w:type="dxa"/>
          </w:tcPr>
          <w:p w14:paraId="4A6B15B1"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Вересень-</w:t>
            </w:r>
            <w:r>
              <w:rPr>
                <w:rFonts w:ascii="Times New Roman" w:hAnsi="Times New Roman"/>
                <w:sz w:val="24"/>
                <w:szCs w:val="24"/>
                <w:lang w:val="uk-UA" w:eastAsia="ru-RU"/>
              </w:rPr>
              <w:lastRenderedPageBreak/>
              <w:t>жовтень</w:t>
            </w:r>
          </w:p>
        </w:tc>
        <w:tc>
          <w:tcPr>
            <w:tcW w:w="2268" w:type="dxa"/>
          </w:tcPr>
          <w:p w14:paraId="092C0334" w14:textId="77777777" w:rsidR="00E1638C"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Озеранська О.Л.</w:t>
            </w:r>
          </w:p>
        </w:tc>
        <w:tc>
          <w:tcPr>
            <w:tcW w:w="1843" w:type="dxa"/>
          </w:tcPr>
          <w:p w14:paraId="7883A03A" w14:textId="77777777" w:rsidR="00E1638C" w:rsidRDefault="00E1638C" w:rsidP="001F2F75">
            <w:pPr>
              <w:widowControl w:val="0"/>
              <w:spacing w:after="0" w:line="240" w:lineRule="auto"/>
              <w:jc w:val="center"/>
              <w:rPr>
                <w:b/>
                <w:sz w:val="24"/>
                <w:szCs w:val="24"/>
                <w:lang w:val="uk-UA"/>
              </w:rPr>
            </w:pPr>
          </w:p>
        </w:tc>
        <w:tc>
          <w:tcPr>
            <w:tcW w:w="1559" w:type="dxa"/>
          </w:tcPr>
          <w:p w14:paraId="6CA6D611" w14:textId="77777777" w:rsidR="00E1638C" w:rsidRPr="00E1638C" w:rsidRDefault="00E1638C" w:rsidP="00E1638C">
            <w:pPr>
              <w:tabs>
                <w:tab w:val="left" w:pos="2370"/>
              </w:tabs>
              <w:spacing w:after="0" w:line="240" w:lineRule="auto"/>
              <w:rPr>
                <w:rFonts w:ascii="Times New Roman" w:hAnsi="Times New Roman"/>
                <w:sz w:val="24"/>
                <w:szCs w:val="24"/>
              </w:rPr>
            </w:pPr>
          </w:p>
        </w:tc>
      </w:tr>
      <w:tr w:rsidR="00E1638C" w14:paraId="1C3B5197" w14:textId="77777777" w:rsidTr="00E1638C">
        <w:tc>
          <w:tcPr>
            <w:tcW w:w="709" w:type="dxa"/>
          </w:tcPr>
          <w:p w14:paraId="6026E3C8"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088" w:type="dxa"/>
          </w:tcPr>
          <w:p w14:paraId="4EFD58B5" w14:textId="77777777" w:rsidR="00E1638C" w:rsidRDefault="00E1638C" w:rsidP="001F2F75">
            <w:pPr>
              <w:widowControl w:val="0"/>
              <w:spacing w:after="0" w:line="240" w:lineRule="atLeast"/>
              <w:jc w:val="both"/>
              <w:rPr>
                <w:sz w:val="24"/>
                <w:szCs w:val="24"/>
              </w:rPr>
            </w:pPr>
            <w:r>
              <w:rPr>
                <w:rFonts w:ascii="Times New Roman" w:hAnsi="Times New Roman"/>
                <w:sz w:val="24"/>
                <w:szCs w:val="24"/>
                <w:lang w:eastAsia="ru-RU"/>
              </w:rPr>
              <w:t>Інвентаризація фонду підручників .</w:t>
            </w:r>
          </w:p>
        </w:tc>
        <w:tc>
          <w:tcPr>
            <w:tcW w:w="1985" w:type="dxa"/>
          </w:tcPr>
          <w:p w14:paraId="6840E48E" w14:textId="77777777" w:rsidR="00E1638C" w:rsidRPr="0081176E" w:rsidRDefault="00E1638C" w:rsidP="00427BCF">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До 10.06.202</w:t>
            </w:r>
            <w:r w:rsidR="00427BCF">
              <w:rPr>
                <w:rFonts w:ascii="Times New Roman" w:hAnsi="Times New Roman"/>
                <w:sz w:val="24"/>
                <w:szCs w:val="24"/>
                <w:lang w:val="uk-UA" w:eastAsia="ru-RU"/>
              </w:rPr>
              <w:t>6</w:t>
            </w:r>
          </w:p>
        </w:tc>
        <w:tc>
          <w:tcPr>
            <w:tcW w:w="2268" w:type="dxa"/>
          </w:tcPr>
          <w:p w14:paraId="1C8CFC65" w14:textId="77777777" w:rsidR="00E1638C"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7BB7C3D" w14:textId="77777777" w:rsidR="00E1638C" w:rsidRDefault="00E1638C" w:rsidP="001F2F75">
            <w:pPr>
              <w:widowControl w:val="0"/>
              <w:spacing w:after="0" w:line="240" w:lineRule="auto"/>
              <w:jc w:val="center"/>
              <w:rPr>
                <w:b/>
                <w:sz w:val="24"/>
                <w:szCs w:val="24"/>
                <w:lang w:val="uk-UA"/>
              </w:rPr>
            </w:pPr>
          </w:p>
        </w:tc>
        <w:tc>
          <w:tcPr>
            <w:tcW w:w="1559" w:type="dxa"/>
          </w:tcPr>
          <w:p w14:paraId="1E9A304A" w14:textId="77777777" w:rsidR="00E1638C" w:rsidRPr="00E1638C" w:rsidRDefault="00E1638C" w:rsidP="00E1638C">
            <w:pPr>
              <w:tabs>
                <w:tab w:val="left" w:pos="2370"/>
              </w:tabs>
              <w:spacing w:after="0" w:line="240" w:lineRule="auto"/>
              <w:rPr>
                <w:rFonts w:ascii="Times New Roman" w:hAnsi="Times New Roman"/>
                <w:sz w:val="24"/>
                <w:szCs w:val="24"/>
              </w:rPr>
            </w:pPr>
          </w:p>
        </w:tc>
      </w:tr>
      <w:tr w:rsidR="00E1638C" w14:paraId="40C9C11D" w14:textId="77777777" w:rsidTr="00E1638C">
        <w:tc>
          <w:tcPr>
            <w:tcW w:w="709" w:type="dxa"/>
          </w:tcPr>
          <w:p w14:paraId="2AB5C501"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088" w:type="dxa"/>
          </w:tcPr>
          <w:p w14:paraId="1A538537" w14:textId="77777777" w:rsidR="00E1638C" w:rsidRDefault="00E1638C"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Проведення рекомендаційних бесід з учнями під час видачі літератури.</w:t>
            </w:r>
          </w:p>
        </w:tc>
        <w:tc>
          <w:tcPr>
            <w:tcW w:w="1985" w:type="dxa"/>
          </w:tcPr>
          <w:p w14:paraId="112A5E42" w14:textId="77777777" w:rsidR="00E1638C" w:rsidRDefault="00E1638C"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216EC433" w14:textId="77777777" w:rsidR="00E1638C"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169912D" w14:textId="77777777" w:rsidR="00E1638C" w:rsidRDefault="00E1638C" w:rsidP="001F2F75">
            <w:pPr>
              <w:widowControl w:val="0"/>
              <w:spacing w:after="0" w:line="240" w:lineRule="auto"/>
              <w:jc w:val="center"/>
              <w:rPr>
                <w:sz w:val="24"/>
                <w:szCs w:val="24"/>
                <w:lang w:val="uk-UA"/>
              </w:rPr>
            </w:pPr>
          </w:p>
        </w:tc>
        <w:tc>
          <w:tcPr>
            <w:tcW w:w="1559" w:type="dxa"/>
          </w:tcPr>
          <w:p w14:paraId="39F32B1D" w14:textId="77777777" w:rsidR="00E1638C" w:rsidRPr="00E1638C" w:rsidRDefault="00E1638C" w:rsidP="00E1638C">
            <w:pPr>
              <w:tabs>
                <w:tab w:val="left" w:pos="2370"/>
              </w:tabs>
              <w:spacing w:after="0" w:line="240" w:lineRule="auto"/>
              <w:rPr>
                <w:rFonts w:ascii="Times New Roman" w:hAnsi="Times New Roman"/>
                <w:sz w:val="24"/>
                <w:szCs w:val="24"/>
              </w:rPr>
            </w:pPr>
          </w:p>
        </w:tc>
      </w:tr>
      <w:tr w:rsidR="0081176E" w14:paraId="61D445D6" w14:textId="77777777" w:rsidTr="00E1638C">
        <w:tc>
          <w:tcPr>
            <w:tcW w:w="709" w:type="dxa"/>
          </w:tcPr>
          <w:p w14:paraId="17025D9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088" w:type="dxa"/>
          </w:tcPr>
          <w:p w14:paraId="50CE0EF9" w14:textId="77777777" w:rsidR="0081176E" w:rsidRDefault="0081176E" w:rsidP="001F2F75">
            <w:pPr>
              <w:widowControl w:val="0"/>
              <w:spacing w:after="0" w:line="240" w:lineRule="atLeast"/>
              <w:jc w:val="both"/>
              <w:rPr>
                <w:sz w:val="24"/>
                <w:szCs w:val="24"/>
              </w:rPr>
            </w:pPr>
            <w:r>
              <w:rPr>
                <w:rFonts w:ascii="Times New Roman" w:hAnsi="Times New Roman"/>
                <w:sz w:val="24"/>
                <w:szCs w:val="24"/>
                <w:lang w:eastAsia="ru-RU"/>
              </w:rPr>
              <w:t>Проведення бесід про прочитану книгу: „Від читання книг –</w:t>
            </w:r>
            <w:r>
              <w:rPr>
                <w:rFonts w:ascii="Times New Roman" w:hAnsi="Times New Roman"/>
                <w:sz w:val="24"/>
                <w:szCs w:val="24"/>
                <w:lang w:val="uk-UA" w:eastAsia="ru-RU"/>
              </w:rPr>
              <w:t xml:space="preserve"> </w:t>
            </w:r>
            <w:r>
              <w:rPr>
                <w:rFonts w:ascii="Times New Roman" w:hAnsi="Times New Roman"/>
                <w:sz w:val="24"/>
                <w:szCs w:val="24"/>
                <w:lang w:eastAsia="ru-RU"/>
              </w:rPr>
              <w:t>до читання медіатекстів”</w:t>
            </w:r>
            <w:r>
              <w:rPr>
                <w:rFonts w:ascii="Times New Roman" w:hAnsi="Times New Roman"/>
                <w:sz w:val="24"/>
                <w:szCs w:val="24"/>
                <w:lang w:val="uk-UA" w:eastAsia="ru-RU"/>
              </w:rPr>
              <w:t>.</w:t>
            </w:r>
          </w:p>
        </w:tc>
        <w:tc>
          <w:tcPr>
            <w:tcW w:w="1985" w:type="dxa"/>
          </w:tcPr>
          <w:p w14:paraId="0C21567A"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75FF4EFF"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5E86942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6BEF992D" w14:textId="77777777" w:rsidR="0081176E" w:rsidRPr="00E1638C" w:rsidRDefault="0081176E" w:rsidP="00E1638C">
            <w:pPr>
              <w:tabs>
                <w:tab w:val="left" w:pos="2370"/>
              </w:tabs>
              <w:spacing w:after="0" w:line="240" w:lineRule="auto"/>
              <w:rPr>
                <w:rFonts w:ascii="Times New Roman" w:hAnsi="Times New Roman"/>
                <w:sz w:val="24"/>
                <w:szCs w:val="24"/>
              </w:rPr>
            </w:pPr>
          </w:p>
        </w:tc>
      </w:tr>
      <w:tr w:rsidR="0081176E" w14:paraId="196EEE0C" w14:textId="77777777" w:rsidTr="00E1638C">
        <w:tc>
          <w:tcPr>
            <w:tcW w:w="709" w:type="dxa"/>
          </w:tcPr>
          <w:p w14:paraId="27881190"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088" w:type="dxa"/>
          </w:tcPr>
          <w:p w14:paraId="2A168D97" w14:textId="77777777" w:rsidR="0081176E" w:rsidRDefault="0081176E" w:rsidP="001F2F75">
            <w:pPr>
              <w:widowControl w:val="0"/>
              <w:spacing w:after="0" w:line="240" w:lineRule="atLeast"/>
              <w:jc w:val="both"/>
              <w:rPr>
                <w:sz w:val="24"/>
                <w:szCs w:val="24"/>
              </w:rPr>
            </w:pPr>
            <w:r>
              <w:rPr>
                <w:rFonts w:ascii="Times New Roman" w:hAnsi="Times New Roman"/>
                <w:sz w:val="24"/>
                <w:szCs w:val="24"/>
                <w:lang w:eastAsia="ru-RU"/>
              </w:rPr>
              <w:t>Проведення консультацій з вибору літератури біля книжкових полиць</w:t>
            </w:r>
            <w:r>
              <w:rPr>
                <w:rFonts w:ascii="Times New Roman" w:hAnsi="Times New Roman"/>
                <w:sz w:val="24"/>
                <w:szCs w:val="24"/>
                <w:lang w:val="uk-UA" w:eastAsia="ru-RU"/>
              </w:rPr>
              <w:t>.</w:t>
            </w:r>
          </w:p>
        </w:tc>
        <w:tc>
          <w:tcPr>
            <w:tcW w:w="1985" w:type="dxa"/>
          </w:tcPr>
          <w:p w14:paraId="3E42B040"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1F704B4A"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20506AA" w14:textId="77777777" w:rsidR="0081176E" w:rsidRDefault="0081176E" w:rsidP="001F2F75">
            <w:pPr>
              <w:widowControl w:val="0"/>
              <w:spacing w:after="0" w:line="240" w:lineRule="auto"/>
              <w:jc w:val="center"/>
              <w:rPr>
                <w:sz w:val="24"/>
                <w:szCs w:val="24"/>
                <w:lang w:val="uk-UA"/>
              </w:rPr>
            </w:pPr>
          </w:p>
        </w:tc>
        <w:tc>
          <w:tcPr>
            <w:tcW w:w="1559" w:type="dxa"/>
          </w:tcPr>
          <w:p w14:paraId="05DD64C1" w14:textId="77777777" w:rsidR="0081176E" w:rsidRPr="00E1638C" w:rsidRDefault="0081176E" w:rsidP="00E1638C">
            <w:pPr>
              <w:tabs>
                <w:tab w:val="left" w:pos="2370"/>
              </w:tabs>
              <w:spacing w:after="0" w:line="240" w:lineRule="auto"/>
              <w:rPr>
                <w:rFonts w:ascii="Times New Roman" w:hAnsi="Times New Roman"/>
                <w:sz w:val="24"/>
                <w:szCs w:val="24"/>
              </w:rPr>
            </w:pPr>
          </w:p>
        </w:tc>
      </w:tr>
      <w:tr w:rsidR="0081176E" w14:paraId="752DC57B" w14:textId="77777777" w:rsidTr="00E1638C">
        <w:tc>
          <w:tcPr>
            <w:tcW w:w="709" w:type="dxa"/>
          </w:tcPr>
          <w:p w14:paraId="4FAF031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p>
        </w:tc>
        <w:tc>
          <w:tcPr>
            <w:tcW w:w="7088" w:type="dxa"/>
          </w:tcPr>
          <w:p w14:paraId="0816AD87" w14:textId="77777777" w:rsidR="0081176E" w:rsidRDefault="0081176E" w:rsidP="001F2F75">
            <w:pPr>
              <w:widowControl w:val="0"/>
              <w:spacing w:after="0" w:line="240" w:lineRule="atLeast"/>
              <w:jc w:val="both"/>
              <w:rPr>
                <w:sz w:val="24"/>
                <w:szCs w:val="24"/>
              </w:rPr>
            </w:pPr>
            <w:r>
              <w:rPr>
                <w:rFonts w:ascii="Times New Roman" w:hAnsi="Times New Roman"/>
                <w:sz w:val="24"/>
                <w:szCs w:val="24"/>
                <w:lang w:eastAsia="ru-RU"/>
              </w:rPr>
              <w:t>Правила спілкування з книгою. Гігієна читання</w:t>
            </w:r>
            <w:r>
              <w:rPr>
                <w:rFonts w:ascii="Times New Roman" w:hAnsi="Times New Roman"/>
                <w:sz w:val="24"/>
                <w:szCs w:val="24"/>
                <w:lang w:val="uk-UA" w:eastAsia="ru-RU"/>
              </w:rPr>
              <w:t>.</w:t>
            </w:r>
          </w:p>
        </w:tc>
        <w:tc>
          <w:tcPr>
            <w:tcW w:w="1985" w:type="dxa"/>
          </w:tcPr>
          <w:p w14:paraId="690BC68B"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03CCACAC"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5E0904B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1B06F690" w14:textId="77777777" w:rsidR="0081176E" w:rsidRPr="00E1638C" w:rsidRDefault="0081176E" w:rsidP="00E1638C">
            <w:pPr>
              <w:tabs>
                <w:tab w:val="left" w:pos="2370"/>
              </w:tabs>
              <w:spacing w:after="0" w:line="240" w:lineRule="auto"/>
              <w:rPr>
                <w:rFonts w:ascii="Times New Roman" w:hAnsi="Times New Roman"/>
                <w:sz w:val="24"/>
                <w:szCs w:val="24"/>
              </w:rPr>
            </w:pPr>
          </w:p>
        </w:tc>
      </w:tr>
      <w:tr w:rsidR="0081176E" w14:paraId="3FEFAD02" w14:textId="77777777" w:rsidTr="00E1638C">
        <w:tc>
          <w:tcPr>
            <w:tcW w:w="709" w:type="dxa"/>
          </w:tcPr>
          <w:p w14:paraId="77FDF15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w:t>
            </w:r>
          </w:p>
        </w:tc>
        <w:tc>
          <w:tcPr>
            <w:tcW w:w="7088" w:type="dxa"/>
          </w:tcPr>
          <w:p w14:paraId="6420D24D" w14:textId="77777777" w:rsidR="0081176E" w:rsidRDefault="0081176E" w:rsidP="001F2F75">
            <w:pPr>
              <w:widowControl w:val="0"/>
              <w:spacing w:after="0" w:line="240" w:lineRule="atLeast"/>
              <w:rPr>
                <w:rFonts w:ascii="Times New Roman" w:hAnsi="Times New Roman"/>
                <w:sz w:val="24"/>
                <w:szCs w:val="24"/>
                <w:lang w:val="uk-UA" w:eastAsia="ru-RU"/>
              </w:rPr>
            </w:pPr>
            <w:r>
              <w:rPr>
                <w:rFonts w:ascii="Times New Roman" w:hAnsi="Times New Roman"/>
                <w:sz w:val="24"/>
                <w:szCs w:val="24"/>
                <w:lang w:val="uk-UA" w:eastAsia="ru-RU"/>
              </w:rPr>
              <w:t>Взаємодія шкільної бібліотеки з педпрацівниками:</w:t>
            </w:r>
          </w:p>
          <w:p w14:paraId="5A30AE43" w14:textId="77777777" w:rsidR="0081176E" w:rsidRDefault="0081176E" w:rsidP="001F2F75">
            <w:pPr>
              <w:widowControl w:val="0"/>
              <w:spacing w:after="0" w:line="240" w:lineRule="atLeast"/>
              <w:rPr>
                <w:rFonts w:ascii="Times New Roman" w:hAnsi="Times New Roman"/>
                <w:sz w:val="24"/>
                <w:szCs w:val="24"/>
                <w:lang w:eastAsia="ru-RU"/>
              </w:rPr>
            </w:pPr>
            <w:r>
              <w:rPr>
                <w:rFonts w:ascii="Times New Roman" w:hAnsi="Times New Roman"/>
                <w:sz w:val="24"/>
                <w:szCs w:val="24"/>
                <w:lang w:eastAsia="ru-RU"/>
              </w:rPr>
              <w:t>1. Інформаційне забезпечення  вчителів новинками літератури, що надійшли до бібліотеки;</w:t>
            </w:r>
          </w:p>
          <w:p w14:paraId="189A1576" w14:textId="77777777" w:rsidR="0081176E" w:rsidRDefault="0081176E" w:rsidP="001F2F75">
            <w:pPr>
              <w:widowControl w:val="0"/>
              <w:spacing w:after="0" w:line="240" w:lineRule="atLeast"/>
              <w:rPr>
                <w:rFonts w:ascii="Times New Roman" w:hAnsi="Times New Roman"/>
                <w:sz w:val="24"/>
                <w:szCs w:val="24"/>
                <w:lang w:eastAsia="ru-RU"/>
              </w:rPr>
            </w:pPr>
            <w:r>
              <w:rPr>
                <w:rFonts w:ascii="Times New Roman" w:hAnsi="Times New Roman"/>
                <w:sz w:val="24"/>
                <w:szCs w:val="24"/>
                <w:lang w:eastAsia="ru-RU"/>
              </w:rPr>
              <w:t>а) випуск інформаційних списків;</w:t>
            </w:r>
          </w:p>
          <w:p w14:paraId="6A361087" w14:textId="77777777" w:rsidR="0081176E" w:rsidRDefault="0081176E" w:rsidP="001F2F75">
            <w:pPr>
              <w:widowControl w:val="0"/>
              <w:spacing w:after="0" w:line="240" w:lineRule="atLeast"/>
              <w:jc w:val="both"/>
              <w:rPr>
                <w:sz w:val="24"/>
                <w:szCs w:val="24"/>
              </w:rPr>
            </w:pPr>
            <w:r>
              <w:rPr>
                <w:rFonts w:ascii="Times New Roman" w:hAnsi="Times New Roman"/>
                <w:sz w:val="24"/>
                <w:szCs w:val="24"/>
                <w:lang w:eastAsia="ru-RU"/>
              </w:rPr>
              <w:t>б)інформація про надходження нових</w:t>
            </w:r>
            <w:r>
              <w:rPr>
                <w:rFonts w:ascii="Times New Roman" w:hAnsi="Times New Roman"/>
                <w:sz w:val="24"/>
                <w:szCs w:val="24"/>
                <w:lang w:val="uk-UA" w:eastAsia="ru-RU"/>
              </w:rPr>
              <w:t xml:space="preserve"> </w:t>
            </w:r>
            <w:r>
              <w:rPr>
                <w:rFonts w:ascii="Times New Roman" w:hAnsi="Times New Roman"/>
                <w:sz w:val="24"/>
                <w:szCs w:val="24"/>
                <w:lang w:eastAsia="ru-RU"/>
              </w:rPr>
              <w:t>підручників,</w:t>
            </w:r>
            <w:r>
              <w:rPr>
                <w:rFonts w:ascii="Times New Roman" w:hAnsi="Times New Roman"/>
                <w:sz w:val="24"/>
                <w:szCs w:val="24"/>
                <w:lang w:val="uk-UA" w:eastAsia="ru-RU"/>
              </w:rPr>
              <w:t xml:space="preserve"> </w:t>
            </w:r>
            <w:r>
              <w:rPr>
                <w:rFonts w:ascii="Times New Roman" w:hAnsi="Times New Roman"/>
                <w:sz w:val="24"/>
                <w:szCs w:val="24"/>
                <w:lang w:eastAsia="ru-RU"/>
              </w:rPr>
              <w:t>програмної літератури, літератури з позакласного читання, методичної літератури.</w:t>
            </w:r>
          </w:p>
        </w:tc>
        <w:tc>
          <w:tcPr>
            <w:tcW w:w="1985" w:type="dxa"/>
          </w:tcPr>
          <w:p w14:paraId="372501E1"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21C5F1BA"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1D73002" w14:textId="77777777" w:rsidR="0081176E" w:rsidRDefault="0081176E" w:rsidP="001F2F75">
            <w:pPr>
              <w:widowControl w:val="0"/>
              <w:spacing w:after="0" w:line="240" w:lineRule="auto"/>
              <w:jc w:val="center"/>
              <w:rPr>
                <w:b/>
                <w:sz w:val="24"/>
                <w:szCs w:val="24"/>
                <w:lang w:val="uk-UA"/>
              </w:rPr>
            </w:pPr>
          </w:p>
        </w:tc>
        <w:tc>
          <w:tcPr>
            <w:tcW w:w="1559" w:type="dxa"/>
          </w:tcPr>
          <w:p w14:paraId="7759827B" w14:textId="77777777" w:rsidR="0081176E" w:rsidRPr="00E1638C" w:rsidRDefault="0081176E" w:rsidP="00E1638C">
            <w:pPr>
              <w:tabs>
                <w:tab w:val="left" w:pos="2370"/>
              </w:tabs>
              <w:spacing w:after="0" w:line="240" w:lineRule="auto"/>
              <w:rPr>
                <w:rFonts w:ascii="Times New Roman" w:hAnsi="Times New Roman"/>
                <w:sz w:val="24"/>
                <w:szCs w:val="24"/>
              </w:rPr>
            </w:pPr>
          </w:p>
        </w:tc>
      </w:tr>
      <w:tr w:rsidR="0081176E" w14:paraId="2DEFCF9F" w14:textId="77777777" w:rsidTr="00E1638C">
        <w:tc>
          <w:tcPr>
            <w:tcW w:w="709" w:type="dxa"/>
          </w:tcPr>
          <w:p w14:paraId="68CCF72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w:t>
            </w:r>
          </w:p>
        </w:tc>
        <w:tc>
          <w:tcPr>
            <w:tcW w:w="7088" w:type="dxa"/>
          </w:tcPr>
          <w:p w14:paraId="1A333DD6" w14:textId="77777777" w:rsidR="0081176E" w:rsidRDefault="0081176E" w:rsidP="001F2F75">
            <w:pPr>
              <w:widowControl w:val="0"/>
              <w:spacing w:after="0" w:line="240" w:lineRule="atLeast"/>
              <w:rPr>
                <w:rFonts w:ascii="Times New Roman" w:hAnsi="Times New Roman"/>
                <w:sz w:val="24"/>
                <w:szCs w:val="24"/>
                <w:lang w:val="uk-UA" w:eastAsia="ru-RU"/>
              </w:rPr>
            </w:pPr>
            <w:r>
              <w:rPr>
                <w:rFonts w:ascii="Times New Roman" w:hAnsi="Times New Roman"/>
                <w:sz w:val="24"/>
                <w:szCs w:val="24"/>
                <w:lang w:val="uk-UA" w:eastAsia="ru-RU"/>
              </w:rPr>
              <w:t>Спільна робота шкільної бібліотеки та педагогічного колективу щодо збереження фонду підручників:</w:t>
            </w:r>
          </w:p>
          <w:p w14:paraId="3AD7EEF8" w14:textId="77777777" w:rsidR="0081176E" w:rsidRDefault="0081176E" w:rsidP="001F2F75">
            <w:pPr>
              <w:widowControl w:val="0"/>
              <w:spacing w:after="0" w:line="240" w:lineRule="atLeast"/>
              <w:rPr>
                <w:sz w:val="24"/>
                <w:szCs w:val="24"/>
              </w:rPr>
            </w:pPr>
            <w:r>
              <w:rPr>
                <w:rFonts w:ascii="Times New Roman" w:hAnsi="Times New Roman"/>
                <w:sz w:val="24"/>
                <w:szCs w:val="24"/>
                <w:lang w:val="uk-UA" w:eastAsia="ru-RU"/>
              </w:rPr>
              <w:t>-</w:t>
            </w:r>
            <w:r>
              <w:rPr>
                <w:rFonts w:ascii="Times New Roman" w:hAnsi="Times New Roman"/>
                <w:sz w:val="24"/>
                <w:szCs w:val="24"/>
                <w:lang w:eastAsia="ru-RU"/>
              </w:rPr>
              <w:t>перспективне замовлення підручників спільно з методистом МЦ;</w:t>
            </w:r>
          </w:p>
          <w:p w14:paraId="08F76ABA" w14:textId="77777777" w:rsidR="0081176E" w:rsidRDefault="0081176E" w:rsidP="001F2F75">
            <w:pPr>
              <w:widowControl w:val="0"/>
              <w:spacing w:after="0" w:line="240" w:lineRule="atLeast"/>
              <w:rPr>
                <w:sz w:val="24"/>
                <w:szCs w:val="24"/>
              </w:rPr>
            </w:pPr>
            <w:r>
              <w:rPr>
                <w:rFonts w:ascii="Times New Roman" w:hAnsi="Times New Roman"/>
                <w:sz w:val="24"/>
                <w:szCs w:val="24"/>
                <w:lang w:val="uk-UA" w:eastAsia="ru-RU"/>
              </w:rPr>
              <w:t>-</w:t>
            </w:r>
            <w:r>
              <w:rPr>
                <w:rFonts w:ascii="Times New Roman" w:hAnsi="Times New Roman"/>
                <w:sz w:val="24"/>
                <w:szCs w:val="24"/>
                <w:lang w:eastAsia="ru-RU"/>
              </w:rPr>
              <w:t>організація видачі та прийому підручників;</w:t>
            </w:r>
          </w:p>
          <w:p w14:paraId="16C611C1" w14:textId="77777777" w:rsidR="0081176E" w:rsidRDefault="0081176E" w:rsidP="001F2F75">
            <w:pPr>
              <w:widowControl w:val="0"/>
              <w:spacing w:after="0" w:line="240" w:lineRule="atLeast"/>
              <w:rPr>
                <w:sz w:val="24"/>
                <w:szCs w:val="24"/>
              </w:rPr>
            </w:pPr>
            <w:r>
              <w:rPr>
                <w:rFonts w:ascii="Times New Roman" w:hAnsi="Times New Roman"/>
                <w:sz w:val="24"/>
                <w:szCs w:val="24"/>
                <w:lang w:val="uk-UA" w:eastAsia="ru-RU"/>
              </w:rPr>
              <w:t>-</w:t>
            </w:r>
            <w:r>
              <w:rPr>
                <w:rFonts w:ascii="Times New Roman" w:hAnsi="Times New Roman"/>
                <w:sz w:val="24"/>
                <w:szCs w:val="24"/>
                <w:lang w:eastAsia="ru-RU"/>
              </w:rPr>
              <w:t>робота з ліквідації заборгованості підручників;</w:t>
            </w:r>
          </w:p>
          <w:p w14:paraId="47A3C4B9" w14:textId="77777777" w:rsidR="0081176E" w:rsidRDefault="0081176E" w:rsidP="001F2F75">
            <w:pPr>
              <w:widowControl w:val="0"/>
              <w:spacing w:after="0" w:line="240" w:lineRule="atLeast"/>
              <w:rPr>
                <w:sz w:val="24"/>
                <w:szCs w:val="24"/>
              </w:rPr>
            </w:pPr>
            <w:r>
              <w:rPr>
                <w:rFonts w:ascii="Times New Roman" w:hAnsi="Times New Roman"/>
                <w:sz w:val="24"/>
                <w:szCs w:val="24"/>
                <w:lang w:val="uk-UA" w:eastAsia="ru-RU"/>
              </w:rPr>
              <w:t>-</w:t>
            </w:r>
            <w:r>
              <w:rPr>
                <w:rFonts w:ascii="Times New Roman" w:hAnsi="Times New Roman"/>
                <w:sz w:val="24"/>
                <w:szCs w:val="24"/>
                <w:lang w:eastAsia="ru-RU"/>
              </w:rPr>
              <w:t>проведення бесід з учнями, батьками щодо збереження підручників.</w:t>
            </w:r>
          </w:p>
        </w:tc>
        <w:tc>
          <w:tcPr>
            <w:tcW w:w="1985" w:type="dxa"/>
          </w:tcPr>
          <w:p w14:paraId="70BEBC1B"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60433BE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E5E4D43" w14:textId="77777777" w:rsidR="0081176E" w:rsidRDefault="0081176E" w:rsidP="001F2F75">
            <w:pPr>
              <w:widowControl w:val="0"/>
              <w:spacing w:after="0" w:line="240" w:lineRule="auto"/>
              <w:jc w:val="center"/>
              <w:rPr>
                <w:b/>
                <w:sz w:val="24"/>
                <w:szCs w:val="24"/>
                <w:lang w:val="uk-UA"/>
              </w:rPr>
            </w:pPr>
          </w:p>
        </w:tc>
        <w:tc>
          <w:tcPr>
            <w:tcW w:w="1559" w:type="dxa"/>
          </w:tcPr>
          <w:p w14:paraId="52C6C13B" w14:textId="77777777" w:rsidR="0081176E" w:rsidRPr="00E1638C" w:rsidRDefault="0081176E" w:rsidP="00E1638C">
            <w:pPr>
              <w:tabs>
                <w:tab w:val="left" w:pos="2370"/>
              </w:tabs>
              <w:spacing w:after="0" w:line="240" w:lineRule="auto"/>
              <w:rPr>
                <w:rFonts w:ascii="Times New Roman" w:hAnsi="Times New Roman"/>
                <w:sz w:val="24"/>
                <w:szCs w:val="24"/>
              </w:rPr>
            </w:pPr>
          </w:p>
        </w:tc>
      </w:tr>
      <w:tr w:rsidR="0081176E" w14:paraId="45F67C2B" w14:textId="77777777" w:rsidTr="00E1638C">
        <w:tc>
          <w:tcPr>
            <w:tcW w:w="709" w:type="dxa"/>
          </w:tcPr>
          <w:p w14:paraId="63FCE2C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13</w:t>
            </w:r>
          </w:p>
        </w:tc>
        <w:tc>
          <w:tcPr>
            <w:tcW w:w="7088" w:type="dxa"/>
          </w:tcPr>
          <w:p w14:paraId="7794A1DD"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Проведення разом з учителями масових заходів щодо популяризації книги та читання.</w:t>
            </w:r>
          </w:p>
        </w:tc>
        <w:tc>
          <w:tcPr>
            <w:tcW w:w="1985" w:type="dxa"/>
          </w:tcPr>
          <w:p w14:paraId="1C12969F"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102904A4"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0A3C7DF" w14:textId="77777777" w:rsidR="0081176E" w:rsidRDefault="0081176E" w:rsidP="001F2F75">
            <w:pPr>
              <w:widowControl w:val="0"/>
              <w:spacing w:after="0" w:line="240" w:lineRule="auto"/>
              <w:jc w:val="center"/>
              <w:rPr>
                <w:b/>
                <w:sz w:val="24"/>
                <w:szCs w:val="24"/>
                <w:lang w:val="uk-UA"/>
              </w:rPr>
            </w:pPr>
          </w:p>
        </w:tc>
        <w:tc>
          <w:tcPr>
            <w:tcW w:w="1559" w:type="dxa"/>
          </w:tcPr>
          <w:p w14:paraId="763763A4" w14:textId="77777777" w:rsidR="0081176E" w:rsidRPr="00E1638C" w:rsidRDefault="0081176E" w:rsidP="00E1638C">
            <w:pPr>
              <w:tabs>
                <w:tab w:val="left" w:pos="2370"/>
              </w:tabs>
              <w:spacing w:after="0" w:line="240" w:lineRule="auto"/>
              <w:rPr>
                <w:rFonts w:ascii="Times New Roman" w:hAnsi="Times New Roman"/>
                <w:sz w:val="24"/>
                <w:szCs w:val="24"/>
              </w:rPr>
            </w:pPr>
          </w:p>
        </w:tc>
      </w:tr>
      <w:tr w:rsidR="0081176E" w14:paraId="6B0C8FCE" w14:textId="77777777" w:rsidTr="00E1638C">
        <w:tc>
          <w:tcPr>
            <w:tcW w:w="709" w:type="dxa"/>
          </w:tcPr>
          <w:p w14:paraId="1C06658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14</w:t>
            </w:r>
          </w:p>
        </w:tc>
        <w:tc>
          <w:tcPr>
            <w:tcW w:w="7088" w:type="dxa"/>
          </w:tcPr>
          <w:p w14:paraId="3C72833A"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Проведення разом з учителями занять щодо популяризації бібліотечно-бібліографічних знань (окремий план).</w:t>
            </w:r>
          </w:p>
        </w:tc>
        <w:tc>
          <w:tcPr>
            <w:tcW w:w="1985" w:type="dxa"/>
          </w:tcPr>
          <w:p w14:paraId="102119F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60EE070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6905968" w14:textId="77777777" w:rsidR="0081176E" w:rsidRDefault="0081176E" w:rsidP="001F2F75">
            <w:pPr>
              <w:widowControl w:val="0"/>
              <w:spacing w:after="0" w:line="240" w:lineRule="auto"/>
              <w:jc w:val="center"/>
              <w:rPr>
                <w:b/>
                <w:sz w:val="24"/>
                <w:szCs w:val="24"/>
                <w:lang w:val="uk-UA"/>
              </w:rPr>
            </w:pPr>
          </w:p>
        </w:tc>
        <w:tc>
          <w:tcPr>
            <w:tcW w:w="1559" w:type="dxa"/>
          </w:tcPr>
          <w:p w14:paraId="0AC2B7A9" w14:textId="77777777" w:rsidR="0081176E" w:rsidRPr="00E1638C" w:rsidRDefault="0081176E" w:rsidP="00E1638C">
            <w:pPr>
              <w:tabs>
                <w:tab w:val="left" w:pos="2370"/>
              </w:tabs>
              <w:spacing w:after="0" w:line="240" w:lineRule="auto"/>
              <w:rPr>
                <w:rFonts w:ascii="Times New Roman" w:hAnsi="Times New Roman"/>
                <w:sz w:val="24"/>
                <w:szCs w:val="24"/>
              </w:rPr>
            </w:pPr>
          </w:p>
        </w:tc>
      </w:tr>
      <w:tr w:rsidR="0081176E" w14:paraId="348CA98B" w14:textId="77777777" w:rsidTr="00E1638C">
        <w:tc>
          <w:tcPr>
            <w:tcW w:w="709" w:type="dxa"/>
          </w:tcPr>
          <w:p w14:paraId="5BF5C1A1"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15</w:t>
            </w:r>
          </w:p>
        </w:tc>
        <w:tc>
          <w:tcPr>
            <w:tcW w:w="7088" w:type="dxa"/>
          </w:tcPr>
          <w:p w14:paraId="7E1217A0"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Організація книжкових виставок, оглядів літератури, що сприяють удосконаленню навчально-виховного процесу.</w:t>
            </w:r>
          </w:p>
        </w:tc>
        <w:tc>
          <w:tcPr>
            <w:tcW w:w="1985" w:type="dxa"/>
          </w:tcPr>
          <w:p w14:paraId="172142A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7207898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63450C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Книжкові виставки</w:t>
            </w:r>
          </w:p>
        </w:tc>
        <w:tc>
          <w:tcPr>
            <w:tcW w:w="1559" w:type="dxa"/>
          </w:tcPr>
          <w:p w14:paraId="400C57AF" w14:textId="77777777" w:rsidR="0081176E" w:rsidRPr="00E1638C" w:rsidRDefault="0081176E" w:rsidP="00E1638C">
            <w:pPr>
              <w:tabs>
                <w:tab w:val="left" w:pos="2370"/>
              </w:tabs>
              <w:spacing w:after="0" w:line="240" w:lineRule="auto"/>
              <w:rPr>
                <w:rFonts w:ascii="Times New Roman" w:hAnsi="Times New Roman"/>
                <w:sz w:val="24"/>
                <w:szCs w:val="24"/>
              </w:rPr>
            </w:pPr>
          </w:p>
        </w:tc>
      </w:tr>
      <w:tr w:rsidR="0081176E" w14:paraId="33524A1A" w14:textId="77777777" w:rsidTr="00E1638C">
        <w:tc>
          <w:tcPr>
            <w:tcW w:w="709" w:type="dxa"/>
          </w:tcPr>
          <w:p w14:paraId="1351129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16</w:t>
            </w:r>
          </w:p>
        </w:tc>
        <w:tc>
          <w:tcPr>
            <w:tcW w:w="7088" w:type="dxa"/>
          </w:tcPr>
          <w:p w14:paraId="2842DD36" w14:textId="77777777" w:rsidR="0081176E" w:rsidRDefault="0081176E" w:rsidP="001F2F75">
            <w:pPr>
              <w:widowControl w:val="0"/>
              <w:spacing w:after="0" w:line="240" w:lineRule="atLeast"/>
              <w:jc w:val="both"/>
              <w:rPr>
                <w:sz w:val="24"/>
                <w:szCs w:val="24"/>
              </w:rPr>
            </w:pPr>
            <w:r>
              <w:rPr>
                <w:rFonts w:ascii="Times New Roman" w:hAnsi="Times New Roman"/>
                <w:sz w:val="24"/>
                <w:szCs w:val="24"/>
                <w:lang w:eastAsia="ru-RU"/>
              </w:rPr>
              <w:t>Надання читачам кваліфікованої допомоги в доборі літератури про історію України, історію рідного краю</w:t>
            </w:r>
            <w:r>
              <w:rPr>
                <w:rFonts w:ascii="Times New Roman" w:hAnsi="Times New Roman"/>
                <w:sz w:val="24"/>
                <w:szCs w:val="24"/>
                <w:lang w:val="uk-UA" w:eastAsia="ru-RU"/>
              </w:rPr>
              <w:t>.</w:t>
            </w:r>
          </w:p>
        </w:tc>
        <w:tc>
          <w:tcPr>
            <w:tcW w:w="1985" w:type="dxa"/>
          </w:tcPr>
          <w:p w14:paraId="282D167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64C4AA4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7C44837" w14:textId="77777777" w:rsidR="0081176E" w:rsidRDefault="0081176E" w:rsidP="001F2F75">
            <w:pPr>
              <w:widowControl w:val="0"/>
              <w:spacing w:after="0" w:line="240" w:lineRule="auto"/>
              <w:jc w:val="center"/>
              <w:rPr>
                <w:b/>
                <w:sz w:val="24"/>
                <w:szCs w:val="24"/>
                <w:lang w:val="uk-UA"/>
              </w:rPr>
            </w:pPr>
          </w:p>
        </w:tc>
        <w:tc>
          <w:tcPr>
            <w:tcW w:w="1559" w:type="dxa"/>
          </w:tcPr>
          <w:p w14:paraId="7013668E" w14:textId="77777777" w:rsidR="0081176E" w:rsidRPr="00E1638C" w:rsidRDefault="0081176E" w:rsidP="00E1638C">
            <w:pPr>
              <w:tabs>
                <w:tab w:val="left" w:pos="2370"/>
              </w:tabs>
              <w:spacing w:after="0" w:line="240" w:lineRule="auto"/>
              <w:rPr>
                <w:rFonts w:ascii="Times New Roman" w:hAnsi="Times New Roman"/>
                <w:sz w:val="24"/>
                <w:szCs w:val="24"/>
              </w:rPr>
            </w:pPr>
          </w:p>
        </w:tc>
      </w:tr>
      <w:tr w:rsidR="0081176E" w14:paraId="01F39BDE" w14:textId="77777777" w:rsidTr="00E1638C">
        <w:tc>
          <w:tcPr>
            <w:tcW w:w="709" w:type="dxa"/>
          </w:tcPr>
          <w:p w14:paraId="76F18C4D"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7088" w:type="dxa"/>
          </w:tcPr>
          <w:p w14:paraId="2BA06367"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b/>
                <w:sz w:val="24"/>
                <w:szCs w:val="24"/>
                <w:lang w:val="uk-UA" w:eastAsia="ru-RU"/>
              </w:rPr>
              <w:t>Інформаційно-бібліографічна робота</w:t>
            </w:r>
          </w:p>
        </w:tc>
        <w:tc>
          <w:tcPr>
            <w:tcW w:w="1985" w:type="dxa"/>
          </w:tcPr>
          <w:p w14:paraId="431242F4"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2268" w:type="dxa"/>
          </w:tcPr>
          <w:p w14:paraId="2E9F70FE" w14:textId="77777777" w:rsidR="0081176E" w:rsidRDefault="0081176E" w:rsidP="0081176E">
            <w:pPr>
              <w:widowControl w:val="0"/>
              <w:spacing w:after="0" w:line="240" w:lineRule="auto"/>
              <w:jc w:val="center"/>
              <w:rPr>
                <w:rFonts w:ascii="Times New Roman" w:hAnsi="Times New Roman"/>
                <w:sz w:val="24"/>
                <w:szCs w:val="24"/>
                <w:lang w:val="uk-UA" w:eastAsia="ru-RU"/>
              </w:rPr>
            </w:pPr>
          </w:p>
        </w:tc>
        <w:tc>
          <w:tcPr>
            <w:tcW w:w="1843" w:type="dxa"/>
          </w:tcPr>
          <w:p w14:paraId="35BE9EC2" w14:textId="77777777" w:rsidR="0081176E" w:rsidRDefault="0081176E" w:rsidP="001F2F75">
            <w:pPr>
              <w:widowControl w:val="0"/>
              <w:spacing w:after="0" w:line="240" w:lineRule="auto"/>
              <w:jc w:val="center"/>
              <w:rPr>
                <w:b/>
                <w:sz w:val="24"/>
                <w:szCs w:val="24"/>
                <w:lang w:val="uk-UA"/>
              </w:rPr>
            </w:pPr>
          </w:p>
        </w:tc>
        <w:tc>
          <w:tcPr>
            <w:tcW w:w="1559" w:type="dxa"/>
          </w:tcPr>
          <w:p w14:paraId="6CDD5430" w14:textId="77777777" w:rsidR="0081176E" w:rsidRPr="00E1638C" w:rsidRDefault="0081176E" w:rsidP="00E1638C">
            <w:pPr>
              <w:tabs>
                <w:tab w:val="left" w:pos="2370"/>
              </w:tabs>
              <w:spacing w:after="0" w:line="240" w:lineRule="auto"/>
              <w:rPr>
                <w:rFonts w:ascii="Times New Roman" w:hAnsi="Times New Roman"/>
                <w:sz w:val="24"/>
                <w:szCs w:val="24"/>
              </w:rPr>
            </w:pPr>
          </w:p>
        </w:tc>
      </w:tr>
      <w:tr w:rsidR="0081176E" w14:paraId="6583301D" w14:textId="77777777" w:rsidTr="00E1638C">
        <w:tc>
          <w:tcPr>
            <w:tcW w:w="709" w:type="dxa"/>
          </w:tcPr>
          <w:p w14:paraId="79AF52CF"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088" w:type="dxa"/>
          </w:tcPr>
          <w:p w14:paraId="5608D420" w14:textId="77777777" w:rsidR="0081176E" w:rsidRDefault="0081176E" w:rsidP="001F2F75">
            <w:pPr>
              <w:widowControl w:val="0"/>
              <w:spacing w:after="0" w:line="240" w:lineRule="atLeast"/>
              <w:jc w:val="both"/>
              <w:rPr>
                <w:sz w:val="24"/>
                <w:szCs w:val="24"/>
              </w:rPr>
            </w:pPr>
            <w:r>
              <w:rPr>
                <w:rFonts w:ascii="Times New Roman" w:hAnsi="Times New Roman"/>
                <w:sz w:val="24"/>
                <w:szCs w:val="24"/>
                <w:lang w:eastAsia="ru-RU"/>
              </w:rPr>
              <w:t>Ознайомлення учнів 1-</w:t>
            </w:r>
            <w:r>
              <w:rPr>
                <w:rFonts w:ascii="Times New Roman" w:hAnsi="Times New Roman"/>
                <w:sz w:val="24"/>
                <w:szCs w:val="24"/>
                <w:lang w:val="uk-UA" w:eastAsia="ru-RU"/>
              </w:rPr>
              <w:t>го</w:t>
            </w:r>
            <w:r>
              <w:rPr>
                <w:rFonts w:ascii="Times New Roman" w:hAnsi="Times New Roman"/>
                <w:sz w:val="24"/>
                <w:szCs w:val="24"/>
                <w:lang w:eastAsia="ru-RU"/>
              </w:rPr>
              <w:t xml:space="preserve"> клас</w:t>
            </w:r>
            <w:r>
              <w:rPr>
                <w:rFonts w:ascii="Times New Roman" w:hAnsi="Times New Roman"/>
                <w:sz w:val="24"/>
                <w:szCs w:val="24"/>
                <w:lang w:val="uk-UA" w:eastAsia="ru-RU"/>
              </w:rPr>
              <w:t>у</w:t>
            </w:r>
            <w:r>
              <w:rPr>
                <w:rFonts w:ascii="Times New Roman" w:hAnsi="Times New Roman"/>
                <w:sz w:val="24"/>
                <w:szCs w:val="24"/>
                <w:lang w:eastAsia="ru-RU"/>
              </w:rPr>
              <w:t xml:space="preserve"> з бібліотекою</w:t>
            </w:r>
            <w:r>
              <w:rPr>
                <w:rFonts w:ascii="Times New Roman" w:hAnsi="Times New Roman"/>
                <w:sz w:val="24"/>
                <w:szCs w:val="24"/>
                <w:lang w:val="uk-UA" w:eastAsia="ru-RU"/>
              </w:rPr>
              <w:t>.</w:t>
            </w:r>
          </w:p>
        </w:tc>
        <w:tc>
          <w:tcPr>
            <w:tcW w:w="1985" w:type="dxa"/>
          </w:tcPr>
          <w:p w14:paraId="2BBEA30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w:t>
            </w:r>
          </w:p>
        </w:tc>
        <w:tc>
          <w:tcPr>
            <w:tcW w:w="2268" w:type="dxa"/>
          </w:tcPr>
          <w:p w14:paraId="4B80D70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8C5E3B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Екскурсія</w:t>
            </w:r>
          </w:p>
        </w:tc>
        <w:tc>
          <w:tcPr>
            <w:tcW w:w="1559" w:type="dxa"/>
          </w:tcPr>
          <w:p w14:paraId="4ABD917C" w14:textId="77777777" w:rsidR="0081176E" w:rsidRDefault="0081176E" w:rsidP="001F2F75">
            <w:pPr>
              <w:widowControl w:val="0"/>
              <w:spacing w:after="0" w:line="240" w:lineRule="auto"/>
              <w:jc w:val="center"/>
              <w:rPr>
                <w:b/>
                <w:sz w:val="24"/>
                <w:szCs w:val="24"/>
                <w:lang w:val="uk-UA"/>
              </w:rPr>
            </w:pPr>
          </w:p>
        </w:tc>
      </w:tr>
      <w:tr w:rsidR="0081176E" w14:paraId="20F89C82" w14:textId="77777777" w:rsidTr="00E1638C">
        <w:tc>
          <w:tcPr>
            <w:tcW w:w="709" w:type="dxa"/>
          </w:tcPr>
          <w:p w14:paraId="74D9C23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2.</w:t>
            </w:r>
          </w:p>
        </w:tc>
        <w:tc>
          <w:tcPr>
            <w:tcW w:w="7088" w:type="dxa"/>
          </w:tcPr>
          <w:p w14:paraId="60FCB795"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Тема 1. Перше відвідування бібліотеки. Подорож бібліотекою. Знайомство з «книжковим домом». Поняття «читач», «бібліотека», «бібліотекар».</w:t>
            </w:r>
          </w:p>
        </w:tc>
        <w:tc>
          <w:tcPr>
            <w:tcW w:w="1985" w:type="dxa"/>
          </w:tcPr>
          <w:p w14:paraId="5A1BB5DB"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w:t>
            </w:r>
          </w:p>
        </w:tc>
        <w:tc>
          <w:tcPr>
            <w:tcW w:w="2268" w:type="dxa"/>
          </w:tcPr>
          <w:p w14:paraId="741C6D85"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1A274CA"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50672B65" w14:textId="77777777" w:rsidR="0081176E" w:rsidRDefault="0081176E" w:rsidP="001F2F75">
            <w:pPr>
              <w:widowControl w:val="0"/>
              <w:spacing w:after="0" w:line="240" w:lineRule="auto"/>
              <w:jc w:val="center"/>
              <w:rPr>
                <w:b/>
                <w:sz w:val="24"/>
                <w:szCs w:val="24"/>
                <w:lang w:val="uk-UA"/>
              </w:rPr>
            </w:pPr>
          </w:p>
        </w:tc>
      </w:tr>
      <w:tr w:rsidR="0081176E" w14:paraId="38275E90" w14:textId="77777777" w:rsidTr="00E1638C">
        <w:tc>
          <w:tcPr>
            <w:tcW w:w="709" w:type="dxa"/>
          </w:tcPr>
          <w:p w14:paraId="7C98EBD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088" w:type="dxa"/>
          </w:tcPr>
          <w:p w14:paraId="119D3F73"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Тема 2. Основні правила користування бібліотекою. Як самому записатися до бібліотеки. Як самому вибрати книгу.</w:t>
            </w:r>
          </w:p>
        </w:tc>
        <w:tc>
          <w:tcPr>
            <w:tcW w:w="1985" w:type="dxa"/>
          </w:tcPr>
          <w:p w14:paraId="5897E13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w:t>
            </w:r>
          </w:p>
        </w:tc>
        <w:tc>
          <w:tcPr>
            <w:tcW w:w="2268" w:type="dxa"/>
          </w:tcPr>
          <w:p w14:paraId="55A8BF6B"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5C4590B"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1898C76D" w14:textId="77777777" w:rsidR="0081176E" w:rsidRDefault="0081176E" w:rsidP="001F2F75">
            <w:pPr>
              <w:widowControl w:val="0"/>
              <w:spacing w:after="0" w:line="240" w:lineRule="auto"/>
              <w:jc w:val="center"/>
              <w:rPr>
                <w:b/>
                <w:sz w:val="24"/>
                <w:szCs w:val="24"/>
                <w:lang w:val="uk-UA"/>
              </w:rPr>
            </w:pPr>
          </w:p>
        </w:tc>
      </w:tr>
      <w:tr w:rsidR="0081176E" w14:paraId="481F5812" w14:textId="77777777" w:rsidTr="00E1638C">
        <w:tc>
          <w:tcPr>
            <w:tcW w:w="709" w:type="dxa"/>
          </w:tcPr>
          <w:p w14:paraId="59639C7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088" w:type="dxa"/>
          </w:tcPr>
          <w:p w14:paraId="5D767F7C" w14:textId="77777777" w:rsidR="0081176E" w:rsidRDefault="0081176E" w:rsidP="001F2F75">
            <w:pPr>
              <w:widowControl w:val="0"/>
              <w:spacing w:after="0" w:line="240" w:lineRule="atLeast"/>
              <w:rPr>
                <w:rFonts w:ascii="Times New Roman" w:hAnsi="Times New Roman"/>
                <w:sz w:val="24"/>
                <w:szCs w:val="24"/>
                <w:lang w:eastAsia="ru-RU"/>
              </w:rPr>
            </w:pPr>
            <w:r>
              <w:rPr>
                <w:rFonts w:ascii="Times New Roman" w:hAnsi="Times New Roman"/>
                <w:sz w:val="24"/>
                <w:szCs w:val="24"/>
                <w:lang w:eastAsia="ru-RU"/>
              </w:rPr>
              <w:t>Тема 3. Основні правила і вміння  поводження з книгою. Формування у дітей дбайливого ставлення до книги. Ознайомлення з правилами спілкування й поводження з книгою.</w:t>
            </w:r>
          </w:p>
          <w:p w14:paraId="2605945C"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Навчання вмінню обгорнути книгу, простішому ремонту книг. 1-2 класи.</w:t>
            </w:r>
          </w:p>
        </w:tc>
        <w:tc>
          <w:tcPr>
            <w:tcW w:w="1985" w:type="dxa"/>
          </w:tcPr>
          <w:p w14:paraId="3F195EDF"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жовтень</w:t>
            </w:r>
          </w:p>
        </w:tc>
        <w:tc>
          <w:tcPr>
            <w:tcW w:w="2268" w:type="dxa"/>
          </w:tcPr>
          <w:p w14:paraId="4B59557F"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D31C3BA"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392E8133" w14:textId="77777777" w:rsidR="0081176E" w:rsidRDefault="0081176E" w:rsidP="001F2F75">
            <w:pPr>
              <w:widowControl w:val="0"/>
              <w:spacing w:after="0" w:line="240" w:lineRule="auto"/>
              <w:jc w:val="center"/>
              <w:rPr>
                <w:b/>
                <w:sz w:val="24"/>
                <w:szCs w:val="24"/>
                <w:lang w:val="uk-UA"/>
              </w:rPr>
            </w:pPr>
          </w:p>
        </w:tc>
      </w:tr>
      <w:tr w:rsidR="0081176E" w14:paraId="238CC8F0" w14:textId="77777777" w:rsidTr="00E1638C">
        <w:tc>
          <w:tcPr>
            <w:tcW w:w="709" w:type="dxa"/>
          </w:tcPr>
          <w:p w14:paraId="75827C8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088" w:type="dxa"/>
          </w:tcPr>
          <w:p w14:paraId="29EF7C7E" w14:textId="77777777" w:rsidR="0081176E" w:rsidRDefault="0081176E" w:rsidP="001F2F75">
            <w:pPr>
              <w:widowControl w:val="0"/>
              <w:spacing w:after="0" w:line="240" w:lineRule="atLeast"/>
              <w:rPr>
                <w:rFonts w:ascii="Times New Roman" w:hAnsi="Times New Roman"/>
                <w:sz w:val="24"/>
                <w:szCs w:val="24"/>
                <w:lang w:eastAsia="ru-RU"/>
              </w:rPr>
            </w:pPr>
            <w:r>
              <w:rPr>
                <w:rFonts w:ascii="Times New Roman" w:hAnsi="Times New Roman"/>
                <w:sz w:val="24"/>
                <w:szCs w:val="24"/>
                <w:lang w:eastAsia="ru-RU"/>
              </w:rPr>
              <w:t>Тема 4. Знайомство з бібліотекою. Роль і значення бібліотеки. Поняття «абонемент», «читальний зал». Розміщення книг на полицях, самостійний вибір книг. 2 клас.</w:t>
            </w:r>
          </w:p>
          <w:p w14:paraId="6387AB96" w14:textId="77777777" w:rsidR="0081176E" w:rsidRDefault="0081176E" w:rsidP="001F2F75">
            <w:pPr>
              <w:widowControl w:val="0"/>
              <w:spacing w:after="0" w:line="240" w:lineRule="atLeast"/>
              <w:rPr>
                <w:rFonts w:ascii="Times New Roman" w:hAnsi="Times New Roman"/>
                <w:sz w:val="24"/>
                <w:szCs w:val="24"/>
                <w:lang w:eastAsia="ru-RU"/>
              </w:rPr>
            </w:pPr>
            <w:r>
              <w:rPr>
                <w:rFonts w:ascii="Times New Roman" w:hAnsi="Times New Roman"/>
                <w:sz w:val="24"/>
                <w:szCs w:val="24"/>
                <w:lang w:eastAsia="ru-RU"/>
              </w:rPr>
              <w:t>Тема 5. Структура книги. Хто і як створює книги. З чого складається книга. Обкладинка. Палітурка  і таке інше.</w:t>
            </w:r>
          </w:p>
          <w:p w14:paraId="66CE9413" w14:textId="77777777" w:rsidR="0081176E" w:rsidRDefault="0081176E" w:rsidP="001F2F75">
            <w:pPr>
              <w:widowControl w:val="0"/>
              <w:spacing w:after="0" w:line="240" w:lineRule="atLeast"/>
              <w:rPr>
                <w:rFonts w:ascii="Times New Roman" w:hAnsi="Times New Roman"/>
                <w:sz w:val="24"/>
                <w:szCs w:val="24"/>
                <w:lang w:eastAsia="ru-RU"/>
              </w:rPr>
            </w:pPr>
            <w:r>
              <w:rPr>
                <w:rFonts w:ascii="Times New Roman" w:hAnsi="Times New Roman"/>
                <w:sz w:val="24"/>
                <w:szCs w:val="24"/>
                <w:lang w:eastAsia="ru-RU"/>
              </w:rPr>
              <w:t>Оздоблення книги. 2 клас</w:t>
            </w:r>
          </w:p>
          <w:p w14:paraId="1E137D0A" w14:textId="77777777" w:rsidR="0081176E" w:rsidRDefault="0081176E" w:rsidP="001F2F75">
            <w:pPr>
              <w:widowControl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Тема 6. Газети та журнали. Поняття про газету і журнал. Стаття, замітка, журналіст, кореспондент, редактор.</w:t>
            </w:r>
          </w:p>
        </w:tc>
        <w:tc>
          <w:tcPr>
            <w:tcW w:w="1985" w:type="dxa"/>
          </w:tcPr>
          <w:p w14:paraId="6CB09DD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грудень</w:t>
            </w:r>
          </w:p>
        </w:tc>
        <w:tc>
          <w:tcPr>
            <w:tcW w:w="2268" w:type="dxa"/>
          </w:tcPr>
          <w:p w14:paraId="4EA3CCDE"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CF74E6A"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36883CAF" w14:textId="77777777" w:rsidR="0081176E" w:rsidRDefault="0081176E" w:rsidP="001F2F75">
            <w:pPr>
              <w:widowControl w:val="0"/>
              <w:spacing w:after="0" w:line="240" w:lineRule="auto"/>
              <w:jc w:val="center"/>
              <w:rPr>
                <w:b/>
                <w:sz w:val="24"/>
                <w:szCs w:val="24"/>
                <w:lang w:val="uk-UA"/>
              </w:rPr>
            </w:pPr>
          </w:p>
        </w:tc>
      </w:tr>
      <w:tr w:rsidR="0081176E" w14:paraId="6387ADB8" w14:textId="77777777" w:rsidTr="00E1638C">
        <w:tc>
          <w:tcPr>
            <w:tcW w:w="709" w:type="dxa"/>
          </w:tcPr>
          <w:p w14:paraId="6B055DFA"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088" w:type="dxa"/>
          </w:tcPr>
          <w:p w14:paraId="47F321E7" w14:textId="77777777" w:rsidR="0081176E" w:rsidRDefault="0081176E" w:rsidP="001F2F75">
            <w:pPr>
              <w:widowControl w:val="0"/>
              <w:spacing w:after="0" w:line="240" w:lineRule="atLeast"/>
              <w:rPr>
                <w:rFonts w:ascii="Times New Roman" w:hAnsi="Times New Roman"/>
                <w:sz w:val="24"/>
                <w:szCs w:val="24"/>
                <w:lang w:eastAsia="ru-RU"/>
              </w:rPr>
            </w:pPr>
            <w:r>
              <w:rPr>
                <w:rFonts w:ascii="Times New Roman" w:hAnsi="Times New Roman"/>
                <w:sz w:val="24"/>
                <w:szCs w:val="24"/>
                <w:lang w:eastAsia="ru-RU"/>
              </w:rPr>
              <w:t>Тема 7. Структура книги. Поглиблення знань про структуру книги (титульна сторінка, зміст, передмова, післямова).</w:t>
            </w:r>
          </w:p>
          <w:p w14:paraId="55686BEA"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Мета: формування навичок самостійної роботи з книгою, підготовка учнів до свідомого вибору книг.</w:t>
            </w:r>
          </w:p>
        </w:tc>
        <w:tc>
          <w:tcPr>
            <w:tcW w:w="1985" w:type="dxa"/>
          </w:tcPr>
          <w:p w14:paraId="2200D76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березень</w:t>
            </w:r>
          </w:p>
        </w:tc>
        <w:tc>
          <w:tcPr>
            <w:tcW w:w="2268" w:type="dxa"/>
          </w:tcPr>
          <w:p w14:paraId="1554A41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B281B7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7CB26989" w14:textId="77777777" w:rsidR="0081176E" w:rsidRDefault="0081176E" w:rsidP="001F2F75">
            <w:pPr>
              <w:widowControl w:val="0"/>
              <w:spacing w:after="0" w:line="240" w:lineRule="auto"/>
              <w:jc w:val="center"/>
              <w:rPr>
                <w:b/>
                <w:sz w:val="24"/>
                <w:szCs w:val="24"/>
                <w:lang w:val="uk-UA"/>
              </w:rPr>
            </w:pPr>
          </w:p>
        </w:tc>
      </w:tr>
      <w:tr w:rsidR="0081176E" w14:paraId="29A3B638" w14:textId="77777777" w:rsidTr="00E1638C">
        <w:tc>
          <w:tcPr>
            <w:tcW w:w="709" w:type="dxa"/>
          </w:tcPr>
          <w:p w14:paraId="67205CE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088" w:type="dxa"/>
          </w:tcPr>
          <w:p w14:paraId="5F993427"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Тема 8. Вибір книг у бібліотеці. Перше знайомство з каталогом. Що таке каталог і навіщо він потрібний у бібліотеці. Коли потрібно до нього звертатись. Титульна сторінка і каталожна картка, їхній взаємозв’язок. Шифр книги.</w:t>
            </w:r>
          </w:p>
        </w:tc>
        <w:tc>
          <w:tcPr>
            <w:tcW w:w="1985" w:type="dxa"/>
          </w:tcPr>
          <w:p w14:paraId="1372B06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травень</w:t>
            </w:r>
          </w:p>
        </w:tc>
        <w:tc>
          <w:tcPr>
            <w:tcW w:w="2268" w:type="dxa"/>
          </w:tcPr>
          <w:p w14:paraId="31E56EE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9DB67F5"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01300104" w14:textId="77777777" w:rsidR="0081176E" w:rsidRDefault="0081176E" w:rsidP="001F2F75">
            <w:pPr>
              <w:widowControl w:val="0"/>
              <w:spacing w:after="0" w:line="240" w:lineRule="auto"/>
              <w:jc w:val="center"/>
              <w:rPr>
                <w:b/>
                <w:sz w:val="24"/>
                <w:szCs w:val="24"/>
                <w:lang w:val="uk-UA"/>
              </w:rPr>
            </w:pPr>
          </w:p>
        </w:tc>
      </w:tr>
      <w:tr w:rsidR="0081176E" w14:paraId="1BCF9D90" w14:textId="77777777" w:rsidTr="00E1638C">
        <w:tc>
          <w:tcPr>
            <w:tcW w:w="709" w:type="dxa"/>
          </w:tcPr>
          <w:p w14:paraId="08924BE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088" w:type="dxa"/>
          </w:tcPr>
          <w:p w14:paraId="6F77904F"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Тема 9. Твої перші енциклопедії., словники, довідники. Уявлення про словник, довідник, енциклопедію. Структура довідникової літератури: алфавітне розташування матеріалу, алфавітні покажчики, предметні покажчики.</w:t>
            </w:r>
          </w:p>
        </w:tc>
        <w:tc>
          <w:tcPr>
            <w:tcW w:w="1985" w:type="dxa"/>
          </w:tcPr>
          <w:p w14:paraId="58E81AA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травень</w:t>
            </w:r>
          </w:p>
        </w:tc>
        <w:tc>
          <w:tcPr>
            <w:tcW w:w="2268" w:type="dxa"/>
          </w:tcPr>
          <w:p w14:paraId="5B5342C5"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435720F"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316571E8" w14:textId="77777777" w:rsidR="0081176E" w:rsidRDefault="0081176E" w:rsidP="001F2F75">
            <w:pPr>
              <w:widowControl w:val="0"/>
              <w:spacing w:after="0" w:line="240" w:lineRule="auto"/>
              <w:jc w:val="center"/>
              <w:rPr>
                <w:b/>
                <w:sz w:val="24"/>
                <w:szCs w:val="24"/>
                <w:lang w:val="uk-UA"/>
              </w:rPr>
            </w:pPr>
          </w:p>
        </w:tc>
      </w:tr>
      <w:tr w:rsidR="0081176E" w14:paraId="20662D68" w14:textId="77777777" w:rsidTr="00E1638C">
        <w:tc>
          <w:tcPr>
            <w:tcW w:w="709" w:type="dxa"/>
          </w:tcPr>
          <w:p w14:paraId="06DC4D5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088" w:type="dxa"/>
          </w:tcPr>
          <w:p w14:paraId="4C8FED01" w14:textId="77777777" w:rsidR="0081176E" w:rsidRDefault="0081176E" w:rsidP="001F2F75">
            <w:pPr>
              <w:widowControl w:val="0"/>
              <w:spacing w:after="0" w:line="240" w:lineRule="atLeast"/>
              <w:rPr>
                <w:rFonts w:ascii="Times New Roman" w:hAnsi="Times New Roman"/>
                <w:sz w:val="24"/>
                <w:szCs w:val="24"/>
                <w:lang w:eastAsia="ru-RU"/>
              </w:rPr>
            </w:pPr>
            <w:r>
              <w:rPr>
                <w:rFonts w:ascii="Times New Roman" w:hAnsi="Times New Roman"/>
                <w:sz w:val="24"/>
                <w:szCs w:val="24"/>
                <w:lang w:eastAsia="ru-RU"/>
              </w:rPr>
              <w:t>Тема 10. Похвала книзі. Залучити дітей до читання, розповісти про роль книги в житті суспільства і формуванні визначних людей, дбайливому ставленні до книги.</w:t>
            </w:r>
          </w:p>
          <w:p w14:paraId="48841681"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11. Як побудована книга. Анотація, передмова, післямова, </w:t>
            </w:r>
            <w:r>
              <w:rPr>
                <w:rFonts w:ascii="Times New Roman" w:hAnsi="Times New Roman"/>
                <w:sz w:val="24"/>
                <w:szCs w:val="24"/>
                <w:lang w:eastAsia="ru-RU"/>
              </w:rPr>
              <w:lastRenderedPageBreak/>
              <w:t>зміст, словник. Використання знань про структуру книги підчас вибору книги, роботи з нею.</w:t>
            </w:r>
          </w:p>
          <w:p w14:paraId="0E603639" w14:textId="77777777" w:rsidR="0081176E" w:rsidRDefault="0081176E" w:rsidP="001F2F75">
            <w:pPr>
              <w:widowControl w:val="0"/>
              <w:tabs>
                <w:tab w:val="left" w:pos="1290"/>
              </w:tabs>
              <w:spacing w:after="0" w:line="240" w:lineRule="auto"/>
              <w:rPr>
                <w:rFonts w:ascii="Times New Roman" w:hAnsi="Times New Roman"/>
                <w:sz w:val="24"/>
                <w:szCs w:val="24"/>
                <w:lang w:eastAsia="ru-RU"/>
              </w:rPr>
            </w:pPr>
            <w:r>
              <w:rPr>
                <w:rFonts w:ascii="Times New Roman" w:hAnsi="Times New Roman"/>
                <w:sz w:val="24"/>
                <w:szCs w:val="24"/>
                <w:lang w:eastAsia="ru-RU"/>
              </w:rPr>
              <w:t>Тема 12. Вибір книг у бібліотеці. Бібліотечний каталог, картотека, бібліографічні покажчики, тематичні списки літератури. Титульна сторінка книги і каталожна картка. Шифр. Основні підрозділи. Розташування карток у каталозі і книг на полиці.</w:t>
            </w:r>
          </w:p>
        </w:tc>
        <w:tc>
          <w:tcPr>
            <w:tcW w:w="1985" w:type="dxa"/>
          </w:tcPr>
          <w:p w14:paraId="1C0CD6A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2 клас</w:t>
            </w:r>
          </w:p>
          <w:p w14:paraId="33931251" w14:textId="77777777" w:rsidR="0081176E" w:rsidRDefault="0081176E" w:rsidP="001F2F75">
            <w:pPr>
              <w:widowControl w:val="0"/>
              <w:spacing w:after="0" w:line="240" w:lineRule="auto"/>
              <w:jc w:val="center"/>
              <w:rPr>
                <w:sz w:val="24"/>
                <w:szCs w:val="24"/>
                <w:lang w:val="uk-UA"/>
              </w:rPr>
            </w:pPr>
          </w:p>
          <w:p w14:paraId="2C3284D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жовтень</w:t>
            </w:r>
          </w:p>
        </w:tc>
        <w:tc>
          <w:tcPr>
            <w:tcW w:w="2268" w:type="dxa"/>
          </w:tcPr>
          <w:p w14:paraId="29201184"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E4CB8C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7058F970" w14:textId="77777777" w:rsidR="0081176E" w:rsidRDefault="0081176E" w:rsidP="001F2F75">
            <w:pPr>
              <w:widowControl w:val="0"/>
              <w:spacing w:after="0" w:line="240" w:lineRule="auto"/>
              <w:jc w:val="center"/>
              <w:rPr>
                <w:b/>
                <w:sz w:val="24"/>
                <w:szCs w:val="24"/>
                <w:lang w:val="uk-UA"/>
              </w:rPr>
            </w:pPr>
          </w:p>
        </w:tc>
      </w:tr>
      <w:tr w:rsidR="0081176E" w14:paraId="7F08C22D" w14:textId="77777777" w:rsidTr="00E1638C">
        <w:tc>
          <w:tcPr>
            <w:tcW w:w="709" w:type="dxa"/>
          </w:tcPr>
          <w:p w14:paraId="0AE8C20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p>
        </w:tc>
        <w:tc>
          <w:tcPr>
            <w:tcW w:w="7088" w:type="dxa"/>
          </w:tcPr>
          <w:p w14:paraId="1E6858D1"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Тема 13. Записи про прочитане. Щоденник читання, відгуків. Навчання правил ведення щоденника читання і написання відгуку на книгу. Відгук – усвідомлена думка о книзі.</w:t>
            </w:r>
          </w:p>
        </w:tc>
        <w:tc>
          <w:tcPr>
            <w:tcW w:w="1985" w:type="dxa"/>
          </w:tcPr>
          <w:p w14:paraId="24240E5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3-4 класи Протягом року</w:t>
            </w:r>
          </w:p>
        </w:tc>
        <w:tc>
          <w:tcPr>
            <w:tcW w:w="2268" w:type="dxa"/>
          </w:tcPr>
          <w:p w14:paraId="1646CCDD"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52E090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421D7470" w14:textId="77777777" w:rsidR="0081176E" w:rsidRDefault="0081176E" w:rsidP="001F2F75">
            <w:pPr>
              <w:widowControl w:val="0"/>
              <w:spacing w:after="0" w:line="240" w:lineRule="auto"/>
              <w:jc w:val="center"/>
              <w:rPr>
                <w:b/>
                <w:sz w:val="24"/>
                <w:szCs w:val="24"/>
                <w:lang w:val="uk-UA"/>
              </w:rPr>
            </w:pPr>
          </w:p>
        </w:tc>
      </w:tr>
      <w:tr w:rsidR="0081176E" w14:paraId="12F4770E" w14:textId="77777777" w:rsidTr="00E1638C">
        <w:tc>
          <w:tcPr>
            <w:tcW w:w="709" w:type="dxa"/>
          </w:tcPr>
          <w:p w14:paraId="0E0E423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w:t>
            </w:r>
          </w:p>
        </w:tc>
        <w:tc>
          <w:tcPr>
            <w:tcW w:w="7088" w:type="dxa"/>
          </w:tcPr>
          <w:p w14:paraId="540F1A36" w14:textId="77777777" w:rsidR="0081176E" w:rsidRDefault="0081176E" w:rsidP="001F2F75">
            <w:pPr>
              <w:widowControl w:val="0"/>
              <w:spacing w:after="0" w:line="240" w:lineRule="atLeast"/>
              <w:rPr>
                <w:sz w:val="24"/>
                <w:szCs w:val="24"/>
              </w:rPr>
            </w:pPr>
            <w:r>
              <w:rPr>
                <w:rFonts w:ascii="Times New Roman" w:hAnsi="Times New Roman"/>
                <w:sz w:val="24"/>
                <w:szCs w:val="24"/>
                <w:lang w:eastAsia="ru-RU"/>
              </w:rPr>
              <w:t>Тема 14. Довідниково-бібліографічний апарат бібліотеки: структура, призначення. Алфавітний і системний каталоги. Алфавітно-предметний покажчик. Довідкова літерат</w:t>
            </w:r>
            <w:r w:rsidR="00A004E8">
              <w:rPr>
                <w:rFonts w:ascii="Times New Roman" w:hAnsi="Times New Roman"/>
                <w:sz w:val="24"/>
                <w:szCs w:val="24"/>
                <w:lang w:eastAsia="ru-RU"/>
              </w:rPr>
              <w:t>ура. Енциклопедії: універсальна</w:t>
            </w:r>
            <w:r>
              <w:rPr>
                <w:rFonts w:ascii="Times New Roman" w:hAnsi="Times New Roman"/>
                <w:sz w:val="24"/>
                <w:szCs w:val="24"/>
                <w:lang w:eastAsia="ru-RU"/>
              </w:rPr>
              <w:t>, галузеві. Пошук літератури за допомогою систематичного каталогу.</w:t>
            </w:r>
          </w:p>
          <w:p w14:paraId="626D687A"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Тема 15. Інформаційний пошук літератури для реферату. Вміти самостійно вести інформаційний пошук літератури для реферату, знати методи інформаційного пошуку. Чітко знати структуру реферату і вміти грамотно його оформляти.</w:t>
            </w:r>
          </w:p>
        </w:tc>
        <w:tc>
          <w:tcPr>
            <w:tcW w:w="1985" w:type="dxa"/>
          </w:tcPr>
          <w:p w14:paraId="1A4DE883" w14:textId="77777777" w:rsidR="0081176E" w:rsidRDefault="0081176E" w:rsidP="001F2F75">
            <w:pPr>
              <w:widowControl w:val="0"/>
              <w:spacing w:after="0" w:line="240" w:lineRule="auto"/>
              <w:jc w:val="center"/>
              <w:rPr>
                <w:sz w:val="24"/>
                <w:szCs w:val="24"/>
                <w:lang w:val="uk-UA"/>
              </w:rPr>
            </w:pPr>
            <w:r>
              <w:rPr>
                <w:rFonts w:ascii="Times New Roman" w:hAnsi="Times New Roman"/>
                <w:sz w:val="24"/>
                <w:szCs w:val="24"/>
                <w:lang w:val="uk-UA" w:eastAsia="ru-RU"/>
              </w:rPr>
              <w:t>5-7 класи Протягом року</w:t>
            </w:r>
          </w:p>
        </w:tc>
        <w:tc>
          <w:tcPr>
            <w:tcW w:w="2268" w:type="dxa"/>
          </w:tcPr>
          <w:p w14:paraId="39DDBB6A"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A6B927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5BDEF1F0" w14:textId="77777777" w:rsidR="0081176E" w:rsidRDefault="0081176E" w:rsidP="001F2F75">
            <w:pPr>
              <w:widowControl w:val="0"/>
              <w:spacing w:after="0" w:line="240" w:lineRule="auto"/>
              <w:jc w:val="center"/>
              <w:rPr>
                <w:b/>
                <w:sz w:val="24"/>
                <w:szCs w:val="24"/>
                <w:lang w:val="uk-UA"/>
              </w:rPr>
            </w:pPr>
          </w:p>
        </w:tc>
      </w:tr>
      <w:tr w:rsidR="0081176E" w14:paraId="1606BDF6" w14:textId="77777777" w:rsidTr="00E1638C">
        <w:tc>
          <w:tcPr>
            <w:tcW w:w="709" w:type="dxa"/>
          </w:tcPr>
          <w:p w14:paraId="47881905"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w:t>
            </w:r>
          </w:p>
        </w:tc>
        <w:tc>
          <w:tcPr>
            <w:tcW w:w="7088" w:type="dxa"/>
          </w:tcPr>
          <w:p w14:paraId="4B34B2DA"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Оновити наочність із культури читання, правил користування книгою, каталогами, картотеками:</w:t>
            </w:r>
          </w:p>
          <w:p w14:paraId="3FBE2D76"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а) „Радимо читати”;</w:t>
            </w:r>
          </w:p>
          <w:p w14:paraId="7DE2E0A7"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б) Стенд „Вам, юні читачі”</w:t>
            </w:r>
          </w:p>
          <w:p w14:paraId="03D1703E" w14:textId="77777777" w:rsidR="0081176E" w:rsidRDefault="0081176E" w:rsidP="001F2F75">
            <w:pPr>
              <w:widowControl w:val="0"/>
              <w:spacing w:after="0" w:line="240" w:lineRule="atLeast"/>
              <w:rPr>
                <w:rFonts w:ascii="Times New Roman" w:hAnsi="Times New Roman"/>
                <w:sz w:val="24"/>
                <w:szCs w:val="24"/>
                <w:lang w:eastAsia="ru-RU"/>
              </w:rPr>
            </w:pPr>
            <w:r>
              <w:rPr>
                <w:rFonts w:ascii="Times New Roman" w:hAnsi="Times New Roman"/>
                <w:sz w:val="24"/>
                <w:szCs w:val="24"/>
                <w:lang w:eastAsia="ru-RU"/>
              </w:rPr>
              <w:t>Вивішувати інформаційні вісники</w:t>
            </w:r>
          </w:p>
          <w:p w14:paraId="14CB9A85" w14:textId="77777777" w:rsidR="0081176E" w:rsidRDefault="0081176E" w:rsidP="001F2F75">
            <w:pPr>
              <w:widowControl w:val="0"/>
              <w:spacing w:after="0" w:line="240" w:lineRule="atLeast"/>
              <w:rPr>
                <w:rFonts w:ascii="Times New Roman" w:hAnsi="Times New Roman"/>
                <w:sz w:val="24"/>
                <w:szCs w:val="24"/>
                <w:lang w:eastAsia="ru-RU"/>
              </w:rPr>
            </w:pPr>
            <w:r>
              <w:rPr>
                <w:rFonts w:ascii="Times New Roman" w:hAnsi="Times New Roman"/>
                <w:sz w:val="24"/>
                <w:szCs w:val="24"/>
                <w:lang w:eastAsia="ru-RU"/>
              </w:rPr>
              <w:t>„Нові підручники”</w:t>
            </w:r>
          </w:p>
          <w:p w14:paraId="61F3A94B"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„Новини літератури”</w:t>
            </w:r>
          </w:p>
        </w:tc>
        <w:tc>
          <w:tcPr>
            <w:tcW w:w="1985" w:type="dxa"/>
          </w:tcPr>
          <w:p w14:paraId="5BB29F4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6E962CE1"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244A0C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6DD81767" w14:textId="77777777" w:rsidR="0081176E" w:rsidRDefault="0081176E" w:rsidP="001F2F75">
            <w:pPr>
              <w:widowControl w:val="0"/>
              <w:spacing w:after="0" w:line="240" w:lineRule="auto"/>
              <w:jc w:val="center"/>
              <w:rPr>
                <w:b/>
                <w:sz w:val="24"/>
                <w:szCs w:val="24"/>
                <w:lang w:val="uk-UA"/>
              </w:rPr>
            </w:pPr>
          </w:p>
        </w:tc>
      </w:tr>
      <w:tr w:rsidR="0081176E" w14:paraId="48A5F6CC" w14:textId="77777777" w:rsidTr="00E1638C">
        <w:tc>
          <w:tcPr>
            <w:tcW w:w="709" w:type="dxa"/>
          </w:tcPr>
          <w:p w14:paraId="1BB23D71"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13</w:t>
            </w:r>
          </w:p>
        </w:tc>
        <w:tc>
          <w:tcPr>
            <w:tcW w:w="7088" w:type="dxa"/>
          </w:tcPr>
          <w:p w14:paraId="1FEBDEEF"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Оновити тематичні полиці:</w:t>
            </w:r>
          </w:p>
          <w:p w14:paraId="36D44A38"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а) „Правові знання – кожному школяру”;</w:t>
            </w:r>
          </w:p>
          <w:p w14:paraId="0930268E"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б) „Ні” насильству над дітьми”;</w:t>
            </w:r>
          </w:p>
          <w:p w14:paraId="1743D1C2"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в) „Здоров’я – головна цінність у житті”;</w:t>
            </w:r>
          </w:p>
          <w:p w14:paraId="1FD2AD7C"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г) „На допомогу вчителю”;</w:t>
            </w:r>
          </w:p>
          <w:p w14:paraId="705635C0" w14:textId="77777777" w:rsidR="0081176E" w:rsidRDefault="0081176E" w:rsidP="001F2F75">
            <w:pPr>
              <w:widowControl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д) „Творчі роботи наших учителів”;</w:t>
            </w:r>
          </w:p>
        </w:tc>
        <w:tc>
          <w:tcPr>
            <w:tcW w:w="1985" w:type="dxa"/>
          </w:tcPr>
          <w:p w14:paraId="3659006F"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w:t>
            </w:r>
          </w:p>
        </w:tc>
        <w:tc>
          <w:tcPr>
            <w:tcW w:w="2268" w:type="dxa"/>
          </w:tcPr>
          <w:p w14:paraId="0F727B91"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5FB29F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7F85BCB9" w14:textId="77777777" w:rsidR="0081176E" w:rsidRDefault="0081176E" w:rsidP="001F2F75">
            <w:pPr>
              <w:widowControl w:val="0"/>
              <w:spacing w:after="0" w:line="240" w:lineRule="auto"/>
              <w:jc w:val="center"/>
              <w:rPr>
                <w:b/>
                <w:sz w:val="24"/>
                <w:szCs w:val="24"/>
                <w:lang w:val="uk-UA"/>
              </w:rPr>
            </w:pPr>
          </w:p>
        </w:tc>
      </w:tr>
      <w:tr w:rsidR="0081176E" w14:paraId="63C94E03" w14:textId="77777777" w:rsidTr="00E1638C">
        <w:tc>
          <w:tcPr>
            <w:tcW w:w="709" w:type="dxa"/>
          </w:tcPr>
          <w:p w14:paraId="21F9D809"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7088" w:type="dxa"/>
          </w:tcPr>
          <w:p w14:paraId="08E1A8A4"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b/>
                <w:sz w:val="24"/>
                <w:szCs w:val="24"/>
                <w:lang w:val="uk-UA" w:eastAsia="ru-RU"/>
              </w:rPr>
              <w:t>Краєзнавча робота</w:t>
            </w:r>
          </w:p>
        </w:tc>
        <w:tc>
          <w:tcPr>
            <w:tcW w:w="1985" w:type="dxa"/>
          </w:tcPr>
          <w:p w14:paraId="540F471C"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2268" w:type="dxa"/>
          </w:tcPr>
          <w:p w14:paraId="6927EB77" w14:textId="77777777" w:rsidR="0081176E" w:rsidRDefault="0081176E" w:rsidP="0081176E">
            <w:pPr>
              <w:widowControl w:val="0"/>
              <w:spacing w:after="0" w:line="240" w:lineRule="auto"/>
              <w:jc w:val="center"/>
              <w:rPr>
                <w:rFonts w:ascii="Times New Roman" w:hAnsi="Times New Roman"/>
                <w:sz w:val="24"/>
                <w:szCs w:val="24"/>
                <w:lang w:val="uk-UA" w:eastAsia="ru-RU"/>
              </w:rPr>
            </w:pPr>
          </w:p>
        </w:tc>
        <w:tc>
          <w:tcPr>
            <w:tcW w:w="1843" w:type="dxa"/>
          </w:tcPr>
          <w:p w14:paraId="3B811C75"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1559" w:type="dxa"/>
          </w:tcPr>
          <w:p w14:paraId="632D8161" w14:textId="77777777" w:rsidR="0081176E" w:rsidRDefault="0081176E" w:rsidP="001F2F75">
            <w:pPr>
              <w:widowControl w:val="0"/>
              <w:spacing w:after="0" w:line="240" w:lineRule="auto"/>
              <w:jc w:val="center"/>
              <w:rPr>
                <w:b/>
                <w:sz w:val="24"/>
                <w:szCs w:val="24"/>
                <w:lang w:val="uk-UA"/>
              </w:rPr>
            </w:pPr>
          </w:p>
        </w:tc>
      </w:tr>
      <w:tr w:rsidR="0081176E" w14:paraId="6B9C3EBE" w14:textId="77777777" w:rsidTr="00E1638C">
        <w:tc>
          <w:tcPr>
            <w:tcW w:w="709" w:type="dxa"/>
          </w:tcPr>
          <w:p w14:paraId="3CC2B8E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088" w:type="dxa"/>
          </w:tcPr>
          <w:p w14:paraId="153B903E" w14:textId="77777777" w:rsidR="0081176E" w:rsidRDefault="0081176E" w:rsidP="001F2F75">
            <w:pPr>
              <w:widowControl w:val="0"/>
              <w:spacing w:after="0" w:line="240" w:lineRule="auto"/>
              <w:jc w:val="both"/>
              <w:rPr>
                <w:rFonts w:ascii="Times New Roman" w:hAnsi="Times New Roman"/>
                <w:bCs/>
                <w:sz w:val="24"/>
                <w:szCs w:val="24"/>
                <w:lang w:val="uk-UA" w:eastAsia="ru-RU"/>
              </w:rPr>
            </w:pPr>
            <w:r>
              <w:rPr>
                <w:rFonts w:ascii="Times New Roman" w:hAnsi="Times New Roman"/>
                <w:bCs/>
                <w:sz w:val="24"/>
                <w:szCs w:val="24"/>
                <w:lang w:val="uk-UA" w:eastAsia="ru-RU"/>
              </w:rPr>
              <w:t>Продовжувати вести краєзнавчу картотеку</w:t>
            </w:r>
          </w:p>
        </w:tc>
        <w:tc>
          <w:tcPr>
            <w:tcW w:w="1985" w:type="dxa"/>
          </w:tcPr>
          <w:p w14:paraId="291961B5"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4DC625A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59F941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Картотека</w:t>
            </w:r>
          </w:p>
        </w:tc>
        <w:tc>
          <w:tcPr>
            <w:tcW w:w="1559" w:type="dxa"/>
          </w:tcPr>
          <w:p w14:paraId="160226EE" w14:textId="77777777" w:rsidR="0081176E" w:rsidRDefault="0081176E" w:rsidP="001F2F75">
            <w:pPr>
              <w:widowControl w:val="0"/>
              <w:spacing w:after="0" w:line="240" w:lineRule="auto"/>
              <w:jc w:val="center"/>
              <w:rPr>
                <w:b/>
                <w:sz w:val="24"/>
                <w:szCs w:val="24"/>
                <w:lang w:val="uk-UA"/>
              </w:rPr>
            </w:pPr>
          </w:p>
        </w:tc>
      </w:tr>
      <w:tr w:rsidR="0081176E" w14:paraId="2813A6C7" w14:textId="77777777" w:rsidTr="00E1638C">
        <w:tc>
          <w:tcPr>
            <w:tcW w:w="709" w:type="dxa"/>
          </w:tcPr>
          <w:p w14:paraId="641FE76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2.</w:t>
            </w:r>
          </w:p>
        </w:tc>
        <w:tc>
          <w:tcPr>
            <w:tcW w:w="7088" w:type="dxa"/>
          </w:tcPr>
          <w:p w14:paraId="36FD0EF2" w14:textId="77777777" w:rsidR="0081176E" w:rsidRDefault="0081176E" w:rsidP="001F2F75">
            <w:pPr>
              <w:widowControl w:val="0"/>
              <w:spacing w:after="0" w:line="240" w:lineRule="auto"/>
              <w:rPr>
                <w:rFonts w:ascii="Times New Roman" w:hAnsi="Times New Roman"/>
                <w:bCs/>
                <w:sz w:val="24"/>
                <w:szCs w:val="24"/>
                <w:lang w:val="uk-UA" w:eastAsia="ru-RU"/>
              </w:rPr>
            </w:pPr>
            <w:r>
              <w:rPr>
                <w:rFonts w:ascii="Times New Roman" w:hAnsi="Times New Roman"/>
                <w:bCs/>
                <w:sz w:val="24"/>
                <w:szCs w:val="24"/>
                <w:lang w:val="uk-UA" w:eastAsia="ru-RU"/>
              </w:rPr>
              <w:t>Поповнити папки новою інформацією про рідний край</w:t>
            </w:r>
          </w:p>
        </w:tc>
        <w:tc>
          <w:tcPr>
            <w:tcW w:w="1985" w:type="dxa"/>
          </w:tcPr>
          <w:p w14:paraId="25331A0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347B5125"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9E4CBE9" w14:textId="77777777" w:rsidR="0081176E" w:rsidRDefault="0081176E" w:rsidP="001F2F75">
            <w:pPr>
              <w:widowControl w:val="0"/>
              <w:spacing w:after="0" w:line="240" w:lineRule="auto"/>
              <w:jc w:val="center"/>
              <w:rPr>
                <w:b/>
                <w:sz w:val="24"/>
                <w:szCs w:val="24"/>
                <w:lang w:val="uk-UA"/>
              </w:rPr>
            </w:pPr>
          </w:p>
        </w:tc>
        <w:tc>
          <w:tcPr>
            <w:tcW w:w="1559" w:type="dxa"/>
          </w:tcPr>
          <w:p w14:paraId="596F90D2" w14:textId="77777777" w:rsidR="0081176E" w:rsidRDefault="0081176E" w:rsidP="001F2F75">
            <w:pPr>
              <w:widowControl w:val="0"/>
              <w:spacing w:after="0" w:line="240" w:lineRule="auto"/>
              <w:jc w:val="center"/>
              <w:rPr>
                <w:b/>
                <w:sz w:val="24"/>
                <w:szCs w:val="24"/>
                <w:lang w:val="uk-UA"/>
              </w:rPr>
            </w:pPr>
          </w:p>
        </w:tc>
      </w:tr>
      <w:tr w:rsidR="0081176E" w14:paraId="2826F43D" w14:textId="77777777" w:rsidTr="00E1638C">
        <w:tc>
          <w:tcPr>
            <w:tcW w:w="709" w:type="dxa"/>
          </w:tcPr>
          <w:p w14:paraId="14F1D5A5"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7088" w:type="dxa"/>
          </w:tcPr>
          <w:p w14:paraId="1C9DDB02" w14:textId="77777777" w:rsidR="0081176E" w:rsidRDefault="0081176E"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Пропаганда літератури шляхом проведення масових заходів спільно з педагогічним колективом</w:t>
            </w:r>
          </w:p>
        </w:tc>
        <w:tc>
          <w:tcPr>
            <w:tcW w:w="1985" w:type="dxa"/>
          </w:tcPr>
          <w:p w14:paraId="6EE79AD0" w14:textId="77777777" w:rsidR="0081176E" w:rsidRDefault="0081176E" w:rsidP="001F2F75">
            <w:pPr>
              <w:widowControl w:val="0"/>
              <w:spacing w:after="0" w:line="240" w:lineRule="auto"/>
              <w:rPr>
                <w:rFonts w:ascii="Times New Roman" w:eastAsia="Times New Roman" w:hAnsi="Times New Roman"/>
                <w:sz w:val="20"/>
                <w:szCs w:val="20"/>
                <w:lang w:eastAsia="ru-RU"/>
              </w:rPr>
            </w:pPr>
          </w:p>
        </w:tc>
        <w:tc>
          <w:tcPr>
            <w:tcW w:w="2268" w:type="dxa"/>
          </w:tcPr>
          <w:p w14:paraId="462B1B84" w14:textId="77777777" w:rsidR="0081176E" w:rsidRDefault="0081176E" w:rsidP="0081176E">
            <w:pPr>
              <w:widowControl w:val="0"/>
              <w:spacing w:after="0" w:line="240" w:lineRule="auto"/>
              <w:jc w:val="center"/>
              <w:rPr>
                <w:rFonts w:ascii="Times New Roman" w:hAnsi="Times New Roman"/>
                <w:sz w:val="24"/>
                <w:szCs w:val="24"/>
                <w:lang w:val="uk-UA" w:eastAsia="ru-RU"/>
              </w:rPr>
            </w:pPr>
          </w:p>
        </w:tc>
        <w:tc>
          <w:tcPr>
            <w:tcW w:w="1843" w:type="dxa"/>
          </w:tcPr>
          <w:p w14:paraId="7ECB7DD3"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1559" w:type="dxa"/>
          </w:tcPr>
          <w:p w14:paraId="5FA716EA" w14:textId="77777777" w:rsidR="0081176E" w:rsidRDefault="0081176E" w:rsidP="001F2F75">
            <w:pPr>
              <w:widowControl w:val="0"/>
              <w:spacing w:after="0" w:line="240" w:lineRule="auto"/>
              <w:jc w:val="center"/>
              <w:rPr>
                <w:b/>
                <w:sz w:val="24"/>
                <w:szCs w:val="24"/>
                <w:lang w:val="uk-UA"/>
              </w:rPr>
            </w:pPr>
          </w:p>
        </w:tc>
      </w:tr>
      <w:tr w:rsidR="0081176E" w14:paraId="7CFA0112" w14:textId="77777777" w:rsidTr="00E1638C">
        <w:tc>
          <w:tcPr>
            <w:tcW w:w="709" w:type="dxa"/>
          </w:tcPr>
          <w:p w14:paraId="79748AD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088" w:type="dxa"/>
          </w:tcPr>
          <w:p w14:paraId="06FF73A3" w14:textId="77777777" w:rsidR="0081176E" w:rsidRDefault="0081176E" w:rsidP="001F2F75">
            <w:pPr>
              <w:widowControl w:val="0"/>
              <w:spacing w:after="0" w:line="240" w:lineRule="atLeast"/>
              <w:jc w:val="both"/>
              <w:rPr>
                <w:sz w:val="24"/>
                <w:szCs w:val="24"/>
              </w:rPr>
            </w:pPr>
            <w:r>
              <w:rPr>
                <w:rFonts w:ascii="Times New Roman" w:hAnsi="Times New Roman"/>
                <w:sz w:val="24"/>
                <w:szCs w:val="24"/>
                <w:lang w:eastAsia="ru-RU"/>
              </w:rPr>
              <w:t xml:space="preserve">До </w:t>
            </w:r>
            <w:r>
              <w:rPr>
                <w:rFonts w:ascii="Times New Roman" w:hAnsi="Times New Roman"/>
                <w:sz w:val="24"/>
                <w:szCs w:val="24"/>
                <w:lang w:val="uk-UA" w:eastAsia="ru-RU"/>
              </w:rPr>
              <w:t>3</w:t>
            </w:r>
            <w:r w:rsidR="00A004E8">
              <w:rPr>
                <w:rFonts w:ascii="Times New Roman" w:hAnsi="Times New Roman"/>
                <w:sz w:val="24"/>
                <w:szCs w:val="24"/>
                <w:lang w:val="uk-UA" w:eastAsia="ru-RU"/>
              </w:rPr>
              <w:t>4</w:t>
            </w:r>
            <w:r>
              <w:rPr>
                <w:rFonts w:ascii="Times New Roman" w:hAnsi="Times New Roman"/>
                <w:sz w:val="24"/>
                <w:szCs w:val="24"/>
                <w:lang w:eastAsia="ru-RU"/>
              </w:rPr>
              <w:t>-ї річниці від дня проголошення незалежності України:</w:t>
            </w:r>
          </w:p>
          <w:p w14:paraId="1103EEBD" w14:textId="77777777" w:rsidR="0081176E" w:rsidRDefault="0081176E" w:rsidP="00A004E8">
            <w:pPr>
              <w:widowControl w:val="0"/>
              <w:spacing w:after="0" w:line="240" w:lineRule="atLeast"/>
              <w:jc w:val="both"/>
              <w:rPr>
                <w:sz w:val="24"/>
                <w:szCs w:val="24"/>
              </w:rPr>
            </w:pPr>
            <w:r>
              <w:rPr>
                <w:rFonts w:ascii="Times New Roman" w:hAnsi="Times New Roman"/>
                <w:sz w:val="24"/>
                <w:szCs w:val="24"/>
                <w:lang w:eastAsia="ru-RU"/>
              </w:rPr>
              <w:t xml:space="preserve">книжкова виставка „Україна – </w:t>
            </w:r>
            <w:r>
              <w:rPr>
                <w:rFonts w:ascii="Times New Roman" w:hAnsi="Times New Roman"/>
                <w:sz w:val="24"/>
                <w:szCs w:val="24"/>
                <w:lang w:val="uk-UA" w:eastAsia="ru-RU"/>
              </w:rPr>
              <w:t>3</w:t>
            </w:r>
            <w:r w:rsidR="00A004E8">
              <w:rPr>
                <w:rFonts w:ascii="Times New Roman" w:hAnsi="Times New Roman"/>
                <w:sz w:val="24"/>
                <w:szCs w:val="24"/>
                <w:lang w:val="uk-UA" w:eastAsia="ru-RU"/>
              </w:rPr>
              <w:t>4</w:t>
            </w:r>
            <w:r>
              <w:rPr>
                <w:rFonts w:ascii="Times New Roman" w:hAnsi="Times New Roman"/>
                <w:sz w:val="24"/>
                <w:szCs w:val="24"/>
                <w:lang w:eastAsia="ru-RU"/>
              </w:rPr>
              <w:t xml:space="preserve"> р</w:t>
            </w:r>
            <w:r>
              <w:rPr>
                <w:rFonts w:ascii="Times New Roman" w:hAnsi="Times New Roman"/>
                <w:sz w:val="24"/>
                <w:szCs w:val="24"/>
                <w:lang w:val="uk-UA" w:eastAsia="ru-RU"/>
              </w:rPr>
              <w:t>оків</w:t>
            </w:r>
            <w:r>
              <w:rPr>
                <w:rFonts w:ascii="Times New Roman" w:hAnsi="Times New Roman"/>
                <w:sz w:val="24"/>
                <w:szCs w:val="24"/>
                <w:lang w:eastAsia="ru-RU"/>
              </w:rPr>
              <w:t xml:space="preserve"> незалежності”</w:t>
            </w:r>
          </w:p>
        </w:tc>
        <w:tc>
          <w:tcPr>
            <w:tcW w:w="1985" w:type="dxa"/>
          </w:tcPr>
          <w:p w14:paraId="5EEA76D0"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Серпень</w:t>
            </w:r>
          </w:p>
        </w:tc>
        <w:tc>
          <w:tcPr>
            <w:tcW w:w="2268" w:type="dxa"/>
          </w:tcPr>
          <w:p w14:paraId="63DD0591"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12B7D1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Книжкова виставка</w:t>
            </w:r>
          </w:p>
        </w:tc>
        <w:tc>
          <w:tcPr>
            <w:tcW w:w="1559" w:type="dxa"/>
          </w:tcPr>
          <w:p w14:paraId="6C6BC1E3" w14:textId="77777777" w:rsidR="0081176E" w:rsidRDefault="0081176E" w:rsidP="001F2F75">
            <w:pPr>
              <w:widowControl w:val="0"/>
              <w:spacing w:after="0" w:line="240" w:lineRule="auto"/>
              <w:jc w:val="center"/>
              <w:rPr>
                <w:b/>
                <w:sz w:val="24"/>
                <w:szCs w:val="24"/>
                <w:lang w:val="uk-UA"/>
              </w:rPr>
            </w:pPr>
          </w:p>
        </w:tc>
      </w:tr>
      <w:tr w:rsidR="0081176E" w14:paraId="401C22CA" w14:textId="77777777" w:rsidTr="00E1638C">
        <w:tc>
          <w:tcPr>
            <w:tcW w:w="709" w:type="dxa"/>
          </w:tcPr>
          <w:p w14:paraId="1E08070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088" w:type="dxa"/>
          </w:tcPr>
          <w:p w14:paraId="35034CC6"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День Державного прапору.</w:t>
            </w:r>
          </w:p>
        </w:tc>
        <w:tc>
          <w:tcPr>
            <w:tcW w:w="1985" w:type="dxa"/>
          </w:tcPr>
          <w:p w14:paraId="5AA5139B"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Серпень</w:t>
            </w:r>
          </w:p>
        </w:tc>
        <w:tc>
          <w:tcPr>
            <w:tcW w:w="2268" w:type="dxa"/>
          </w:tcPr>
          <w:p w14:paraId="09EE0CAF"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C69543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Виставка</w:t>
            </w:r>
          </w:p>
        </w:tc>
        <w:tc>
          <w:tcPr>
            <w:tcW w:w="1559" w:type="dxa"/>
          </w:tcPr>
          <w:p w14:paraId="3FD09620" w14:textId="77777777" w:rsidR="0081176E" w:rsidRDefault="0081176E" w:rsidP="001F2F75">
            <w:pPr>
              <w:widowControl w:val="0"/>
              <w:spacing w:after="0" w:line="240" w:lineRule="auto"/>
              <w:jc w:val="center"/>
              <w:rPr>
                <w:b/>
                <w:sz w:val="24"/>
                <w:szCs w:val="24"/>
                <w:lang w:val="uk-UA"/>
              </w:rPr>
            </w:pPr>
          </w:p>
        </w:tc>
      </w:tr>
      <w:tr w:rsidR="0081176E" w14:paraId="7223BADB" w14:textId="77777777" w:rsidTr="00E1638C">
        <w:tc>
          <w:tcPr>
            <w:tcW w:w="709" w:type="dxa"/>
          </w:tcPr>
          <w:p w14:paraId="126F7F1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088" w:type="dxa"/>
          </w:tcPr>
          <w:p w14:paraId="5A6A874A" w14:textId="77777777" w:rsidR="0081176E" w:rsidRDefault="0081176E" w:rsidP="001F2F75">
            <w:pPr>
              <w:widowControl w:val="0"/>
              <w:spacing w:after="0" w:line="240" w:lineRule="atLeast"/>
              <w:jc w:val="both"/>
              <w:rPr>
                <w:sz w:val="24"/>
                <w:szCs w:val="24"/>
              </w:rPr>
            </w:pPr>
            <w:r>
              <w:rPr>
                <w:rFonts w:ascii="Times New Roman" w:hAnsi="Times New Roman"/>
                <w:sz w:val="24"/>
                <w:szCs w:val="24"/>
                <w:lang w:eastAsia="ru-RU"/>
              </w:rPr>
              <w:t>М</w:t>
            </w:r>
            <w:r>
              <w:rPr>
                <w:rFonts w:ascii="Times New Roman" w:hAnsi="Times New Roman"/>
                <w:sz w:val="24"/>
                <w:szCs w:val="24"/>
                <w:lang w:val="uk-UA" w:eastAsia="ru-RU"/>
              </w:rPr>
              <w:t>і</w:t>
            </w:r>
            <w:r>
              <w:rPr>
                <w:rFonts w:ascii="Times New Roman" w:hAnsi="Times New Roman"/>
                <w:sz w:val="24"/>
                <w:szCs w:val="24"/>
                <w:lang w:eastAsia="ru-RU"/>
              </w:rPr>
              <w:t>ж</w:t>
            </w:r>
            <w:r>
              <w:rPr>
                <w:rFonts w:ascii="Times New Roman" w:hAnsi="Times New Roman"/>
                <w:sz w:val="24"/>
                <w:szCs w:val="24"/>
                <w:lang w:val="uk-UA" w:eastAsia="ru-RU"/>
              </w:rPr>
              <w:t>народний</w:t>
            </w:r>
            <w:r>
              <w:rPr>
                <w:rFonts w:ascii="Times New Roman" w:hAnsi="Times New Roman"/>
                <w:sz w:val="24"/>
                <w:szCs w:val="24"/>
                <w:lang w:eastAsia="ru-RU"/>
              </w:rPr>
              <w:t xml:space="preserve"> день читання</w:t>
            </w:r>
            <w:r>
              <w:rPr>
                <w:rFonts w:ascii="Times New Roman" w:hAnsi="Times New Roman"/>
                <w:sz w:val="24"/>
                <w:szCs w:val="24"/>
                <w:lang w:val="uk-UA" w:eastAsia="ru-RU"/>
              </w:rPr>
              <w:t xml:space="preserve"> електронних</w:t>
            </w:r>
            <w:r>
              <w:rPr>
                <w:rFonts w:ascii="Times New Roman" w:hAnsi="Times New Roman"/>
                <w:sz w:val="24"/>
                <w:szCs w:val="24"/>
                <w:lang w:eastAsia="ru-RU"/>
              </w:rPr>
              <w:t xml:space="preserve"> книжок у в</w:t>
            </w:r>
            <w:r>
              <w:rPr>
                <w:rFonts w:ascii="Times New Roman" w:hAnsi="Times New Roman"/>
                <w:sz w:val="24"/>
                <w:szCs w:val="24"/>
                <w:lang w:val="uk-UA" w:eastAsia="ru-RU"/>
              </w:rPr>
              <w:t xml:space="preserve">ільному </w:t>
            </w:r>
            <w:r>
              <w:rPr>
                <w:rFonts w:ascii="Times New Roman" w:hAnsi="Times New Roman"/>
                <w:sz w:val="24"/>
                <w:szCs w:val="24"/>
                <w:lang w:eastAsia="ru-RU"/>
              </w:rPr>
              <w:t>доступ</w:t>
            </w:r>
            <w:r>
              <w:rPr>
                <w:rFonts w:ascii="Times New Roman" w:hAnsi="Times New Roman"/>
                <w:sz w:val="24"/>
                <w:szCs w:val="24"/>
                <w:lang w:val="uk-UA" w:eastAsia="ru-RU"/>
              </w:rPr>
              <w:t>і.</w:t>
            </w:r>
          </w:p>
        </w:tc>
        <w:tc>
          <w:tcPr>
            <w:tcW w:w="1985" w:type="dxa"/>
          </w:tcPr>
          <w:p w14:paraId="43D51319"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w:t>
            </w:r>
          </w:p>
        </w:tc>
        <w:tc>
          <w:tcPr>
            <w:tcW w:w="2268" w:type="dxa"/>
          </w:tcPr>
          <w:p w14:paraId="604A9187"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7BDD404" w14:textId="77777777" w:rsidR="0081176E" w:rsidRDefault="0081176E" w:rsidP="001F2F75">
            <w:pPr>
              <w:widowControl w:val="0"/>
              <w:spacing w:after="0" w:line="240" w:lineRule="auto"/>
              <w:jc w:val="center"/>
              <w:rPr>
                <w:b/>
                <w:sz w:val="24"/>
                <w:szCs w:val="24"/>
                <w:lang w:val="uk-UA"/>
              </w:rPr>
            </w:pPr>
          </w:p>
        </w:tc>
        <w:tc>
          <w:tcPr>
            <w:tcW w:w="1559" w:type="dxa"/>
          </w:tcPr>
          <w:p w14:paraId="387B6D7A" w14:textId="77777777" w:rsidR="0081176E" w:rsidRDefault="0081176E" w:rsidP="001F2F75">
            <w:pPr>
              <w:widowControl w:val="0"/>
              <w:spacing w:after="0" w:line="240" w:lineRule="auto"/>
              <w:jc w:val="center"/>
              <w:rPr>
                <w:b/>
                <w:sz w:val="24"/>
                <w:szCs w:val="24"/>
                <w:lang w:val="uk-UA"/>
              </w:rPr>
            </w:pPr>
          </w:p>
        </w:tc>
      </w:tr>
      <w:tr w:rsidR="0081176E" w14:paraId="7964FA53" w14:textId="77777777" w:rsidTr="00E1638C">
        <w:tc>
          <w:tcPr>
            <w:tcW w:w="709" w:type="dxa"/>
          </w:tcPr>
          <w:p w14:paraId="5FC46615"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088" w:type="dxa"/>
          </w:tcPr>
          <w:p w14:paraId="0C8D1DA8" w14:textId="77777777" w:rsidR="0081176E" w:rsidRDefault="0081176E"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Всеукраїнський день бібліотек.</w:t>
            </w:r>
          </w:p>
          <w:p w14:paraId="1CB76A55" w14:textId="77777777" w:rsidR="0081176E" w:rsidRDefault="0081176E"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Екскурсії, бесіди в бібліотеці про користь читання, про історію створення бібліотек.</w:t>
            </w:r>
          </w:p>
        </w:tc>
        <w:tc>
          <w:tcPr>
            <w:tcW w:w="1985" w:type="dxa"/>
          </w:tcPr>
          <w:p w14:paraId="4377107A"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w:t>
            </w:r>
          </w:p>
        </w:tc>
        <w:tc>
          <w:tcPr>
            <w:tcW w:w="2268" w:type="dxa"/>
          </w:tcPr>
          <w:p w14:paraId="49BFEABE"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29D4D5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Екскурсія</w:t>
            </w:r>
          </w:p>
        </w:tc>
        <w:tc>
          <w:tcPr>
            <w:tcW w:w="1559" w:type="dxa"/>
          </w:tcPr>
          <w:p w14:paraId="47AE00E4" w14:textId="77777777" w:rsidR="0081176E" w:rsidRDefault="0081176E" w:rsidP="001F2F75">
            <w:pPr>
              <w:widowControl w:val="0"/>
              <w:spacing w:after="0" w:line="240" w:lineRule="auto"/>
              <w:jc w:val="center"/>
              <w:rPr>
                <w:b/>
                <w:sz w:val="24"/>
                <w:szCs w:val="24"/>
                <w:lang w:val="uk-UA"/>
              </w:rPr>
            </w:pPr>
          </w:p>
        </w:tc>
      </w:tr>
      <w:tr w:rsidR="0081176E" w14:paraId="3DB71D1F" w14:textId="77777777" w:rsidTr="00E1638C">
        <w:tc>
          <w:tcPr>
            <w:tcW w:w="709" w:type="dxa"/>
          </w:tcPr>
          <w:p w14:paraId="31E437A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088" w:type="dxa"/>
          </w:tcPr>
          <w:p w14:paraId="1B37613A" w14:textId="77777777" w:rsidR="0081176E" w:rsidRDefault="0081176E" w:rsidP="00A004E8">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 xml:space="preserve">Міжнародний день писемності. </w:t>
            </w:r>
          </w:p>
        </w:tc>
        <w:tc>
          <w:tcPr>
            <w:tcW w:w="1985" w:type="dxa"/>
          </w:tcPr>
          <w:p w14:paraId="3699AEF6"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08.09.</w:t>
            </w:r>
          </w:p>
        </w:tc>
        <w:tc>
          <w:tcPr>
            <w:tcW w:w="2268" w:type="dxa"/>
          </w:tcPr>
          <w:p w14:paraId="40D9D262"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F68CA3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7222D7A1" w14:textId="77777777" w:rsidR="0081176E" w:rsidRDefault="0081176E" w:rsidP="001F2F75">
            <w:pPr>
              <w:widowControl w:val="0"/>
              <w:spacing w:after="0" w:line="240" w:lineRule="auto"/>
              <w:jc w:val="center"/>
              <w:rPr>
                <w:b/>
                <w:sz w:val="24"/>
                <w:szCs w:val="24"/>
                <w:lang w:val="uk-UA"/>
              </w:rPr>
            </w:pPr>
          </w:p>
        </w:tc>
      </w:tr>
      <w:tr w:rsidR="0081176E" w14:paraId="7F2F1625" w14:textId="77777777" w:rsidTr="00E1638C">
        <w:tc>
          <w:tcPr>
            <w:tcW w:w="709" w:type="dxa"/>
          </w:tcPr>
          <w:p w14:paraId="34E4FBD0"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088" w:type="dxa"/>
          </w:tcPr>
          <w:p w14:paraId="4F9D3453" w14:textId="77777777" w:rsidR="0081176E" w:rsidRDefault="0081176E"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Всеукраїнський день бібліотек.</w:t>
            </w:r>
          </w:p>
          <w:p w14:paraId="5CED4538" w14:textId="77777777" w:rsidR="0081176E" w:rsidRDefault="0081176E"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Екскурсії, бесіди в бібліотеці про користь читання, про історію створення бібліотек.</w:t>
            </w:r>
          </w:p>
        </w:tc>
        <w:tc>
          <w:tcPr>
            <w:tcW w:w="1985" w:type="dxa"/>
          </w:tcPr>
          <w:p w14:paraId="158552DB"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Вересень</w:t>
            </w:r>
          </w:p>
        </w:tc>
        <w:tc>
          <w:tcPr>
            <w:tcW w:w="2268" w:type="dxa"/>
          </w:tcPr>
          <w:p w14:paraId="36C8696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180B06B"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Екскурсія</w:t>
            </w:r>
          </w:p>
        </w:tc>
        <w:tc>
          <w:tcPr>
            <w:tcW w:w="1559" w:type="dxa"/>
          </w:tcPr>
          <w:p w14:paraId="00FCD975" w14:textId="77777777" w:rsidR="0081176E" w:rsidRDefault="0081176E" w:rsidP="001F2F75">
            <w:pPr>
              <w:widowControl w:val="0"/>
              <w:spacing w:after="0" w:line="240" w:lineRule="auto"/>
              <w:jc w:val="center"/>
              <w:rPr>
                <w:b/>
                <w:sz w:val="24"/>
                <w:szCs w:val="24"/>
                <w:lang w:val="uk-UA"/>
              </w:rPr>
            </w:pPr>
          </w:p>
        </w:tc>
      </w:tr>
      <w:tr w:rsidR="0081176E" w14:paraId="03D86225" w14:textId="77777777" w:rsidTr="00E1638C">
        <w:tc>
          <w:tcPr>
            <w:tcW w:w="709" w:type="dxa"/>
          </w:tcPr>
          <w:p w14:paraId="4C7195EF"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088" w:type="dxa"/>
          </w:tcPr>
          <w:p w14:paraId="3C91C705" w14:textId="77777777" w:rsidR="0081176E" w:rsidRDefault="0081176E"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Жовтень – Міжнародний місяць шкільних бібліотек</w:t>
            </w:r>
          </w:p>
          <w:p w14:paraId="3F8CD273" w14:textId="77777777" w:rsidR="0081176E" w:rsidRDefault="0081176E"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(дивись розділ 4 «Інформаційно-бібліографічна робота»</w:t>
            </w:r>
          </w:p>
        </w:tc>
        <w:tc>
          <w:tcPr>
            <w:tcW w:w="1985" w:type="dxa"/>
          </w:tcPr>
          <w:p w14:paraId="18725222"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Жовтень</w:t>
            </w:r>
          </w:p>
        </w:tc>
        <w:tc>
          <w:tcPr>
            <w:tcW w:w="2268" w:type="dxa"/>
          </w:tcPr>
          <w:p w14:paraId="74C5995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5B98D19C" w14:textId="77777777" w:rsidR="0081176E" w:rsidRDefault="0081176E" w:rsidP="001F2F75">
            <w:pPr>
              <w:widowControl w:val="0"/>
              <w:spacing w:after="0" w:line="240" w:lineRule="auto"/>
              <w:jc w:val="center"/>
              <w:rPr>
                <w:sz w:val="24"/>
                <w:szCs w:val="24"/>
                <w:lang w:val="uk-UA"/>
              </w:rPr>
            </w:pPr>
          </w:p>
        </w:tc>
        <w:tc>
          <w:tcPr>
            <w:tcW w:w="1559" w:type="dxa"/>
          </w:tcPr>
          <w:p w14:paraId="10AE2544" w14:textId="77777777" w:rsidR="0081176E" w:rsidRDefault="0081176E" w:rsidP="001F2F75">
            <w:pPr>
              <w:widowControl w:val="0"/>
              <w:spacing w:after="0" w:line="240" w:lineRule="auto"/>
              <w:jc w:val="center"/>
              <w:rPr>
                <w:b/>
                <w:sz w:val="24"/>
                <w:szCs w:val="24"/>
                <w:lang w:val="uk-UA"/>
              </w:rPr>
            </w:pPr>
          </w:p>
        </w:tc>
      </w:tr>
      <w:tr w:rsidR="0081176E" w14:paraId="1B9037E1" w14:textId="77777777" w:rsidTr="00E1638C">
        <w:tc>
          <w:tcPr>
            <w:tcW w:w="709" w:type="dxa"/>
          </w:tcPr>
          <w:p w14:paraId="1F39E10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088" w:type="dxa"/>
          </w:tcPr>
          <w:p w14:paraId="0A79F314"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Допомога в підготовці заходів до святкування Дня вчителя.</w:t>
            </w:r>
          </w:p>
        </w:tc>
        <w:tc>
          <w:tcPr>
            <w:tcW w:w="1985" w:type="dxa"/>
          </w:tcPr>
          <w:p w14:paraId="036F0895"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Жовтень</w:t>
            </w:r>
          </w:p>
        </w:tc>
        <w:tc>
          <w:tcPr>
            <w:tcW w:w="2268" w:type="dxa"/>
          </w:tcPr>
          <w:p w14:paraId="55A8E61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B8FCF68"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1559" w:type="dxa"/>
          </w:tcPr>
          <w:p w14:paraId="67149475" w14:textId="77777777" w:rsidR="0081176E" w:rsidRDefault="0081176E" w:rsidP="001F2F75">
            <w:pPr>
              <w:widowControl w:val="0"/>
              <w:spacing w:after="0" w:line="240" w:lineRule="auto"/>
              <w:jc w:val="center"/>
              <w:rPr>
                <w:b/>
                <w:sz w:val="24"/>
                <w:szCs w:val="24"/>
                <w:lang w:val="uk-UA"/>
              </w:rPr>
            </w:pPr>
          </w:p>
        </w:tc>
      </w:tr>
      <w:tr w:rsidR="0081176E" w14:paraId="258F2E76" w14:textId="77777777" w:rsidTr="00E1638C">
        <w:tc>
          <w:tcPr>
            <w:tcW w:w="709" w:type="dxa"/>
          </w:tcPr>
          <w:p w14:paraId="06BC716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088" w:type="dxa"/>
          </w:tcPr>
          <w:p w14:paraId="06566A63"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День української писемності та мови.</w:t>
            </w:r>
          </w:p>
          <w:p w14:paraId="3C3C0AC4"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Бесіди та інші заходи згідно з планом роботи ліцею.</w:t>
            </w:r>
          </w:p>
        </w:tc>
        <w:tc>
          <w:tcPr>
            <w:tcW w:w="1985" w:type="dxa"/>
          </w:tcPr>
          <w:p w14:paraId="6675E0E2"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09.11</w:t>
            </w:r>
          </w:p>
        </w:tc>
        <w:tc>
          <w:tcPr>
            <w:tcW w:w="2268" w:type="dxa"/>
          </w:tcPr>
          <w:p w14:paraId="53413C94"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8BDEAF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Книжкова виставка</w:t>
            </w:r>
          </w:p>
        </w:tc>
        <w:tc>
          <w:tcPr>
            <w:tcW w:w="1559" w:type="dxa"/>
          </w:tcPr>
          <w:p w14:paraId="78EC8AA1" w14:textId="77777777" w:rsidR="0081176E" w:rsidRDefault="0081176E" w:rsidP="001F2F75">
            <w:pPr>
              <w:widowControl w:val="0"/>
              <w:spacing w:after="0" w:line="240" w:lineRule="auto"/>
              <w:jc w:val="center"/>
              <w:rPr>
                <w:b/>
                <w:sz w:val="24"/>
                <w:szCs w:val="24"/>
                <w:lang w:val="uk-UA"/>
              </w:rPr>
            </w:pPr>
          </w:p>
        </w:tc>
      </w:tr>
      <w:tr w:rsidR="0081176E" w14:paraId="37B9AB53" w14:textId="77777777" w:rsidTr="00E1638C">
        <w:tc>
          <w:tcPr>
            <w:tcW w:w="709" w:type="dxa"/>
          </w:tcPr>
          <w:p w14:paraId="00F634F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p>
        </w:tc>
        <w:tc>
          <w:tcPr>
            <w:tcW w:w="7088" w:type="dxa"/>
          </w:tcPr>
          <w:p w14:paraId="005AC83E" w14:textId="77777777" w:rsidR="0081176E" w:rsidRDefault="0081176E" w:rsidP="001F2F75">
            <w:pPr>
              <w:widowControl w:val="0"/>
              <w:spacing w:after="0" w:line="240" w:lineRule="atLeast"/>
              <w:jc w:val="both"/>
              <w:rPr>
                <w:sz w:val="24"/>
                <w:szCs w:val="24"/>
              </w:rPr>
            </w:pPr>
            <w:r>
              <w:rPr>
                <w:rFonts w:ascii="Times New Roman" w:hAnsi="Times New Roman"/>
                <w:sz w:val="24"/>
                <w:szCs w:val="24"/>
                <w:lang w:val="uk-UA" w:eastAsia="ru-RU"/>
              </w:rPr>
              <w:t>Всесвітній день інформації</w:t>
            </w:r>
            <w:r>
              <w:rPr>
                <w:rFonts w:ascii="Times New Roman" w:hAnsi="Times New Roman"/>
                <w:sz w:val="24"/>
                <w:szCs w:val="24"/>
                <w:lang w:eastAsia="ru-RU"/>
              </w:rPr>
              <w:t>.</w:t>
            </w:r>
            <w:r>
              <w:rPr>
                <w:rFonts w:ascii="Times New Roman" w:hAnsi="Times New Roman"/>
                <w:sz w:val="24"/>
                <w:szCs w:val="24"/>
                <w:lang w:val="uk-UA" w:eastAsia="ru-RU"/>
              </w:rPr>
              <w:t>Бесіди.</w:t>
            </w:r>
          </w:p>
        </w:tc>
        <w:tc>
          <w:tcPr>
            <w:tcW w:w="1985" w:type="dxa"/>
          </w:tcPr>
          <w:p w14:paraId="35C0A434"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27.11</w:t>
            </w:r>
          </w:p>
        </w:tc>
        <w:tc>
          <w:tcPr>
            <w:tcW w:w="2268" w:type="dxa"/>
          </w:tcPr>
          <w:p w14:paraId="3A682E47"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9C41D87" w14:textId="77777777" w:rsidR="0081176E" w:rsidRDefault="0081176E" w:rsidP="001F2F75">
            <w:pPr>
              <w:widowControl w:val="0"/>
              <w:spacing w:after="0" w:line="240" w:lineRule="auto"/>
              <w:jc w:val="center"/>
              <w:rPr>
                <w:sz w:val="24"/>
                <w:szCs w:val="24"/>
                <w:lang w:val="uk-UA"/>
              </w:rPr>
            </w:pPr>
          </w:p>
        </w:tc>
        <w:tc>
          <w:tcPr>
            <w:tcW w:w="1559" w:type="dxa"/>
          </w:tcPr>
          <w:p w14:paraId="03ADA5AE" w14:textId="77777777" w:rsidR="0081176E" w:rsidRDefault="0081176E" w:rsidP="001F2F75">
            <w:pPr>
              <w:widowControl w:val="0"/>
              <w:spacing w:after="0" w:line="240" w:lineRule="auto"/>
              <w:jc w:val="center"/>
              <w:rPr>
                <w:b/>
                <w:sz w:val="24"/>
                <w:szCs w:val="24"/>
                <w:lang w:val="uk-UA"/>
              </w:rPr>
            </w:pPr>
          </w:p>
        </w:tc>
      </w:tr>
      <w:tr w:rsidR="0081176E" w14:paraId="62C11A88" w14:textId="77777777" w:rsidTr="00E1638C">
        <w:tc>
          <w:tcPr>
            <w:tcW w:w="709" w:type="dxa"/>
          </w:tcPr>
          <w:p w14:paraId="68EE61F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w:t>
            </w:r>
          </w:p>
        </w:tc>
        <w:tc>
          <w:tcPr>
            <w:tcW w:w="7088" w:type="dxa"/>
          </w:tcPr>
          <w:p w14:paraId="1C30761B"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Тематичний тиждень «Бережи книгу». Виставки нових дитячих книжок та підручників, конкурси, бесіди. Підбиття підсумків збереження підручників за І семестр навчального року.</w:t>
            </w:r>
          </w:p>
        </w:tc>
        <w:tc>
          <w:tcPr>
            <w:tcW w:w="1985" w:type="dxa"/>
          </w:tcPr>
          <w:p w14:paraId="0A2FA096"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листопад</w:t>
            </w:r>
          </w:p>
        </w:tc>
        <w:tc>
          <w:tcPr>
            <w:tcW w:w="2268" w:type="dxa"/>
          </w:tcPr>
          <w:p w14:paraId="6030458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6E72361"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1559" w:type="dxa"/>
          </w:tcPr>
          <w:p w14:paraId="5C451EF2" w14:textId="77777777" w:rsidR="0081176E" w:rsidRDefault="0081176E" w:rsidP="001F2F75">
            <w:pPr>
              <w:widowControl w:val="0"/>
              <w:spacing w:after="0" w:line="240" w:lineRule="auto"/>
              <w:jc w:val="center"/>
              <w:rPr>
                <w:b/>
                <w:sz w:val="24"/>
                <w:szCs w:val="24"/>
                <w:lang w:val="uk-UA"/>
              </w:rPr>
            </w:pPr>
          </w:p>
        </w:tc>
      </w:tr>
      <w:tr w:rsidR="0081176E" w14:paraId="700B63DC" w14:textId="77777777" w:rsidTr="00E1638C">
        <w:tc>
          <w:tcPr>
            <w:tcW w:w="709" w:type="dxa"/>
          </w:tcPr>
          <w:p w14:paraId="2523AD7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w:t>
            </w:r>
          </w:p>
        </w:tc>
        <w:tc>
          <w:tcPr>
            <w:tcW w:w="7088" w:type="dxa"/>
          </w:tcPr>
          <w:p w14:paraId="64C2BB2B" w14:textId="77777777" w:rsidR="0081176E" w:rsidRDefault="0081176E"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День пам’яті жертв голодомору . Фото -виставка.</w:t>
            </w:r>
          </w:p>
        </w:tc>
        <w:tc>
          <w:tcPr>
            <w:tcW w:w="1985" w:type="dxa"/>
          </w:tcPr>
          <w:p w14:paraId="1D935403"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27.11</w:t>
            </w:r>
          </w:p>
        </w:tc>
        <w:tc>
          <w:tcPr>
            <w:tcW w:w="2268" w:type="dxa"/>
          </w:tcPr>
          <w:p w14:paraId="380AC671"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06B9E3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Фото-виставка</w:t>
            </w:r>
          </w:p>
        </w:tc>
        <w:tc>
          <w:tcPr>
            <w:tcW w:w="1559" w:type="dxa"/>
          </w:tcPr>
          <w:p w14:paraId="0BA2650D" w14:textId="77777777" w:rsidR="0081176E" w:rsidRDefault="0081176E" w:rsidP="001F2F75">
            <w:pPr>
              <w:widowControl w:val="0"/>
              <w:spacing w:after="0" w:line="240" w:lineRule="auto"/>
              <w:jc w:val="center"/>
              <w:rPr>
                <w:b/>
                <w:sz w:val="24"/>
                <w:szCs w:val="24"/>
                <w:lang w:val="uk-UA"/>
              </w:rPr>
            </w:pPr>
          </w:p>
        </w:tc>
      </w:tr>
      <w:tr w:rsidR="0081176E" w14:paraId="082706C7" w14:textId="77777777" w:rsidTr="00E1638C">
        <w:tc>
          <w:tcPr>
            <w:tcW w:w="709" w:type="dxa"/>
          </w:tcPr>
          <w:p w14:paraId="0002DB5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13</w:t>
            </w:r>
          </w:p>
        </w:tc>
        <w:tc>
          <w:tcPr>
            <w:tcW w:w="7088" w:type="dxa"/>
          </w:tcPr>
          <w:p w14:paraId="08A59284" w14:textId="77777777" w:rsidR="0081176E" w:rsidRDefault="0081176E" w:rsidP="001F2F75">
            <w:pPr>
              <w:widowControl w:val="0"/>
              <w:spacing w:after="0" w:line="240" w:lineRule="atLeast"/>
              <w:jc w:val="both"/>
              <w:rPr>
                <w:rFonts w:ascii="Times New Roman" w:hAnsi="Times New Roman"/>
                <w:bCs/>
                <w:sz w:val="24"/>
                <w:szCs w:val="24"/>
                <w:lang w:val="uk-UA" w:eastAsia="ru-RU"/>
              </w:rPr>
            </w:pPr>
            <w:r>
              <w:rPr>
                <w:rFonts w:ascii="Times New Roman" w:hAnsi="Times New Roman"/>
                <w:bCs/>
                <w:sz w:val="24"/>
                <w:szCs w:val="24"/>
                <w:lang w:val="uk-UA" w:eastAsia="ru-RU"/>
              </w:rPr>
              <w:t>День Збройних сил України.</w:t>
            </w:r>
          </w:p>
        </w:tc>
        <w:tc>
          <w:tcPr>
            <w:tcW w:w="1985" w:type="dxa"/>
          </w:tcPr>
          <w:p w14:paraId="52F299BC"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06.12</w:t>
            </w:r>
          </w:p>
        </w:tc>
        <w:tc>
          <w:tcPr>
            <w:tcW w:w="2268" w:type="dxa"/>
          </w:tcPr>
          <w:p w14:paraId="4000A96B"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47052B9"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1559" w:type="dxa"/>
          </w:tcPr>
          <w:p w14:paraId="14226FC8" w14:textId="77777777" w:rsidR="0081176E" w:rsidRDefault="0081176E" w:rsidP="001F2F75">
            <w:pPr>
              <w:widowControl w:val="0"/>
              <w:spacing w:after="0" w:line="240" w:lineRule="auto"/>
              <w:jc w:val="center"/>
              <w:rPr>
                <w:b/>
                <w:sz w:val="24"/>
                <w:szCs w:val="24"/>
                <w:lang w:val="uk-UA"/>
              </w:rPr>
            </w:pPr>
          </w:p>
        </w:tc>
      </w:tr>
      <w:tr w:rsidR="0081176E" w14:paraId="7FB61FD4" w14:textId="77777777" w:rsidTr="00E1638C">
        <w:tc>
          <w:tcPr>
            <w:tcW w:w="709" w:type="dxa"/>
          </w:tcPr>
          <w:p w14:paraId="5C3BBFD5"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14</w:t>
            </w:r>
          </w:p>
        </w:tc>
        <w:tc>
          <w:tcPr>
            <w:tcW w:w="7088" w:type="dxa"/>
          </w:tcPr>
          <w:p w14:paraId="7B3B296A" w14:textId="77777777" w:rsidR="0081176E" w:rsidRDefault="0081176E" w:rsidP="001F2F75">
            <w:pPr>
              <w:widowControl w:val="0"/>
              <w:spacing w:after="0" w:line="240" w:lineRule="atLeast"/>
              <w:jc w:val="both"/>
              <w:rPr>
                <w:rFonts w:ascii="Times New Roman" w:hAnsi="Times New Roman"/>
                <w:bCs/>
                <w:sz w:val="24"/>
                <w:szCs w:val="24"/>
                <w:lang w:val="uk-UA" w:eastAsia="ru-RU"/>
              </w:rPr>
            </w:pPr>
            <w:r>
              <w:rPr>
                <w:rFonts w:ascii="Times New Roman" w:hAnsi="Times New Roman"/>
                <w:bCs/>
                <w:sz w:val="24"/>
                <w:szCs w:val="24"/>
                <w:lang w:val="uk-UA" w:eastAsia="ru-RU"/>
              </w:rPr>
              <w:t>День Святого Миколая. Поміч класним керівникам.</w:t>
            </w:r>
          </w:p>
        </w:tc>
        <w:tc>
          <w:tcPr>
            <w:tcW w:w="1985" w:type="dxa"/>
          </w:tcPr>
          <w:p w14:paraId="27B0BBF3"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19.12.</w:t>
            </w:r>
          </w:p>
        </w:tc>
        <w:tc>
          <w:tcPr>
            <w:tcW w:w="2268" w:type="dxa"/>
          </w:tcPr>
          <w:p w14:paraId="4227173E"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0B387AD" w14:textId="77777777" w:rsidR="0081176E" w:rsidRDefault="0081176E" w:rsidP="001F2F75">
            <w:pPr>
              <w:widowControl w:val="0"/>
              <w:spacing w:after="0" w:line="240" w:lineRule="auto"/>
              <w:jc w:val="center"/>
              <w:rPr>
                <w:b/>
                <w:sz w:val="24"/>
                <w:szCs w:val="24"/>
                <w:lang w:val="uk-UA"/>
              </w:rPr>
            </w:pPr>
          </w:p>
        </w:tc>
        <w:tc>
          <w:tcPr>
            <w:tcW w:w="1559" w:type="dxa"/>
          </w:tcPr>
          <w:p w14:paraId="3268F61A" w14:textId="77777777" w:rsidR="0081176E" w:rsidRDefault="0081176E" w:rsidP="001F2F75">
            <w:pPr>
              <w:widowControl w:val="0"/>
              <w:spacing w:after="0" w:line="240" w:lineRule="auto"/>
              <w:jc w:val="center"/>
              <w:rPr>
                <w:b/>
                <w:sz w:val="24"/>
                <w:szCs w:val="24"/>
                <w:lang w:val="uk-UA"/>
              </w:rPr>
            </w:pPr>
          </w:p>
        </w:tc>
      </w:tr>
      <w:tr w:rsidR="0081176E" w14:paraId="5B17B32F" w14:textId="77777777" w:rsidTr="00E1638C">
        <w:tc>
          <w:tcPr>
            <w:tcW w:w="709" w:type="dxa"/>
          </w:tcPr>
          <w:p w14:paraId="08F006C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15</w:t>
            </w:r>
          </w:p>
        </w:tc>
        <w:tc>
          <w:tcPr>
            <w:tcW w:w="7088" w:type="dxa"/>
          </w:tcPr>
          <w:p w14:paraId="7B418078" w14:textId="77777777" w:rsidR="0081176E" w:rsidRDefault="0081176E" w:rsidP="001F2F75">
            <w:pPr>
              <w:widowControl w:val="0"/>
              <w:spacing w:after="0" w:line="240" w:lineRule="atLeast"/>
              <w:jc w:val="both"/>
              <w:rPr>
                <w:rFonts w:ascii="Times New Roman" w:hAnsi="Times New Roman"/>
                <w:bCs/>
                <w:sz w:val="24"/>
                <w:szCs w:val="24"/>
                <w:lang w:val="uk-UA" w:eastAsia="ru-RU"/>
              </w:rPr>
            </w:pPr>
            <w:r>
              <w:rPr>
                <w:rFonts w:ascii="Times New Roman" w:hAnsi="Times New Roman"/>
                <w:bCs/>
                <w:sz w:val="24"/>
                <w:szCs w:val="24"/>
                <w:lang w:val="uk-UA" w:eastAsia="ru-RU"/>
              </w:rPr>
              <w:t>Міжнародний день прав людини . Вечір запитань і відповідей.(Запрошення юриста).</w:t>
            </w:r>
          </w:p>
        </w:tc>
        <w:tc>
          <w:tcPr>
            <w:tcW w:w="1985" w:type="dxa"/>
          </w:tcPr>
          <w:p w14:paraId="1AEA7CEC"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грудень</w:t>
            </w:r>
          </w:p>
        </w:tc>
        <w:tc>
          <w:tcPr>
            <w:tcW w:w="2268" w:type="dxa"/>
          </w:tcPr>
          <w:p w14:paraId="30C730FE"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4AF5025" w14:textId="77777777" w:rsidR="0081176E" w:rsidRDefault="0081176E" w:rsidP="001F2F75">
            <w:pPr>
              <w:widowControl w:val="0"/>
              <w:spacing w:after="0" w:line="240" w:lineRule="auto"/>
              <w:jc w:val="center"/>
              <w:rPr>
                <w:b/>
                <w:sz w:val="24"/>
                <w:szCs w:val="24"/>
                <w:lang w:val="uk-UA"/>
              </w:rPr>
            </w:pPr>
          </w:p>
        </w:tc>
        <w:tc>
          <w:tcPr>
            <w:tcW w:w="1559" w:type="dxa"/>
          </w:tcPr>
          <w:p w14:paraId="34A28D69" w14:textId="77777777" w:rsidR="0081176E" w:rsidRDefault="0081176E" w:rsidP="001F2F75">
            <w:pPr>
              <w:widowControl w:val="0"/>
              <w:spacing w:after="0" w:line="240" w:lineRule="auto"/>
              <w:jc w:val="center"/>
              <w:rPr>
                <w:b/>
                <w:sz w:val="24"/>
                <w:szCs w:val="24"/>
                <w:lang w:val="uk-UA"/>
              </w:rPr>
            </w:pPr>
          </w:p>
        </w:tc>
      </w:tr>
      <w:tr w:rsidR="0081176E" w14:paraId="4158A1E2" w14:textId="77777777" w:rsidTr="00E1638C">
        <w:tc>
          <w:tcPr>
            <w:tcW w:w="709" w:type="dxa"/>
          </w:tcPr>
          <w:p w14:paraId="3741FB3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16</w:t>
            </w:r>
          </w:p>
        </w:tc>
        <w:tc>
          <w:tcPr>
            <w:tcW w:w="7088" w:type="dxa"/>
          </w:tcPr>
          <w:p w14:paraId="794EA74B" w14:textId="77777777" w:rsidR="0081176E" w:rsidRDefault="0081176E" w:rsidP="001F2F75">
            <w:pPr>
              <w:widowControl w:val="0"/>
              <w:spacing w:after="0" w:line="240" w:lineRule="atLeast"/>
              <w:jc w:val="both"/>
            </w:pPr>
            <w:r>
              <w:rPr>
                <w:rFonts w:ascii="Times New Roman" w:hAnsi="Times New Roman"/>
                <w:bCs/>
                <w:sz w:val="24"/>
                <w:szCs w:val="24"/>
                <w:lang w:val="uk-UA" w:eastAsia="ru-RU"/>
              </w:rPr>
              <w:t>Всесвітній день «дякую».</w:t>
            </w:r>
            <w:r>
              <w:rPr>
                <w:rFonts w:ascii="Times New Roman" w:hAnsi="Times New Roman"/>
                <w:lang w:eastAsia="ru-RU"/>
              </w:rPr>
              <w:t xml:space="preserve"> </w:t>
            </w:r>
            <w:r>
              <w:rPr>
                <w:rFonts w:ascii="Times New Roman" w:hAnsi="Times New Roman"/>
                <w:bCs/>
                <w:sz w:val="24"/>
                <w:szCs w:val="24"/>
                <w:lang w:val="uk-UA" w:eastAsia="ru-RU"/>
              </w:rPr>
              <w:t>Допомога у проведенні заходу.</w:t>
            </w:r>
          </w:p>
        </w:tc>
        <w:tc>
          <w:tcPr>
            <w:tcW w:w="1985" w:type="dxa"/>
          </w:tcPr>
          <w:p w14:paraId="5974EB4B"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11.01</w:t>
            </w:r>
          </w:p>
        </w:tc>
        <w:tc>
          <w:tcPr>
            <w:tcW w:w="2268" w:type="dxa"/>
          </w:tcPr>
          <w:p w14:paraId="7573909B"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D7F8DE1" w14:textId="77777777" w:rsidR="0081176E" w:rsidRDefault="0081176E" w:rsidP="001F2F75">
            <w:pPr>
              <w:widowControl w:val="0"/>
              <w:spacing w:after="0" w:line="240" w:lineRule="auto"/>
              <w:jc w:val="center"/>
              <w:rPr>
                <w:b/>
                <w:sz w:val="24"/>
                <w:szCs w:val="24"/>
                <w:lang w:val="uk-UA"/>
              </w:rPr>
            </w:pPr>
          </w:p>
        </w:tc>
        <w:tc>
          <w:tcPr>
            <w:tcW w:w="1559" w:type="dxa"/>
          </w:tcPr>
          <w:p w14:paraId="5172EF71" w14:textId="77777777" w:rsidR="0081176E" w:rsidRDefault="0081176E" w:rsidP="001F2F75">
            <w:pPr>
              <w:widowControl w:val="0"/>
              <w:spacing w:after="0" w:line="240" w:lineRule="auto"/>
              <w:jc w:val="center"/>
              <w:rPr>
                <w:b/>
                <w:sz w:val="24"/>
                <w:szCs w:val="24"/>
                <w:lang w:val="uk-UA"/>
              </w:rPr>
            </w:pPr>
          </w:p>
        </w:tc>
      </w:tr>
      <w:tr w:rsidR="0081176E" w14:paraId="72728F5A" w14:textId="77777777" w:rsidTr="00E1638C">
        <w:tc>
          <w:tcPr>
            <w:tcW w:w="709" w:type="dxa"/>
          </w:tcPr>
          <w:p w14:paraId="0047412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17</w:t>
            </w:r>
          </w:p>
        </w:tc>
        <w:tc>
          <w:tcPr>
            <w:tcW w:w="7088" w:type="dxa"/>
          </w:tcPr>
          <w:p w14:paraId="489B5E24" w14:textId="77777777" w:rsidR="0081176E" w:rsidRDefault="0081176E" w:rsidP="001F2F75">
            <w:pPr>
              <w:widowControl w:val="0"/>
              <w:spacing w:after="0" w:line="240" w:lineRule="atLeast"/>
              <w:jc w:val="both"/>
            </w:pPr>
            <w:r>
              <w:rPr>
                <w:rFonts w:ascii="Times New Roman" w:hAnsi="Times New Roman"/>
                <w:bCs/>
                <w:sz w:val="24"/>
                <w:szCs w:val="24"/>
                <w:lang w:val="uk-UA" w:eastAsia="ru-RU"/>
              </w:rPr>
              <w:t>Міжнародний день обіймів.</w:t>
            </w:r>
            <w:r>
              <w:rPr>
                <w:rFonts w:ascii="Times New Roman" w:hAnsi="Times New Roman"/>
                <w:lang w:eastAsia="ru-RU"/>
              </w:rPr>
              <w:t xml:space="preserve"> </w:t>
            </w:r>
            <w:r>
              <w:rPr>
                <w:rFonts w:ascii="Times New Roman" w:hAnsi="Times New Roman"/>
                <w:bCs/>
                <w:sz w:val="24"/>
                <w:szCs w:val="24"/>
                <w:lang w:val="uk-UA" w:eastAsia="ru-RU"/>
              </w:rPr>
              <w:t>Допомога у проведенні заходу.</w:t>
            </w:r>
          </w:p>
        </w:tc>
        <w:tc>
          <w:tcPr>
            <w:tcW w:w="1985" w:type="dxa"/>
          </w:tcPr>
          <w:p w14:paraId="0B777748"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21.01</w:t>
            </w:r>
          </w:p>
        </w:tc>
        <w:tc>
          <w:tcPr>
            <w:tcW w:w="2268" w:type="dxa"/>
          </w:tcPr>
          <w:p w14:paraId="0127ABC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9F486C4" w14:textId="77777777" w:rsidR="0081176E" w:rsidRDefault="0081176E" w:rsidP="001F2F75">
            <w:pPr>
              <w:widowControl w:val="0"/>
              <w:spacing w:after="0" w:line="240" w:lineRule="auto"/>
              <w:jc w:val="center"/>
              <w:rPr>
                <w:b/>
                <w:sz w:val="24"/>
                <w:szCs w:val="24"/>
                <w:lang w:val="uk-UA"/>
              </w:rPr>
            </w:pPr>
          </w:p>
        </w:tc>
        <w:tc>
          <w:tcPr>
            <w:tcW w:w="1559" w:type="dxa"/>
          </w:tcPr>
          <w:p w14:paraId="64E2F8E0" w14:textId="77777777" w:rsidR="0081176E" w:rsidRDefault="0081176E" w:rsidP="001F2F75">
            <w:pPr>
              <w:widowControl w:val="0"/>
              <w:spacing w:after="0" w:line="240" w:lineRule="auto"/>
              <w:jc w:val="center"/>
              <w:rPr>
                <w:b/>
                <w:sz w:val="24"/>
                <w:szCs w:val="24"/>
                <w:lang w:val="uk-UA"/>
              </w:rPr>
            </w:pPr>
          </w:p>
        </w:tc>
      </w:tr>
      <w:tr w:rsidR="0081176E" w14:paraId="04DCB79C" w14:textId="77777777" w:rsidTr="00E1638C">
        <w:tc>
          <w:tcPr>
            <w:tcW w:w="709" w:type="dxa"/>
          </w:tcPr>
          <w:p w14:paraId="2FF251B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18</w:t>
            </w:r>
          </w:p>
        </w:tc>
        <w:tc>
          <w:tcPr>
            <w:tcW w:w="7088" w:type="dxa"/>
          </w:tcPr>
          <w:p w14:paraId="7E353057"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День Соборності України.</w:t>
            </w:r>
          </w:p>
        </w:tc>
        <w:tc>
          <w:tcPr>
            <w:tcW w:w="1985" w:type="dxa"/>
          </w:tcPr>
          <w:p w14:paraId="598C8485"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22.01</w:t>
            </w:r>
          </w:p>
        </w:tc>
        <w:tc>
          <w:tcPr>
            <w:tcW w:w="2268" w:type="dxa"/>
          </w:tcPr>
          <w:p w14:paraId="7EC4D98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0D9E981"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Виставка</w:t>
            </w:r>
          </w:p>
        </w:tc>
        <w:tc>
          <w:tcPr>
            <w:tcW w:w="1559" w:type="dxa"/>
          </w:tcPr>
          <w:p w14:paraId="22DFF592" w14:textId="77777777" w:rsidR="0081176E" w:rsidRDefault="0081176E" w:rsidP="001F2F75">
            <w:pPr>
              <w:widowControl w:val="0"/>
              <w:spacing w:after="0" w:line="240" w:lineRule="auto"/>
              <w:jc w:val="center"/>
              <w:rPr>
                <w:b/>
                <w:sz w:val="24"/>
                <w:szCs w:val="24"/>
                <w:lang w:val="uk-UA"/>
              </w:rPr>
            </w:pPr>
          </w:p>
        </w:tc>
      </w:tr>
      <w:tr w:rsidR="0081176E" w14:paraId="4D330458" w14:textId="77777777" w:rsidTr="00E1638C">
        <w:tc>
          <w:tcPr>
            <w:tcW w:w="709" w:type="dxa"/>
          </w:tcPr>
          <w:p w14:paraId="227C9FC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19</w:t>
            </w:r>
          </w:p>
        </w:tc>
        <w:tc>
          <w:tcPr>
            <w:tcW w:w="7088" w:type="dxa"/>
          </w:tcPr>
          <w:p w14:paraId="220A99C5"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Міжнародний день пам’яті Голокосту.</w:t>
            </w:r>
          </w:p>
          <w:p w14:paraId="0BB9D371" w14:textId="77777777" w:rsidR="0081176E" w:rsidRDefault="0081176E" w:rsidP="001F2F75">
            <w:pPr>
              <w:widowControl w:val="0"/>
              <w:spacing w:after="0" w:line="240" w:lineRule="atLeast"/>
              <w:jc w:val="both"/>
              <w:rPr>
                <w:rFonts w:ascii="Times New Roman" w:hAnsi="Times New Roman"/>
                <w:bCs/>
                <w:sz w:val="24"/>
                <w:szCs w:val="24"/>
                <w:lang w:val="uk-UA" w:eastAsia="ru-RU"/>
              </w:rPr>
            </w:pPr>
            <w:r>
              <w:rPr>
                <w:rFonts w:ascii="Times New Roman" w:hAnsi="Times New Roman"/>
                <w:bCs/>
                <w:sz w:val="24"/>
                <w:szCs w:val="24"/>
                <w:lang w:val="uk-UA" w:eastAsia="ru-RU"/>
              </w:rPr>
              <w:t>Допомога у проведенні заходу.</w:t>
            </w:r>
          </w:p>
        </w:tc>
        <w:tc>
          <w:tcPr>
            <w:tcW w:w="1985" w:type="dxa"/>
          </w:tcPr>
          <w:p w14:paraId="72F1445B"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січень</w:t>
            </w:r>
          </w:p>
        </w:tc>
        <w:tc>
          <w:tcPr>
            <w:tcW w:w="2268" w:type="dxa"/>
          </w:tcPr>
          <w:p w14:paraId="2CD83AA4"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E4E687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Тематична лінійка</w:t>
            </w:r>
          </w:p>
        </w:tc>
        <w:tc>
          <w:tcPr>
            <w:tcW w:w="1559" w:type="dxa"/>
          </w:tcPr>
          <w:p w14:paraId="210B651E" w14:textId="77777777" w:rsidR="0081176E" w:rsidRDefault="0081176E" w:rsidP="001F2F75">
            <w:pPr>
              <w:widowControl w:val="0"/>
              <w:spacing w:after="0" w:line="240" w:lineRule="auto"/>
              <w:jc w:val="center"/>
              <w:rPr>
                <w:b/>
                <w:sz w:val="24"/>
                <w:szCs w:val="24"/>
                <w:lang w:val="uk-UA"/>
              </w:rPr>
            </w:pPr>
          </w:p>
        </w:tc>
      </w:tr>
      <w:tr w:rsidR="0081176E" w14:paraId="7638AA71" w14:textId="77777777" w:rsidTr="00E1638C">
        <w:tc>
          <w:tcPr>
            <w:tcW w:w="709" w:type="dxa"/>
          </w:tcPr>
          <w:p w14:paraId="393A72A5"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w:t>
            </w:r>
          </w:p>
        </w:tc>
        <w:tc>
          <w:tcPr>
            <w:tcW w:w="7088" w:type="dxa"/>
          </w:tcPr>
          <w:p w14:paraId="124CF325" w14:textId="77777777" w:rsidR="0081176E" w:rsidRDefault="0081176E" w:rsidP="001F2F75">
            <w:pPr>
              <w:widowControl w:val="0"/>
              <w:spacing w:after="0" w:line="240" w:lineRule="atLeast"/>
              <w:jc w:val="both"/>
            </w:pPr>
            <w:r>
              <w:rPr>
                <w:rFonts w:ascii="Times New Roman" w:hAnsi="Times New Roman"/>
                <w:sz w:val="24"/>
                <w:szCs w:val="24"/>
                <w:lang w:eastAsia="ru-RU"/>
              </w:rPr>
              <w:t>День пам’яті героїв Крут.</w:t>
            </w:r>
            <w:r>
              <w:rPr>
                <w:rFonts w:ascii="Times New Roman" w:hAnsi="Times New Roman"/>
                <w:lang w:eastAsia="ru-RU"/>
              </w:rPr>
              <w:t xml:space="preserve"> </w:t>
            </w:r>
            <w:r>
              <w:rPr>
                <w:rFonts w:ascii="Times New Roman" w:hAnsi="Times New Roman"/>
                <w:sz w:val="24"/>
                <w:szCs w:val="24"/>
                <w:lang w:eastAsia="ru-RU"/>
              </w:rPr>
              <w:t>Допомога у проведенні заходу.</w:t>
            </w:r>
          </w:p>
        </w:tc>
        <w:tc>
          <w:tcPr>
            <w:tcW w:w="1985" w:type="dxa"/>
          </w:tcPr>
          <w:p w14:paraId="2D1885B2"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29.01</w:t>
            </w:r>
          </w:p>
        </w:tc>
        <w:tc>
          <w:tcPr>
            <w:tcW w:w="2268" w:type="dxa"/>
          </w:tcPr>
          <w:p w14:paraId="20CDBA6F"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F75F3B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Виставка</w:t>
            </w:r>
          </w:p>
        </w:tc>
        <w:tc>
          <w:tcPr>
            <w:tcW w:w="1559" w:type="dxa"/>
          </w:tcPr>
          <w:p w14:paraId="3B138095" w14:textId="77777777" w:rsidR="0081176E" w:rsidRDefault="0081176E" w:rsidP="001F2F75">
            <w:pPr>
              <w:widowControl w:val="0"/>
              <w:spacing w:after="0" w:line="240" w:lineRule="auto"/>
              <w:jc w:val="center"/>
              <w:rPr>
                <w:b/>
                <w:sz w:val="24"/>
                <w:szCs w:val="24"/>
                <w:lang w:val="uk-UA"/>
              </w:rPr>
            </w:pPr>
          </w:p>
        </w:tc>
      </w:tr>
      <w:tr w:rsidR="0081176E" w14:paraId="456C55A4" w14:textId="77777777" w:rsidTr="00E1638C">
        <w:tc>
          <w:tcPr>
            <w:tcW w:w="709" w:type="dxa"/>
          </w:tcPr>
          <w:p w14:paraId="76EFBAD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21</w:t>
            </w:r>
          </w:p>
        </w:tc>
        <w:tc>
          <w:tcPr>
            <w:tcW w:w="7088" w:type="dxa"/>
          </w:tcPr>
          <w:p w14:paraId="65DFCBCE" w14:textId="77777777" w:rsidR="0081176E" w:rsidRDefault="0081176E" w:rsidP="001F2F75">
            <w:pPr>
              <w:widowControl w:val="0"/>
              <w:spacing w:after="0" w:line="240" w:lineRule="atLeast"/>
              <w:jc w:val="both"/>
            </w:pPr>
            <w:r>
              <w:rPr>
                <w:rFonts w:ascii="Times New Roman" w:hAnsi="Times New Roman"/>
                <w:bCs/>
                <w:sz w:val="24"/>
                <w:szCs w:val="24"/>
                <w:lang w:val="uk-UA" w:eastAsia="ru-RU"/>
              </w:rPr>
              <w:t>День закоханих.</w:t>
            </w:r>
            <w:r>
              <w:rPr>
                <w:rFonts w:ascii="Times New Roman" w:hAnsi="Times New Roman"/>
                <w:lang w:eastAsia="ru-RU"/>
              </w:rPr>
              <w:t xml:space="preserve"> </w:t>
            </w:r>
            <w:r>
              <w:rPr>
                <w:rFonts w:ascii="Times New Roman" w:hAnsi="Times New Roman"/>
                <w:bCs/>
                <w:sz w:val="24"/>
                <w:szCs w:val="24"/>
                <w:lang w:val="uk-UA" w:eastAsia="ru-RU"/>
              </w:rPr>
              <w:t>Допомога у проведенні заходу.</w:t>
            </w:r>
          </w:p>
        </w:tc>
        <w:tc>
          <w:tcPr>
            <w:tcW w:w="1985" w:type="dxa"/>
          </w:tcPr>
          <w:p w14:paraId="559A87DC"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14.02</w:t>
            </w:r>
          </w:p>
        </w:tc>
        <w:tc>
          <w:tcPr>
            <w:tcW w:w="2268" w:type="dxa"/>
          </w:tcPr>
          <w:p w14:paraId="245ADD9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CF3951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37AB65C7" w14:textId="77777777" w:rsidR="0081176E" w:rsidRDefault="0081176E" w:rsidP="001F2F75">
            <w:pPr>
              <w:widowControl w:val="0"/>
              <w:spacing w:after="0" w:line="240" w:lineRule="auto"/>
              <w:jc w:val="center"/>
              <w:rPr>
                <w:b/>
                <w:sz w:val="24"/>
                <w:szCs w:val="24"/>
                <w:lang w:val="uk-UA"/>
              </w:rPr>
            </w:pPr>
          </w:p>
        </w:tc>
      </w:tr>
      <w:tr w:rsidR="0081176E" w14:paraId="1BB82CC7" w14:textId="77777777" w:rsidTr="00E1638C">
        <w:tc>
          <w:tcPr>
            <w:tcW w:w="709" w:type="dxa"/>
          </w:tcPr>
          <w:p w14:paraId="681E3FF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22</w:t>
            </w:r>
          </w:p>
        </w:tc>
        <w:tc>
          <w:tcPr>
            <w:tcW w:w="7088" w:type="dxa"/>
          </w:tcPr>
          <w:p w14:paraId="6B886980" w14:textId="77777777" w:rsidR="0081176E" w:rsidRDefault="0081176E" w:rsidP="001F2F75">
            <w:pPr>
              <w:widowControl w:val="0"/>
              <w:spacing w:after="0" w:line="240" w:lineRule="atLeast"/>
              <w:jc w:val="both"/>
            </w:pPr>
            <w:r>
              <w:rPr>
                <w:rFonts w:ascii="Times New Roman" w:hAnsi="Times New Roman"/>
                <w:bCs/>
                <w:sz w:val="24"/>
                <w:szCs w:val="24"/>
                <w:lang w:val="uk-UA" w:eastAsia="ru-RU"/>
              </w:rPr>
              <w:t>Стрітення .</w:t>
            </w:r>
            <w:r>
              <w:rPr>
                <w:rFonts w:ascii="Times New Roman" w:hAnsi="Times New Roman"/>
                <w:lang w:eastAsia="ru-RU"/>
              </w:rPr>
              <w:t xml:space="preserve"> </w:t>
            </w:r>
            <w:r>
              <w:rPr>
                <w:rFonts w:ascii="Times New Roman" w:hAnsi="Times New Roman"/>
                <w:bCs/>
                <w:sz w:val="24"/>
                <w:szCs w:val="24"/>
                <w:lang w:val="uk-UA" w:eastAsia="ru-RU"/>
              </w:rPr>
              <w:t>Допомога у проведенні заходу.</w:t>
            </w:r>
          </w:p>
        </w:tc>
        <w:tc>
          <w:tcPr>
            <w:tcW w:w="1985" w:type="dxa"/>
          </w:tcPr>
          <w:p w14:paraId="6B4448FC" w14:textId="1A8C80D9" w:rsidR="0081176E" w:rsidRDefault="00CD75FB"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02</w:t>
            </w:r>
            <w:r w:rsidR="0081176E">
              <w:rPr>
                <w:rFonts w:ascii="Times New Roman" w:hAnsi="Times New Roman"/>
                <w:sz w:val="24"/>
                <w:szCs w:val="24"/>
                <w:lang w:val="uk-UA" w:eastAsia="ru-RU"/>
              </w:rPr>
              <w:t>.02</w:t>
            </w:r>
          </w:p>
        </w:tc>
        <w:tc>
          <w:tcPr>
            <w:tcW w:w="2268" w:type="dxa"/>
          </w:tcPr>
          <w:p w14:paraId="35B0E48F"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5E3D02E9" w14:textId="77777777" w:rsidR="0081176E" w:rsidRDefault="0081176E" w:rsidP="001F2F75">
            <w:pPr>
              <w:widowControl w:val="0"/>
              <w:spacing w:after="0" w:line="240" w:lineRule="auto"/>
              <w:jc w:val="center"/>
              <w:rPr>
                <w:sz w:val="24"/>
                <w:szCs w:val="24"/>
                <w:lang w:val="uk-UA"/>
              </w:rPr>
            </w:pPr>
          </w:p>
        </w:tc>
        <w:tc>
          <w:tcPr>
            <w:tcW w:w="1559" w:type="dxa"/>
          </w:tcPr>
          <w:p w14:paraId="65A590FD" w14:textId="77777777" w:rsidR="0081176E" w:rsidRDefault="0081176E" w:rsidP="001F2F75">
            <w:pPr>
              <w:widowControl w:val="0"/>
              <w:spacing w:after="0" w:line="240" w:lineRule="auto"/>
              <w:jc w:val="center"/>
              <w:rPr>
                <w:b/>
                <w:sz w:val="24"/>
                <w:szCs w:val="24"/>
                <w:lang w:val="uk-UA"/>
              </w:rPr>
            </w:pPr>
          </w:p>
        </w:tc>
      </w:tr>
      <w:tr w:rsidR="0081176E" w14:paraId="7C95A878" w14:textId="77777777" w:rsidTr="00E1638C">
        <w:tc>
          <w:tcPr>
            <w:tcW w:w="709" w:type="dxa"/>
          </w:tcPr>
          <w:p w14:paraId="039A933B"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23</w:t>
            </w:r>
          </w:p>
        </w:tc>
        <w:tc>
          <w:tcPr>
            <w:tcW w:w="7088" w:type="dxa"/>
          </w:tcPr>
          <w:p w14:paraId="5C0EF61B" w14:textId="77777777" w:rsidR="0081176E" w:rsidRDefault="0081176E" w:rsidP="001F2F75">
            <w:pPr>
              <w:widowControl w:val="0"/>
              <w:spacing w:after="0" w:line="240" w:lineRule="atLeast"/>
              <w:jc w:val="both"/>
            </w:pPr>
            <w:r>
              <w:rPr>
                <w:rFonts w:ascii="Times New Roman" w:hAnsi="Times New Roman"/>
                <w:bCs/>
                <w:sz w:val="24"/>
                <w:szCs w:val="24"/>
                <w:lang w:val="uk-UA" w:eastAsia="ru-RU"/>
              </w:rPr>
              <w:t>День державного герба України.</w:t>
            </w:r>
            <w:r>
              <w:rPr>
                <w:rFonts w:ascii="Times New Roman" w:hAnsi="Times New Roman"/>
                <w:lang w:eastAsia="ru-RU"/>
              </w:rPr>
              <w:t xml:space="preserve"> </w:t>
            </w:r>
            <w:r>
              <w:rPr>
                <w:rFonts w:ascii="Times New Roman" w:hAnsi="Times New Roman"/>
                <w:bCs/>
                <w:sz w:val="24"/>
                <w:szCs w:val="24"/>
                <w:lang w:val="uk-UA" w:eastAsia="ru-RU"/>
              </w:rPr>
              <w:t>Допомога у проведенні заходу.</w:t>
            </w:r>
          </w:p>
        </w:tc>
        <w:tc>
          <w:tcPr>
            <w:tcW w:w="1985" w:type="dxa"/>
          </w:tcPr>
          <w:p w14:paraId="45044213"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10.02</w:t>
            </w:r>
          </w:p>
        </w:tc>
        <w:tc>
          <w:tcPr>
            <w:tcW w:w="2268" w:type="dxa"/>
          </w:tcPr>
          <w:p w14:paraId="4F67ABB1"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57328881"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Виставка</w:t>
            </w:r>
          </w:p>
        </w:tc>
        <w:tc>
          <w:tcPr>
            <w:tcW w:w="1559" w:type="dxa"/>
          </w:tcPr>
          <w:p w14:paraId="48ABA996" w14:textId="77777777" w:rsidR="0081176E" w:rsidRDefault="0081176E" w:rsidP="001F2F75">
            <w:pPr>
              <w:widowControl w:val="0"/>
              <w:spacing w:after="0" w:line="240" w:lineRule="auto"/>
              <w:jc w:val="center"/>
              <w:rPr>
                <w:b/>
                <w:sz w:val="24"/>
                <w:szCs w:val="24"/>
                <w:lang w:val="uk-UA"/>
              </w:rPr>
            </w:pPr>
          </w:p>
        </w:tc>
      </w:tr>
      <w:tr w:rsidR="0081176E" w14:paraId="5D8EA354" w14:textId="77777777" w:rsidTr="00E1638C">
        <w:tc>
          <w:tcPr>
            <w:tcW w:w="709" w:type="dxa"/>
          </w:tcPr>
          <w:p w14:paraId="146D00A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24</w:t>
            </w:r>
          </w:p>
        </w:tc>
        <w:tc>
          <w:tcPr>
            <w:tcW w:w="7088" w:type="dxa"/>
          </w:tcPr>
          <w:p w14:paraId="34BEC04A" w14:textId="77777777" w:rsidR="0081176E" w:rsidRDefault="0081176E"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День Героїв Небесної сотні. Виставка</w:t>
            </w:r>
          </w:p>
        </w:tc>
        <w:tc>
          <w:tcPr>
            <w:tcW w:w="1985" w:type="dxa"/>
          </w:tcPr>
          <w:p w14:paraId="14E3A483"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20.02.</w:t>
            </w:r>
          </w:p>
        </w:tc>
        <w:tc>
          <w:tcPr>
            <w:tcW w:w="2268" w:type="dxa"/>
          </w:tcPr>
          <w:p w14:paraId="7C2AEFF5"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64476F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Виставка</w:t>
            </w:r>
          </w:p>
        </w:tc>
        <w:tc>
          <w:tcPr>
            <w:tcW w:w="1559" w:type="dxa"/>
          </w:tcPr>
          <w:p w14:paraId="5B942650" w14:textId="77777777" w:rsidR="0081176E" w:rsidRDefault="0081176E" w:rsidP="001F2F75">
            <w:pPr>
              <w:widowControl w:val="0"/>
              <w:spacing w:after="0" w:line="240" w:lineRule="auto"/>
              <w:jc w:val="center"/>
              <w:rPr>
                <w:b/>
                <w:sz w:val="24"/>
                <w:szCs w:val="24"/>
                <w:lang w:val="uk-UA"/>
              </w:rPr>
            </w:pPr>
          </w:p>
        </w:tc>
      </w:tr>
      <w:tr w:rsidR="0081176E" w14:paraId="55BDCDF8" w14:textId="77777777" w:rsidTr="00E1638C">
        <w:tc>
          <w:tcPr>
            <w:tcW w:w="709" w:type="dxa"/>
          </w:tcPr>
          <w:p w14:paraId="441CA64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25</w:t>
            </w:r>
          </w:p>
        </w:tc>
        <w:tc>
          <w:tcPr>
            <w:tcW w:w="7088" w:type="dxa"/>
          </w:tcPr>
          <w:p w14:paraId="1A24E18B" w14:textId="77777777" w:rsidR="0081176E" w:rsidRDefault="0081176E" w:rsidP="001F2F75">
            <w:pPr>
              <w:widowControl w:val="0"/>
              <w:spacing w:after="0" w:line="240" w:lineRule="atLeast"/>
              <w:jc w:val="both"/>
              <w:rPr>
                <w:sz w:val="24"/>
                <w:szCs w:val="24"/>
              </w:rPr>
            </w:pPr>
            <w:r>
              <w:rPr>
                <w:rFonts w:ascii="Times New Roman" w:hAnsi="Times New Roman"/>
                <w:sz w:val="24"/>
                <w:szCs w:val="24"/>
                <w:lang w:val="uk-UA" w:eastAsia="ru-RU"/>
              </w:rPr>
              <w:t xml:space="preserve"> </w:t>
            </w:r>
            <w:r>
              <w:rPr>
                <w:rFonts w:ascii="Times New Roman" w:hAnsi="Times New Roman"/>
                <w:sz w:val="24"/>
                <w:szCs w:val="24"/>
                <w:lang w:eastAsia="ru-RU"/>
              </w:rPr>
              <w:t>Міжнародний День рідної мови</w:t>
            </w:r>
            <w:r>
              <w:rPr>
                <w:rFonts w:ascii="Times New Roman" w:hAnsi="Times New Roman"/>
                <w:sz w:val="24"/>
                <w:szCs w:val="24"/>
                <w:lang w:val="uk-UA" w:eastAsia="ru-RU"/>
              </w:rPr>
              <w:t>.</w:t>
            </w:r>
            <w:r>
              <w:rPr>
                <w:rFonts w:ascii="Times New Roman" w:hAnsi="Times New Roman"/>
                <w:sz w:val="24"/>
                <w:szCs w:val="24"/>
                <w:lang w:eastAsia="ru-RU"/>
              </w:rPr>
              <w:t xml:space="preserve"> Огляд творів</w:t>
            </w:r>
          </w:p>
        </w:tc>
        <w:tc>
          <w:tcPr>
            <w:tcW w:w="1985" w:type="dxa"/>
          </w:tcPr>
          <w:p w14:paraId="13ED57DB"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21.02.</w:t>
            </w:r>
          </w:p>
        </w:tc>
        <w:tc>
          <w:tcPr>
            <w:tcW w:w="2268" w:type="dxa"/>
          </w:tcPr>
          <w:p w14:paraId="1350358B"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722C5D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Виставка</w:t>
            </w:r>
          </w:p>
        </w:tc>
        <w:tc>
          <w:tcPr>
            <w:tcW w:w="1559" w:type="dxa"/>
          </w:tcPr>
          <w:p w14:paraId="5C0C0F8F" w14:textId="77777777" w:rsidR="0081176E" w:rsidRDefault="0081176E" w:rsidP="001F2F75">
            <w:pPr>
              <w:widowControl w:val="0"/>
              <w:spacing w:after="0" w:line="240" w:lineRule="auto"/>
              <w:jc w:val="center"/>
              <w:rPr>
                <w:b/>
                <w:sz w:val="24"/>
                <w:szCs w:val="24"/>
                <w:lang w:val="uk-UA"/>
              </w:rPr>
            </w:pPr>
          </w:p>
        </w:tc>
      </w:tr>
      <w:tr w:rsidR="0081176E" w14:paraId="447299A9" w14:textId="77777777" w:rsidTr="00E1638C">
        <w:tc>
          <w:tcPr>
            <w:tcW w:w="709" w:type="dxa"/>
          </w:tcPr>
          <w:p w14:paraId="6D9387F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26</w:t>
            </w:r>
          </w:p>
        </w:tc>
        <w:tc>
          <w:tcPr>
            <w:tcW w:w="7088" w:type="dxa"/>
          </w:tcPr>
          <w:p w14:paraId="4FD33B7C" w14:textId="77777777" w:rsidR="0081176E" w:rsidRDefault="0081176E" w:rsidP="001F2F75">
            <w:pPr>
              <w:widowControl w:val="0"/>
              <w:spacing w:after="0" w:line="240" w:lineRule="atLeast"/>
              <w:jc w:val="both"/>
              <w:rPr>
                <w:sz w:val="24"/>
                <w:szCs w:val="24"/>
              </w:rPr>
            </w:pPr>
            <w:r>
              <w:rPr>
                <w:rFonts w:ascii="Times New Roman" w:hAnsi="Times New Roman"/>
                <w:sz w:val="24"/>
                <w:szCs w:val="24"/>
                <w:lang w:eastAsia="ru-RU"/>
              </w:rPr>
              <w:t>8 березня – Міжнародний жіночий день</w:t>
            </w:r>
            <w:r>
              <w:rPr>
                <w:rFonts w:ascii="Times New Roman" w:hAnsi="Times New Roman"/>
                <w:sz w:val="24"/>
                <w:szCs w:val="24"/>
                <w:lang w:val="uk-UA" w:eastAsia="ru-RU"/>
              </w:rPr>
              <w:t>.</w:t>
            </w:r>
            <w:r>
              <w:rPr>
                <w:rFonts w:ascii="Times New Roman" w:hAnsi="Times New Roman"/>
                <w:sz w:val="24"/>
                <w:szCs w:val="24"/>
                <w:lang w:eastAsia="ru-RU"/>
              </w:rPr>
              <w:t>Допомога в підборі матеріалів до Міжнародного жіночого дня. Вірші, пісні про маму. Ранки, присвячені мамам.</w:t>
            </w:r>
          </w:p>
        </w:tc>
        <w:tc>
          <w:tcPr>
            <w:tcW w:w="1985" w:type="dxa"/>
          </w:tcPr>
          <w:p w14:paraId="759DE587"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березень</w:t>
            </w:r>
          </w:p>
        </w:tc>
        <w:tc>
          <w:tcPr>
            <w:tcW w:w="2268" w:type="dxa"/>
          </w:tcPr>
          <w:p w14:paraId="457B51F2" w14:textId="1701FA69"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r w:rsidR="00CD75FB">
              <w:rPr>
                <w:rFonts w:ascii="Times New Roman" w:hAnsi="Times New Roman"/>
                <w:sz w:val="24"/>
                <w:szCs w:val="24"/>
                <w:lang w:val="uk-UA" w:eastAsia="ru-RU"/>
              </w:rPr>
              <w:t>, класні керівники</w:t>
            </w:r>
          </w:p>
        </w:tc>
        <w:tc>
          <w:tcPr>
            <w:tcW w:w="1843" w:type="dxa"/>
          </w:tcPr>
          <w:p w14:paraId="27038BF4" w14:textId="77777777" w:rsidR="0081176E" w:rsidRDefault="0081176E" w:rsidP="001F2F75">
            <w:pPr>
              <w:widowControl w:val="0"/>
              <w:spacing w:after="0" w:line="240" w:lineRule="auto"/>
              <w:jc w:val="center"/>
              <w:rPr>
                <w:sz w:val="24"/>
                <w:szCs w:val="24"/>
                <w:lang w:val="uk-UA"/>
              </w:rPr>
            </w:pPr>
          </w:p>
        </w:tc>
        <w:tc>
          <w:tcPr>
            <w:tcW w:w="1559" w:type="dxa"/>
          </w:tcPr>
          <w:p w14:paraId="4E1CDDB7" w14:textId="77777777" w:rsidR="0081176E" w:rsidRDefault="0081176E" w:rsidP="001F2F75">
            <w:pPr>
              <w:widowControl w:val="0"/>
              <w:spacing w:after="0" w:line="240" w:lineRule="auto"/>
              <w:jc w:val="center"/>
              <w:rPr>
                <w:b/>
                <w:sz w:val="24"/>
                <w:szCs w:val="24"/>
                <w:lang w:val="uk-UA"/>
              </w:rPr>
            </w:pPr>
          </w:p>
        </w:tc>
      </w:tr>
      <w:tr w:rsidR="0081176E" w14:paraId="7633FF8A" w14:textId="77777777" w:rsidTr="00E1638C">
        <w:tc>
          <w:tcPr>
            <w:tcW w:w="709" w:type="dxa"/>
          </w:tcPr>
          <w:p w14:paraId="7B7DBC9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27</w:t>
            </w:r>
          </w:p>
        </w:tc>
        <w:tc>
          <w:tcPr>
            <w:tcW w:w="7088" w:type="dxa"/>
          </w:tcPr>
          <w:p w14:paraId="21B9B32C"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9 березня – День народження Тараса Шевченка.Тиждень, присвячений Т.Г.Шевченку, згідно з річним планом школи.</w:t>
            </w:r>
          </w:p>
        </w:tc>
        <w:tc>
          <w:tcPr>
            <w:tcW w:w="1985" w:type="dxa"/>
          </w:tcPr>
          <w:p w14:paraId="6C1B5442"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березень</w:t>
            </w:r>
          </w:p>
        </w:tc>
        <w:tc>
          <w:tcPr>
            <w:tcW w:w="2268" w:type="dxa"/>
          </w:tcPr>
          <w:p w14:paraId="6F7C476F"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DCD570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Тематична лінійка</w:t>
            </w:r>
          </w:p>
        </w:tc>
        <w:tc>
          <w:tcPr>
            <w:tcW w:w="1559" w:type="dxa"/>
          </w:tcPr>
          <w:p w14:paraId="19914C97" w14:textId="77777777" w:rsidR="0081176E" w:rsidRDefault="0081176E" w:rsidP="001F2F75">
            <w:pPr>
              <w:widowControl w:val="0"/>
              <w:spacing w:after="0" w:line="240" w:lineRule="auto"/>
              <w:jc w:val="center"/>
              <w:rPr>
                <w:b/>
                <w:sz w:val="24"/>
                <w:szCs w:val="24"/>
                <w:lang w:val="uk-UA"/>
              </w:rPr>
            </w:pPr>
          </w:p>
        </w:tc>
      </w:tr>
      <w:tr w:rsidR="0081176E" w14:paraId="28B181AD" w14:textId="77777777" w:rsidTr="00E1638C">
        <w:tc>
          <w:tcPr>
            <w:tcW w:w="709" w:type="dxa"/>
          </w:tcPr>
          <w:p w14:paraId="43DF444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28</w:t>
            </w:r>
          </w:p>
        </w:tc>
        <w:tc>
          <w:tcPr>
            <w:tcW w:w="7088" w:type="dxa"/>
          </w:tcPr>
          <w:p w14:paraId="674BF87D" w14:textId="77777777" w:rsidR="0081176E" w:rsidRDefault="0081176E" w:rsidP="001F2F75">
            <w:pPr>
              <w:widowControl w:val="0"/>
              <w:spacing w:after="0" w:line="240" w:lineRule="atLeast"/>
              <w:jc w:val="both"/>
            </w:pPr>
            <w:r>
              <w:rPr>
                <w:rFonts w:ascii="Times New Roman" w:hAnsi="Times New Roman"/>
                <w:sz w:val="24"/>
                <w:szCs w:val="24"/>
                <w:lang w:eastAsia="ru-RU"/>
              </w:rPr>
              <w:t>Міжнародний день щастя.</w:t>
            </w:r>
            <w:r>
              <w:rPr>
                <w:rFonts w:ascii="Times New Roman" w:hAnsi="Times New Roman"/>
                <w:lang w:eastAsia="ru-RU"/>
              </w:rPr>
              <w:t xml:space="preserve"> </w:t>
            </w:r>
            <w:r>
              <w:rPr>
                <w:rFonts w:ascii="Times New Roman" w:hAnsi="Times New Roman"/>
                <w:sz w:val="24"/>
                <w:szCs w:val="24"/>
                <w:lang w:eastAsia="ru-RU"/>
              </w:rPr>
              <w:t>Допомога у проведенні заходу.</w:t>
            </w:r>
          </w:p>
        </w:tc>
        <w:tc>
          <w:tcPr>
            <w:tcW w:w="1985" w:type="dxa"/>
          </w:tcPr>
          <w:p w14:paraId="6888CE4A"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20.03</w:t>
            </w:r>
          </w:p>
        </w:tc>
        <w:tc>
          <w:tcPr>
            <w:tcW w:w="2268" w:type="dxa"/>
          </w:tcPr>
          <w:p w14:paraId="635EE8E3"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B193DE8" w14:textId="77777777" w:rsidR="0081176E" w:rsidRDefault="0081176E" w:rsidP="001F2F75">
            <w:pPr>
              <w:widowControl w:val="0"/>
              <w:spacing w:after="0" w:line="240" w:lineRule="auto"/>
              <w:jc w:val="center"/>
              <w:rPr>
                <w:sz w:val="24"/>
                <w:szCs w:val="24"/>
                <w:lang w:val="uk-UA"/>
              </w:rPr>
            </w:pPr>
          </w:p>
        </w:tc>
        <w:tc>
          <w:tcPr>
            <w:tcW w:w="1559" w:type="dxa"/>
          </w:tcPr>
          <w:p w14:paraId="2268C746" w14:textId="77777777" w:rsidR="0081176E" w:rsidRDefault="0081176E" w:rsidP="001F2F75">
            <w:pPr>
              <w:widowControl w:val="0"/>
              <w:spacing w:after="0" w:line="240" w:lineRule="auto"/>
              <w:jc w:val="center"/>
              <w:rPr>
                <w:b/>
                <w:sz w:val="24"/>
                <w:szCs w:val="24"/>
                <w:lang w:val="uk-UA"/>
              </w:rPr>
            </w:pPr>
          </w:p>
        </w:tc>
      </w:tr>
      <w:tr w:rsidR="0081176E" w14:paraId="28BF42B8" w14:textId="77777777" w:rsidTr="00E1638C">
        <w:tc>
          <w:tcPr>
            <w:tcW w:w="709" w:type="dxa"/>
          </w:tcPr>
          <w:p w14:paraId="3CC89AFF"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29</w:t>
            </w:r>
          </w:p>
        </w:tc>
        <w:tc>
          <w:tcPr>
            <w:tcW w:w="7088" w:type="dxa"/>
          </w:tcPr>
          <w:p w14:paraId="76EEF79C"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Всеукраїнський тиждень дитячого читання.</w:t>
            </w:r>
          </w:p>
        </w:tc>
        <w:tc>
          <w:tcPr>
            <w:tcW w:w="1985" w:type="dxa"/>
          </w:tcPr>
          <w:p w14:paraId="489E06BF"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березень</w:t>
            </w:r>
          </w:p>
        </w:tc>
        <w:tc>
          <w:tcPr>
            <w:tcW w:w="2268" w:type="dxa"/>
          </w:tcPr>
          <w:p w14:paraId="71759697"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71F0A7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Конкурс</w:t>
            </w:r>
          </w:p>
        </w:tc>
        <w:tc>
          <w:tcPr>
            <w:tcW w:w="1559" w:type="dxa"/>
          </w:tcPr>
          <w:p w14:paraId="0CE0D7B0" w14:textId="77777777" w:rsidR="0081176E" w:rsidRDefault="0081176E" w:rsidP="001F2F75">
            <w:pPr>
              <w:widowControl w:val="0"/>
              <w:spacing w:after="0" w:line="240" w:lineRule="auto"/>
              <w:jc w:val="center"/>
              <w:rPr>
                <w:b/>
                <w:sz w:val="24"/>
                <w:szCs w:val="24"/>
                <w:lang w:val="uk-UA"/>
              </w:rPr>
            </w:pPr>
          </w:p>
        </w:tc>
      </w:tr>
      <w:tr w:rsidR="0081176E" w14:paraId="5589C043" w14:textId="77777777" w:rsidTr="00E1638C">
        <w:tc>
          <w:tcPr>
            <w:tcW w:w="709" w:type="dxa"/>
          </w:tcPr>
          <w:p w14:paraId="4C6F672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30</w:t>
            </w:r>
          </w:p>
        </w:tc>
        <w:tc>
          <w:tcPr>
            <w:tcW w:w="7088" w:type="dxa"/>
          </w:tcPr>
          <w:p w14:paraId="68D45878" w14:textId="77777777" w:rsidR="0081176E" w:rsidRDefault="0081176E"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Всесвітній день поезії. Читання віршів улюблених поетів.</w:t>
            </w:r>
          </w:p>
        </w:tc>
        <w:tc>
          <w:tcPr>
            <w:tcW w:w="1985" w:type="dxa"/>
          </w:tcPr>
          <w:p w14:paraId="3552DA9F"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21.03</w:t>
            </w:r>
          </w:p>
        </w:tc>
        <w:tc>
          <w:tcPr>
            <w:tcW w:w="2268" w:type="dxa"/>
          </w:tcPr>
          <w:p w14:paraId="4699D63C"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6BC98C9" w14:textId="77777777" w:rsidR="0081176E" w:rsidRDefault="0081176E" w:rsidP="001F2F75">
            <w:pPr>
              <w:widowControl w:val="0"/>
              <w:spacing w:after="0" w:line="240" w:lineRule="auto"/>
              <w:jc w:val="center"/>
              <w:rPr>
                <w:sz w:val="24"/>
                <w:szCs w:val="24"/>
                <w:lang w:val="uk-UA"/>
              </w:rPr>
            </w:pPr>
          </w:p>
        </w:tc>
        <w:tc>
          <w:tcPr>
            <w:tcW w:w="1559" w:type="dxa"/>
          </w:tcPr>
          <w:p w14:paraId="5C3E1A74" w14:textId="77777777" w:rsidR="0081176E" w:rsidRDefault="0081176E" w:rsidP="001F2F75">
            <w:pPr>
              <w:widowControl w:val="0"/>
              <w:spacing w:after="0" w:line="240" w:lineRule="auto"/>
              <w:jc w:val="center"/>
              <w:rPr>
                <w:b/>
                <w:sz w:val="24"/>
                <w:szCs w:val="24"/>
                <w:lang w:val="uk-UA"/>
              </w:rPr>
            </w:pPr>
          </w:p>
        </w:tc>
      </w:tr>
      <w:tr w:rsidR="0081176E" w14:paraId="166278FA" w14:textId="77777777" w:rsidTr="00E1638C">
        <w:tc>
          <w:tcPr>
            <w:tcW w:w="709" w:type="dxa"/>
          </w:tcPr>
          <w:p w14:paraId="20A1A84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31</w:t>
            </w:r>
          </w:p>
        </w:tc>
        <w:tc>
          <w:tcPr>
            <w:tcW w:w="7088" w:type="dxa"/>
          </w:tcPr>
          <w:p w14:paraId="74C26344"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Міжнародний день ляльок.</w:t>
            </w:r>
          </w:p>
        </w:tc>
        <w:tc>
          <w:tcPr>
            <w:tcW w:w="1985" w:type="dxa"/>
          </w:tcPr>
          <w:p w14:paraId="60672AFA"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21.03</w:t>
            </w:r>
          </w:p>
        </w:tc>
        <w:tc>
          <w:tcPr>
            <w:tcW w:w="2268" w:type="dxa"/>
          </w:tcPr>
          <w:p w14:paraId="70E89BA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6A81F8D" w14:textId="77777777" w:rsidR="0081176E" w:rsidRDefault="0081176E" w:rsidP="001F2F75">
            <w:pPr>
              <w:widowControl w:val="0"/>
              <w:spacing w:after="0" w:line="240" w:lineRule="auto"/>
              <w:jc w:val="center"/>
              <w:rPr>
                <w:sz w:val="24"/>
                <w:szCs w:val="24"/>
                <w:lang w:val="uk-UA"/>
              </w:rPr>
            </w:pPr>
          </w:p>
        </w:tc>
        <w:tc>
          <w:tcPr>
            <w:tcW w:w="1559" w:type="dxa"/>
          </w:tcPr>
          <w:p w14:paraId="1ACF1B99" w14:textId="77777777" w:rsidR="0081176E" w:rsidRDefault="0081176E" w:rsidP="001F2F75">
            <w:pPr>
              <w:widowControl w:val="0"/>
              <w:spacing w:after="0" w:line="240" w:lineRule="auto"/>
              <w:jc w:val="center"/>
              <w:rPr>
                <w:b/>
                <w:sz w:val="24"/>
                <w:szCs w:val="24"/>
                <w:lang w:val="uk-UA"/>
              </w:rPr>
            </w:pPr>
          </w:p>
        </w:tc>
      </w:tr>
      <w:tr w:rsidR="0081176E" w14:paraId="6361617C" w14:textId="77777777" w:rsidTr="00E1638C">
        <w:tc>
          <w:tcPr>
            <w:tcW w:w="709" w:type="dxa"/>
          </w:tcPr>
          <w:p w14:paraId="5AC7D1BB"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32</w:t>
            </w:r>
          </w:p>
        </w:tc>
        <w:tc>
          <w:tcPr>
            <w:tcW w:w="7088" w:type="dxa"/>
          </w:tcPr>
          <w:p w14:paraId="3EC5D4A4" w14:textId="6E543F36" w:rsidR="0081176E" w:rsidRDefault="0081176E"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Всесвітній день книги і авторського права.</w:t>
            </w:r>
          </w:p>
        </w:tc>
        <w:tc>
          <w:tcPr>
            <w:tcW w:w="1985" w:type="dxa"/>
          </w:tcPr>
          <w:p w14:paraId="467B6C06"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23.03</w:t>
            </w:r>
          </w:p>
        </w:tc>
        <w:tc>
          <w:tcPr>
            <w:tcW w:w="2268" w:type="dxa"/>
          </w:tcPr>
          <w:p w14:paraId="07EBF0DC"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183D0C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Бесіди</w:t>
            </w:r>
          </w:p>
        </w:tc>
        <w:tc>
          <w:tcPr>
            <w:tcW w:w="1559" w:type="dxa"/>
          </w:tcPr>
          <w:p w14:paraId="38EC7C17" w14:textId="77777777" w:rsidR="0081176E" w:rsidRDefault="0081176E" w:rsidP="001F2F75">
            <w:pPr>
              <w:widowControl w:val="0"/>
              <w:spacing w:after="0" w:line="240" w:lineRule="auto"/>
              <w:jc w:val="center"/>
              <w:rPr>
                <w:b/>
                <w:sz w:val="24"/>
                <w:szCs w:val="24"/>
                <w:lang w:val="uk-UA"/>
              </w:rPr>
            </w:pPr>
          </w:p>
        </w:tc>
      </w:tr>
      <w:tr w:rsidR="0081176E" w14:paraId="146EC1CF" w14:textId="77777777" w:rsidTr="00E1638C">
        <w:tc>
          <w:tcPr>
            <w:tcW w:w="709" w:type="dxa"/>
          </w:tcPr>
          <w:p w14:paraId="29E5C34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33</w:t>
            </w:r>
          </w:p>
        </w:tc>
        <w:tc>
          <w:tcPr>
            <w:tcW w:w="7088" w:type="dxa"/>
          </w:tcPr>
          <w:p w14:paraId="6E80CCC9" w14:textId="7D61E1A6" w:rsidR="0081176E" w:rsidRDefault="0081176E"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Всесвітній день здоров’я.</w:t>
            </w:r>
          </w:p>
        </w:tc>
        <w:tc>
          <w:tcPr>
            <w:tcW w:w="1985" w:type="dxa"/>
          </w:tcPr>
          <w:p w14:paraId="5E3D26FD"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07.04</w:t>
            </w:r>
          </w:p>
        </w:tc>
        <w:tc>
          <w:tcPr>
            <w:tcW w:w="2268" w:type="dxa"/>
          </w:tcPr>
          <w:p w14:paraId="6B0DAE5F"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6E7530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Виставка</w:t>
            </w:r>
          </w:p>
        </w:tc>
        <w:tc>
          <w:tcPr>
            <w:tcW w:w="1559" w:type="dxa"/>
          </w:tcPr>
          <w:p w14:paraId="7368BEDB" w14:textId="77777777" w:rsidR="0081176E" w:rsidRDefault="0081176E" w:rsidP="001F2F75">
            <w:pPr>
              <w:widowControl w:val="0"/>
              <w:spacing w:after="0" w:line="240" w:lineRule="auto"/>
              <w:jc w:val="center"/>
              <w:rPr>
                <w:b/>
                <w:sz w:val="24"/>
                <w:szCs w:val="24"/>
                <w:lang w:val="uk-UA"/>
              </w:rPr>
            </w:pPr>
          </w:p>
        </w:tc>
      </w:tr>
      <w:tr w:rsidR="0081176E" w14:paraId="729A31D9" w14:textId="77777777" w:rsidTr="00E1638C">
        <w:tc>
          <w:tcPr>
            <w:tcW w:w="709" w:type="dxa"/>
          </w:tcPr>
          <w:p w14:paraId="780DEB8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34</w:t>
            </w:r>
          </w:p>
        </w:tc>
        <w:tc>
          <w:tcPr>
            <w:tcW w:w="7088" w:type="dxa"/>
          </w:tcPr>
          <w:p w14:paraId="491279C2" w14:textId="77777777" w:rsidR="0081176E" w:rsidRDefault="0081176E" w:rsidP="001F2F75">
            <w:pPr>
              <w:widowControl w:val="0"/>
              <w:spacing w:after="0" w:line="240" w:lineRule="atLeast"/>
              <w:jc w:val="both"/>
            </w:pPr>
            <w:r>
              <w:rPr>
                <w:rFonts w:ascii="Times New Roman" w:hAnsi="Times New Roman"/>
                <w:sz w:val="24"/>
                <w:szCs w:val="24"/>
                <w:lang w:val="uk-UA" w:eastAsia="ru-RU"/>
              </w:rPr>
              <w:t>Всесвітній день авіації і космонавтики.</w:t>
            </w:r>
            <w:r>
              <w:rPr>
                <w:rFonts w:ascii="Times New Roman" w:hAnsi="Times New Roman"/>
                <w:lang w:eastAsia="ru-RU"/>
              </w:rPr>
              <w:t xml:space="preserve"> </w:t>
            </w:r>
            <w:r>
              <w:rPr>
                <w:rFonts w:ascii="Times New Roman" w:hAnsi="Times New Roman"/>
                <w:sz w:val="24"/>
                <w:szCs w:val="24"/>
                <w:lang w:val="uk-UA" w:eastAsia="ru-RU"/>
              </w:rPr>
              <w:t>Допомога у проведенні заходу.</w:t>
            </w:r>
          </w:p>
        </w:tc>
        <w:tc>
          <w:tcPr>
            <w:tcW w:w="1985" w:type="dxa"/>
          </w:tcPr>
          <w:p w14:paraId="64D5D2ED"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12.04</w:t>
            </w:r>
          </w:p>
        </w:tc>
        <w:tc>
          <w:tcPr>
            <w:tcW w:w="2268" w:type="dxa"/>
          </w:tcPr>
          <w:p w14:paraId="7A09CAED"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4BAD776" w14:textId="77777777" w:rsidR="0081176E" w:rsidRDefault="0081176E" w:rsidP="001F2F75">
            <w:pPr>
              <w:widowControl w:val="0"/>
              <w:spacing w:after="0" w:line="240" w:lineRule="auto"/>
              <w:jc w:val="center"/>
              <w:rPr>
                <w:sz w:val="24"/>
                <w:szCs w:val="24"/>
                <w:lang w:val="uk-UA"/>
              </w:rPr>
            </w:pPr>
          </w:p>
        </w:tc>
        <w:tc>
          <w:tcPr>
            <w:tcW w:w="1559" w:type="dxa"/>
          </w:tcPr>
          <w:p w14:paraId="6EE8C353" w14:textId="77777777" w:rsidR="0081176E" w:rsidRDefault="0081176E" w:rsidP="001F2F75">
            <w:pPr>
              <w:widowControl w:val="0"/>
              <w:spacing w:after="0" w:line="240" w:lineRule="auto"/>
              <w:jc w:val="center"/>
              <w:rPr>
                <w:b/>
                <w:sz w:val="24"/>
                <w:szCs w:val="24"/>
                <w:lang w:val="uk-UA"/>
              </w:rPr>
            </w:pPr>
          </w:p>
        </w:tc>
      </w:tr>
      <w:tr w:rsidR="0081176E" w14:paraId="2D36ECBD" w14:textId="77777777" w:rsidTr="00E1638C">
        <w:tc>
          <w:tcPr>
            <w:tcW w:w="709" w:type="dxa"/>
          </w:tcPr>
          <w:p w14:paraId="207744D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35</w:t>
            </w:r>
          </w:p>
        </w:tc>
        <w:tc>
          <w:tcPr>
            <w:tcW w:w="7088" w:type="dxa"/>
          </w:tcPr>
          <w:p w14:paraId="1A990BC8" w14:textId="77777777" w:rsidR="0081176E" w:rsidRDefault="0081176E" w:rsidP="001F2F75">
            <w:pPr>
              <w:widowControl w:val="0"/>
              <w:spacing w:after="0" w:line="240" w:lineRule="atLeast"/>
              <w:jc w:val="both"/>
            </w:pPr>
            <w:r>
              <w:rPr>
                <w:rFonts w:ascii="Times New Roman" w:hAnsi="Times New Roman"/>
                <w:sz w:val="24"/>
                <w:szCs w:val="24"/>
                <w:lang w:val="uk-UA" w:eastAsia="ru-RU"/>
              </w:rPr>
              <w:t>День довкілля.</w:t>
            </w:r>
            <w:r>
              <w:rPr>
                <w:rFonts w:ascii="Times New Roman" w:hAnsi="Times New Roman"/>
                <w:sz w:val="24"/>
                <w:szCs w:val="24"/>
                <w:lang w:eastAsia="ru-RU"/>
              </w:rPr>
              <w:t>Всесвітнє свято Матері-Землі. Торжество, присвячене нашій планеті.</w:t>
            </w:r>
            <w:r>
              <w:rPr>
                <w:rFonts w:ascii="Times New Roman" w:hAnsi="Times New Roman"/>
                <w:lang w:eastAsia="ru-RU"/>
              </w:rPr>
              <w:t xml:space="preserve"> </w:t>
            </w:r>
            <w:r>
              <w:rPr>
                <w:rFonts w:ascii="Times New Roman" w:hAnsi="Times New Roman"/>
                <w:sz w:val="24"/>
                <w:szCs w:val="24"/>
                <w:lang w:eastAsia="ru-RU"/>
              </w:rPr>
              <w:t>Допомога у проведенні заходу.</w:t>
            </w:r>
          </w:p>
        </w:tc>
        <w:tc>
          <w:tcPr>
            <w:tcW w:w="1985" w:type="dxa"/>
          </w:tcPr>
          <w:p w14:paraId="7C65AE0D"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21.04</w:t>
            </w:r>
          </w:p>
        </w:tc>
        <w:tc>
          <w:tcPr>
            <w:tcW w:w="2268" w:type="dxa"/>
          </w:tcPr>
          <w:p w14:paraId="63D323FA"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6182662" w14:textId="77777777" w:rsidR="0081176E" w:rsidRDefault="0081176E" w:rsidP="001F2F75">
            <w:pPr>
              <w:widowControl w:val="0"/>
              <w:spacing w:after="0" w:line="240" w:lineRule="auto"/>
              <w:jc w:val="center"/>
              <w:rPr>
                <w:b/>
                <w:sz w:val="24"/>
                <w:szCs w:val="24"/>
                <w:lang w:val="uk-UA"/>
              </w:rPr>
            </w:pPr>
          </w:p>
        </w:tc>
        <w:tc>
          <w:tcPr>
            <w:tcW w:w="1559" w:type="dxa"/>
          </w:tcPr>
          <w:p w14:paraId="57853B0B" w14:textId="77777777" w:rsidR="0081176E" w:rsidRDefault="0081176E" w:rsidP="001F2F75">
            <w:pPr>
              <w:widowControl w:val="0"/>
              <w:spacing w:after="0" w:line="240" w:lineRule="auto"/>
              <w:jc w:val="center"/>
              <w:rPr>
                <w:b/>
                <w:sz w:val="24"/>
                <w:szCs w:val="24"/>
                <w:lang w:val="uk-UA"/>
              </w:rPr>
            </w:pPr>
          </w:p>
        </w:tc>
      </w:tr>
      <w:tr w:rsidR="0081176E" w14:paraId="7F5866AB" w14:textId="77777777" w:rsidTr="00E1638C">
        <w:tc>
          <w:tcPr>
            <w:tcW w:w="709" w:type="dxa"/>
          </w:tcPr>
          <w:p w14:paraId="2F24DD0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36</w:t>
            </w:r>
          </w:p>
        </w:tc>
        <w:tc>
          <w:tcPr>
            <w:tcW w:w="7088" w:type="dxa"/>
          </w:tcPr>
          <w:p w14:paraId="34407BF6"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День Чорнобильської трагедії.</w:t>
            </w:r>
          </w:p>
          <w:p w14:paraId="28E0501B"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Заходи згідно з річним планом школи.</w:t>
            </w:r>
          </w:p>
        </w:tc>
        <w:tc>
          <w:tcPr>
            <w:tcW w:w="1985" w:type="dxa"/>
          </w:tcPr>
          <w:p w14:paraId="406DD714"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26.04.</w:t>
            </w:r>
          </w:p>
        </w:tc>
        <w:tc>
          <w:tcPr>
            <w:tcW w:w="2268" w:type="dxa"/>
          </w:tcPr>
          <w:p w14:paraId="50E0E7BE"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5F2736D1" w14:textId="77777777" w:rsidR="0081176E" w:rsidRDefault="0081176E" w:rsidP="001F2F75">
            <w:pPr>
              <w:widowControl w:val="0"/>
              <w:spacing w:after="0" w:line="240" w:lineRule="auto"/>
              <w:jc w:val="center"/>
              <w:rPr>
                <w:b/>
                <w:sz w:val="24"/>
                <w:szCs w:val="24"/>
                <w:lang w:val="uk-UA"/>
              </w:rPr>
            </w:pPr>
          </w:p>
        </w:tc>
        <w:tc>
          <w:tcPr>
            <w:tcW w:w="1559" w:type="dxa"/>
          </w:tcPr>
          <w:p w14:paraId="7E6EE51C" w14:textId="77777777" w:rsidR="0081176E" w:rsidRDefault="0081176E" w:rsidP="001F2F75">
            <w:pPr>
              <w:widowControl w:val="0"/>
              <w:spacing w:after="0" w:line="240" w:lineRule="auto"/>
              <w:jc w:val="center"/>
              <w:rPr>
                <w:b/>
                <w:sz w:val="24"/>
                <w:szCs w:val="24"/>
                <w:lang w:val="uk-UA"/>
              </w:rPr>
            </w:pPr>
          </w:p>
        </w:tc>
      </w:tr>
      <w:tr w:rsidR="0081176E" w14:paraId="53A88754" w14:textId="77777777" w:rsidTr="00E1638C">
        <w:tc>
          <w:tcPr>
            <w:tcW w:w="709" w:type="dxa"/>
          </w:tcPr>
          <w:p w14:paraId="7D67A5E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37</w:t>
            </w:r>
          </w:p>
        </w:tc>
        <w:tc>
          <w:tcPr>
            <w:tcW w:w="7088" w:type="dxa"/>
          </w:tcPr>
          <w:p w14:paraId="0C558663" w14:textId="77777777" w:rsidR="0081176E" w:rsidRDefault="0081176E" w:rsidP="001F2F75">
            <w:pPr>
              <w:widowControl w:val="0"/>
              <w:spacing w:after="0" w:line="240" w:lineRule="atLeast"/>
              <w:jc w:val="both"/>
            </w:pPr>
            <w:r>
              <w:rPr>
                <w:rFonts w:ascii="Times New Roman" w:hAnsi="Times New Roman"/>
                <w:sz w:val="24"/>
                <w:szCs w:val="24"/>
                <w:lang w:val="uk-UA" w:eastAsia="ru-RU"/>
              </w:rPr>
              <w:t>День матері.</w:t>
            </w:r>
            <w:r>
              <w:rPr>
                <w:rFonts w:ascii="Times New Roman" w:hAnsi="Times New Roman"/>
                <w:lang w:eastAsia="ru-RU"/>
              </w:rPr>
              <w:t xml:space="preserve"> </w:t>
            </w:r>
            <w:r>
              <w:rPr>
                <w:rFonts w:ascii="Times New Roman" w:hAnsi="Times New Roman"/>
                <w:sz w:val="24"/>
                <w:szCs w:val="24"/>
                <w:lang w:val="uk-UA" w:eastAsia="ru-RU"/>
              </w:rPr>
              <w:t>Допомога у проведенні заходу.</w:t>
            </w:r>
          </w:p>
        </w:tc>
        <w:tc>
          <w:tcPr>
            <w:tcW w:w="1985" w:type="dxa"/>
          </w:tcPr>
          <w:p w14:paraId="48113F3C"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Травень</w:t>
            </w:r>
          </w:p>
        </w:tc>
        <w:tc>
          <w:tcPr>
            <w:tcW w:w="2268" w:type="dxa"/>
          </w:tcPr>
          <w:p w14:paraId="58B3AE4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031863B" w14:textId="77777777" w:rsidR="0081176E" w:rsidRDefault="0081176E" w:rsidP="001F2F75">
            <w:pPr>
              <w:widowControl w:val="0"/>
              <w:spacing w:after="0" w:line="240" w:lineRule="auto"/>
              <w:jc w:val="center"/>
              <w:rPr>
                <w:b/>
                <w:sz w:val="24"/>
                <w:szCs w:val="24"/>
                <w:lang w:val="uk-UA"/>
              </w:rPr>
            </w:pPr>
          </w:p>
        </w:tc>
        <w:tc>
          <w:tcPr>
            <w:tcW w:w="1559" w:type="dxa"/>
          </w:tcPr>
          <w:p w14:paraId="06F72DE6" w14:textId="77777777" w:rsidR="0081176E" w:rsidRDefault="0081176E" w:rsidP="001F2F75">
            <w:pPr>
              <w:widowControl w:val="0"/>
              <w:spacing w:after="0" w:line="240" w:lineRule="auto"/>
              <w:jc w:val="center"/>
              <w:rPr>
                <w:b/>
                <w:sz w:val="24"/>
                <w:szCs w:val="24"/>
                <w:lang w:val="uk-UA"/>
              </w:rPr>
            </w:pPr>
          </w:p>
        </w:tc>
      </w:tr>
      <w:tr w:rsidR="0081176E" w14:paraId="6F3A5F4C" w14:textId="77777777" w:rsidTr="00E1638C">
        <w:tc>
          <w:tcPr>
            <w:tcW w:w="709" w:type="dxa"/>
          </w:tcPr>
          <w:p w14:paraId="035C8145"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38</w:t>
            </w:r>
          </w:p>
        </w:tc>
        <w:tc>
          <w:tcPr>
            <w:tcW w:w="7088" w:type="dxa"/>
          </w:tcPr>
          <w:p w14:paraId="0ED7DD81" w14:textId="77777777" w:rsidR="0081176E" w:rsidRDefault="0081176E" w:rsidP="001F2F75">
            <w:pPr>
              <w:widowControl w:val="0"/>
              <w:spacing w:after="0" w:line="240" w:lineRule="atLeast"/>
              <w:jc w:val="both"/>
              <w:rPr>
                <w:rFonts w:ascii="Times New Roman" w:hAnsi="Times New Roman"/>
                <w:sz w:val="24"/>
                <w:szCs w:val="24"/>
                <w:lang w:val="uk-UA" w:eastAsia="ru-RU"/>
              </w:rPr>
            </w:pPr>
            <w:r>
              <w:rPr>
                <w:rFonts w:ascii="Times New Roman" w:hAnsi="Times New Roman"/>
                <w:sz w:val="24"/>
                <w:szCs w:val="24"/>
                <w:lang w:val="uk-UA" w:eastAsia="ru-RU"/>
              </w:rPr>
              <w:t>Міжнародний день сім’ї.Допомога у проведенні заходу.</w:t>
            </w:r>
          </w:p>
        </w:tc>
        <w:tc>
          <w:tcPr>
            <w:tcW w:w="1985" w:type="dxa"/>
          </w:tcPr>
          <w:p w14:paraId="0A596280"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Травень</w:t>
            </w:r>
          </w:p>
        </w:tc>
        <w:tc>
          <w:tcPr>
            <w:tcW w:w="2268" w:type="dxa"/>
          </w:tcPr>
          <w:p w14:paraId="22248AAA"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EE85E24" w14:textId="77777777" w:rsidR="0081176E" w:rsidRDefault="0081176E" w:rsidP="001F2F75">
            <w:pPr>
              <w:widowControl w:val="0"/>
              <w:spacing w:after="0" w:line="240" w:lineRule="auto"/>
              <w:jc w:val="center"/>
              <w:rPr>
                <w:b/>
                <w:sz w:val="24"/>
                <w:szCs w:val="24"/>
                <w:lang w:val="uk-UA"/>
              </w:rPr>
            </w:pPr>
          </w:p>
        </w:tc>
        <w:tc>
          <w:tcPr>
            <w:tcW w:w="1559" w:type="dxa"/>
          </w:tcPr>
          <w:p w14:paraId="637088BB" w14:textId="77777777" w:rsidR="0081176E" w:rsidRDefault="0081176E" w:rsidP="001F2F75">
            <w:pPr>
              <w:widowControl w:val="0"/>
              <w:spacing w:after="0" w:line="240" w:lineRule="auto"/>
              <w:jc w:val="center"/>
              <w:rPr>
                <w:b/>
                <w:sz w:val="24"/>
                <w:szCs w:val="24"/>
                <w:lang w:val="uk-UA"/>
              </w:rPr>
            </w:pPr>
          </w:p>
        </w:tc>
      </w:tr>
      <w:tr w:rsidR="0081176E" w14:paraId="20184494" w14:textId="77777777" w:rsidTr="00E1638C">
        <w:tc>
          <w:tcPr>
            <w:tcW w:w="709" w:type="dxa"/>
          </w:tcPr>
          <w:p w14:paraId="2D66DFFF"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39</w:t>
            </w:r>
          </w:p>
        </w:tc>
        <w:tc>
          <w:tcPr>
            <w:tcW w:w="7088" w:type="dxa"/>
          </w:tcPr>
          <w:p w14:paraId="5EABF700" w14:textId="77777777" w:rsidR="0081176E" w:rsidRDefault="0081176E" w:rsidP="001F2F75">
            <w:pPr>
              <w:widowControl w:val="0"/>
              <w:spacing w:after="0" w:line="240" w:lineRule="atLeast"/>
              <w:jc w:val="both"/>
            </w:pPr>
            <w:r>
              <w:rPr>
                <w:rFonts w:ascii="Times New Roman" w:hAnsi="Times New Roman"/>
                <w:sz w:val="24"/>
                <w:szCs w:val="24"/>
                <w:lang w:val="uk-UA" w:eastAsia="ru-RU"/>
              </w:rPr>
              <w:t>День вишиванки.</w:t>
            </w:r>
            <w:r>
              <w:rPr>
                <w:rFonts w:ascii="Times New Roman" w:hAnsi="Times New Roman"/>
                <w:lang w:eastAsia="ru-RU"/>
              </w:rPr>
              <w:t xml:space="preserve"> </w:t>
            </w:r>
            <w:r>
              <w:rPr>
                <w:rFonts w:ascii="Times New Roman" w:hAnsi="Times New Roman"/>
                <w:sz w:val="24"/>
                <w:szCs w:val="24"/>
                <w:lang w:val="uk-UA" w:eastAsia="ru-RU"/>
              </w:rPr>
              <w:t>Допомога у проведенні заходу.</w:t>
            </w:r>
          </w:p>
        </w:tc>
        <w:tc>
          <w:tcPr>
            <w:tcW w:w="1985" w:type="dxa"/>
          </w:tcPr>
          <w:p w14:paraId="062FB224"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Травень</w:t>
            </w:r>
          </w:p>
        </w:tc>
        <w:tc>
          <w:tcPr>
            <w:tcW w:w="2268" w:type="dxa"/>
          </w:tcPr>
          <w:p w14:paraId="6ED1BB35"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F07DFE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Виставка</w:t>
            </w:r>
          </w:p>
        </w:tc>
        <w:tc>
          <w:tcPr>
            <w:tcW w:w="1559" w:type="dxa"/>
          </w:tcPr>
          <w:p w14:paraId="6C269B14" w14:textId="77777777" w:rsidR="0081176E" w:rsidRDefault="0081176E" w:rsidP="001F2F75">
            <w:pPr>
              <w:widowControl w:val="0"/>
              <w:spacing w:after="0" w:line="240" w:lineRule="auto"/>
              <w:jc w:val="center"/>
              <w:rPr>
                <w:b/>
                <w:sz w:val="24"/>
                <w:szCs w:val="24"/>
                <w:lang w:val="uk-UA"/>
              </w:rPr>
            </w:pPr>
          </w:p>
        </w:tc>
      </w:tr>
      <w:tr w:rsidR="0081176E" w14:paraId="63DF81D3" w14:textId="77777777" w:rsidTr="00E1638C">
        <w:tc>
          <w:tcPr>
            <w:tcW w:w="709" w:type="dxa"/>
          </w:tcPr>
          <w:p w14:paraId="5E0BB46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40</w:t>
            </w:r>
          </w:p>
        </w:tc>
        <w:tc>
          <w:tcPr>
            <w:tcW w:w="7088" w:type="dxa"/>
          </w:tcPr>
          <w:p w14:paraId="02150766"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Продовжити надання допомоги  вчителям-предметникам у роботі з обдарованими дітьми (добір літератури, підручників, довідкового матеріалу).</w:t>
            </w:r>
          </w:p>
        </w:tc>
        <w:tc>
          <w:tcPr>
            <w:tcW w:w="1985" w:type="dxa"/>
          </w:tcPr>
          <w:p w14:paraId="7BC99311"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7F1BEA2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CF328E5" w14:textId="77777777" w:rsidR="0081176E" w:rsidRDefault="0081176E" w:rsidP="001F2F75">
            <w:pPr>
              <w:widowControl w:val="0"/>
              <w:spacing w:after="0" w:line="240" w:lineRule="auto"/>
              <w:jc w:val="center"/>
              <w:rPr>
                <w:b/>
                <w:sz w:val="24"/>
                <w:szCs w:val="24"/>
                <w:lang w:val="uk-UA"/>
              </w:rPr>
            </w:pPr>
          </w:p>
        </w:tc>
        <w:tc>
          <w:tcPr>
            <w:tcW w:w="1559" w:type="dxa"/>
          </w:tcPr>
          <w:p w14:paraId="4774B8BA" w14:textId="77777777" w:rsidR="0081176E" w:rsidRDefault="0081176E" w:rsidP="001F2F75">
            <w:pPr>
              <w:widowControl w:val="0"/>
              <w:spacing w:after="0" w:line="240" w:lineRule="auto"/>
              <w:jc w:val="center"/>
              <w:rPr>
                <w:b/>
                <w:sz w:val="24"/>
                <w:szCs w:val="24"/>
                <w:lang w:val="uk-UA"/>
              </w:rPr>
            </w:pPr>
          </w:p>
        </w:tc>
      </w:tr>
      <w:tr w:rsidR="0081176E" w14:paraId="11EFC1C2" w14:textId="77777777" w:rsidTr="00E1638C">
        <w:tc>
          <w:tcPr>
            <w:tcW w:w="709" w:type="dxa"/>
          </w:tcPr>
          <w:p w14:paraId="108455B8"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7088" w:type="dxa"/>
          </w:tcPr>
          <w:p w14:paraId="3FD9340F"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b/>
                <w:color w:val="000000"/>
                <w:sz w:val="24"/>
                <w:szCs w:val="24"/>
                <w:lang w:val="uk-UA" w:eastAsia="ru-RU"/>
              </w:rPr>
              <w:t>Бібліотека – педагогам</w:t>
            </w:r>
          </w:p>
        </w:tc>
        <w:tc>
          <w:tcPr>
            <w:tcW w:w="1985" w:type="dxa"/>
          </w:tcPr>
          <w:p w14:paraId="0AAEF07B" w14:textId="77777777" w:rsidR="0081176E" w:rsidRDefault="0081176E" w:rsidP="001F2F75">
            <w:pPr>
              <w:widowControl w:val="0"/>
              <w:tabs>
                <w:tab w:val="left" w:pos="1290"/>
              </w:tabs>
              <w:spacing w:after="0" w:line="240" w:lineRule="auto"/>
              <w:jc w:val="center"/>
              <w:rPr>
                <w:rFonts w:ascii="Times New Roman" w:hAnsi="Times New Roman"/>
                <w:sz w:val="24"/>
                <w:szCs w:val="24"/>
                <w:lang w:val="uk-UA" w:eastAsia="ru-RU"/>
              </w:rPr>
            </w:pPr>
          </w:p>
        </w:tc>
        <w:tc>
          <w:tcPr>
            <w:tcW w:w="2268" w:type="dxa"/>
          </w:tcPr>
          <w:p w14:paraId="744C47AB" w14:textId="77777777" w:rsidR="0081176E" w:rsidRDefault="0081176E" w:rsidP="0081176E">
            <w:pPr>
              <w:widowControl w:val="0"/>
              <w:spacing w:after="0" w:line="240" w:lineRule="auto"/>
              <w:jc w:val="center"/>
              <w:rPr>
                <w:rFonts w:ascii="Times New Roman" w:hAnsi="Times New Roman"/>
                <w:sz w:val="24"/>
                <w:szCs w:val="24"/>
                <w:lang w:val="uk-UA" w:eastAsia="ru-RU"/>
              </w:rPr>
            </w:pPr>
          </w:p>
        </w:tc>
        <w:tc>
          <w:tcPr>
            <w:tcW w:w="1843" w:type="dxa"/>
          </w:tcPr>
          <w:p w14:paraId="2D6652AC" w14:textId="77777777" w:rsidR="0081176E" w:rsidRDefault="0081176E" w:rsidP="001F2F75">
            <w:pPr>
              <w:widowControl w:val="0"/>
              <w:spacing w:after="0" w:line="240" w:lineRule="auto"/>
              <w:jc w:val="center"/>
              <w:rPr>
                <w:b/>
                <w:sz w:val="24"/>
                <w:szCs w:val="24"/>
                <w:lang w:val="uk-UA"/>
              </w:rPr>
            </w:pPr>
          </w:p>
        </w:tc>
        <w:tc>
          <w:tcPr>
            <w:tcW w:w="1559" w:type="dxa"/>
          </w:tcPr>
          <w:p w14:paraId="497E6B86" w14:textId="77777777" w:rsidR="0081176E" w:rsidRDefault="0081176E" w:rsidP="001F2F75">
            <w:pPr>
              <w:widowControl w:val="0"/>
              <w:spacing w:after="0" w:line="240" w:lineRule="auto"/>
              <w:jc w:val="center"/>
              <w:rPr>
                <w:b/>
                <w:sz w:val="24"/>
                <w:szCs w:val="24"/>
                <w:lang w:val="uk-UA"/>
              </w:rPr>
            </w:pPr>
          </w:p>
        </w:tc>
      </w:tr>
      <w:tr w:rsidR="0081176E" w14:paraId="59EB0763" w14:textId="77777777" w:rsidTr="00E1638C">
        <w:tc>
          <w:tcPr>
            <w:tcW w:w="709" w:type="dxa"/>
          </w:tcPr>
          <w:p w14:paraId="35E8ED4B"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1.</w:t>
            </w:r>
          </w:p>
        </w:tc>
        <w:tc>
          <w:tcPr>
            <w:tcW w:w="7088" w:type="dxa"/>
          </w:tcPr>
          <w:p w14:paraId="43E42A77" w14:textId="1C53470E" w:rsidR="0081176E" w:rsidRDefault="009D7CDB" w:rsidP="001F2F75">
            <w:pPr>
              <w:widowControl w:val="0"/>
              <w:spacing w:after="0" w:line="240" w:lineRule="atLeast"/>
              <w:jc w:val="both"/>
              <w:rPr>
                <w:sz w:val="24"/>
                <w:szCs w:val="24"/>
              </w:rPr>
            </w:pPr>
            <w:r>
              <w:rPr>
                <w:rFonts w:ascii="Times New Roman" w:hAnsi="Times New Roman"/>
                <w:sz w:val="24"/>
                <w:szCs w:val="24"/>
                <w:lang w:val="uk-UA" w:eastAsia="ru-RU"/>
              </w:rPr>
              <w:t>С</w:t>
            </w:r>
            <w:r w:rsidR="0081176E">
              <w:rPr>
                <w:rFonts w:ascii="Times New Roman" w:hAnsi="Times New Roman"/>
                <w:sz w:val="24"/>
                <w:szCs w:val="24"/>
                <w:lang w:eastAsia="ru-RU"/>
              </w:rPr>
              <w:t>тан бібліотечного фонду на новий навчальний рік.</w:t>
            </w:r>
          </w:p>
        </w:tc>
        <w:tc>
          <w:tcPr>
            <w:tcW w:w="1985" w:type="dxa"/>
          </w:tcPr>
          <w:p w14:paraId="233DF75E"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1B47865A"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1F9DCD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Нарада при директорі</w:t>
            </w:r>
          </w:p>
        </w:tc>
        <w:tc>
          <w:tcPr>
            <w:tcW w:w="1559" w:type="dxa"/>
          </w:tcPr>
          <w:p w14:paraId="099951FD" w14:textId="77777777" w:rsidR="0081176E" w:rsidRDefault="0081176E" w:rsidP="001F2F75">
            <w:pPr>
              <w:widowControl w:val="0"/>
              <w:spacing w:after="0" w:line="240" w:lineRule="auto"/>
              <w:jc w:val="center"/>
              <w:rPr>
                <w:b/>
                <w:sz w:val="24"/>
                <w:szCs w:val="24"/>
                <w:lang w:val="uk-UA"/>
              </w:rPr>
            </w:pPr>
          </w:p>
        </w:tc>
      </w:tr>
      <w:tr w:rsidR="0081176E" w14:paraId="14798F9B" w14:textId="77777777" w:rsidTr="00E1638C">
        <w:tc>
          <w:tcPr>
            <w:tcW w:w="709" w:type="dxa"/>
          </w:tcPr>
          <w:p w14:paraId="28874ED0"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088" w:type="dxa"/>
          </w:tcPr>
          <w:p w14:paraId="69E73FFA"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Добір та огляд літератури для проведення першого уроку.</w:t>
            </w:r>
          </w:p>
        </w:tc>
        <w:tc>
          <w:tcPr>
            <w:tcW w:w="1985" w:type="dxa"/>
          </w:tcPr>
          <w:p w14:paraId="678E3F6C"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серпень</w:t>
            </w:r>
          </w:p>
        </w:tc>
        <w:tc>
          <w:tcPr>
            <w:tcW w:w="2268" w:type="dxa"/>
          </w:tcPr>
          <w:p w14:paraId="5723F7C3"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9E4D26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Виставка</w:t>
            </w:r>
          </w:p>
        </w:tc>
        <w:tc>
          <w:tcPr>
            <w:tcW w:w="1559" w:type="dxa"/>
          </w:tcPr>
          <w:p w14:paraId="7A6875BB" w14:textId="77777777" w:rsidR="0081176E" w:rsidRDefault="0081176E" w:rsidP="001F2F75">
            <w:pPr>
              <w:widowControl w:val="0"/>
              <w:spacing w:after="0" w:line="240" w:lineRule="auto"/>
              <w:jc w:val="center"/>
              <w:rPr>
                <w:b/>
                <w:sz w:val="24"/>
                <w:szCs w:val="24"/>
                <w:lang w:val="uk-UA"/>
              </w:rPr>
            </w:pPr>
          </w:p>
        </w:tc>
      </w:tr>
      <w:tr w:rsidR="0081176E" w14:paraId="57076496" w14:textId="77777777" w:rsidTr="00E1638C">
        <w:tc>
          <w:tcPr>
            <w:tcW w:w="709" w:type="dxa"/>
          </w:tcPr>
          <w:p w14:paraId="1686ECC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088" w:type="dxa"/>
          </w:tcPr>
          <w:p w14:paraId="51363C00"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Забезпечити вчителів матеріалами для виступу на серпневих нарадах.</w:t>
            </w:r>
          </w:p>
        </w:tc>
        <w:tc>
          <w:tcPr>
            <w:tcW w:w="1985" w:type="dxa"/>
          </w:tcPr>
          <w:p w14:paraId="28A89E33"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серпень</w:t>
            </w:r>
          </w:p>
        </w:tc>
        <w:tc>
          <w:tcPr>
            <w:tcW w:w="2268" w:type="dxa"/>
          </w:tcPr>
          <w:p w14:paraId="67C9C7F7"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3094CD6" w14:textId="77777777" w:rsidR="0081176E" w:rsidRDefault="0081176E" w:rsidP="001F2F75">
            <w:pPr>
              <w:widowControl w:val="0"/>
              <w:spacing w:after="0" w:line="240" w:lineRule="auto"/>
              <w:jc w:val="center"/>
              <w:rPr>
                <w:b/>
                <w:sz w:val="24"/>
                <w:szCs w:val="24"/>
                <w:lang w:val="uk-UA"/>
              </w:rPr>
            </w:pPr>
          </w:p>
        </w:tc>
        <w:tc>
          <w:tcPr>
            <w:tcW w:w="1559" w:type="dxa"/>
          </w:tcPr>
          <w:p w14:paraId="56D57C1E" w14:textId="77777777" w:rsidR="0081176E" w:rsidRDefault="0081176E" w:rsidP="001F2F75">
            <w:pPr>
              <w:widowControl w:val="0"/>
              <w:spacing w:after="0" w:line="240" w:lineRule="auto"/>
              <w:jc w:val="center"/>
              <w:rPr>
                <w:b/>
                <w:sz w:val="24"/>
                <w:szCs w:val="24"/>
                <w:lang w:val="uk-UA"/>
              </w:rPr>
            </w:pPr>
          </w:p>
        </w:tc>
      </w:tr>
      <w:tr w:rsidR="0081176E" w14:paraId="53026A10" w14:textId="77777777" w:rsidTr="00E1638C">
        <w:tc>
          <w:tcPr>
            <w:tcW w:w="709" w:type="dxa"/>
          </w:tcPr>
          <w:p w14:paraId="51AAB89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088" w:type="dxa"/>
          </w:tcPr>
          <w:p w14:paraId="1D785A7D"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Провести огляд нових надходжень до бібліотеки.</w:t>
            </w:r>
          </w:p>
        </w:tc>
        <w:tc>
          <w:tcPr>
            <w:tcW w:w="1985" w:type="dxa"/>
          </w:tcPr>
          <w:p w14:paraId="2D343AE3"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47C3E943"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1D87E2A" w14:textId="77777777" w:rsidR="0081176E" w:rsidRDefault="0081176E" w:rsidP="001F2F75">
            <w:pPr>
              <w:widowControl w:val="0"/>
              <w:spacing w:after="0" w:line="240" w:lineRule="auto"/>
              <w:jc w:val="center"/>
              <w:rPr>
                <w:b/>
                <w:sz w:val="24"/>
                <w:szCs w:val="24"/>
                <w:lang w:val="uk-UA"/>
              </w:rPr>
            </w:pPr>
          </w:p>
        </w:tc>
        <w:tc>
          <w:tcPr>
            <w:tcW w:w="1559" w:type="dxa"/>
          </w:tcPr>
          <w:p w14:paraId="296CEE65" w14:textId="77777777" w:rsidR="0081176E" w:rsidRDefault="0081176E" w:rsidP="001F2F75">
            <w:pPr>
              <w:widowControl w:val="0"/>
              <w:spacing w:after="0" w:line="240" w:lineRule="auto"/>
              <w:jc w:val="center"/>
              <w:rPr>
                <w:b/>
                <w:sz w:val="24"/>
                <w:szCs w:val="24"/>
                <w:lang w:val="uk-UA"/>
              </w:rPr>
            </w:pPr>
          </w:p>
        </w:tc>
      </w:tr>
      <w:tr w:rsidR="0081176E" w14:paraId="54903640" w14:textId="77777777" w:rsidTr="00E1638C">
        <w:tc>
          <w:tcPr>
            <w:tcW w:w="709" w:type="dxa"/>
          </w:tcPr>
          <w:p w14:paraId="1EABCBB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088" w:type="dxa"/>
          </w:tcPr>
          <w:p w14:paraId="3FB22403"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Спільно з класними керівниками провести бесіди на батьківських зборах про відповідальність за збереження книг, підручників.</w:t>
            </w:r>
          </w:p>
        </w:tc>
        <w:tc>
          <w:tcPr>
            <w:tcW w:w="1985" w:type="dxa"/>
          </w:tcPr>
          <w:p w14:paraId="301C5158"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49697708"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E08547B"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509DE613" w14:textId="77777777" w:rsidR="0081176E" w:rsidRDefault="0081176E" w:rsidP="001F2F75">
            <w:pPr>
              <w:widowControl w:val="0"/>
              <w:spacing w:after="0" w:line="240" w:lineRule="auto"/>
              <w:jc w:val="center"/>
              <w:rPr>
                <w:b/>
                <w:sz w:val="24"/>
                <w:szCs w:val="24"/>
                <w:lang w:val="uk-UA"/>
              </w:rPr>
            </w:pPr>
          </w:p>
        </w:tc>
      </w:tr>
      <w:tr w:rsidR="0081176E" w14:paraId="0E2D8DC3" w14:textId="77777777" w:rsidTr="00E1638C">
        <w:tc>
          <w:tcPr>
            <w:tcW w:w="709" w:type="dxa"/>
          </w:tcPr>
          <w:p w14:paraId="3B7E1CC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088" w:type="dxa"/>
          </w:tcPr>
          <w:p w14:paraId="7023BF5C"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Провести огляд літератури для класних керівників (теми для класних годин).</w:t>
            </w:r>
          </w:p>
        </w:tc>
        <w:tc>
          <w:tcPr>
            <w:tcW w:w="1985" w:type="dxa"/>
          </w:tcPr>
          <w:p w14:paraId="267112ED"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5AEFD427"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DAAD600" w14:textId="77777777" w:rsidR="0081176E" w:rsidRDefault="0081176E" w:rsidP="001F2F75">
            <w:pPr>
              <w:widowControl w:val="0"/>
              <w:spacing w:after="0" w:line="240" w:lineRule="auto"/>
              <w:jc w:val="center"/>
              <w:rPr>
                <w:b/>
                <w:sz w:val="24"/>
                <w:szCs w:val="24"/>
                <w:lang w:val="uk-UA"/>
              </w:rPr>
            </w:pPr>
          </w:p>
        </w:tc>
        <w:tc>
          <w:tcPr>
            <w:tcW w:w="1559" w:type="dxa"/>
          </w:tcPr>
          <w:p w14:paraId="5DE0A52D" w14:textId="77777777" w:rsidR="0081176E" w:rsidRDefault="0081176E" w:rsidP="001F2F75">
            <w:pPr>
              <w:widowControl w:val="0"/>
              <w:spacing w:after="0" w:line="240" w:lineRule="auto"/>
              <w:jc w:val="center"/>
              <w:rPr>
                <w:b/>
                <w:sz w:val="24"/>
                <w:szCs w:val="24"/>
                <w:lang w:val="uk-UA"/>
              </w:rPr>
            </w:pPr>
          </w:p>
        </w:tc>
      </w:tr>
      <w:tr w:rsidR="0081176E" w14:paraId="3BBE72A7" w14:textId="77777777" w:rsidTr="00E1638C">
        <w:tc>
          <w:tcPr>
            <w:tcW w:w="709" w:type="dxa"/>
          </w:tcPr>
          <w:p w14:paraId="04A4203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088" w:type="dxa"/>
          </w:tcPr>
          <w:p w14:paraId="2774EEE5"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Разом із учителями української та зарубіжної літератури скласти списки програмових творів по класах, виходячи з вимог програм та наявності книг у бібліотеці.</w:t>
            </w:r>
          </w:p>
        </w:tc>
        <w:tc>
          <w:tcPr>
            <w:tcW w:w="1985" w:type="dxa"/>
          </w:tcPr>
          <w:p w14:paraId="4BFD85E8"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5806F065"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D4127BD" w14:textId="77777777" w:rsidR="0081176E" w:rsidRDefault="0081176E" w:rsidP="001F2F75">
            <w:pPr>
              <w:widowControl w:val="0"/>
              <w:spacing w:after="0" w:line="240" w:lineRule="auto"/>
              <w:jc w:val="center"/>
              <w:rPr>
                <w:b/>
                <w:sz w:val="24"/>
                <w:szCs w:val="24"/>
                <w:lang w:val="uk-UA"/>
              </w:rPr>
            </w:pPr>
          </w:p>
        </w:tc>
        <w:tc>
          <w:tcPr>
            <w:tcW w:w="1559" w:type="dxa"/>
          </w:tcPr>
          <w:p w14:paraId="679E375A" w14:textId="77777777" w:rsidR="0081176E" w:rsidRDefault="0081176E" w:rsidP="001F2F75">
            <w:pPr>
              <w:widowControl w:val="0"/>
              <w:spacing w:after="0" w:line="240" w:lineRule="auto"/>
              <w:jc w:val="center"/>
              <w:rPr>
                <w:b/>
                <w:sz w:val="24"/>
                <w:szCs w:val="24"/>
                <w:lang w:val="uk-UA"/>
              </w:rPr>
            </w:pPr>
          </w:p>
        </w:tc>
      </w:tr>
      <w:tr w:rsidR="0081176E" w14:paraId="4DB92CF4" w14:textId="77777777" w:rsidTr="00E1638C">
        <w:tc>
          <w:tcPr>
            <w:tcW w:w="709" w:type="dxa"/>
          </w:tcPr>
          <w:p w14:paraId="14414D4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088" w:type="dxa"/>
          </w:tcPr>
          <w:p w14:paraId="283E8A1D"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Готувати добір матеріалів до всіх педрад. Надавати допомогу в підготовці масових заходів.</w:t>
            </w:r>
          </w:p>
        </w:tc>
        <w:tc>
          <w:tcPr>
            <w:tcW w:w="1985" w:type="dxa"/>
          </w:tcPr>
          <w:p w14:paraId="024554E7"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38D6D7A4"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51B917D" w14:textId="77777777" w:rsidR="0081176E" w:rsidRDefault="0081176E" w:rsidP="001F2F75">
            <w:pPr>
              <w:widowControl w:val="0"/>
              <w:spacing w:after="0" w:line="240" w:lineRule="auto"/>
              <w:jc w:val="center"/>
              <w:rPr>
                <w:b/>
                <w:sz w:val="24"/>
                <w:szCs w:val="24"/>
                <w:lang w:val="uk-UA"/>
              </w:rPr>
            </w:pPr>
          </w:p>
        </w:tc>
        <w:tc>
          <w:tcPr>
            <w:tcW w:w="1559" w:type="dxa"/>
          </w:tcPr>
          <w:p w14:paraId="2DA929E6" w14:textId="77777777" w:rsidR="0081176E" w:rsidRDefault="0081176E" w:rsidP="001F2F75">
            <w:pPr>
              <w:widowControl w:val="0"/>
              <w:spacing w:after="0" w:line="240" w:lineRule="auto"/>
              <w:jc w:val="center"/>
              <w:rPr>
                <w:b/>
                <w:sz w:val="24"/>
                <w:szCs w:val="24"/>
                <w:lang w:val="uk-UA"/>
              </w:rPr>
            </w:pPr>
          </w:p>
        </w:tc>
      </w:tr>
      <w:tr w:rsidR="0081176E" w14:paraId="3DFA1C45" w14:textId="77777777" w:rsidTr="00E1638C">
        <w:tc>
          <w:tcPr>
            <w:tcW w:w="709" w:type="dxa"/>
          </w:tcPr>
          <w:p w14:paraId="53FE62A8" w14:textId="77777777" w:rsidR="0081176E" w:rsidRDefault="0081176E" w:rsidP="001F2F75">
            <w:pPr>
              <w:widowControl w:val="0"/>
              <w:spacing w:after="0" w:line="240" w:lineRule="auto"/>
              <w:jc w:val="center"/>
              <w:rPr>
                <w:b/>
                <w:sz w:val="24"/>
                <w:szCs w:val="24"/>
                <w:lang w:val="uk-UA"/>
              </w:rPr>
            </w:pPr>
          </w:p>
        </w:tc>
        <w:tc>
          <w:tcPr>
            <w:tcW w:w="7088" w:type="dxa"/>
          </w:tcPr>
          <w:p w14:paraId="611BB4F3" w14:textId="77777777" w:rsidR="0081176E" w:rsidRDefault="0081176E"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Робота з батьками</w:t>
            </w:r>
          </w:p>
        </w:tc>
        <w:tc>
          <w:tcPr>
            <w:tcW w:w="1985" w:type="dxa"/>
          </w:tcPr>
          <w:p w14:paraId="7EF9BA05" w14:textId="77777777" w:rsidR="0081176E" w:rsidRDefault="0081176E" w:rsidP="001F2F75">
            <w:pPr>
              <w:widowControl w:val="0"/>
              <w:spacing w:after="0" w:line="240" w:lineRule="auto"/>
              <w:rPr>
                <w:rFonts w:ascii="Times New Roman" w:eastAsia="Times New Roman" w:hAnsi="Times New Roman"/>
                <w:sz w:val="20"/>
                <w:szCs w:val="20"/>
                <w:lang w:eastAsia="ru-RU"/>
              </w:rPr>
            </w:pPr>
          </w:p>
        </w:tc>
        <w:tc>
          <w:tcPr>
            <w:tcW w:w="2268" w:type="dxa"/>
          </w:tcPr>
          <w:p w14:paraId="4D6259A9" w14:textId="77777777" w:rsidR="0081176E" w:rsidRDefault="0081176E" w:rsidP="0081176E">
            <w:pPr>
              <w:widowControl w:val="0"/>
              <w:spacing w:after="0" w:line="240" w:lineRule="auto"/>
              <w:jc w:val="center"/>
              <w:rPr>
                <w:rFonts w:ascii="Times New Roman" w:hAnsi="Times New Roman"/>
                <w:sz w:val="24"/>
                <w:szCs w:val="24"/>
                <w:lang w:val="uk-UA" w:eastAsia="ru-RU"/>
              </w:rPr>
            </w:pPr>
          </w:p>
        </w:tc>
        <w:tc>
          <w:tcPr>
            <w:tcW w:w="1843" w:type="dxa"/>
          </w:tcPr>
          <w:p w14:paraId="51168E5F" w14:textId="77777777" w:rsidR="0081176E" w:rsidRDefault="0081176E" w:rsidP="001F2F75">
            <w:pPr>
              <w:widowControl w:val="0"/>
              <w:spacing w:after="0" w:line="240" w:lineRule="auto"/>
              <w:jc w:val="center"/>
              <w:rPr>
                <w:b/>
                <w:sz w:val="24"/>
                <w:szCs w:val="24"/>
                <w:lang w:val="uk-UA"/>
              </w:rPr>
            </w:pPr>
          </w:p>
        </w:tc>
        <w:tc>
          <w:tcPr>
            <w:tcW w:w="1559" w:type="dxa"/>
          </w:tcPr>
          <w:p w14:paraId="6960B484" w14:textId="77777777" w:rsidR="0081176E" w:rsidRDefault="0081176E" w:rsidP="001F2F75">
            <w:pPr>
              <w:widowControl w:val="0"/>
              <w:spacing w:after="0" w:line="240" w:lineRule="auto"/>
              <w:jc w:val="center"/>
              <w:rPr>
                <w:b/>
                <w:sz w:val="24"/>
                <w:szCs w:val="24"/>
                <w:lang w:val="uk-UA"/>
              </w:rPr>
            </w:pPr>
          </w:p>
        </w:tc>
      </w:tr>
      <w:tr w:rsidR="0081176E" w14:paraId="761AF0FC" w14:textId="77777777" w:rsidTr="00E1638C">
        <w:tc>
          <w:tcPr>
            <w:tcW w:w="709" w:type="dxa"/>
          </w:tcPr>
          <w:p w14:paraId="3F1B679F"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088" w:type="dxa"/>
          </w:tcPr>
          <w:p w14:paraId="19630F76"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Інформувати батьків про читання книг учнями, розповідати про вимоги до користування підручниками, про культуру читання.</w:t>
            </w:r>
          </w:p>
        </w:tc>
        <w:tc>
          <w:tcPr>
            <w:tcW w:w="1985" w:type="dxa"/>
          </w:tcPr>
          <w:p w14:paraId="0854ED66"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3D241921"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CE4CDDF" w14:textId="77777777" w:rsidR="0081176E" w:rsidRDefault="0081176E" w:rsidP="001F2F75">
            <w:pPr>
              <w:widowControl w:val="0"/>
              <w:spacing w:after="0" w:line="240" w:lineRule="auto"/>
              <w:jc w:val="center"/>
              <w:rPr>
                <w:b/>
                <w:sz w:val="24"/>
                <w:szCs w:val="24"/>
                <w:lang w:val="uk-UA"/>
              </w:rPr>
            </w:pPr>
          </w:p>
        </w:tc>
        <w:tc>
          <w:tcPr>
            <w:tcW w:w="1559" w:type="dxa"/>
          </w:tcPr>
          <w:p w14:paraId="60BAB768" w14:textId="77777777" w:rsidR="0081176E" w:rsidRDefault="0081176E" w:rsidP="001F2F75">
            <w:pPr>
              <w:widowControl w:val="0"/>
              <w:spacing w:after="0" w:line="240" w:lineRule="auto"/>
              <w:jc w:val="center"/>
              <w:rPr>
                <w:b/>
                <w:sz w:val="24"/>
                <w:szCs w:val="24"/>
                <w:lang w:val="uk-UA"/>
              </w:rPr>
            </w:pPr>
          </w:p>
        </w:tc>
      </w:tr>
      <w:tr w:rsidR="0081176E" w14:paraId="4D5319EC" w14:textId="77777777" w:rsidTr="00E1638C">
        <w:tc>
          <w:tcPr>
            <w:tcW w:w="709" w:type="dxa"/>
          </w:tcPr>
          <w:p w14:paraId="029BFC7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088" w:type="dxa"/>
          </w:tcPr>
          <w:p w14:paraId="35304F7F" w14:textId="77777777" w:rsidR="0081176E" w:rsidRDefault="0081176E" w:rsidP="001F2F75">
            <w:pPr>
              <w:widowControl w:val="0"/>
              <w:spacing w:after="0" w:line="240" w:lineRule="atLeast"/>
              <w:rPr>
                <w:rFonts w:ascii="Times New Roman" w:hAnsi="Times New Roman"/>
                <w:sz w:val="24"/>
                <w:szCs w:val="24"/>
                <w:lang w:eastAsia="ru-RU"/>
              </w:rPr>
            </w:pPr>
            <w:r>
              <w:rPr>
                <w:rFonts w:ascii="Times New Roman" w:hAnsi="Times New Roman"/>
                <w:sz w:val="24"/>
                <w:szCs w:val="24"/>
                <w:lang w:eastAsia="ru-RU"/>
              </w:rPr>
              <w:t>Оновити книжкові виставки:</w:t>
            </w:r>
          </w:p>
          <w:p w14:paraId="196689D1" w14:textId="77777777" w:rsidR="0081176E" w:rsidRDefault="0081176E" w:rsidP="001F2F75">
            <w:pPr>
              <w:widowControl w:val="0"/>
              <w:spacing w:after="0" w:line="240" w:lineRule="atLeast"/>
              <w:rPr>
                <w:rFonts w:ascii="Times New Roman" w:hAnsi="Times New Roman"/>
                <w:sz w:val="24"/>
                <w:szCs w:val="24"/>
                <w:lang w:eastAsia="ru-RU"/>
              </w:rPr>
            </w:pPr>
            <w:r>
              <w:rPr>
                <w:rFonts w:ascii="Times New Roman" w:hAnsi="Times New Roman"/>
                <w:sz w:val="24"/>
                <w:szCs w:val="24"/>
                <w:lang w:eastAsia="ru-RU"/>
              </w:rPr>
              <w:t>„Книга – джерело знань”</w:t>
            </w:r>
          </w:p>
          <w:p w14:paraId="0DC1D6C5"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„Юний друже! Бережи книгу!”</w:t>
            </w:r>
          </w:p>
        </w:tc>
        <w:tc>
          <w:tcPr>
            <w:tcW w:w="1985" w:type="dxa"/>
          </w:tcPr>
          <w:p w14:paraId="6058EDC0"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4EA5C2B4"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82B5911"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Книжкова виставка</w:t>
            </w:r>
          </w:p>
        </w:tc>
        <w:tc>
          <w:tcPr>
            <w:tcW w:w="1559" w:type="dxa"/>
          </w:tcPr>
          <w:p w14:paraId="4204CDAC" w14:textId="77777777" w:rsidR="0081176E" w:rsidRDefault="0081176E" w:rsidP="001F2F75">
            <w:pPr>
              <w:widowControl w:val="0"/>
              <w:spacing w:after="0" w:line="240" w:lineRule="auto"/>
              <w:jc w:val="center"/>
              <w:rPr>
                <w:b/>
                <w:sz w:val="24"/>
                <w:szCs w:val="24"/>
                <w:lang w:val="uk-UA"/>
              </w:rPr>
            </w:pPr>
          </w:p>
        </w:tc>
      </w:tr>
      <w:tr w:rsidR="0081176E" w14:paraId="238F5119" w14:textId="77777777" w:rsidTr="00E1638C">
        <w:tc>
          <w:tcPr>
            <w:tcW w:w="709" w:type="dxa"/>
          </w:tcPr>
          <w:p w14:paraId="081655CB"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088" w:type="dxa"/>
          </w:tcPr>
          <w:p w14:paraId="5BE6052A" w14:textId="77777777" w:rsidR="0081176E" w:rsidRDefault="0081176E" w:rsidP="001F2F75">
            <w:pPr>
              <w:widowControl w:val="0"/>
              <w:spacing w:after="0" w:line="240" w:lineRule="atLeast"/>
              <w:jc w:val="both"/>
              <w:rPr>
                <w:rFonts w:ascii="Times New Roman" w:hAnsi="Times New Roman"/>
                <w:sz w:val="24"/>
                <w:szCs w:val="24"/>
                <w:lang w:eastAsia="ru-RU"/>
              </w:rPr>
            </w:pPr>
            <w:r>
              <w:rPr>
                <w:rFonts w:ascii="Times New Roman" w:hAnsi="Times New Roman"/>
                <w:sz w:val="24"/>
                <w:szCs w:val="24"/>
                <w:lang w:eastAsia="ru-RU"/>
              </w:rPr>
              <w:t>У міру надходження інформувати про нові надходження підручників.</w:t>
            </w:r>
          </w:p>
        </w:tc>
        <w:tc>
          <w:tcPr>
            <w:tcW w:w="1985" w:type="dxa"/>
          </w:tcPr>
          <w:p w14:paraId="226113D8"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01431B6A"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67F721A" w14:textId="77777777" w:rsidR="0081176E" w:rsidRDefault="0081176E" w:rsidP="001F2F75">
            <w:pPr>
              <w:widowControl w:val="0"/>
              <w:spacing w:after="0" w:line="240" w:lineRule="auto"/>
              <w:jc w:val="center"/>
              <w:rPr>
                <w:b/>
                <w:sz w:val="24"/>
                <w:szCs w:val="24"/>
                <w:lang w:val="uk-UA"/>
              </w:rPr>
            </w:pPr>
          </w:p>
        </w:tc>
        <w:tc>
          <w:tcPr>
            <w:tcW w:w="1559" w:type="dxa"/>
          </w:tcPr>
          <w:p w14:paraId="6248F296" w14:textId="77777777" w:rsidR="0081176E" w:rsidRDefault="0081176E" w:rsidP="001F2F75">
            <w:pPr>
              <w:widowControl w:val="0"/>
              <w:spacing w:after="0" w:line="240" w:lineRule="auto"/>
              <w:jc w:val="center"/>
              <w:rPr>
                <w:b/>
                <w:sz w:val="24"/>
                <w:szCs w:val="24"/>
                <w:lang w:val="uk-UA"/>
              </w:rPr>
            </w:pPr>
          </w:p>
        </w:tc>
      </w:tr>
      <w:tr w:rsidR="0081176E" w14:paraId="7EC1F7F7" w14:textId="77777777" w:rsidTr="00E1638C">
        <w:tc>
          <w:tcPr>
            <w:tcW w:w="709" w:type="dxa"/>
          </w:tcPr>
          <w:p w14:paraId="4C26F630" w14:textId="77777777" w:rsidR="0081176E" w:rsidRDefault="0081176E" w:rsidP="001F2F75">
            <w:pPr>
              <w:widowControl w:val="0"/>
              <w:spacing w:after="0" w:line="240" w:lineRule="auto"/>
              <w:jc w:val="center"/>
              <w:rPr>
                <w:b/>
                <w:sz w:val="24"/>
                <w:szCs w:val="24"/>
                <w:lang w:val="uk-UA"/>
              </w:rPr>
            </w:pPr>
          </w:p>
        </w:tc>
        <w:tc>
          <w:tcPr>
            <w:tcW w:w="7088" w:type="dxa"/>
          </w:tcPr>
          <w:p w14:paraId="0DBF5B91" w14:textId="77777777" w:rsidR="0081176E" w:rsidRDefault="0081176E"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Менеджмент і маркетинг бібліотеки</w:t>
            </w:r>
          </w:p>
        </w:tc>
        <w:tc>
          <w:tcPr>
            <w:tcW w:w="1985" w:type="dxa"/>
          </w:tcPr>
          <w:p w14:paraId="01289223" w14:textId="77777777" w:rsidR="0081176E" w:rsidRDefault="0081176E" w:rsidP="001F2F75">
            <w:pPr>
              <w:widowControl w:val="0"/>
              <w:spacing w:after="0" w:line="240" w:lineRule="auto"/>
              <w:rPr>
                <w:rFonts w:ascii="Times New Roman" w:eastAsia="Times New Roman" w:hAnsi="Times New Roman"/>
                <w:sz w:val="20"/>
                <w:szCs w:val="20"/>
                <w:lang w:eastAsia="ru-RU"/>
              </w:rPr>
            </w:pPr>
          </w:p>
        </w:tc>
        <w:tc>
          <w:tcPr>
            <w:tcW w:w="2268" w:type="dxa"/>
          </w:tcPr>
          <w:p w14:paraId="0C7AEEA2" w14:textId="77777777" w:rsidR="0081176E" w:rsidRDefault="0081176E" w:rsidP="0081176E">
            <w:pPr>
              <w:widowControl w:val="0"/>
              <w:spacing w:after="0" w:line="240" w:lineRule="auto"/>
              <w:jc w:val="center"/>
              <w:rPr>
                <w:rFonts w:ascii="Times New Roman" w:hAnsi="Times New Roman"/>
                <w:sz w:val="24"/>
                <w:szCs w:val="24"/>
                <w:lang w:val="uk-UA" w:eastAsia="ru-RU"/>
              </w:rPr>
            </w:pPr>
          </w:p>
        </w:tc>
        <w:tc>
          <w:tcPr>
            <w:tcW w:w="1843" w:type="dxa"/>
          </w:tcPr>
          <w:p w14:paraId="63216CE1" w14:textId="77777777" w:rsidR="0081176E" w:rsidRDefault="0081176E" w:rsidP="001F2F75">
            <w:pPr>
              <w:widowControl w:val="0"/>
              <w:spacing w:after="0" w:line="240" w:lineRule="auto"/>
              <w:jc w:val="center"/>
              <w:rPr>
                <w:b/>
                <w:sz w:val="24"/>
                <w:szCs w:val="24"/>
                <w:lang w:val="uk-UA"/>
              </w:rPr>
            </w:pPr>
          </w:p>
        </w:tc>
        <w:tc>
          <w:tcPr>
            <w:tcW w:w="1559" w:type="dxa"/>
          </w:tcPr>
          <w:p w14:paraId="145AE9A4" w14:textId="77777777" w:rsidR="0081176E" w:rsidRDefault="0081176E" w:rsidP="001F2F75">
            <w:pPr>
              <w:widowControl w:val="0"/>
              <w:spacing w:after="0" w:line="240" w:lineRule="auto"/>
              <w:jc w:val="center"/>
              <w:rPr>
                <w:b/>
                <w:sz w:val="24"/>
                <w:szCs w:val="24"/>
                <w:lang w:val="uk-UA"/>
              </w:rPr>
            </w:pPr>
          </w:p>
        </w:tc>
      </w:tr>
      <w:tr w:rsidR="0081176E" w14:paraId="4A745D9A" w14:textId="77777777" w:rsidTr="00E1638C">
        <w:tc>
          <w:tcPr>
            <w:tcW w:w="709" w:type="dxa"/>
          </w:tcPr>
          <w:p w14:paraId="7252B231"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088" w:type="dxa"/>
          </w:tcPr>
          <w:p w14:paraId="698AFE8E" w14:textId="77777777" w:rsidR="0081176E" w:rsidRDefault="0081176E" w:rsidP="001F2F75">
            <w:pPr>
              <w:widowControl w:val="0"/>
              <w:spacing w:after="0" w:line="240" w:lineRule="auto"/>
              <w:rPr>
                <w:rFonts w:ascii="Times New Roman" w:eastAsia="MS Mincho" w:hAnsi="Times New Roman"/>
                <w:sz w:val="24"/>
                <w:szCs w:val="24"/>
                <w:lang w:val="uk-UA" w:eastAsia="ru-RU"/>
              </w:rPr>
            </w:pPr>
            <w:r>
              <w:rPr>
                <w:rFonts w:ascii="Times New Roman" w:eastAsia="MS Mincho" w:hAnsi="Times New Roman"/>
                <w:sz w:val="24"/>
                <w:szCs w:val="24"/>
                <w:lang w:val="uk-UA" w:eastAsia="ru-RU"/>
              </w:rPr>
              <w:t>Управління бібліотекою(облік роботи, підготовка планово-звітної документації).</w:t>
            </w:r>
          </w:p>
        </w:tc>
        <w:tc>
          <w:tcPr>
            <w:tcW w:w="1985" w:type="dxa"/>
          </w:tcPr>
          <w:p w14:paraId="14547810"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078EB59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8D80E30" w14:textId="77777777" w:rsidR="0081176E" w:rsidRDefault="0081176E" w:rsidP="001F2F75">
            <w:pPr>
              <w:widowControl w:val="0"/>
              <w:spacing w:after="0" w:line="240" w:lineRule="auto"/>
              <w:jc w:val="center"/>
              <w:rPr>
                <w:b/>
                <w:sz w:val="24"/>
                <w:szCs w:val="24"/>
                <w:lang w:val="uk-UA"/>
              </w:rPr>
            </w:pPr>
          </w:p>
        </w:tc>
        <w:tc>
          <w:tcPr>
            <w:tcW w:w="1559" w:type="dxa"/>
          </w:tcPr>
          <w:p w14:paraId="63A4F5BE" w14:textId="77777777" w:rsidR="0081176E" w:rsidRDefault="0081176E" w:rsidP="001F2F75">
            <w:pPr>
              <w:widowControl w:val="0"/>
              <w:spacing w:after="0" w:line="240" w:lineRule="auto"/>
              <w:jc w:val="center"/>
              <w:rPr>
                <w:b/>
                <w:sz w:val="24"/>
                <w:szCs w:val="24"/>
                <w:lang w:val="uk-UA"/>
              </w:rPr>
            </w:pPr>
          </w:p>
        </w:tc>
      </w:tr>
      <w:tr w:rsidR="0081176E" w14:paraId="5372E8E8" w14:textId="77777777" w:rsidTr="00E1638C">
        <w:tc>
          <w:tcPr>
            <w:tcW w:w="709" w:type="dxa"/>
          </w:tcPr>
          <w:p w14:paraId="6D37C62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088" w:type="dxa"/>
          </w:tcPr>
          <w:p w14:paraId="0FB9542F" w14:textId="77777777" w:rsidR="0081176E" w:rsidRDefault="0081176E" w:rsidP="00427BCF">
            <w:pPr>
              <w:widowControl w:val="0"/>
              <w:spacing w:after="0" w:line="240" w:lineRule="auto"/>
              <w:rPr>
                <w:rFonts w:ascii="Times New Roman" w:eastAsia="MS Mincho" w:hAnsi="Times New Roman"/>
                <w:sz w:val="24"/>
                <w:szCs w:val="24"/>
                <w:lang w:val="uk-UA" w:eastAsia="ru-RU"/>
              </w:rPr>
            </w:pPr>
            <w:r>
              <w:rPr>
                <w:rFonts w:ascii="Times New Roman" w:eastAsia="MS Mincho" w:hAnsi="Times New Roman"/>
                <w:sz w:val="24"/>
                <w:szCs w:val="24"/>
                <w:lang w:val="uk-UA" w:eastAsia="ru-RU"/>
              </w:rPr>
              <w:t>План роботи на 202</w:t>
            </w:r>
            <w:r w:rsidR="00427BCF">
              <w:rPr>
                <w:rFonts w:ascii="Times New Roman" w:eastAsia="MS Mincho" w:hAnsi="Times New Roman"/>
                <w:sz w:val="24"/>
                <w:szCs w:val="24"/>
                <w:lang w:val="uk-UA" w:eastAsia="ru-RU"/>
              </w:rPr>
              <w:t>5</w:t>
            </w:r>
            <w:r>
              <w:rPr>
                <w:rFonts w:ascii="Times New Roman" w:eastAsia="MS Mincho" w:hAnsi="Times New Roman"/>
                <w:sz w:val="24"/>
                <w:szCs w:val="24"/>
                <w:lang w:val="uk-UA" w:eastAsia="ru-RU"/>
              </w:rPr>
              <w:t>-202</w:t>
            </w:r>
            <w:r w:rsidR="00427BCF">
              <w:rPr>
                <w:rFonts w:ascii="Times New Roman" w:eastAsia="MS Mincho" w:hAnsi="Times New Roman"/>
                <w:sz w:val="24"/>
                <w:szCs w:val="24"/>
                <w:lang w:val="uk-UA" w:eastAsia="ru-RU"/>
              </w:rPr>
              <w:t>6</w:t>
            </w:r>
            <w:r>
              <w:rPr>
                <w:rFonts w:ascii="Times New Roman" w:eastAsia="MS Mincho" w:hAnsi="Times New Roman"/>
                <w:sz w:val="24"/>
                <w:szCs w:val="24"/>
                <w:lang w:val="uk-UA" w:eastAsia="ru-RU"/>
              </w:rPr>
              <w:t xml:space="preserve"> н.р.</w:t>
            </w:r>
          </w:p>
        </w:tc>
        <w:tc>
          <w:tcPr>
            <w:tcW w:w="1985" w:type="dxa"/>
          </w:tcPr>
          <w:p w14:paraId="53DF415A"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серпень</w:t>
            </w:r>
          </w:p>
        </w:tc>
        <w:tc>
          <w:tcPr>
            <w:tcW w:w="2268" w:type="dxa"/>
          </w:tcPr>
          <w:p w14:paraId="36DAEEF7"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80E485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План</w:t>
            </w:r>
          </w:p>
        </w:tc>
        <w:tc>
          <w:tcPr>
            <w:tcW w:w="1559" w:type="dxa"/>
          </w:tcPr>
          <w:p w14:paraId="26F9AD1D" w14:textId="77777777" w:rsidR="0081176E" w:rsidRDefault="0081176E" w:rsidP="001F2F75">
            <w:pPr>
              <w:widowControl w:val="0"/>
              <w:spacing w:after="0" w:line="240" w:lineRule="auto"/>
              <w:jc w:val="center"/>
              <w:rPr>
                <w:b/>
                <w:sz w:val="24"/>
                <w:szCs w:val="24"/>
                <w:lang w:val="uk-UA"/>
              </w:rPr>
            </w:pPr>
          </w:p>
        </w:tc>
      </w:tr>
      <w:tr w:rsidR="0081176E" w14:paraId="516E244B" w14:textId="77777777" w:rsidTr="00E1638C">
        <w:tc>
          <w:tcPr>
            <w:tcW w:w="709" w:type="dxa"/>
          </w:tcPr>
          <w:p w14:paraId="7A5DEF0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088" w:type="dxa"/>
          </w:tcPr>
          <w:p w14:paraId="00A8158C" w14:textId="77777777" w:rsidR="0081176E" w:rsidRDefault="0081176E" w:rsidP="001F2F75">
            <w:pPr>
              <w:widowControl w:val="0"/>
              <w:spacing w:after="0" w:line="240" w:lineRule="auto"/>
              <w:rPr>
                <w:rFonts w:ascii="Times New Roman" w:eastAsia="MS Mincho" w:hAnsi="Times New Roman"/>
                <w:sz w:val="24"/>
                <w:szCs w:val="24"/>
                <w:lang w:val="uk-UA" w:eastAsia="ru-RU"/>
              </w:rPr>
            </w:pPr>
            <w:r>
              <w:rPr>
                <w:rFonts w:ascii="Times New Roman" w:eastAsia="MS Mincho" w:hAnsi="Times New Roman"/>
                <w:sz w:val="24"/>
                <w:szCs w:val="24"/>
                <w:lang w:val="uk-UA" w:eastAsia="ru-RU"/>
              </w:rPr>
              <w:t>Звіт про роботу бібліотеки(текстовий,цифровий).</w:t>
            </w:r>
          </w:p>
        </w:tc>
        <w:tc>
          <w:tcPr>
            <w:tcW w:w="1985" w:type="dxa"/>
          </w:tcPr>
          <w:p w14:paraId="4B4F5747"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червень</w:t>
            </w:r>
          </w:p>
        </w:tc>
        <w:tc>
          <w:tcPr>
            <w:tcW w:w="2268" w:type="dxa"/>
          </w:tcPr>
          <w:p w14:paraId="3DD41A35"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CFE394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Звіт</w:t>
            </w:r>
          </w:p>
        </w:tc>
        <w:tc>
          <w:tcPr>
            <w:tcW w:w="1559" w:type="dxa"/>
          </w:tcPr>
          <w:p w14:paraId="0FE7F9FD" w14:textId="77777777" w:rsidR="0081176E" w:rsidRDefault="0081176E" w:rsidP="001F2F75">
            <w:pPr>
              <w:widowControl w:val="0"/>
              <w:spacing w:after="0" w:line="240" w:lineRule="auto"/>
              <w:jc w:val="center"/>
              <w:rPr>
                <w:b/>
                <w:sz w:val="24"/>
                <w:szCs w:val="24"/>
                <w:lang w:val="uk-UA"/>
              </w:rPr>
            </w:pPr>
          </w:p>
        </w:tc>
      </w:tr>
      <w:tr w:rsidR="0081176E" w14:paraId="1FC6AD27" w14:textId="77777777" w:rsidTr="00E1638C">
        <w:tc>
          <w:tcPr>
            <w:tcW w:w="709" w:type="dxa"/>
          </w:tcPr>
          <w:p w14:paraId="097332BB"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088" w:type="dxa"/>
          </w:tcPr>
          <w:p w14:paraId="236DEF7A" w14:textId="77777777" w:rsidR="0081176E" w:rsidRDefault="0081176E" w:rsidP="001F2F75">
            <w:pPr>
              <w:widowControl w:val="0"/>
              <w:spacing w:after="0" w:line="240" w:lineRule="auto"/>
              <w:rPr>
                <w:rFonts w:ascii="Times New Roman" w:eastAsia="MS Mincho" w:hAnsi="Times New Roman"/>
                <w:sz w:val="24"/>
                <w:szCs w:val="24"/>
                <w:lang w:val="uk-UA" w:eastAsia="ru-RU"/>
              </w:rPr>
            </w:pPr>
            <w:r>
              <w:rPr>
                <w:rFonts w:ascii="Times New Roman" w:eastAsia="MS Mincho" w:hAnsi="Times New Roman"/>
                <w:sz w:val="24"/>
                <w:szCs w:val="24"/>
                <w:lang w:val="uk-UA" w:eastAsia="ru-RU"/>
              </w:rPr>
              <w:t>Інвентаризація бібліотечного фонду підручників.</w:t>
            </w:r>
          </w:p>
        </w:tc>
        <w:tc>
          <w:tcPr>
            <w:tcW w:w="1985" w:type="dxa"/>
          </w:tcPr>
          <w:p w14:paraId="4B88CFFF"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червень</w:t>
            </w:r>
          </w:p>
        </w:tc>
        <w:tc>
          <w:tcPr>
            <w:tcW w:w="2268" w:type="dxa"/>
          </w:tcPr>
          <w:p w14:paraId="5AA037B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F86254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Інвентарна книга</w:t>
            </w:r>
          </w:p>
        </w:tc>
        <w:tc>
          <w:tcPr>
            <w:tcW w:w="1559" w:type="dxa"/>
          </w:tcPr>
          <w:p w14:paraId="6851A8D4" w14:textId="77777777" w:rsidR="0081176E" w:rsidRDefault="0081176E" w:rsidP="001F2F75">
            <w:pPr>
              <w:widowControl w:val="0"/>
              <w:spacing w:after="0" w:line="240" w:lineRule="auto"/>
              <w:jc w:val="center"/>
              <w:rPr>
                <w:b/>
                <w:sz w:val="24"/>
                <w:szCs w:val="24"/>
                <w:lang w:val="uk-UA"/>
              </w:rPr>
            </w:pPr>
          </w:p>
        </w:tc>
      </w:tr>
      <w:tr w:rsidR="0081176E" w14:paraId="6463EFBA" w14:textId="77777777" w:rsidTr="00E1638C">
        <w:tc>
          <w:tcPr>
            <w:tcW w:w="709" w:type="dxa"/>
          </w:tcPr>
          <w:p w14:paraId="23ED665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088" w:type="dxa"/>
          </w:tcPr>
          <w:p w14:paraId="657CFCA3" w14:textId="77777777" w:rsidR="0081176E" w:rsidRDefault="0081176E" w:rsidP="00427BCF">
            <w:pPr>
              <w:widowControl w:val="0"/>
              <w:spacing w:after="0" w:line="240" w:lineRule="auto"/>
              <w:rPr>
                <w:rFonts w:ascii="Times New Roman" w:eastAsia="MS Mincho" w:hAnsi="Times New Roman"/>
                <w:sz w:val="24"/>
                <w:szCs w:val="24"/>
                <w:lang w:val="uk-UA" w:eastAsia="ru-RU"/>
              </w:rPr>
            </w:pPr>
            <w:r>
              <w:rPr>
                <w:rFonts w:ascii="Times New Roman" w:eastAsia="MS Mincho" w:hAnsi="Times New Roman"/>
                <w:sz w:val="24"/>
                <w:szCs w:val="24"/>
                <w:lang w:val="uk-UA" w:eastAsia="ru-RU"/>
              </w:rPr>
              <w:t xml:space="preserve"> Звіт про одержану навчальну літературу у 202</w:t>
            </w:r>
            <w:r w:rsidR="00427BCF">
              <w:rPr>
                <w:rFonts w:ascii="Times New Roman" w:eastAsia="MS Mincho" w:hAnsi="Times New Roman"/>
                <w:sz w:val="24"/>
                <w:szCs w:val="24"/>
                <w:lang w:val="uk-UA" w:eastAsia="ru-RU"/>
              </w:rPr>
              <w:t>5</w:t>
            </w:r>
            <w:r>
              <w:rPr>
                <w:rFonts w:ascii="Times New Roman" w:eastAsia="MS Mincho" w:hAnsi="Times New Roman"/>
                <w:sz w:val="24"/>
                <w:szCs w:val="24"/>
                <w:lang w:val="uk-UA" w:eastAsia="ru-RU"/>
              </w:rPr>
              <w:t>-202</w:t>
            </w:r>
            <w:r w:rsidR="00427BCF">
              <w:rPr>
                <w:rFonts w:ascii="Times New Roman" w:eastAsia="MS Mincho" w:hAnsi="Times New Roman"/>
                <w:sz w:val="24"/>
                <w:szCs w:val="24"/>
                <w:lang w:val="uk-UA" w:eastAsia="ru-RU"/>
              </w:rPr>
              <w:t>6</w:t>
            </w:r>
            <w:r>
              <w:rPr>
                <w:rFonts w:ascii="Times New Roman" w:eastAsia="MS Mincho" w:hAnsi="Times New Roman"/>
                <w:sz w:val="24"/>
                <w:szCs w:val="24"/>
                <w:lang w:val="uk-UA" w:eastAsia="ru-RU"/>
              </w:rPr>
              <w:t xml:space="preserve"> н. році</w:t>
            </w:r>
          </w:p>
        </w:tc>
        <w:tc>
          <w:tcPr>
            <w:tcW w:w="1985" w:type="dxa"/>
          </w:tcPr>
          <w:p w14:paraId="06F4E6EA"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червень</w:t>
            </w:r>
          </w:p>
        </w:tc>
        <w:tc>
          <w:tcPr>
            <w:tcW w:w="2268" w:type="dxa"/>
          </w:tcPr>
          <w:p w14:paraId="7C4B4F7C"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03535E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Звіт</w:t>
            </w:r>
          </w:p>
        </w:tc>
        <w:tc>
          <w:tcPr>
            <w:tcW w:w="1559" w:type="dxa"/>
          </w:tcPr>
          <w:p w14:paraId="446150C2" w14:textId="77777777" w:rsidR="0081176E" w:rsidRDefault="0081176E" w:rsidP="001F2F75">
            <w:pPr>
              <w:widowControl w:val="0"/>
              <w:spacing w:after="0" w:line="240" w:lineRule="auto"/>
              <w:jc w:val="center"/>
              <w:rPr>
                <w:b/>
                <w:sz w:val="24"/>
                <w:szCs w:val="24"/>
                <w:lang w:val="uk-UA"/>
              </w:rPr>
            </w:pPr>
          </w:p>
        </w:tc>
      </w:tr>
      <w:tr w:rsidR="0081176E" w14:paraId="53A9DC44" w14:textId="77777777" w:rsidTr="00E1638C">
        <w:tc>
          <w:tcPr>
            <w:tcW w:w="709" w:type="dxa"/>
          </w:tcPr>
          <w:p w14:paraId="68F096D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088" w:type="dxa"/>
          </w:tcPr>
          <w:p w14:paraId="70D6F7D6" w14:textId="77777777" w:rsidR="0081176E" w:rsidRDefault="0081176E" w:rsidP="001F2F75">
            <w:pPr>
              <w:widowControl w:val="0"/>
              <w:spacing w:after="0" w:line="240" w:lineRule="auto"/>
              <w:rPr>
                <w:rFonts w:ascii="Times New Roman" w:eastAsia="MS Mincho" w:hAnsi="Times New Roman"/>
                <w:sz w:val="24"/>
                <w:szCs w:val="24"/>
                <w:lang w:val="uk-UA" w:eastAsia="ru-RU"/>
              </w:rPr>
            </w:pPr>
            <w:r>
              <w:rPr>
                <w:rFonts w:ascii="Times New Roman" w:eastAsia="MS Mincho" w:hAnsi="Times New Roman"/>
                <w:sz w:val="24"/>
                <w:szCs w:val="24"/>
                <w:lang w:val="uk-UA" w:eastAsia="ru-RU"/>
              </w:rPr>
              <w:t>Щоденний статистичний облік.</w:t>
            </w:r>
          </w:p>
        </w:tc>
        <w:tc>
          <w:tcPr>
            <w:tcW w:w="1985" w:type="dxa"/>
          </w:tcPr>
          <w:p w14:paraId="01EECF1F"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418C8DD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82A1FB7" w14:textId="77777777" w:rsidR="0081176E" w:rsidRDefault="0081176E" w:rsidP="001F2F75">
            <w:pPr>
              <w:widowControl w:val="0"/>
              <w:spacing w:after="0" w:line="240" w:lineRule="auto"/>
              <w:jc w:val="center"/>
              <w:rPr>
                <w:sz w:val="24"/>
                <w:szCs w:val="24"/>
                <w:lang w:val="uk-UA"/>
              </w:rPr>
            </w:pPr>
          </w:p>
        </w:tc>
        <w:tc>
          <w:tcPr>
            <w:tcW w:w="1559" w:type="dxa"/>
          </w:tcPr>
          <w:p w14:paraId="130F7937" w14:textId="77777777" w:rsidR="0081176E" w:rsidRDefault="0081176E" w:rsidP="001F2F75">
            <w:pPr>
              <w:widowControl w:val="0"/>
              <w:spacing w:after="0" w:line="240" w:lineRule="auto"/>
              <w:jc w:val="center"/>
              <w:rPr>
                <w:b/>
                <w:sz w:val="24"/>
                <w:szCs w:val="24"/>
                <w:lang w:val="uk-UA"/>
              </w:rPr>
            </w:pPr>
          </w:p>
        </w:tc>
      </w:tr>
      <w:tr w:rsidR="0081176E" w14:paraId="3C2A5289" w14:textId="77777777" w:rsidTr="00E1638C">
        <w:tc>
          <w:tcPr>
            <w:tcW w:w="709" w:type="dxa"/>
          </w:tcPr>
          <w:p w14:paraId="3673F9C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088" w:type="dxa"/>
          </w:tcPr>
          <w:p w14:paraId="1A419E9C" w14:textId="77777777" w:rsidR="0081176E" w:rsidRDefault="0081176E" w:rsidP="001F2F75">
            <w:pPr>
              <w:widowControl w:val="0"/>
              <w:spacing w:after="0" w:line="240" w:lineRule="auto"/>
              <w:rPr>
                <w:rFonts w:ascii="Times New Roman" w:eastAsia="MS Mincho" w:hAnsi="Times New Roman"/>
                <w:sz w:val="24"/>
                <w:szCs w:val="24"/>
                <w:lang w:val="uk-UA" w:eastAsia="ru-RU"/>
              </w:rPr>
            </w:pPr>
            <w:r>
              <w:rPr>
                <w:rFonts w:ascii="Times New Roman" w:eastAsia="MS Mincho" w:hAnsi="Times New Roman"/>
                <w:sz w:val="24"/>
                <w:szCs w:val="24"/>
                <w:lang w:val="uk-UA" w:eastAsia="ru-RU"/>
              </w:rPr>
              <w:t xml:space="preserve">Адміністративно-господарська діяльність (доставка підручників, </w:t>
            </w:r>
            <w:r>
              <w:rPr>
                <w:rFonts w:ascii="Times New Roman" w:eastAsia="MS Mincho" w:hAnsi="Times New Roman"/>
                <w:sz w:val="24"/>
                <w:szCs w:val="24"/>
                <w:lang w:val="uk-UA" w:eastAsia="ru-RU"/>
              </w:rPr>
              <w:lastRenderedPageBreak/>
              <w:t>отримання періодичних видань, придбання бібліотечної техніки, канцтоварів)</w:t>
            </w:r>
          </w:p>
        </w:tc>
        <w:tc>
          <w:tcPr>
            <w:tcW w:w="1985" w:type="dxa"/>
          </w:tcPr>
          <w:p w14:paraId="626E884F"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lastRenderedPageBreak/>
              <w:t>Протягом року.</w:t>
            </w:r>
          </w:p>
        </w:tc>
        <w:tc>
          <w:tcPr>
            <w:tcW w:w="2268" w:type="dxa"/>
          </w:tcPr>
          <w:p w14:paraId="45701D0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916B00B" w14:textId="77777777" w:rsidR="0081176E" w:rsidRDefault="0081176E" w:rsidP="001F2F75">
            <w:pPr>
              <w:widowControl w:val="0"/>
              <w:spacing w:after="0" w:line="240" w:lineRule="auto"/>
              <w:jc w:val="center"/>
              <w:rPr>
                <w:b/>
                <w:sz w:val="24"/>
                <w:szCs w:val="24"/>
                <w:lang w:val="uk-UA"/>
              </w:rPr>
            </w:pPr>
          </w:p>
        </w:tc>
        <w:tc>
          <w:tcPr>
            <w:tcW w:w="1559" w:type="dxa"/>
          </w:tcPr>
          <w:p w14:paraId="766C84AA" w14:textId="77777777" w:rsidR="0081176E" w:rsidRDefault="0081176E" w:rsidP="001F2F75">
            <w:pPr>
              <w:widowControl w:val="0"/>
              <w:spacing w:after="0" w:line="240" w:lineRule="auto"/>
              <w:jc w:val="center"/>
              <w:rPr>
                <w:b/>
                <w:sz w:val="24"/>
                <w:szCs w:val="24"/>
                <w:lang w:val="uk-UA"/>
              </w:rPr>
            </w:pPr>
          </w:p>
        </w:tc>
      </w:tr>
      <w:tr w:rsidR="0081176E" w14:paraId="6D05A2E2" w14:textId="77777777" w:rsidTr="00E1638C">
        <w:tc>
          <w:tcPr>
            <w:tcW w:w="709" w:type="dxa"/>
          </w:tcPr>
          <w:p w14:paraId="3EAD377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088" w:type="dxa"/>
          </w:tcPr>
          <w:p w14:paraId="1634FCEA" w14:textId="77777777" w:rsidR="0081176E" w:rsidRPr="001D6CA3" w:rsidRDefault="0081176E" w:rsidP="001F2F75">
            <w:pPr>
              <w:widowControl w:val="0"/>
              <w:spacing w:after="0" w:line="240" w:lineRule="auto"/>
              <w:rPr>
                <w:rFonts w:eastAsia="MS Mincho"/>
                <w:sz w:val="24"/>
                <w:szCs w:val="24"/>
                <w:lang w:val="uk-UA"/>
              </w:rPr>
            </w:pPr>
            <w:r>
              <w:rPr>
                <w:rFonts w:ascii="Times New Roman" w:eastAsia="MS Mincho" w:hAnsi="Times New Roman"/>
                <w:sz w:val="24"/>
                <w:szCs w:val="24"/>
                <w:lang w:val="uk-UA" w:eastAsia="ru-RU"/>
              </w:rPr>
              <w:t>Систематично п</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двищувати свою профес</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йну квал</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ф</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кац</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ю: в методичному об'єднанн</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  на сем</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нарах, шляхом самоосв</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тньої роботи, а також вивчення досв</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 xml:space="preserve">ду </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нших б</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бл</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отек району, област</w:t>
            </w:r>
            <w:r>
              <w:rPr>
                <w:rFonts w:ascii="Times New Roman" w:eastAsia="MS Mincho" w:hAnsi="Times New Roman"/>
                <w:sz w:val="24"/>
                <w:szCs w:val="24"/>
                <w:lang w:eastAsia="ru-RU"/>
              </w:rPr>
              <w:t>i</w:t>
            </w:r>
            <w:r>
              <w:rPr>
                <w:rFonts w:ascii="Times New Roman" w:eastAsia="MS Mincho" w:hAnsi="Times New Roman"/>
                <w:sz w:val="24"/>
                <w:szCs w:val="24"/>
                <w:lang w:val="uk-UA" w:eastAsia="ru-RU"/>
              </w:rPr>
              <w:t>, країни.</w:t>
            </w:r>
          </w:p>
        </w:tc>
        <w:tc>
          <w:tcPr>
            <w:tcW w:w="1985" w:type="dxa"/>
          </w:tcPr>
          <w:p w14:paraId="09D75116"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244E75B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105995B" w14:textId="77777777" w:rsidR="0081176E" w:rsidRDefault="0081176E" w:rsidP="001F2F75">
            <w:pPr>
              <w:widowControl w:val="0"/>
              <w:spacing w:after="0" w:line="240" w:lineRule="auto"/>
              <w:jc w:val="center"/>
              <w:rPr>
                <w:b/>
                <w:sz w:val="24"/>
                <w:szCs w:val="24"/>
                <w:lang w:val="uk-UA"/>
              </w:rPr>
            </w:pPr>
          </w:p>
        </w:tc>
        <w:tc>
          <w:tcPr>
            <w:tcW w:w="1559" w:type="dxa"/>
          </w:tcPr>
          <w:p w14:paraId="7ED92FA4" w14:textId="77777777" w:rsidR="0081176E" w:rsidRDefault="0081176E" w:rsidP="001F2F75">
            <w:pPr>
              <w:widowControl w:val="0"/>
              <w:spacing w:after="0" w:line="240" w:lineRule="auto"/>
              <w:jc w:val="center"/>
              <w:rPr>
                <w:b/>
                <w:sz w:val="24"/>
                <w:szCs w:val="24"/>
                <w:lang w:val="uk-UA"/>
              </w:rPr>
            </w:pPr>
          </w:p>
        </w:tc>
      </w:tr>
      <w:tr w:rsidR="0081176E" w14:paraId="6873C0B5" w14:textId="77777777" w:rsidTr="00E1638C">
        <w:tc>
          <w:tcPr>
            <w:tcW w:w="709" w:type="dxa"/>
          </w:tcPr>
          <w:p w14:paraId="0C469F2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088" w:type="dxa"/>
          </w:tcPr>
          <w:p w14:paraId="0C53858A" w14:textId="77777777" w:rsidR="0081176E" w:rsidRDefault="0081176E" w:rsidP="001F2F75">
            <w:pPr>
              <w:widowControl w:val="0"/>
              <w:spacing w:after="0" w:line="240" w:lineRule="auto"/>
              <w:rPr>
                <w:rFonts w:eastAsia="MS Mincho"/>
                <w:sz w:val="24"/>
                <w:szCs w:val="24"/>
              </w:rPr>
            </w:pPr>
            <w:r>
              <w:rPr>
                <w:rFonts w:ascii="Times New Roman" w:eastAsia="MS Mincho" w:hAnsi="Times New Roman"/>
                <w:sz w:val="24"/>
                <w:szCs w:val="24"/>
                <w:lang w:eastAsia="ru-RU"/>
              </w:rPr>
              <w:t>Впроваджувати прогресивнi методи i форми  робот</w:t>
            </w:r>
            <w:r>
              <w:rPr>
                <w:rFonts w:ascii="Times New Roman" w:eastAsia="MS Mincho" w:hAnsi="Times New Roman"/>
                <w:sz w:val="24"/>
                <w:szCs w:val="24"/>
                <w:lang w:val="uk-UA" w:eastAsia="ru-RU"/>
              </w:rPr>
              <w:t>и , використовуючи досвіт роботи бібліотекарів інших міст.</w:t>
            </w:r>
          </w:p>
        </w:tc>
        <w:tc>
          <w:tcPr>
            <w:tcW w:w="1985" w:type="dxa"/>
          </w:tcPr>
          <w:p w14:paraId="7B36BCB8"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7DF2EAE2"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B29CCAC" w14:textId="77777777" w:rsidR="0081176E" w:rsidRDefault="0081176E" w:rsidP="001F2F75">
            <w:pPr>
              <w:widowControl w:val="0"/>
              <w:spacing w:after="0" w:line="240" w:lineRule="auto"/>
              <w:jc w:val="center"/>
              <w:rPr>
                <w:b/>
                <w:sz w:val="24"/>
                <w:szCs w:val="24"/>
                <w:lang w:val="uk-UA"/>
              </w:rPr>
            </w:pPr>
          </w:p>
        </w:tc>
        <w:tc>
          <w:tcPr>
            <w:tcW w:w="1559" w:type="dxa"/>
          </w:tcPr>
          <w:p w14:paraId="3D9DC3F7" w14:textId="77777777" w:rsidR="0081176E" w:rsidRDefault="0081176E" w:rsidP="001F2F75">
            <w:pPr>
              <w:widowControl w:val="0"/>
              <w:spacing w:after="0" w:line="240" w:lineRule="auto"/>
              <w:jc w:val="center"/>
              <w:rPr>
                <w:b/>
                <w:sz w:val="24"/>
                <w:szCs w:val="24"/>
                <w:lang w:val="uk-UA"/>
              </w:rPr>
            </w:pPr>
          </w:p>
        </w:tc>
      </w:tr>
      <w:tr w:rsidR="0081176E" w14:paraId="4B1278ED" w14:textId="77777777" w:rsidTr="00E1638C">
        <w:tc>
          <w:tcPr>
            <w:tcW w:w="709" w:type="dxa"/>
          </w:tcPr>
          <w:p w14:paraId="3BB4C1C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p>
        </w:tc>
        <w:tc>
          <w:tcPr>
            <w:tcW w:w="7088" w:type="dxa"/>
          </w:tcPr>
          <w:p w14:paraId="207A1FCC" w14:textId="77777777" w:rsidR="0081176E" w:rsidRDefault="0081176E" w:rsidP="001F2F75">
            <w:pPr>
              <w:widowControl w:val="0"/>
              <w:spacing w:after="0" w:line="240" w:lineRule="auto"/>
              <w:rPr>
                <w:rFonts w:eastAsia="MS Mincho"/>
                <w:sz w:val="24"/>
                <w:szCs w:val="24"/>
              </w:rPr>
            </w:pPr>
            <w:r>
              <w:rPr>
                <w:rFonts w:ascii="Times New Roman" w:eastAsia="MS Mincho" w:hAnsi="Times New Roman"/>
                <w:sz w:val="24"/>
                <w:szCs w:val="24"/>
                <w:lang w:val="uk-UA" w:eastAsia="ru-RU"/>
              </w:rPr>
              <w:t xml:space="preserve"> </w:t>
            </w:r>
            <w:r>
              <w:rPr>
                <w:rFonts w:ascii="Times New Roman" w:eastAsia="MS Mincho" w:hAnsi="Times New Roman"/>
                <w:bCs/>
                <w:sz w:val="24"/>
                <w:szCs w:val="24"/>
                <w:lang w:val="uk-UA" w:eastAsia="ru-RU"/>
              </w:rPr>
              <w:t>Підвищувати комп</w:t>
            </w:r>
            <w:r>
              <w:rPr>
                <w:rFonts w:ascii="Times New Roman" w:eastAsia="MS Mincho" w:hAnsi="Times New Roman"/>
                <w:bCs/>
                <w:sz w:val="24"/>
                <w:szCs w:val="24"/>
                <w:lang w:val="en-US" w:eastAsia="ru-RU"/>
              </w:rPr>
              <w:t>’</w:t>
            </w:r>
            <w:r>
              <w:rPr>
                <w:rFonts w:ascii="Times New Roman" w:eastAsia="MS Mincho" w:hAnsi="Times New Roman"/>
                <w:bCs/>
                <w:sz w:val="24"/>
                <w:szCs w:val="24"/>
                <w:lang w:val="uk-UA" w:eastAsia="ru-RU"/>
              </w:rPr>
              <w:t>ютерну грамотність.</w:t>
            </w:r>
          </w:p>
        </w:tc>
        <w:tc>
          <w:tcPr>
            <w:tcW w:w="1985" w:type="dxa"/>
          </w:tcPr>
          <w:p w14:paraId="0822934E" w14:textId="77777777" w:rsidR="0081176E" w:rsidRDefault="0081176E" w:rsidP="001F2F75">
            <w:pPr>
              <w:widowControl w:val="0"/>
              <w:tabs>
                <w:tab w:val="left" w:pos="1875"/>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3179C1AC"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707AF04" w14:textId="77777777" w:rsidR="0081176E" w:rsidRDefault="0081176E" w:rsidP="001F2F75">
            <w:pPr>
              <w:widowControl w:val="0"/>
              <w:spacing w:after="0" w:line="240" w:lineRule="auto"/>
              <w:jc w:val="center"/>
              <w:rPr>
                <w:b/>
                <w:sz w:val="24"/>
                <w:szCs w:val="24"/>
                <w:lang w:val="uk-UA"/>
              </w:rPr>
            </w:pPr>
          </w:p>
        </w:tc>
        <w:tc>
          <w:tcPr>
            <w:tcW w:w="1559" w:type="dxa"/>
          </w:tcPr>
          <w:p w14:paraId="6CD1E386" w14:textId="77777777" w:rsidR="0081176E" w:rsidRDefault="0081176E" w:rsidP="001F2F75">
            <w:pPr>
              <w:widowControl w:val="0"/>
              <w:spacing w:after="0" w:line="240" w:lineRule="auto"/>
              <w:jc w:val="center"/>
              <w:rPr>
                <w:b/>
                <w:sz w:val="24"/>
                <w:szCs w:val="24"/>
                <w:lang w:val="uk-UA"/>
              </w:rPr>
            </w:pPr>
          </w:p>
        </w:tc>
      </w:tr>
      <w:tr w:rsidR="0081176E" w14:paraId="264EDFA8" w14:textId="77777777" w:rsidTr="00E1638C">
        <w:tc>
          <w:tcPr>
            <w:tcW w:w="709" w:type="dxa"/>
          </w:tcPr>
          <w:p w14:paraId="1EB5EFA5"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7088" w:type="dxa"/>
          </w:tcPr>
          <w:p w14:paraId="44B754B9" w14:textId="77777777" w:rsidR="0081176E" w:rsidRDefault="0081176E" w:rsidP="001F2F75">
            <w:pPr>
              <w:widowControl w:val="0"/>
              <w:spacing w:after="0" w:line="240" w:lineRule="auto"/>
              <w:rPr>
                <w:rFonts w:ascii="Times New Roman" w:hAnsi="Times New Roman"/>
                <w:b/>
                <w:sz w:val="24"/>
                <w:szCs w:val="24"/>
                <w:lang w:val="uk-UA" w:eastAsia="ru-RU"/>
              </w:rPr>
            </w:pPr>
            <w:r>
              <w:rPr>
                <w:rFonts w:ascii="Times New Roman" w:hAnsi="Times New Roman"/>
                <w:b/>
                <w:sz w:val="24"/>
                <w:szCs w:val="24"/>
                <w:lang w:val="uk-UA" w:eastAsia="ru-RU"/>
              </w:rPr>
              <w:t xml:space="preserve">                                Організація книжкових фондів, каталогів</w:t>
            </w:r>
          </w:p>
        </w:tc>
        <w:tc>
          <w:tcPr>
            <w:tcW w:w="1985" w:type="dxa"/>
          </w:tcPr>
          <w:p w14:paraId="483A177F" w14:textId="77777777" w:rsidR="0081176E" w:rsidRDefault="0081176E" w:rsidP="001F2F75">
            <w:pPr>
              <w:widowControl w:val="0"/>
              <w:spacing w:after="0" w:line="240" w:lineRule="auto"/>
              <w:rPr>
                <w:rFonts w:ascii="Times New Roman" w:eastAsia="Times New Roman" w:hAnsi="Times New Roman"/>
                <w:sz w:val="20"/>
                <w:szCs w:val="20"/>
                <w:lang w:eastAsia="ru-RU"/>
              </w:rPr>
            </w:pPr>
          </w:p>
        </w:tc>
        <w:tc>
          <w:tcPr>
            <w:tcW w:w="2268" w:type="dxa"/>
          </w:tcPr>
          <w:p w14:paraId="77A43841" w14:textId="77777777" w:rsidR="0081176E" w:rsidRDefault="0081176E" w:rsidP="0081176E">
            <w:pPr>
              <w:widowControl w:val="0"/>
              <w:spacing w:after="0" w:line="240" w:lineRule="auto"/>
              <w:jc w:val="center"/>
              <w:rPr>
                <w:rFonts w:ascii="Times New Roman" w:hAnsi="Times New Roman"/>
                <w:sz w:val="24"/>
                <w:szCs w:val="24"/>
                <w:lang w:val="uk-UA" w:eastAsia="ru-RU"/>
              </w:rPr>
            </w:pPr>
          </w:p>
        </w:tc>
        <w:tc>
          <w:tcPr>
            <w:tcW w:w="1843" w:type="dxa"/>
          </w:tcPr>
          <w:p w14:paraId="720EFCA3" w14:textId="77777777" w:rsidR="0081176E" w:rsidRDefault="0081176E" w:rsidP="001F2F75">
            <w:pPr>
              <w:widowControl w:val="0"/>
              <w:spacing w:after="0" w:line="240" w:lineRule="auto"/>
              <w:jc w:val="center"/>
              <w:rPr>
                <w:b/>
                <w:sz w:val="24"/>
                <w:szCs w:val="24"/>
                <w:lang w:val="uk-UA"/>
              </w:rPr>
            </w:pPr>
          </w:p>
        </w:tc>
        <w:tc>
          <w:tcPr>
            <w:tcW w:w="1559" w:type="dxa"/>
          </w:tcPr>
          <w:p w14:paraId="43FEF020" w14:textId="77777777" w:rsidR="0081176E" w:rsidRDefault="0081176E" w:rsidP="001F2F75">
            <w:pPr>
              <w:widowControl w:val="0"/>
              <w:spacing w:after="0" w:line="240" w:lineRule="auto"/>
              <w:jc w:val="center"/>
              <w:rPr>
                <w:b/>
                <w:sz w:val="24"/>
                <w:szCs w:val="24"/>
                <w:lang w:val="uk-UA"/>
              </w:rPr>
            </w:pPr>
          </w:p>
        </w:tc>
      </w:tr>
      <w:tr w:rsidR="0081176E" w14:paraId="6B61B0BF" w14:textId="77777777" w:rsidTr="00E1638C">
        <w:tc>
          <w:tcPr>
            <w:tcW w:w="709" w:type="dxa"/>
          </w:tcPr>
          <w:p w14:paraId="3AE6F651"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088" w:type="dxa"/>
          </w:tcPr>
          <w:p w14:paraId="49844370" w14:textId="77777777" w:rsidR="0081176E" w:rsidRDefault="0081176E" w:rsidP="001F2F75">
            <w:pPr>
              <w:widowControl w:val="0"/>
              <w:spacing w:after="0" w:line="240" w:lineRule="atLeast"/>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Обробка, облік, розміщення нових надходжень.</w:t>
            </w:r>
          </w:p>
        </w:tc>
        <w:tc>
          <w:tcPr>
            <w:tcW w:w="1985" w:type="dxa"/>
          </w:tcPr>
          <w:p w14:paraId="721BFA7F" w14:textId="77777777" w:rsidR="0081176E" w:rsidRDefault="0081176E" w:rsidP="001F2F75">
            <w:pPr>
              <w:widowControl w:val="0"/>
              <w:spacing w:after="0" w:line="240" w:lineRule="atLeast"/>
              <w:jc w:val="both"/>
              <w:rPr>
                <w:sz w:val="24"/>
                <w:szCs w:val="24"/>
              </w:rPr>
            </w:pPr>
            <w:r>
              <w:rPr>
                <w:rFonts w:ascii="Times New Roman" w:eastAsia="Times New Roman" w:hAnsi="Times New Roman"/>
                <w:sz w:val="24"/>
                <w:szCs w:val="24"/>
                <w:lang w:val="uk-UA" w:eastAsia="ru-RU"/>
              </w:rPr>
              <w:t>протягом р</w:t>
            </w:r>
            <w:r>
              <w:rPr>
                <w:rFonts w:ascii="Times New Roman" w:eastAsia="Times New Roman" w:hAnsi="Times New Roman"/>
                <w:sz w:val="24"/>
                <w:szCs w:val="24"/>
                <w:lang w:eastAsia="ru-RU"/>
              </w:rPr>
              <w:t>оку</w:t>
            </w:r>
          </w:p>
        </w:tc>
        <w:tc>
          <w:tcPr>
            <w:tcW w:w="2268" w:type="dxa"/>
          </w:tcPr>
          <w:p w14:paraId="3665E00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D508385" w14:textId="77777777" w:rsidR="0081176E" w:rsidRDefault="0081176E"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Акти</w:t>
            </w:r>
          </w:p>
        </w:tc>
        <w:tc>
          <w:tcPr>
            <w:tcW w:w="1559" w:type="dxa"/>
          </w:tcPr>
          <w:p w14:paraId="14D285BF" w14:textId="77777777" w:rsidR="0081176E" w:rsidRDefault="0081176E" w:rsidP="001F2F75">
            <w:pPr>
              <w:widowControl w:val="0"/>
              <w:spacing w:after="0" w:line="240" w:lineRule="auto"/>
              <w:jc w:val="center"/>
              <w:rPr>
                <w:b/>
                <w:sz w:val="24"/>
                <w:szCs w:val="24"/>
                <w:lang w:val="uk-UA"/>
              </w:rPr>
            </w:pPr>
          </w:p>
        </w:tc>
      </w:tr>
      <w:tr w:rsidR="0081176E" w14:paraId="1D588620" w14:textId="77777777" w:rsidTr="00E1638C">
        <w:tc>
          <w:tcPr>
            <w:tcW w:w="709" w:type="dxa"/>
          </w:tcPr>
          <w:p w14:paraId="1DC690B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088" w:type="dxa"/>
          </w:tcPr>
          <w:p w14:paraId="65AA83BC"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Підготовка актів на списання загубленої літератури, застарілої.</w:t>
            </w:r>
          </w:p>
        </w:tc>
        <w:tc>
          <w:tcPr>
            <w:tcW w:w="1985" w:type="dxa"/>
          </w:tcPr>
          <w:p w14:paraId="598CB988"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06B6886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39A88EB" w14:textId="77777777" w:rsidR="0081176E" w:rsidRDefault="0081176E" w:rsidP="001F2F75">
            <w:pPr>
              <w:widowControl w:val="0"/>
              <w:spacing w:after="0" w:line="240" w:lineRule="auto"/>
              <w:jc w:val="center"/>
              <w:rPr>
                <w:rFonts w:ascii="Times New Roman" w:hAnsi="Times New Roman"/>
                <w:sz w:val="24"/>
                <w:szCs w:val="24"/>
                <w:lang w:val="uk-UA"/>
              </w:rPr>
            </w:pPr>
          </w:p>
        </w:tc>
        <w:tc>
          <w:tcPr>
            <w:tcW w:w="1559" w:type="dxa"/>
          </w:tcPr>
          <w:p w14:paraId="7A836221" w14:textId="77777777" w:rsidR="0081176E" w:rsidRDefault="0081176E" w:rsidP="001F2F75">
            <w:pPr>
              <w:widowControl w:val="0"/>
              <w:spacing w:after="0" w:line="240" w:lineRule="auto"/>
              <w:jc w:val="center"/>
              <w:rPr>
                <w:b/>
                <w:sz w:val="24"/>
                <w:szCs w:val="24"/>
                <w:lang w:val="uk-UA"/>
              </w:rPr>
            </w:pPr>
          </w:p>
        </w:tc>
      </w:tr>
      <w:tr w:rsidR="0081176E" w14:paraId="3D2A961D" w14:textId="77777777" w:rsidTr="00E1638C">
        <w:tc>
          <w:tcPr>
            <w:tcW w:w="709" w:type="dxa"/>
          </w:tcPr>
          <w:p w14:paraId="681E301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088" w:type="dxa"/>
          </w:tcPr>
          <w:p w14:paraId="69280AF1"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Провести інвентарізацію фондів художньої літератури та підручників.</w:t>
            </w:r>
          </w:p>
        </w:tc>
        <w:tc>
          <w:tcPr>
            <w:tcW w:w="1985" w:type="dxa"/>
          </w:tcPr>
          <w:p w14:paraId="4038B3EA"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травень</w:t>
            </w:r>
          </w:p>
        </w:tc>
        <w:tc>
          <w:tcPr>
            <w:tcW w:w="2268" w:type="dxa"/>
          </w:tcPr>
          <w:p w14:paraId="5A5AF538"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E7E3DAF" w14:textId="77777777" w:rsidR="0081176E" w:rsidRDefault="0081176E"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Звіт</w:t>
            </w:r>
          </w:p>
        </w:tc>
        <w:tc>
          <w:tcPr>
            <w:tcW w:w="1559" w:type="dxa"/>
          </w:tcPr>
          <w:p w14:paraId="7C114254" w14:textId="77777777" w:rsidR="0081176E" w:rsidRDefault="0081176E" w:rsidP="001F2F75">
            <w:pPr>
              <w:widowControl w:val="0"/>
              <w:spacing w:after="0" w:line="240" w:lineRule="auto"/>
              <w:jc w:val="center"/>
              <w:rPr>
                <w:b/>
                <w:sz w:val="24"/>
                <w:szCs w:val="24"/>
                <w:lang w:val="uk-UA"/>
              </w:rPr>
            </w:pPr>
          </w:p>
        </w:tc>
      </w:tr>
      <w:tr w:rsidR="0081176E" w14:paraId="6C94371D" w14:textId="77777777" w:rsidTr="00E1638C">
        <w:tc>
          <w:tcPr>
            <w:tcW w:w="709" w:type="dxa"/>
          </w:tcPr>
          <w:p w14:paraId="25CDAB4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088" w:type="dxa"/>
          </w:tcPr>
          <w:p w14:paraId="5E30AD57"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Робота з фондом шкільних підручників.</w:t>
            </w:r>
          </w:p>
        </w:tc>
        <w:tc>
          <w:tcPr>
            <w:tcW w:w="1985" w:type="dxa"/>
          </w:tcPr>
          <w:p w14:paraId="0C76C7B0" w14:textId="77777777" w:rsidR="0081176E" w:rsidRDefault="0081176E" w:rsidP="001F2F75">
            <w:pPr>
              <w:widowControl w:val="0"/>
              <w:spacing w:after="0" w:line="240" w:lineRule="atLeast"/>
              <w:jc w:val="both"/>
              <w:rPr>
                <w:bCs/>
                <w:sz w:val="24"/>
                <w:szCs w:val="24"/>
                <w:lang w:val="uk-UA"/>
              </w:rPr>
            </w:pPr>
          </w:p>
        </w:tc>
        <w:tc>
          <w:tcPr>
            <w:tcW w:w="2268" w:type="dxa"/>
          </w:tcPr>
          <w:p w14:paraId="43D75FB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87EB7FB" w14:textId="77777777" w:rsidR="0081176E" w:rsidRDefault="0081176E" w:rsidP="001F2F75">
            <w:pPr>
              <w:widowControl w:val="0"/>
              <w:spacing w:after="0" w:line="240" w:lineRule="auto"/>
              <w:jc w:val="center"/>
              <w:rPr>
                <w:rFonts w:ascii="Times New Roman" w:hAnsi="Times New Roman"/>
                <w:sz w:val="24"/>
                <w:szCs w:val="24"/>
                <w:lang w:val="uk-UA"/>
              </w:rPr>
            </w:pPr>
          </w:p>
        </w:tc>
        <w:tc>
          <w:tcPr>
            <w:tcW w:w="1559" w:type="dxa"/>
          </w:tcPr>
          <w:p w14:paraId="7064F83D" w14:textId="77777777" w:rsidR="0081176E" w:rsidRDefault="0081176E" w:rsidP="001F2F75">
            <w:pPr>
              <w:widowControl w:val="0"/>
              <w:spacing w:after="0" w:line="240" w:lineRule="auto"/>
              <w:jc w:val="center"/>
              <w:rPr>
                <w:b/>
                <w:sz w:val="24"/>
                <w:szCs w:val="24"/>
                <w:lang w:val="uk-UA"/>
              </w:rPr>
            </w:pPr>
          </w:p>
        </w:tc>
      </w:tr>
      <w:tr w:rsidR="0081176E" w14:paraId="51714E38" w14:textId="77777777" w:rsidTr="00E1638C">
        <w:tc>
          <w:tcPr>
            <w:tcW w:w="709" w:type="dxa"/>
          </w:tcPr>
          <w:p w14:paraId="0D13569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088" w:type="dxa"/>
          </w:tcPr>
          <w:p w14:paraId="39ED867E"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Привезення і обробка нових підручників, вивчення фонду підручників на предмет придатності їх для використання в поточному навчальному році;</w:t>
            </w:r>
          </w:p>
        </w:tc>
        <w:tc>
          <w:tcPr>
            <w:tcW w:w="1985" w:type="dxa"/>
          </w:tcPr>
          <w:p w14:paraId="684D6CFB"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7D5AD7E2"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118FF3A" w14:textId="77777777" w:rsidR="0081176E" w:rsidRDefault="0081176E" w:rsidP="001F2F75">
            <w:pPr>
              <w:widowControl w:val="0"/>
              <w:spacing w:after="0" w:line="240" w:lineRule="auto"/>
              <w:jc w:val="center"/>
              <w:rPr>
                <w:rFonts w:ascii="Times New Roman" w:hAnsi="Times New Roman"/>
                <w:sz w:val="24"/>
                <w:szCs w:val="24"/>
                <w:lang w:val="uk-UA"/>
              </w:rPr>
            </w:pPr>
          </w:p>
        </w:tc>
        <w:tc>
          <w:tcPr>
            <w:tcW w:w="1559" w:type="dxa"/>
          </w:tcPr>
          <w:p w14:paraId="57040CF1" w14:textId="77777777" w:rsidR="0081176E" w:rsidRDefault="0081176E" w:rsidP="001F2F75">
            <w:pPr>
              <w:widowControl w:val="0"/>
              <w:spacing w:after="0" w:line="240" w:lineRule="auto"/>
              <w:jc w:val="center"/>
              <w:rPr>
                <w:b/>
                <w:sz w:val="24"/>
                <w:szCs w:val="24"/>
                <w:lang w:val="uk-UA"/>
              </w:rPr>
            </w:pPr>
          </w:p>
        </w:tc>
      </w:tr>
      <w:tr w:rsidR="0081176E" w14:paraId="5E8BBCED" w14:textId="77777777" w:rsidTr="00E1638C">
        <w:tc>
          <w:tcPr>
            <w:tcW w:w="709" w:type="dxa"/>
          </w:tcPr>
          <w:p w14:paraId="02D29DE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088" w:type="dxa"/>
          </w:tcPr>
          <w:p w14:paraId="65014FEF"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Вивчання стану забезпечення учнів підручниками;</w:t>
            </w:r>
          </w:p>
        </w:tc>
        <w:tc>
          <w:tcPr>
            <w:tcW w:w="1985" w:type="dxa"/>
          </w:tcPr>
          <w:p w14:paraId="7E645E90" w14:textId="77777777" w:rsidR="0081176E" w:rsidRDefault="0081176E" w:rsidP="001F2F75">
            <w:pPr>
              <w:widowControl w:val="0"/>
              <w:spacing w:after="0" w:line="240" w:lineRule="atLeast"/>
              <w:jc w:val="both"/>
              <w:rPr>
                <w:bCs/>
                <w:sz w:val="24"/>
                <w:szCs w:val="24"/>
                <w:lang w:val="uk-UA"/>
              </w:rPr>
            </w:pPr>
          </w:p>
        </w:tc>
        <w:tc>
          <w:tcPr>
            <w:tcW w:w="2268" w:type="dxa"/>
          </w:tcPr>
          <w:p w14:paraId="6B8CA9E1"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E5E086A" w14:textId="77777777" w:rsidR="0081176E" w:rsidRDefault="0081176E" w:rsidP="001F2F75">
            <w:pPr>
              <w:widowControl w:val="0"/>
              <w:spacing w:after="0" w:line="240" w:lineRule="auto"/>
              <w:jc w:val="center"/>
              <w:rPr>
                <w:rFonts w:ascii="Times New Roman" w:hAnsi="Times New Roman"/>
                <w:sz w:val="24"/>
                <w:szCs w:val="24"/>
                <w:lang w:val="uk-UA"/>
              </w:rPr>
            </w:pPr>
          </w:p>
        </w:tc>
        <w:tc>
          <w:tcPr>
            <w:tcW w:w="1559" w:type="dxa"/>
          </w:tcPr>
          <w:p w14:paraId="48757EBC" w14:textId="77777777" w:rsidR="0081176E" w:rsidRDefault="0081176E" w:rsidP="001F2F75">
            <w:pPr>
              <w:widowControl w:val="0"/>
              <w:spacing w:after="0" w:line="240" w:lineRule="auto"/>
              <w:jc w:val="center"/>
              <w:rPr>
                <w:b/>
                <w:sz w:val="24"/>
                <w:szCs w:val="24"/>
                <w:lang w:val="uk-UA"/>
              </w:rPr>
            </w:pPr>
          </w:p>
        </w:tc>
      </w:tr>
      <w:tr w:rsidR="0081176E" w14:paraId="667899E3" w14:textId="77777777" w:rsidTr="00E1638C">
        <w:tc>
          <w:tcPr>
            <w:tcW w:w="709" w:type="dxa"/>
          </w:tcPr>
          <w:p w14:paraId="31DBA6A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088" w:type="dxa"/>
          </w:tcPr>
          <w:p w14:paraId="5294B38D"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Підготовка актів на списання загублених за минулий рік підручників</w:t>
            </w:r>
          </w:p>
        </w:tc>
        <w:tc>
          <w:tcPr>
            <w:tcW w:w="1985" w:type="dxa"/>
          </w:tcPr>
          <w:p w14:paraId="2DB8F720"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2BED445E"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8649766" w14:textId="77777777" w:rsidR="0081176E" w:rsidRDefault="0081176E" w:rsidP="001F2F75">
            <w:pPr>
              <w:widowControl w:val="0"/>
              <w:spacing w:after="0" w:line="240" w:lineRule="auto"/>
              <w:jc w:val="center"/>
              <w:rPr>
                <w:rFonts w:ascii="Times New Roman" w:hAnsi="Times New Roman"/>
                <w:sz w:val="24"/>
                <w:szCs w:val="24"/>
                <w:lang w:val="uk-UA"/>
              </w:rPr>
            </w:pPr>
          </w:p>
        </w:tc>
        <w:tc>
          <w:tcPr>
            <w:tcW w:w="1559" w:type="dxa"/>
          </w:tcPr>
          <w:p w14:paraId="5611084F" w14:textId="77777777" w:rsidR="0081176E" w:rsidRDefault="0081176E" w:rsidP="001F2F75">
            <w:pPr>
              <w:widowControl w:val="0"/>
              <w:spacing w:after="0" w:line="240" w:lineRule="auto"/>
              <w:jc w:val="center"/>
              <w:rPr>
                <w:b/>
                <w:sz w:val="24"/>
                <w:szCs w:val="24"/>
                <w:lang w:val="uk-UA"/>
              </w:rPr>
            </w:pPr>
          </w:p>
        </w:tc>
      </w:tr>
      <w:tr w:rsidR="0081176E" w14:paraId="0D47D93C" w14:textId="77777777" w:rsidTr="00E1638C">
        <w:tc>
          <w:tcPr>
            <w:tcW w:w="709" w:type="dxa"/>
          </w:tcPr>
          <w:p w14:paraId="3BB4757A"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088" w:type="dxa"/>
          </w:tcPr>
          <w:p w14:paraId="150BA543"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Ведення всіх форм обліку фонду підручників.</w:t>
            </w:r>
          </w:p>
        </w:tc>
        <w:tc>
          <w:tcPr>
            <w:tcW w:w="1985" w:type="dxa"/>
          </w:tcPr>
          <w:p w14:paraId="7ACFA9F1"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0BB78202"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A033928" w14:textId="77777777" w:rsidR="0081176E" w:rsidRDefault="0081176E" w:rsidP="001F2F75">
            <w:pPr>
              <w:widowControl w:val="0"/>
              <w:spacing w:after="0" w:line="240" w:lineRule="auto"/>
              <w:jc w:val="center"/>
              <w:rPr>
                <w:rFonts w:ascii="Times New Roman" w:hAnsi="Times New Roman"/>
                <w:sz w:val="24"/>
                <w:szCs w:val="24"/>
                <w:lang w:val="uk-UA"/>
              </w:rPr>
            </w:pPr>
          </w:p>
        </w:tc>
        <w:tc>
          <w:tcPr>
            <w:tcW w:w="1559" w:type="dxa"/>
          </w:tcPr>
          <w:p w14:paraId="08B47060" w14:textId="77777777" w:rsidR="0081176E" w:rsidRDefault="0081176E" w:rsidP="001F2F75">
            <w:pPr>
              <w:widowControl w:val="0"/>
              <w:spacing w:after="0" w:line="240" w:lineRule="auto"/>
              <w:jc w:val="center"/>
              <w:rPr>
                <w:b/>
                <w:sz w:val="24"/>
                <w:szCs w:val="24"/>
                <w:lang w:val="uk-UA"/>
              </w:rPr>
            </w:pPr>
          </w:p>
        </w:tc>
      </w:tr>
      <w:tr w:rsidR="0081176E" w14:paraId="1177716A" w14:textId="77777777" w:rsidTr="00E1638C">
        <w:tc>
          <w:tcPr>
            <w:tcW w:w="709" w:type="dxa"/>
          </w:tcPr>
          <w:p w14:paraId="18659BC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088" w:type="dxa"/>
          </w:tcPr>
          <w:p w14:paraId="0D15F7FD" w14:textId="77777777" w:rsidR="0081176E" w:rsidRDefault="0081176E" w:rsidP="00427BCF">
            <w:pPr>
              <w:widowControl w:val="0"/>
              <w:spacing w:after="0" w:line="240" w:lineRule="atLeast"/>
              <w:jc w:val="both"/>
              <w:rPr>
                <w:sz w:val="24"/>
                <w:szCs w:val="24"/>
              </w:rPr>
            </w:pPr>
            <w:r>
              <w:rPr>
                <w:rFonts w:ascii="Times New Roman" w:eastAsia="Times New Roman" w:hAnsi="Times New Roman"/>
                <w:sz w:val="24"/>
                <w:szCs w:val="24"/>
                <w:lang w:eastAsia="ru-RU"/>
              </w:rPr>
              <w:t>Оформлення  передплати на періодичні видання на 20</w:t>
            </w:r>
            <w:r>
              <w:rPr>
                <w:rFonts w:ascii="Times New Roman" w:eastAsia="Times New Roman" w:hAnsi="Times New Roman"/>
                <w:sz w:val="24"/>
                <w:szCs w:val="24"/>
                <w:lang w:val="uk-UA" w:eastAsia="ru-RU"/>
              </w:rPr>
              <w:t>2</w:t>
            </w:r>
            <w:r w:rsidR="00427BCF">
              <w:rPr>
                <w:rFonts w:ascii="Times New Roman" w:eastAsia="Times New Roman" w:hAnsi="Times New Roman"/>
                <w:sz w:val="24"/>
                <w:szCs w:val="24"/>
                <w:lang w:val="uk-UA" w:eastAsia="ru-RU"/>
              </w:rPr>
              <w:t>5</w:t>
            </w:r>
            <w:r w:rsidR="00A004E8">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202</w:t>
            </w:r>
            <w:r w:rsidR="00427BCF">
              <w:rPr>
                <w:rFonts w:ascii="Times New Roman" w:eastAsia="Times New Roman" w:hAnsi="Times New Roman"/>
                <w:sz w:val="24"/>
                <w:szCs w:val="24"/>
                <w:lang w:val="uk-UA" w:eastAsia="ru-RU"/>
              </w:rPr>
              <w:t>6</w:t>
            </w:r>
            <w:r>
              <w:rPr>
                <w:rFonts w:ascii="Times New Roman" w:eastAsia="Times New Roman" w:hAnsi="Times New Roman"/>
                <w:sz w:val="24"/>
                <w:szCs w:val="24"/>
                <w:lang w:eastAsia="ru-RU"/>
              </w:rPr>
              <w:t xml:space="preserve"> р</w:t>
            </w:r>
            <w:r>
              <w:rPr>
                <w:rFonts w:ascii="Times New Roman" w:eastAsia="Times New Roman" w:hAnsi="Times New Roman"/>
                <w:sz w:val="24"/>
                <w:szCs w:val="24"/>
                <w:lang w:val="uk-UA" w:eastAsia="ru-RU"/>
              </w:rPr>
              <w:t>ік</w:t>
            </w:r>
          </w:p>
        </w:tc>
        <w:tc>
          <w:tcPr>
            <w:tcW w:w="1985" w:type="dxa"/>
          </w:tcPr>
          <w:p w14:paraId="1ED75E75"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рази на рік</w:t>
            </w:r>
          </w:p>
        </w:tc>
        <w:tc>
          <w:tcPr>
            <w:tcW w:w="2268" w:type="dxa"/>
          </w:tcPr>
          <w:p w14:paraId="474F752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E4E8ABF" w14:textId="77777777" w:rsidR="0081176E" w:rsidRDefault="0081176E"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Періодичні видання</w:t>
            </w:r>
          </w:p>
        </w:tc>
        <w:tc>
          <w:tcPr>
            <w:tcW w:w="1559" w:type="dxa"/>
          </w:tcPr>
          <w:p w14:paraId="362DADF5" w14:textId="77777777" w:rsidR="0081176E" w:rsidRDefault="0081176E" w:rsidP="001F2F75">
            <w:pPr>
              <w:widowControl w:val="0"/>
              <w:spacing w:after="0" w:line="240" w:lineRule="auto"/>
              <w:jc w:val="center"/>
              <w:rPr>
                <w:b/>
                <w:sz w:val="24"/>
                <w:szCs w:val="24"/>
                <w:lang w:val="uk-UA"/>
              </w:rPr>
            </w:pPr>
          </w:p>
        </w:tc>
      </w:tr>
      <w:tr w:rsidR="0081176E" w14:paraId="43979D3B" w14:textId="77777777" w:rsidTr="00E1638C">
        <w:tc>
          <w:tcPr>
            <w:tcW w:w="709" w:type="dxa"/>
          </w:tcPr>
          <w:p w14:paraId="2E46A815"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p>
        </w:tc>
        <w:tc>
          <w:tcPr>
            <w:tcW w:w="7088" w:type="dxa"/>
          </w:tcPr>
          <w:p w14:paraId="67AAE66C"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Постійне оформлення „Журналу обліку літератури, що прийнята замість загубленої”.</w:t>
            </w:r>
          </w:p>
        </w:tc>
        <w:tc>
          <w:tcPr>
            <w:tcW w:w="1985" w:type="dxa"/>
          </w:tcPr>
          <w:p w14:paraId="2256B14D"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72DC984F"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3CBF787" w14:textId="77777777" w:rsidR="0081176E" w:rsidRDefault="0081176E"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Журнал</w:t>
            </w:r>
          </w:p>
        </w:tc>
        <w:tc>
          <w:tcPr>
            <w:tcW w:w="1559" w:type="dxa"/>
          </w:tcPr>
          <w:p w14:paraId="12E3AE04" w14:textId="77777777" w:rsidR="0081176E" w:rsidRDefault="0081176E" w:rsidP="001F2F75">
            <w:pPr>
              <w:widowControl w:val="0"/>
              <w:spacing w:after="0" w:line="240" w:lineRule="auto"/>
              <w:jc w:val="center"/>
              <w:rPr>
                <w:b/>
                <w:sz w:val="24"/>
                <w:szCs w:val="24"/>
                <w:lang w:val="uk-UA"/>
              </w:rPr>
            </w:pPr>
          </w:p>
        </w:tc>
      </w:tr>
      <w:tr w:rsidR="0081176E" w14:paraId="264654D0" w14:textId="77777777" w:rsidTr="00E1638C">
        <w:tc>
          <w:tcPr>
            <w:tcW w:w="709" w:type="dxa"/>
          </w:tcPr>
          <w:p w14:paraId="2A77A8B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w:t>
            </w:r>
          </w:p>
        </w:tc>
        <w:tc>
          <w:tcPr>
            <w:tcW w:w="7088" w:type="dxa"/>
          </w:tcPr>
          <w:p w14:paraId="4B913F5D" w14:textId="77777777" w:rsidR="0081176E" w:rsidRDefault="0081176E" w:rsidP="001F2F75">
            <w:pPr>
              <w:widowControl w:val="0"/>
              <w:spacing w:after="0" w:line="240" w:lineRule="atLeast"/>
              <w:jc w:val="both"/>
              <w:rPr>
                <w:sz w:val="24"/>
                <w:szCs w:val="24"/>
              </w:rPr>
            </w:pPr>
            <w:r>
              <w:rPr>
                <w:rFonts w:ascii="Times New Roman" w:eastAsia="Times New Roman" w:hAnsi="Times New Roman"/>
                <w:sz w:val="24"/>
                <w:szCs w:val="24"/>
                <w:lang w:eastAsia="ru-RU"/>
              </w:rPr>
              <w:t xml:space="preserve">Систематичне здійснення розстановки літератури за таблицями </w:t>
            </w:r>
            <w:r>
              <w:rPr>
                <w:rFonts w:ascii="Times New Roman" w:eastAsia="Times New Roman" w:hAnsi="Times New Roman"/>
                <w:sz w:val="24"/>
                <w:szCs w:val="24"/>
                <w:lang w:val="uk-UA" w:eastAsia="ru-RU"/>
              </w:rPr>
              <w:t>УДК</w:t>
            </w:r>
          </w:p>
        </w:tc>
        <w:tc>
          <w:tcPr>
            <w:tcW w:w="1985" w:type="dxa"/>
          </w:tcPr>
          <w:p w14:paraId="1E38B16C"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7FFB3F84"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4C0AF80" w14:textId="77777777" w:rsidR="0081176E" w:rsidRDefault="0081176E" w:rsidP="001F2F75">
            <w:pPr>
              <w:widowControl w:val="0"/>
              <w:spacing w:after="0" w:line="240" w:lineRule="auto"/>
              <w:jc w:val="center"/>
              <w:rPr>
                <w:b/>
                <w:sz w:val="24"/>
                <w:szCs w:val="24"/>
                <w:lang w:val="uk-UA"/>
              </w:rPr>
            </w:pPr>
          </w:p>
        </w:tc>
        <w:tc>
          <w:tcPr>
            <w:tcW w:w="1559" w:type="dxa"/>
          </w:tcPr>
          <w:p w14:paraId="4F19A7C7" w14:textId="77777777" w:rsidR="0081176E" w:rsidRDefault="0081176E" w:rsidP="001F2F75">
            <w:pPr>
              <w:widowControl w:val="0"/>
              <w:spacing w:after="0" w:line="240" w:lineRule="auto"/>
              <w:jc w:val="center"/>
              <w:rPr>
                <w:b/>
                <w:sz w:val="24"/>
                <w:szCs w:val="24"/>
                <w:lang w:val="uk-UA"/>
              </w:rPr>
            </w:pPr>
          </w:p>
        </w:tc>
      </w:tr>
      <w:tr w:rsidR="0081176E" w14:paraId="2BF48F51" w14:textId="77777777" w:rsidTr="00E1638C">
        <w:tc>
          <w:tcPr>
            <w:tcW w:w="709" w:type="dxa"/>
          </w:tcPr>
          <w:p w14:paraId="7330690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w:t>
            </w:r>
          </w:p>
        </w:tc>
        <w:tc>
          <w:tcPr>
            <w:tcW w:w="7088" w:type="dxa"/>
          </w:tcPr>
          <w:p w14:paraId="233A3DF6" w14:textId="77777777" w:rsidR="0081176E" w:rsidRDefault="0081176E" w:rsidP="001F2F75">
            <w:pPr>
              <w:widowControl w:val="0"/>
              <w:spacing w:after="0" w:line="240" w:lineRule="atLeast"/>
              <w:jc w:val="both"/>
              <w:rPr>
                <w:sz w:val="24"/>
                <w:szCs w:val="24"/>
              </w:rPr>
            </w:pPr>
            <w:r>
              <w:rPr>
                <w:rFonts w:ascii="Times New Roman" w:eastAsia="Times New Roman" w:hAnsi="Times New Roman"/>
                <w:sz w:val="24"/>
                <w:szCs w:val="24"/>
                <w:lang w:eastAsia="ru-RU"/>
              </w:rPr>
              <w:t xml:space="preserve">Продовження роботи щодо розстановки літератури за новими таблицями </w:t>
            </w:r>
            <w:r>
              <w:rPr>
                <w:rFonts w:ascii="Times New Roman" w:eastAsia="Times New Roman" w:hAnsi="Times New Roman"/>
                <w:sz w:val="24"/>
                <w:szCs w:val="24"/>
                <w:lang w:val="uk-UA" w:eastAsia="ru-RU"/>
              </w:rPr>
              <w:t>УДК</w:t>
            </w:r>
          </w:p>
        </w:tc>
        <w:tc>
          <w:tcPr>
            <w:tcW w:w="1985" w:type="dxa"/>
          </w:tcPr>
          <w:p w14:paraId="0C67C922"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049BCAC3"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7BE5129" w14:textId="77777777" w:rsidR="0081176E" w:rsidRDefault="0081176E" w:rsidP="001F2F75">
            <w:pPr>
              <w:widowControl w:val="0"/>
              <w:spacing w:after="0" w:line="240" w:lineRule="auto"/>
              <w:jc w:val="center"/>
              <w:rPr>
                <w:b/>
                <w:sz w:val="24"/>
                <w:szCs w:val="24"/>
                <w:lang w:val="uk-UA"/>
              </w:rPr>
            </w:pPr>
          </w:p>
        </w:tc>
        <w:tc>
          <w:tcPr>
            <w:tcW w:w="1559" w:type="dxa"/>
          </w:tcPr>
          <w:p w14:paraId="0B3C8630" w14:textId="77777777" w:rsidR="0081176E" w:rsidRDefault="0081176E" w:rsidP="001F2F75">
            <w:pPr>
              <w:widowControl w:val="0"/>
              <w:spacing w:after="0" w:line="240" w:lineRule="auto"/>
              <w:jc w:val="center"/>
              <w:rPr>
                <w:b/>
                <w:sz w:val="24"/>
                <w:szCs w:val="24"/>
                <w:lang w:val="uk-UA"/>
              </w:rPr>
            </w:pPr>
          </w:p>
        </w:tc>
      </w:tr>
      <w:tr w:rsidR="0081176E" w14:paraId="4A6BC409" w14:textId="77777777" w:rsidTr="00E1638C">
        <w:tc>
          <w:tcPr>
            <w:tcW w:w="709" w:type="dxa"/>
          </w:tcPr>
          <w:p w14:paraId="602AF2E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13</w:t>
            </w:r>
          </w:p>
        </w:tc>
        <w:tc>
          <w:tcPr>
            <w:tcW w:w="7088" w:type="dxa"/>
          </w:tcPr>
          <w:p w14:paraId="6AB4CDD9"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Оновлення поличних роздільників.</w:t>
            </w:r>
          </w:p>
        </w:tc>
        <w:tc>
          <w:tcPr>
            <w:tcW w:w="1985" w:type="dxa"/>
          </w:tcPr>
          <w:p w14:paraId="3549E070"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6E34040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5C8B4420" w14:textId="77777777" w:rsidR="0081176E" w:rsidRDefault="0081176E" w:rsidP="001F2F75">
            <w:pPr>
              <w:widowControl w:val="0"/>
              <w:spacing w:after="0" w:line="240" w:lineRule="auto"/>
              <w:jc w:val="center"/>
              <w:rPr>
                <w:b/>
                <w:sz w:val="24"/>
                <w:szCs w:val="24"/>
                <w:lang w:val="uk-UA"/>
              </w:rPr>
            </w:pPr>
          </w:p>
        </w:tc>
        <w:tc>
          <w:tcPr>
            <w:tcW w:w="1559" w:type="dxa"/>
          </w:tcPr>
          <w:p w14:paraId="65C179D5" w14:textId="77777777" w:rsidR="0081176E" w:rsidRDefault="0081176E" w:rsidP="001F2F75">
            <w:pPr>
              <w:widowControl w:val="0"/>
              <w:spacing w:after="0" w:line="240" w:lineRule="auto"/>
              <w:jc w:val="center"/>
              <w:rPr>
                <w:b/>
                <w:sz w:val="24"/>
                <w:szCs w:val="24"/>
                <w:lang w:val="uk-UA"/>
              </w:rPr>
            </w:pPr>
          </w:p>
        </w:tc>
      </w:tr>
      <w:tr w:rsidR="0081176E" w14:paraId="304338ED" w14:textId="77777777" w:rsidTr="00E1638C">
        <w:tc>
          <w:tcPr>
            <w:tcW w:w="709" w:type="dxa"/>
          </w:tcPr>
          <w:p w14:paraId="234C5713"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7088" w:type="dxa"/>
          </w:tcPr>
          <w:p w14:paraId="42B54A85" w14:textId="77777777" w:rsidR="0081176E" w:rsidRDefault="0081176E"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Робота з фондом підручників</w:t>
            </w:r>
          </w:p>
        </w:tc>
        <w:tc>
          <w:tcPr>
            <w:tcW w:w="1985" w:type="dxa"/>
          </w:tcPr>
          <w:p w14:paraId="3FF8A942" w14:textId="77777777" w:rsidR="0081176E" w:rsidRDefault="0081176E" w:rsidP="001F2F75">
            <w:pPr>
              <w:widowControl w:val="0"/>
              <w:spacing w:after="0" w:line="240" w:lineRule="auto"/>
              <w:rPr>
                <w:rFonts w:ascii="Times New Roman" w:eastAsia="Times New Roman" w:hAnsi="Times New Roman"/>
                <w:sz w:val="20"/>
                <w:szCs w:val="20"/>
                <w:lang w:eastAsia="ru-RU"/>
              </w:rPr>
            </w:pPr>
          </w:p>
        </w:tc>
        <w:tc>
          <w:tcPr>
            <w:tcW w:w="2268" w:type="dxa"/>
          </w:tcPr>
          <w:p w14:paraId="418213C1"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1843" w:type="dxa"/>
          </w:tcPr>
          <w:p w14:paraId="363CB798" w14:textId="77777777" w:rsidR="0081176E" w:rsidRDefault="0081176E" w:rsidP="001F2F75">
            <w:pPr>
              <w:widowControl w:val="0"/>
              <w:spacing w:after="0" w:line="240" w:lineRule="auto"/>
              <w:jc w:val="center"/>
              <w:rPr>
                <w:b/>
                <w:sz w:val="24"/>
                <w:szCs w:val="24"/>
                <w:lang w:val="uk-UA"/>
              </w:rPr>
            </w:pPr>
          </w:p>
        </w:tc>
        <w:tc>
          <w:tcPr>
            <w:tcW w:w="1559" w:type="dxa"/>
          </w:tcPr>
          <w:p w14:paraId="525C0BF3" w14:textId="77777777" w:rsidR="0081176E" w:rsidRDefault="0081176E" w:rsidP="001F2F75">
            <w:pPr>
              <w:widowControl w:val="0"/>
              <w:spacing w:after="0" w:line="240" w:lineRule="auto"/>
              <w:jc w:val="center"/>
              <w:rPr>
                <w:b/>
                <w:sz w:val="24"/>
                <w:szCs w:val="24"/>
                <w:lang w:val="uk-UA"/>
              </w:rPr>
            </w:pPr>
          </w:p>
        </w:tc>
      </w:tr>
      <w:tr w:rsidR="0081176E" w14:paraId="0F0D35CA" w14:textId="77777777" w:rsidTr="00E1638C">
        <w:tc>
          <w:tcPr>
            <w:tcW w:w="709" w:type="dxa"/>
          </w:tcPr>
          <w:p w14:paraId="1DEBB92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088" w:type="dxa"/>
          </w:tcPr>
          <w:p w14:paraId="772B244C"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Проаналізувати забезпеченість учнів підручниками, на підставі </w:t>
            </w:r>
            <w:r>
              <w:rPr>
                <w:rFonts w:ascii="Times New Roman" w:eastAsia="Times New Roman" w:hAnsi="Times New Roman"/>
                <w:sz w:val="24"/>
                <w:szCs w:val="24"/>
                <w:lang w:eastAsia="ru-RU"/>
              </w:rPr>
              <w:lastRenderedPageBreak/>
              <w:t>чого дати замовлення на їхнє отримання.</w:t>
            </w:r>
          </w:p>
        </w:tc>
        <w:tc>
          <w:tcPr>
            <w:tcW w:w="1985" w:type="dxa"/>
          </w:tcPr>
          <w:p w14:paraId="4D1C5F9C"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серпень</w:t>
            </w:r>
          </w:p>
          <w:p w14:paraId="548CC201"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вересень</w:t>
            </w:r>
          </w:p>
        </w:tc>
        <w:tc>
          <w:tcPr>
            <w:tcW w:w="2268" w:type="dxa"/>
          </w:tcPr>
          <w:p w14:paraId="36FB9481"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Озеранська О.Л.</w:t>
            </w:r>
          </w:p>
        </w:tc>
        <w:tc>
          <w:tcPr>
            <w:tcW w:w="1843" w:type="dxa"/>
          </w:tcPr>
          <w:p w14:paraId="6C7CE12B" w14:textId="77777777" w:rsidR="0081176E" w:rsidRDefault="0081176E" w:rsidP="001F2F75">
            <w:pPr>
              <w:widowControl w:val="0"/>
              <w:spacing w:after="0" w:line="240" w:lineRule="auto"/>
              <w:jc w:val="center"/>
              <w:rPr>
                <w:b/>
                <w:sz w:val="24"/>
                <w:szCs w:val="24"/>
                <w:lang w:val="uk-UA"/>
              </w:rPr>
            </w:pPr>
          </w:p>
        </w:tc>
        <w:tc>
          <w:tcPr>
            <w:tcW w:w="1559" w:type="dxa"/>
          </w:tcPr>
          <w:p w14:paraId="0DD71354" w14:textId="77777777" w:rsidR="0081176E" w:rsidRDefault="0081176E" w:rsidP="001F2F75">
            <w:pPr>
              <w:widowControl w:val="0"/>
              <w:spacing w:after="0" w:line="240" w:lineRule="auto"/>
              <w:jc w:val="center"/>
              <w:rPr>
                <w:b/>
                <w:sz w:val="24"/>
                <w:szCs w:val="24"/>
                <w:lang w:val="uk-UA"/>
              </w:rPr>
            </w:pPr>
          </w:p>
        </w:tc>
      </w:tr>
      <w:tr w:rsidR="0081176E" w14:paraId="190ECF53" w14:textId="77777777" w:rsidTr="00E1638C">
        <w:tc>
          <w:tcPr>
            <w:tcW w:w="709" w:type="dxa"/>
          </w:tcPr>
          <w:p w14:paraId="08D549A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088" w:type="dxa"/>
          </w:tcPr>
          <w:p w14:paraId="7978034E" w14:textId="273640FD" w:rsidR="0081176E" w:rsidRDefault="00CF5402"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С</w:t>
            </w:r>
            <w:r w:rsidR="0081176E">
              <w:rPr>
                <w:rFonts w:ascii="Times New Roman" w:eastAsia="Times New Roman" w:hAnsi="Times New Roman"/>
                <w:sz w:val="24"/>
                <w:szCs w:val="24"/>
                <w:lang w:eastAsia="ru-RU"/>
              </w:rPr>
              <w:t>тан забезпечення підручниками учнів ліцею</w:t>
            </w:r>
          </w:p>
        </w:tc>
        <w:tc>
          <w:tcPr>
            <w:tcW w:w="1985" w:type="dxa"/>
          </w:tcPr>
          <w:p w14:paraId="0C23AD8B"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серпень</w:t>
            </w:r>
          </w:p>
        </w:tc>
        <w:tc>
          <w:tcPr>
            <w:tcW w:w="2268" w:type="dxa"/>
          </w:tcPr>
          <w:p w14:paraId="4FC557AE"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0C1922A"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Нарада при директорові</w:t>
            </w:r>
          </w:p>
        </w:tc>
        <w:tc>
          <w:tcPr>
            <w:tcW w:w="1559" w:type="dxa"/>
          </w:tcPr>
          <w:p w14:paraId="7D113AEF" w14:textId="77777777" w:rsidR="0081176E" w:rsidRDefault="0081176E" w:rsidP="001F2F75">
            <w:pPr>
              <w:widowControl w:val="0"/>
              <w:spacing w:after="0" w:line="240" w:lineRule="auto"/>
              <w:jc w:val="center"/>
              <w:rPr>
                <w:b/>
                <w:sz w:val="24"/>
                <w:szCs w:val="24"/>
                <w:lang w:val="uk-UA"/>
              </w:rPr>
            </w:pPr>
          </w:p>
        </w:tc>
      </w:tr>
      <w:tr w:rsidR="0081176E" w14:paraId="7EF45EFF" w14:textId="77777777" w:rsidTr="00E1638C">
        <w:tc>
          <w:tcPr>
            <w:tcW w:w="709" w:type="dxa"/>
          </w:tcPr>
          <w:p w14:paraId="6834573A"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088" w:type="dxa"/>
          </w:tcPr>
          <w:p w14:paraId="3B032F20"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Провести видачу підручників через класних керівників.</w:t>
            </w:r>
          </w:p>
        </w:tc>
        <w:tc>
          <w:tcPr>
            <w:tcW w:w="1985" w:type="dxa"/>
          </w:tcPr>
          <w:p w14:paraId="0433BD6A"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травень</w:t>
            </w:r>
          </w:p>
          <w:p w14:paraId="4FF6365E"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вересень</w:t>
            </w:r>
          </w:p>
        </w:tc>
        <w:tc>
          <w:tcPr>
            <w:tcW w:w="2268" w:type="dxa"/>
          </w:tcPr>
          <w:p w14:paraId="33908A18"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B0E7B4E" w14:textId="77777777" w:rsidR="0081176E" w:rsidRDefault="0081176E" w:rsidP="001F2F75">
            <w:pPr>
              <w:widowControl w:val="0"/>
              <w:spacing w:after="0" w:line="240" w:lineRule="auto"/>
              <w:jc w:val="center"/>
              <w:rPr>
                <w:b/>
                <w:sz w:val="24"/>
                <w:szCs w:val="24"/>
                <w:lang w:val="uk-UA"/>
              </w:rPr>
            </w:pPr>
          </w:p>
        </w:tc>
        <w:tc>
          <w:tcPr>
            <w:tcW w:w="1559" w:type="dxa"/>
          </w:tcPr>
          <w:p w14:paraId="059D4F35" w14:textId="77777777" w:rsidR="0081176E" w:rsidRDefault="0081176E" w:rsidP="001F2F75">
            <w:pPr>
              <w:widowControl w:val="0"/>
              <w:spacing w:after="0" w:line="240" w:lineRule="auto"/>
              <w:jc w:val="center"/>
              <w:rPr>
                <w:b/>
                <w:sz w:val="24"/>
                <w:szCs w:val="24"/>
                <w:lang w:val="uk-UA"/>
              </w:rPr>
            </w:pPr>
          </w:p>
        </w:tc>
      </w:tr>
      <w:tr w:rsidR="0081176E" w14:paraId="136CCE7C" w14:textId="77777777" w:rsidTr="00E1638C">
        <w:tc>
          <w:tcPr>
            <w:tcW w:w="709" w:type="dxa"/>
          </w:tcPr>
          <w:p w14:paraId="7FED460F"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088" w:type="dxa"/>
          </w:tcPr>
          <w:p w14:paraId="4CA59D2B"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Провести по класах бесіди про бережливе ставлення до навчальної книги</w:t>
            </w:r>
          </w:p>
        </w:tc>
        <w:tc>
          <w:tcPr>
            <w:tcW w:w="1985" w:type="dxa"/>
          </w:tcPr>
          <w:p w14:paraId="088B4DDF"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жовтень</w:t>
            </w:r>
          </w:p>
          <w:p w14:paraId="63370FEB"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листопад</w:t>
            </w:r>
          </w:p>
        </w:tc>
        <w:tc>
          <w:tcPr>
            <w:tcW w:w="2268" w:type="dxa"/>
          </w:tcPr>
          <w:p w14:paraId="526A9525"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5DE8800F"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Бесіда</w:t>
            </w:r>
          </w:p>
        </w:tc>
        <w:tc>
          <w:tcPr>
            <w:tcW w:w="1559" w:type="dxa"/>
          </w:tcPr>
          <w:p w14:paraId="3B85B490" w14:textId="77777777" w:rsidR="0081176E" w:rsidRDefault="0081176E" w:rsidP="001F2F75">
            <w:pPr>
              <w:widowControl w:val="0"/>
              <w:spacing w:after="0" w:line="240" w:lineRule="auto"/>
              <w:jc w:val="center"/>
              <w:rPr>
                <w:b/>
                <w:sz w:val="24"/>
                <w:szCs w:val="24"/>
                <w:lang w:val="uk-UA"/>
              </w:rPr>
            </w:pPr>
          </w:p>
        </w:tc>
      </w:tr>
      <w:tr w:rsidR="0081176E" w14:paraId="7B3768C2" w14:textId="77777777" w:rsidTr="00E1638C">
        <w:tc>
          <w:tcPr>
            <w:tcW w:w="709" w:type="dxa"/>
          </w:tcPr>
          <w:p w14:paraId="503A1A2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088" w:type="dxa"/>
          </w:tcPr>
          <w:p w14:paraId="600B13DA"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Вести картотеку облікових карток фонду шкільних підручників згідно з інструкцією.</w:t>
            </w:r>
          </w:p>
        </w:tc>
        <w:tc>
          <w:tcPr>
            <w:tcW w:w="1985" w:type="dxa"/>
          </w:tcPr>
          <w:p w14:paraId="2405746E"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0050587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55E58B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Картотека</w:t>
            </w:r>
          </w:p>
        </w:tc>
        <w:tc>
          <w:tcPr>
            <w:tcW w:w="1559" w:type="dxa"/>
          </w:tcPr>
          <w:p w14:paraId="2F7D767D" w14:textId="77777777" w:rsidR="0081176E" w:rsidRDefault="0081176E" w:rsidP="001F2F75">
            <w:pPr>
              <w:widowControl w:val="0"/>
              <w:spacing w:after="0" w:line="240" w:lineRule="auto"/>
              <w:jc w:val="center"/>
              <w:rPr>
                <w:b/>
                <w:sz w:val="24"/>
                <w:szCs w:val="24"/>
                <w:lang w:val="uk-UA"/>
              </w:rPr>
            </w:pPr>
          </w:p>
        </w:tc>
      </w:tr>
      <w:tr w:rsidR="0081176E" w14:paraId="7CDFF6A3" w14:textId="77777777" w:rsidTr="00E1638C">
        <w:tc>
          <w:tcPr>
            <w:tcW w:w="709" w:type="dxa"/>
          </w:tcPr>
          <w:p w14:paraId="17BAC20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088" w:type="dxa"/>
          </w:tcPr>
          <w:p w14:paraId="72B26194"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Занесення фонду підручників до електронної картотеки</w:t>
            </w:r>
          </w:p>
        </w:tc>
        <w:tc>
          <w:tcPr>
            <w:tcW w:w="1985" w:type="dxa"/>
          </w:tcPr>
          <w:p w14:paraId="40565F34"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4C8F3238"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C867080"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Картотека</w:t>
            </w:r>
          </w:p>
        </w:tc>
        <w:tc>
          <w:tcPr>
            <w:tcW w:w="1559" w:type="dxa"/>
          </w:tcPr>
          <w:p w14:paraId="3C96B664" w14:textId="77777777" w:rsidR="0081176E" w:rsidRDefault="0081176E" w:rsidP="001F2F75">
            <w:pPr>
              <w:widowControl w:val="0"/>
              <w:spacing w:after="0" w:line="240" w:lineRule="auto"/>
              <w:jc w:val="center"/>
              <w:rPr>
                <w:b/>
                <w:sz w:val="24"/>
                <w:szCs w:val="24"/>
                <w:lang w:val="uk-UA"/>
              </w:rPr>
            </w:pPr>
          </w:p>
        </w:tc>
      </w:tr>
      <w:tr w:rsidR="0081176E" w14:paraId="1773119A" w14:textId="77777777" w:rsidTr="00E1638C">
        <w:tc>
          <w:tcPr>
            <w:tcW w:w="709" w:type="dxa"/>
          </w:tcPr>
          <w:p w14:paraId="3705C30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088" w:type="dxa"/>
          </w:tcPr>
          <w:p w14:paraId="7317A819"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Організувати збір підручників у кінці року.</w:t>
            </w:r>
          </w:p>
        </w:tc>
        <w:tc>
          <w:tcPr>
            <w:tcW w:w="1985" w:type="dxa"/>
          </w:tcPr>
          <w:p w14:paraId="6D98CF00"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травень</w:t>
            </w:r>
          </w:p>
        </w:tc>
        <w:tc>
          <w:tcPr>
            <w:tcW w:w="2268" w:type="dxa"/>
          </w:tcPr>
          <w:p w14:paraId="1A4A200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8BB44BF" w14:textId="77777777" w:rsidR="0081176E" w:rsidRDefault="0081176E" w:rsidP="001F2F75">
            <w:pPr>
              <w:widowControl w:val="0"/>
              <w:spacing w:after="0" w:line="240" w:lineRule="auto"/>
              <w:jc w:val="center"/>
              <w:rPr>
                <w:b/>
                <w:sz w:val="24"/>
                <w:szCs w:val="24"/>
                <w:lang w:val="uk-UA"/>
              </w:rPr>
            </w:pPr>
          </w:p>
        </w:tc>
        <w:tc>
          <w:tcPr>
            <w:tcW w:w="1559" w:type="dxa"/>
          </w:tcPr>
          <w:p w14:paraId="33492090" w14:textId="77777777" w:rsidR="0081176E" w:rsidRDefault="0081176E" w:rsidP="001F2F75">
            <w:pPr>
              <w:widowControl w:val="0"/>
              <w:spacing w:after="0" w:line="240" w:lineRule="auto"/>
              <w:jc w:val="center"/>
              <w:rPr>
                <w:b/>
                <w:sz w:val="24"/>
                <w:szCs w:val="24"/>
                <w:lang w:val="uk-UA"/>
              </w:rPr>
            </w:pPr>
          </w:p>
        </w:tc>
      </w:tr>
      <w:tr w:rsidR="0081176E" w14:paraId="170F7212" w14:textId="77777777" w:rsidTr="00E1638C">
        <w:tc>
          <w:tcPr>
            <w:tcW w:w="709" w:type="dxa"/>
          </w:tcPr>
          <w:p w14:paraId="3476F9E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088" w:type="dxa"/>
          </w:tcPr>
          <w:p w14:paraId="535D7B77" w14:textId="77777777" w:rsidR="0081176E" w:rsidRDefault="0081176E" w:rsidP="00A004E8">
            <w:pPr>
              <w:widowControl w:val="0"/>
              <w:spacing w:after="0" w:line="240" w:lineRule="atLeast"/>
              <w:jc w:val="both"/>
              <w:rPr>
                <w:sz w:val="24"/>
                <w:szCs w:val="24"/>
              </w:rPr>
            </w:pPr>
            <w:r>
              <w:rPr>
                <w:rFonts w:ascii="Times New Roman" w:eastAsia="Times New Roman" w:hAnsi="Times New Roman"/>
                <w:sz w:val="24"/>
                <w:szCs w:val="24"/>
                <w:lang w:eastAsia="ru-RU"/>
              </w:rPr>
              <w:t xml:space="preserve">Підготувати інформацію про підручники, що не повернули учні </w:t>
            </w:r>
            <w:r>
              <w:rPr>
                <w:rFonts w:ascii="Times New Roman" w:eastAsia="Times New Roman" w:hAnsi="Times New Roman"/>
                <w:sz w:val="24"/>
                <w:szCs w:val="24"/>
                <w:lang w:val="uk-UA" w:eastAsia="ru-RU"/>
              </w:rPr>
              <w:t>8</w:t>
            </w:r>
            <w:r w:rsidR="00A004E8">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9-</w:t>
            </w:r>
            <w:r>
              <w:rPr>
                <w:rFonts w:ascii="Times New Roman" w:eastAsia="Times New Roman" w:hAnsi="Times New Roman"/>
                <w:sz w:val="24"/>
                <w:szCs w:val="24"/>
                <w:lang w:eastAsia="ru-RU"/>
              </w:rPr>
              <w:t>11-</w:t>
            </w:r>
            <w:r>
              <w:rPr>
                <w:rFonts w:ascii="Times New Roman" w:eastAsia="Times New Roman" w:hAnsi="Times New Roman"/>
                <w:sz w:val="24"/>
                <w:szCs w:val="24"/>
                <w:lang w:val="uk-UA" w:eastAsia="ru-RU"/>
              </w:rPr>
              <w:t>го</w:t>
            </w:r>
            <w:r>
              <w:rPr>
                <w:rFonts w:ascii="Times New Roman" w:eastAsia="Times New Roman" w:hAnsi="Times New Roman"/>
                <w:sz w:val="24"/>
                <w:szCs w:val="24"/>
                <w:lang w:eastAsia="ru-RU"/>
              </w:rPr>
              <w:t xml:space="preserve"> клас</w:t>
            </w:r>
            <w:r>
              <w:rPr>
                <w:rFonts w:ascii="Times New Roman" w:eastAsia="Times New Roman" w:hAnsi="Times New Roman"/>
                <w:sz w:val="24"/>
                <w:szCs w:val="24"/>
                <w:lang w:val="uk-UA" w:eastAsia="ru-RU"/>
              </w:rPr>
              <w:t>ів.</w:t>
            </w:r>
          </w:p>
        </w:tc>
        <w:tc>
          <w:tcPr>
            <w:tcW w:w="1985" w:type="dxa"/>
          </w:tcPr>
          <w:p w14:paraId="445663B0"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червень</w:t>
            </w:r>
          </w:p>
        </w:tc>
        <w:tc>
          <w:tcPr>
            <w:tcW w:w="2268" w:type="dxa"/>
          </w:tcPr>
          <w:p w14:paraId="413B4083"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926B8CF" w14:textId="77777777" w:rsidR="0081176E" w:rsidRDefault="0081176E" w:rsidP="001F2F75">
            <w:pPr>
              <w:widowControl w:val="0"/>
              <w:spacing w:after="0" w:line="240" w:lineRule="auto"/>
              <w:jc w:val="center"/>
              <w:rPr>
                <w:b/>
                <w:sz w:val="24"/>
                <w:szCs w:val="24"/>
                <w:lang w:val="uk-UA"/>
              </w:rPr>
            </w:pPr>
          </w:p>
        </w:tc>
        <w:tc>
          <w:tcPr>
            <w:tcW w:w="1559" w:type="dxa"/>
          </w:tcPr>
          <w:p w14:paraId="7D8CA128" w14:textId="77777777" w:rsidR="0081176E" w:rsidRDefault="0081176E" w:rsidP="001F2F75">
            <w:pPr>
              <w:widowControl w:val="0"/>
              <w:spacing w:after="0" w:line="240" w:lineRule="auto"/>
              <w:jc w:val="center"/>
              <w:rPr>
                <w:b/>
                <w:sz w:val="24"/>
                <w:szCs w:val="24"/>
                <w:lang w:val="uk-UA"/>
              </w:rPr>
            </w:pPr>
          </w:p>
        </w:tc>
      </w:tr>
      <w:tr w:rsidR="0081176E" w14:paraId="22A7B535" w14:textId="77777777" w:rsidTr="00E1638C">
        <w:tc>
          <w:tcPr>
            <w:tcW w:w="709" w:type="dxa"/>
          </w:tcPr>
          <w:p w14:paraId="4697DDC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088" w:type="dxa"/>
          </w:tcPr>
          <w:p w14:paraId="4B24E354"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Вести своєчасну обробку та облік нових надходжень підручників.</w:t>
            </w:r>
          </w:p>
        </w:tc>
        <w:tc>
          <w:tcPr>
            <w:tcW w:w="1985" w:type="dxa"/>
          </w:tcPr>
          <w:p w14:paraId="6131EFE5"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53CD10FD"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D1189DB" w14:textId="77777777" w:rsidR="0081176E" w:rsidRDefault="0081176E" w:rsidP="001F2F75">
            <w:pPr>
              <w:widowControl w:val="0"/>
              <w:spacing w:after="0" w:line="240" w:lineRule="auto"/>
              <w:jc w:val="center"/>
              <w:rPr>
                <w:b/>
                <w:sz w:val="24"/>
                <w:szCs w:val="24"/>
                <w:lang w:val="uk-UA"/>
              </w:rPr>
            </w:pPr>
          </w:p>
        </w:tc>
        <w:tc>
          <w:tcPr>
            <w:tcW w:w="1559" w:type="dxa"/>
          </w:tcPr>
          <w:p w14:paraId="24E28F7F" w14:textId="77777777" w:rsidR="0081176E" w:rsidRDefault="0081176E" w:rsidP="001F2F75">
            <w:pPr>
              <w:widowControl w:val="0"/>
              <w:spacing w:after="0" w:line="240" w:lineRule="auto"/>
              <w:jc w:val="center"/>
              <w:rPr>
                <w:b/>
                <w:sz w:val="24"/>
                <w:szCs w:val="24"/>
                <w:lang w:val="uk-UA"/>
              </w:rPr>
            </w:pPr>
          </w:p>
        </w:tc>
      </w:tr>
      <w:tr w:rsidR="0081176E" w14:paraId="1FBDCE69" w14:textId="77777777" w:rsidTr="00E1638C">
        <w:tc>
          <w:tcPr>
            <w:tcW w:w="709" w:type="dxa"/>
          </w:tcPr>
          <w:p w14:paraId="16DF835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p>
        </w:tc>
        <w:tc>
          <w:tcPr>
            <w:tcW w:w="7088" w:type="dxa"/>
          </w:tcPr>
          <w:p w14:paraId="17BDF586"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Вилучити та списати застарілі підручники, оформити надходження нових підручників, отриманих  на заміну загубленим.</w:t>
            </w:r>
          </w:p>
        </w:tc>
        <w:tc>
          <w:tcPr>
            <w:tcW w:w="1985" w:type="dxa"/>
          </w:tcPr>
          <w:p w14:paraId="6D80DE82"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03E5105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5B0E833" w14:textId="77777777" w:rsidR="0081176E" w:rsidRDefault="0081176E"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Акти</w:t>
            </w:r>
          </w:p>
        </w:tc>
        <w:tc>
          <w:tcPr>
            <w:tcW w:w="1559" w:type="dxa"/>
          </w:tcPr>
          <w:p w14:paraId="6EC8930A" w14:textId="77777777" w:rsidR="0081176E" w:rsidRDefault="0081176E" w:rsidP="001F2F75">
            <w:pPr>
              <w:widowControl w:val="0"/>
              <w:spacing w:after="0" w:line="240" w:lineRule="auto"/>
              <w:jc w:val="center"/>
              <w:rPr>
                <w:b/>
                <w:sz w:val="24"/>
                <w:szCs w:val="24"/>
                <w:lang w:val="uk-UA"/>
              </w:rPr>
            </w:pPr>
          </w:p>
        </w:tc>
      </w:tr>
      <w:tr w:rsidR="0081176E" w14:paraId="282B0263" w14:textId="77777777" w:rsidTr="00E1638C">
        <w:tc>
          <w:tcPr>
            <w:tcW w:w="709" w:type="dxa"/>
          </w:tcPr>
          <w:p w14:paraId="4FA45BA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w:t>
            </w:r>
          </w:p>
        </w:tc>
        <w:tc>
          <w:tcPr>
            <w:tcW w:w="7088" w:type="dxa"/>
          </w:tcPr>
          <w:p w14:paraId="6F5CD069" w14:textId="77777777" w:rsidR="0081176E" w:rsidRDefault="0081176E" w:rsidP="001F2F75">
            <w:pPr>
              <w:widowControl w:val="0"/>
              <w:spacing w:after="0" w:line="240" w:lineRule="atLeast"/>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Обслуговування учнів згідно з розкладом роботи бібліотеки</w:t>
            </w:r>
          </w:p>
        </w:tc>
        <w:tc>
          <w:tcPr>
            <w:tcW w:w="1985" w:type="dxa"/>
          </w:tcPr>
          <w:p w14:paraId="56B43591" w14:textId="77777777" w:rsidR="0081176E" w:rsidRDefault="0081176E" w:rsidP="001F2F75">
            <w:pPr>
              <w:widowControl w:val="0"/>
              <w:spacing w:after="0" w:line="240" w:lineRule="atLeast"/>
              <w:jc w:val="both"/>
              <w:rPr>
                <w:bCs/>
                <w:sz w:val="24"/>
                <w:szCs w:val="24"/>
                <w:lang w:val="uk-UA"/>
              </w:rPr>
            </w:pPr>
          </w:p>
        </w:tc>
        <w:tc>
          <w:tcPr>
            <w:tcW w:w="2268" w:type="dxa"/>
          </w:tcPr>
          <w:p w14:paraId="5A77EB64"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58E54DD" w14:textId="77777777" w:rsidR="0081176E" w:rsidRDefault="0081176E" w:rsidP="001F2F75">
            <w:pPr>
              <w:widowControl w:val="0"/>
              <w:spacing w:after="0" w:line="240" w:lineRule="auto"/>
              <w:jc w:val="center"/>
              <w:rPr>
                <w:b/>
                <w:sz w:val="24"/>
                <w:szCs w:val="24"/>
                <w:lang w:val="uk-UA"/>
              </w:rPr>
            </w:pPr>
          </w:p>
        </w:tc>
        <w:tc>
          <w:tcPr>
            <w:tcW w:w="1559" w:type="dxa"/>
          </w:tcPr>
          <w:p w14:paraId="005A6D98" w14:textId="77777777" w:rsidR="0081176E" w:rsidRDefault="0081176E" w:rsidP="001F2F75">
            <w:pPr>
              <w:widowControl w:val="0"/>
              <w:spacing w:after="0" w:line="240" w:lineRule="auto"/>
              <w:jc w:val="center"/>
              <w:rPr>
                <w:b/>
                <w:sz w:val="24"/>
                <w:szCs w:val="24"/>
                <w:lang w:val="uk-UA"/>
              </w:rPr>
            </w:pPr>
          </w:p>
        </w:tc>
      </w:tr>
      <w:tr w:rsidR="0081176E" w14:paraId="5D1CBDAD" w14:textId="77777777" w:rsidTr="00E1638C">
        <w:tc>
          <w:tcPr>
            <w:tcW w:w="709" w:type="dxa"/>
          </w:tcPr>
          <w:p w14:paraId="1507633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w:t>
            </w:r>
          </w:p>
        </w:tc>
        <w:tc>
          <w:tcPr>
            <w:tcW w:w="7088" w:type="dxa"/>
          </w:tcPr>
          <w:p w14:paraId="5775EF46"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Огляд читацьких формулярів з метою виявлення боржників (результати повідомляти класним керівникам)</w:t>
            </w:r>
          </w:p>
        </w:tc>
        <w:tc>
          <w:tcPr>
            <w:tcW w:w="1985" w:type="dxa"/>
          </w:tcPr>
          <w:p w14:paraId="62693668"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щомісяця</w:t>
            </w:r>
          </w:p>
        </w:tc>
        <w:tc>
          <w:tcPr>
            <w:tcW w:w="2268" w:type="dxa"/>
          </w:tcPr>
          <w:p w14:paraId="795915C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9A5B056" w14:textId="77777777" w:rsidR="0081176E" w:rsidRDefault="0081176E" w:rsidP="001F2F75">
            <w:pPr>
              <w:widowControl w:val="0"/>
              <w:spacing w:after="0" w:line="240" w:lineRule="auto"/>
              <w:jc w:val="center"/>
              <w:rPr>
                <w:b/>
                <w:sz w:val="24"/>
                <w:szCs w:val="24"/>
                <w:lang w:val="uk-UA"/>
              </w:rPr>
            </w:pPr>
          </w:p>
        </w:tc>
        <w:tc>
          <w:tcPr>
            <w:tcW w:w="1559" w:type="dxa"/>
          </w:tcPr>
          <w:p w14:paraId="146AB7E0" w14:textId="77777777" w:rsidR="0081176E" w:rsidRDefault="0081176E" w:rsidP="001F2F75">
            <w:pPr>
              <w:widowControl w:val="0"/>
              <w:spacing w:after="0" w:line="240" w:lineRule="auto"/>
              <w:jc w:val="center"/>
              <w:rPr>
                <w:b/>
                <w:sz w:val="24"/>
                <w:szCs w:val="24"/>
                <w:lang w:val="uk-UA"/>
              </w:rPr>
            </w:pPr>
          </w:p>
        </w:tc>
      </w:tr>
      <w:tr w:rsidR="0081176E" w14:paraId="32B99985" w14:textId="77777777" w:rsidTr="00E1638C">
        <w:tc>
          <w:tcPr>
            <w:tcW w:w="709" w:type="dxa"/>
          </w:tcPr>
          <w:p w14:paraId="32A5839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13</w:t>
            </w:r>
          </w:p>
        </w:tc>
        <w:tc>
          <w:tcPr>
            <w:tcW w:w="7088" w:type="dxa"/>
          </w:tcPr>
          <w:p w14:paraId="12B72236"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Рекомендувати художню літературу і періодичні видання згідно з віковими категоріями кожного читача.</w:t>
            </w:r>
          </w:p>
        </w:tc>
        <w:tc>
          <w:tcPr>
            <w:tcW w:w="1985" w:type="dxa"/>
          </w:tcPr>
          <w:p w14:paraId="16A834FB"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tc>
        <w:tc>
          <w:tcPr>
            <w:tcW w:w="2268" w:type="dxa"/>
          </w:tcPr>
          <w:p w14:paraId="4E053FF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A74158A" w14:textId="77777777" w:rsidR="0081176E" w:rsidRDefault="0081176E" w:rsidP="001F2F75">
            <w:pPr>
              <w:widowControl w:val="0"/>
              <w:spacing w:after="0" w:line="240" w:lineRule="auto"/>
              <w:jc w:val="center"/>
              <w:rPr>
                <w:b/>
                <w:sz w:val="24"/>
                <w:szCs w:val="24"/>
                <w:lang w:val="uk-UA"/>
              </w:rPr>
            </w:pPr>
          </w:p>
        </w:tc>
        <w:tc>
          <w:tcPr>
            <w:tcW w:w="1559" w:type="dxa"/>
          </w:tcPr>
          <w:p w14:paraId="126B200F" w14:textId="77777777" w:rsidR="0081176E" w:rsidRDefault="0081176E" w:rsidP="001F2F75">
            <w:pPr>
              <w:widowControl w:val="0"/>
              <w:spacing w:after="0" w:line="240" w:lineRule="auto"/>
              <w:jc w:val="center"/>
              <w:rPr>
                <w:b/>
                <w:sz w:val="24"/>
                <w:szCs w:val="24"/>
                <w:lang w:val="uk-UA"/>
              </w:rPr>
            </w:pPr>
          </w:p>
        </w:tc>
      </w:tr>
      <w:tr w:rsidR="0081176E" w14:paraId="0063CF16" w14:textId="77777777" w:rsidTr="00E1638C">
        <w:tc>
          <w:tcPr>
            <w:tcW w:w="709" w:type="dxa"/>
          </w:tcPr>
          <w:p w14:paraId="1543546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14</w:t>
            </w:r>
          </w:p>
        </w:tc>
        <w:tc>
          <w:tcPr>
            <w:tcW w:w="7088" w:type="dxa"/>
          </w:tcPr>
          <w:p w14:paraId="53094855"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Проведення бесід із новоприбулими читачами про правила поведінки в бібліотеці, про культуру читання книг і журнальної періодики. Оформлення стенда-рекомендації; бесіда про відповідальність за нанесений збиток книзі, підручнику, журналу.</w:t>
            </w:r>
          </w:p>
        </w:tc>
        <w:tc>
          <w:tcPr>
            <w:tcW w:w="1985" w:type="dxa"/>
          </w:tcPr>
          <w:p w14:paraId="2628D413"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tc>
        <w:tc>
          <w:tcPr>
            <w:tcW w:w="2268" w:type="dxa"/>
          </w:tcPr>
          <w:p w14:paraId="075CA5A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84C062F" w14:textId="77777777" w:rsidR="0081176E" w:rsidRDefault="0081176E" w:rsidP="001F2F75">
            <w:pPr>
              <w:widowControl w:val="0"/>
              <w:spacing w:after="0" w:line="240" w:lineRule="auto"/>
              <w:jc w:val="center"/>
              <w:rPr>
                <w:b/>
                <w:sz w:val="24"/>
                <w:szCs w:val="24"/>
                <w:lang w:val="uk-UA"/>
              </w:rPr>
            </w:pPr>
          </w:p>
        </w:tc>
        <w:tc>
          <w:tcPr>
            <w:tcW w:w="1559" w:type="dxa"/>
          </w:tcPr>
          <w:p w14:paraId="6795FEFB" w14:textId="77777777" w:rsidR="0081176E" w:rsidRDefault="0081176E" w:rsidP="001F2F75">
            <w:pPr>
              <w:widowControl w:val="0"/>
              <w:spacing w:after="0" w:line="240" w:lineRule="auto"/>
              <w:jc w:val="center"/>
              <w:rPr>
                <w:b/>
                <w:sz w:val="24"/>
                <w:szCs w:val="24"/>
                <w:lang w:val="uk-UA"/>
              </w:rPr>
            </w:pPr>
          </w:p>
        </w:tc>
      </w:tr>
      <w:tr w:rsidR="0081176E" w14:paraId="12482251" w14:textId="77777777" w:rsidTr="00E1638C">
        <w:tc>
          <w:tcPr>
            <w:tcW w:w="709" w:type="dxa"/>
          </w:tcPr>
          <w:p w14:paraId="100C21B0"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15</w:t>
            </w:r>
          </w:p>
        </w:tc>
        <w:tc>
          <w:tcPr>
            <w:tcW w:w="7088" w:type="dxa"/>
          </w:tcPr>
          <w:p w14:paraId="3C75143D"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Інформувати класних керівників про читання і відвідування бібліотеки кожним класом.</w:t>
            </w:r>
          </w:p>
        </w:tc>
        <w:tc>
          <w:tcPr>
            <w:tcW w:w="1985" w:type="dxa"/>
          </w:tcPr>
          <w:p w14:paraId="72962BF3"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двічі на семестр</w:t>
            </w:r>
          </w:p>
        </w:tc>
        <w:tc>
          <w:tcPr>
            <w:tcW w:w="2268" w:type="dxa"/>
          </w:tcPr>
          <w:p w14:paraId="0620F9C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A19E097" w14:textId="77777777" w:rsidR="0081176E" w:rsidRDefault="0081176E" w:rsidP="001F2F75">
            <w:pPr>
              <w:widowControl w:val="0"/>
              <w:spacing w:after="0" w:line="240" w:lineRule="auto"/>
              <w:jc w:val="center"/>
              <w:rPr>
                <w:b/>
                <w:sz w:val="24"/>
                <w:szCs w:val="24"/>
                <w:lang w:val="uk-UA"/>
              </w:rPr>
            </w:pPr>
          </w:p>
        </w:tc>
        <w:tc>
          <w:tcPr>
            <w:tcW w:w="1559" w:type="dxa"/>
          </w:tcPr>
          <w:p w14:paraId="0DC9D048" w14:textId="77777777" w:rsidR="0081176E" w:rsidRDefault="0081176E" w:rsidP="001F2F75">
            <w:pPr>
              <w:widowControl w:val="0"/>
              <w:spacing w:after="0" w:line="240" w:lineRule="auto"/>
              <w:jc w:val="center"/>
              <w:rPr>
                <w:b/>
                <w:sz w:val="24"/>
                <w:szCs w:val="24"/>
                <w:lang w:val="uk-UA"/>
              </w:rPr>
            </w:pPr>
          </w:p>
        </w:tc>
      </w:tr>
      <w:tr w:rsidR="0081176E" w14:paraId="4C958FD7" w14:textId="77777777" w:rsidTr="00E1638C">
        <w:tc>
          <w:tcPr>
            <w:tcW w:w="709" w:type="dxa"/>
          </w:tcPr>
          <w:p w14:paraId="74592DD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16</w:t>
            </w:r>
          </w:p>
        </w:tc>
        <w:tc>
          <w:tcPr>
            <w:tcW w:w="7088" w:type="dxa"/>
          </w:tcPr>
          <w:p w14:paraId="1C4004E5"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Складання звітних документів,</w:t>
            </w:r>
          </w:p>
        </w:tc>
        <w:tc>
          <w:tcPr>
            <w:tcW w:w="1985" w:type="dxa"/>
          </w:tcPr>
          <w:p w14:paraId="5F0887CD"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654EAFAB"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6B6180D" w14:textId="77777777" w:rsidR="0081176E" w:rsidRDefault="0081176E"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Звіти</w:t>
            </w:r>
          </w:p>
        </w:tc>
        <w:tc>
          <w:tcPr>
            <w:tcW w:w="1559" w:type="dxa"/>
          </w:tcPr>
          <w:p w14:paraId="62C577E6" w14:textId="77777777" w:rsidR="0081176E" w:rsidRDefault="0081176E" w:rsidP="001F2F75">
            <w:pPr>
              <w:widowControl w:val="0"/>
              <w:spacing w:after="0" w:line="240" w:lineRule="auto"/>
              <w:jc w:val="center"/>
              <w:rPr>
                <w:b/>
                <w:sz w:val="24"/>
                <w:szCs w:val="24"/>
                <w:lang w:val="uk-UA"/>
              </w:rPr>
            </w:pPr>
          </w:p>
        </w:tc>
      </w:tr>
      <w:tr w:rsidR="0081176E" w14:paraId="24D8EF28" w14:textId="77777777" w:rsidTr="00E1638C">
        <w:tc>
          <w:tcPr>
            <w:tcW w:w="709" w:type="dxa"/>
          </w:tcPr>
          <w:p w14:paraId="20BC0A6B"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17</w:t>
            </w:r>
          </w:p>
        </w:tc>
        <w:tc>
          <w:tcPr>
            <w:tcW w:w="7088" w:type="dxa"/>
          </w:tcPr>
          <w:p w14:paraId="68E86025" w14:textId="77777777" w:rsidR="0081176E" w:rsidRDefault="0081176E" w:rsidP="001F2F75">
            <w:pPr>
              <w:widowControl w:val="0"/>
              <w:spacing w:after="0" w:line="240" w:lineRule="atLeast"/>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«Читання влітку із захопленням» - добір рекомендаційних списків літератури для додаткового вивчення предметів історії, літератури, географії, біології.</w:t>
            </w:r>
          </w:p>
        </w:tc>
        <w:tc>
          <w:tcPr>
            <w:tcW w:w="1985" w:type="dxa"/>
          </w:tcPr>
          <w:p w14:paraId="35BD4AE7"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травень</w:t>
            </w:r>
          </w:p>
        </w:tc>
        <w:tc>
          <w:tcPr>
            <w:tcW w:w="2268" w:type="dxa"/>
          </w:tcPr>
          <w:p w14:paraId="39EF4321"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AEF2035" w14:textId="77777777" w:rsidR="0081176E" w:rsidRDefault="0081176E" w:rsidP="001F2F75">
            <w:pPr>
              <w:widowControl w:val="0"/>
              <w:spacing w:after="0" w:line="240" w:lineRule="auto"/>
              <w:jc w:val="center"/>
              <w:rPr>
                <w:rFonts w:ascii="Times New Roman" w:hAnsi="Times New Roman"/>
                <w:sz w:val="24"/>
                <w:szCs w:val="24"/>
                <w:lang w:val="uk-UA"/>
              </w:rPr>
            </w:pPr>
            <w:r>
              <w:rPr>
                <w:rFonts w:ascii="Times New Roman" w:hAnsi="Times New Roman"/>
                <w:sz w:val="24"/>
                <w:szCs w:val="24"/>
                <w:lang w:val="uk-UA"/>
              </w:rPr>
              <w:t>Список літератури</w:t>
            </w:r>
          </w:p>
        </w:tc>
        <w:tc>
          <w:tcPr>
            <w:tcW w:w="1559" w:type="dxa"/>
          </w:tcPr>
          <w:p w14:paraId="32B35537" w14:textId="77777777" w:rsidR="0081176E" w:rsidRDefault="0081176E" w:rsidP="001F2F75">
            <w:pPr>
              <w:widowControl w:val="0"/>
              <w:spacing w:after="0" w:line="240" w:lineRule="auto"/>
              <w:jc w:val="center"/>
              <w:rPr>
                <w:b/>
                <w:sz w:val="24"/>
                <w:szCs w:val="24"/>
                <w:lang w:val="uk-UA"/>
              </w:rPr>
            </w:pPr>
          </w:p>
        </w:tc>
      </w:tr>
      <w:tr w:rsidR="0081176E" w14:paraId="0C9F418E" w14:textId="77777777" w:rsidTr="00E1638C">
        <w:tc>
          <w:tcPr>
            <w:tcW w:w="709" w:type="dxa"/>
          </w:tcPr>
          <w:p w14:paraId="315B92A5"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18</w:t>
            </w:r>
          </w:p>
        </w:tc>
        <w:tc>
          <w:tcPr>
            <w:tcW w:w="7088" w:type="dxa"/>
          </w:tcPr>
          <w:p w14:paraId="211597DD"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«Щоб легше було вчитися» - добір списків літератури на літо за творами, що будуть вивчатися в наступному році.</w:t>
            </w:r>
          </w:p>
        </w:tc>
        <w:tc>
          <w:tcPr>
            <w:tcW w:w="1985" w:type="dxa"/>
          </w:tcPr>
          <w:p w14:paraId="546FBD8B"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травень</w:t>
            </w:r>
          </w:p>
        </w:tc>
        <w:tc>
          <w:tcPr>
            <w:tcW w:w="2268" w:type="dxa"/>
          </w:tcPr>
          <w:p w14:paraId="5DC7698B"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628D07D" w14:textId="77777777" w:rsidR="0081176E" w:rsidRPr="0081176E" w:rsidRDefault="0081176E" w:rsidP="001F2F75">
            <w:pPr>
              <w:widowControl w:val="0"/>
              <w:spacing w:after="0" w:line="240" w:lineRule="auto"/>
              <w:jc w:val="center"/>
              <w:rPr>
                <w:rFonts w:ascii="Times New Roman" w:hAnsi="Times New Roman"/>
                <w:sz w:val="24"/>
                <w:szCs w:val="24"/>
                <w:lang w:val="uk-UA"/>
              </w:rPr>
            </w:pPr>
            <w:r w:rsidRPr="0081176E">
              <w:rPr>
                <w:rFonts w:ascii="Times New Roman" w:hAnsi="Times New Roman"/>
                <w:sz w:val="24"/>
                <w:szCs w:val="24"/>
                <w:lang w:val="uk-UA"/>
              </w:rPr>
              <w:t>Список літератури</w:t>
            </w:r>
          </w:p>
        </w:tc>
        <w:tc>
          <w:tcPr>
            <w:tcW w:w="1559" w:type="dxa"/>
          </w:tcPr>
          <w:p w14:paraId="26D320D5" w14:textId="77777777" w:rsidR="0081176E" w:rsidRDefault="0081176E" w:rsidP="001F2F75">
            <w:pPr>
              <w:widowControl w:val="0"/>
              <w:spacing w:after="0" w:line="240" w:lineRule="auto"/>
              <w:jc w:val="center"/>
              <w:rPr>
                <w:b/>
                <w:sz w:val="24"/>
                <w:szCs w:val="24"/>
                <w:lang w:val="uk-UA"/>
              </w:rPr>
            </w:pPr>
          </w:p>
        </w:tc>
      </w:tr>
      <w:tr w:rsidR="0081176E" w14:paraId="161A3B9B" w14:textId="77777777" w:rsidTr="00E1638C">
        <w:tc>
          <w:tcPr>
            <w:tcW w:w="709" w:type="dxa"/>
          </w:tcPr>
          <w:p w14:paraId="54A2A49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19</w:t>
            </w:r>
          </w:p>
        </w:tc>
        <w:tc>
          <w:tcPr>
            <w:tcW w:w="7088" w:type="dxa"/>
          </w:tcPr>
          <w:p w14:paraId="7E9079E2" w14:textId="77777777" w:rsidR="0081176E" w:rsidRPr="001D6CA3" w:rsidRDefault="0081176E" w:rsidP="00EF029C">
            <w:pPr>
              <w:widowControl w:val="0"/>
              <w:spacing w:after="0" w:line="240" w:lineRule="atLeast"/>
              <w:jc w:val="both"/>
              <w:rPr>
                <w:sz w:val="24"/>
                <w:szCs w:val="24"/>
                <w:lang w:val="uk-UA"/>
              </w:rPr>
            </w:pPr>
            <w:r w:rsidRPr="001D6CA3">
              <w:rPr>
                <w:rFonts w:ascii="Times New Roman" w:eastAsia="Times New Roman" w:hAnsi="Times New Roman"/>
                <w:sz w:val="24"/>
                <w:szCs w:val="24"/>
                <w:lang w:val="uk-UA" w:eastAsia="ru-RU"/>
              </w:rPr>
              <w:t>Підбиття підсумків руху фонду. Діагностика забезпеченості учнів ліцею підручниками і навчальними посібниками на 20</w:t>
            </w:r>
            <w:r>
              <w:rPr>
                <w:rFonts w:ascii="Times New Roman" w:eastAsia="Times New Roman" w:hAnsi="Times New Roman"/>
                <w:sz w:val="24"/>
                <w:szCs w:val="24"/>
                <w:lang w:val="uk-UA" w:eastAsia="ru-RU"/>
              </w:rPr>
              <w:t>2</w:t>
            </w:r>
            <w:r w:rsidR="00EF029C">
              <w:rPr>
                <w:rFonts w:ascii="Times New Roman" w:eastAsia="Times New Roman" w:hAnsi="Times New Roman"/>
                <w:sz w:val="24"/>
                <w:szCs w:val="24"/>
                <w:lang w:val="uk-UA" w:eastAsia="ru-RU"/>
              </w:rPr>
              <w:t>5</w:t>
            </w:r>
            <w:r w:rsidR="00A004E8">
              <w:rPr>
                <w:rFonts w:ascii="Times New Roman" w:eastAsia="Times New Roman" w:hAnsi="Times New Roman"/>
                <w:sz w:val="24"/>
                <w:szCs w:val="24"/>
                <w:lang w:val="uk-UA" w:eastAsia="ru-RU"/>
              </w:rPr>
              <w:t>-</w:t>
            </w:r>
            <w:r w:rsidRPr="001D6CA3">
              <w:rPr>
                <w:rFonts w:ascii="Times New Roman" w:eastAsia="Times New Roman" w:hAnsi="Times New Roman"/>
                <w:sz w:val="24"/>
                <w:szCs w:val="24"/>
                <w:lang w:val="uk-UA" w:eastAsia="ru-RU"/>
              </w:rPr>
              <w:t>20</w:t>
            </w:r>
            <w:r>
              <w:rPr>
                <w:rFonts w:ascii="Times New Roman" w:eastAsia="Times New Roman" w:hAnsi="Times New Roman"/>
                <w:sz w:val="24"/>
                <w:szCs w:val="24"/>
                <w:lang w:val="uk-UA" w:eastAsia="ru-RU"/>
              </w:rPr>
              <w:t>2</w:t>
            </w:r>
            <w:r w:rsidR="00EF029C">
              <w:rPr>
                <w:rFonts w:ascii="Times New Roman" w:eastAsia="Times New Roman" w:hAnsi="Times New Roman"/>
                <w:sz w:val="24"/>
                <w:szCs w:val="24"/>
                <w:lang w:val="uk-UA" w:eastAsia="ru-RU"/>
              </w:rPr>
              <w:t>6</w:t>
            </w:r>
            <w:r w:rsidRPr="001D6CA3">
              <w:rPr>
                <w:rFonts w:ascii="Times New Roman" w:eastAsia="Times New Roman" w:hAnsi="Times New Roman"/>
                <w:sz w:val="24"/>
                <w:szCs w:val="24"/>
                <w:lang w:val="uk-UA" w:eastAsia="ru-RU"/>
              </w:rPr>
              <w:t xml:space="preserve"> навчальний рік.</w:t>
            </w:r>
          </w:p>
        </w:tc>
        <w:tc>
          <w:tcPr>
            <w:tcW w:w="1985" w:type="dxa"/>
          </w:tcPr>
          <w:p w14:paraId="07A0D52E"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вересень</w:t>
            </w:r>
          </w:p>
        </w:tc>
        <w:tc>
          <w:tcPr>
            <w:tcW w:w="2268" w:type="dxa"/>
          </w:tcPr>
          <w:p w14:paraId="401F05C6"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12D6263" w14:textId="77777777" w:rsidR="0081176E" w:rsidRDefault="0081176E" w:rsidP="001F2F75">
            <w:pPr>
              <w:widowControl w:val="0"/>
              <w:spacing w:after="0" w:line="240" w:lineRule="auto"/>
              <w:jc w:val="center"/>
              <w:rPr>
                <w:b/>
                <w:sz w:val="24"/>
                <w:szCs w:val="24"/>
                <w:lang w:val="uk-UA"/>
              </w:rPr>
            </w:pPr>
          </w:p>
        </w:tc>
        <w:tc>
          <w:tcPr>
            <w:tcW w:w="1559" w:type="dxa"/>
          </w:tcPr>
          <w:p w14:paraId="45242131" w14:textId="77777777" w:rsidR="0081176E" w:rsidRDefault="0081176E" w:rsidP="001F2F75">
            <w:pPr>
              <w:widowControl w:val="0"/>
              <w:spacing w:after="0" w:line="240" w:lineRule="auto"/>
              <w:jc w:val="center"/>
              <w:rPr>
                <w:b/>
                <w:sz w:val="24"/>
                <w:szCs w:val="24"/>
                <w:lang w:val="uk-UA"/>
              </w:rPr>
            </w:pPr>
          </w:p>
        </w:tc>
      </w:tr>
      <w:tr w:rsidR="0081176E" w14:paraId="51FC9A4E" w14:textId="77777777" w:rsidTr="00E1638C">
        <w:tc>
          <w:tcPr>
            <w:tcW w:w="709" w:type="dxa"/>
          </w:tcPr>
          <w:p w14:paraId="076D705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w:t>
            </w:r>
          </w:p>
        </w:tc>
        <w:tc>
          <w:tcPr>
            <w:tcW w:w="7088" w:type="dxa"/>
          </w:tcPr>
          <w:p w14:paraId="0C7B9AF1" w14:textId="77777777" w:rsidR="0081176E" w:rsidRDefault="0081176E" w:rsidP="001F2F75">
            <w:pPr>
              <w:widowControl w:val="0"/>
              <w:spacing w:after="0" w:line="240" w:lineRule="atLeast"/>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Складання бібліографічної моделі комплектування фонду навчальної літератури:</w:t>
            </w:r>
          </w:p>
          <w:p w14:paraId="7CF3C126"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а) робота з каталогами, тематичними планами видавництва, переліками підручників і навчальних посібників, рекомендованих Міністерством освіти і науки, молоді та спорту України, регіональним комплектом підручників.</w:t>
            </w:r>
          </w:p>
          <w:p w14:paraId="2E45D873"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б) складання спільно з</w:t>
            </w:r>
          </w:p>
          <w:p w14:paraId="488D812E"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учителями-предметниками замовлення на підручники з урахуванням їх вимог</w:t>
            </w:r>
          </w:p>
        </w:tc>
        <w:tc>
          <w:tcPr>
            <w:tcW w:w="1985" w:type="dxa"/>
          </w:tcPr>
          <w:p w14:paraId="77A18D89" w14:textId="77777777" w:rsidR="0081176E" w:rsidRDefault="0081176E" w:rsidP="001F2F75">
            <w:pPr>
              <w:widowControl w:val="0"/>
              <w:spacing w:after="0" w:line="240" w:lineRule="atLeast"/>
              <w:rPr>
                <w:bCs/>
                <w:sz w:val="24"/>
                <w:szCs w:val="24"/>
                <w:lang w:val="uk-UA"/>
              </w:rPr>
            </w:pPr>
          </w:p>
          <w:p w14:paraId="0BBFBA15" w14:textId="77777777" w:rsidR="0081176E" w:rsidRDefault="0081176E" w:rsidP="001F2F75">
            <w:pPr>
              <w:widowControl w:val="0"/>
              <w:spacing w:after="0" w:line="240" w:lineRule="atLeast"/>
              <w:rPr>
                <w:sz w:val="24"/>
                <w:szCs w:val="24"/>
              </w:rPr>
            </w:pPr>
          </w:p>
          <w:p w14:paraId="55526E1A" w14:textId="77777777" w:rsidR="0081176E" w:rsidRDefault="0081176E" w:rsidP="001F2F75">
            <w:pPr>
              <w:widowControl w:val="0"/>
              <w:spacing w:after="0" w:line="240" w:lineRule="atLeast"/>
              <w:rPr>
                <w:sz w:val="24"/>
                <w:szCs w:val="24"/>
              </w:rPr>
            </w:pPr>
          </w:p>
          <w:p w14:paraId="5656B74E"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листопад</w:t>
            </w:r>
          </w:p>
          <w:p w14:paraId="57C31FB3" w14:textId="77777777" w:rsidR="0081176E" w:rsidRDefault="0081176E" w:rsidP="001F2F75">
            <w:pPr>
              <w:widowControl w:val="0"/>
              <w:spacing w:after="0" w:line="240" w:lineRule="atLeast"/>
              <w:rPr>
                <w:sz w:val="24"/>
                <w:szCs w:val="24"/>
                <w:lang w:val="uk-UA"/>
              </w:rPr>
            </w:pPr>
          </w:p>
          <w:p w14:paraId="73A3F33C"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грудень</w:t>
            </w:r>
          </w:p>
        </w:tc>
        <w:tc>
          <w:tcPr>
            <w:tcW w:w="2268" w:type="dxa"/>
          </w:tcPr>
          <w:p w14:paraId="73B7437F"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58A56555" w14:textId="77777777" w:rsidR="0081176E" w:rsidRDefault="0081176E" w:rsidP="001F2F75">
            <w:pPr>
              <w:widowControl w:val="0"/>
              <w:spacing w:after="0" w:line="240" w:lineRule="auto"/>
              <w:jc w:val="center"/>
              <w:rPr>
                <w:b/>
                <w:sz w:val="24"/>
                <w:szCs w:val="24"/>
                <w:lang w:val="uk-UA"/>
              </w:rPr>
            </w:pPr>
          </w:p>
        </w:tc>
        <w:tc>
          <w:tcPr>
            <w:tcW w:w="1559" w:type="dxa"/>
          </w:tcPr>
          <w:p w14:paraId="5C2D5401" w14:textId="77777777" w:rsidR="0081176E" w:rsidRDefault="0081176E" w:rsidP="001F2F75">
            <w:pPr>
              <w:widowControl w:val="0"/>
              <w:spacing w:after="0" w:line="240" w:lineRule="auto"/>
              <w:jc w:val="center"/>
              <w:rPr>
                <w:b/>
                <w:sz w:val="24"/>
                <w:szCs w:val="24"/>
                <w:lang w:val="uk-UA"/>
              </w:rPr>
            </w:pPr>
          </w:p>
        </w:tc>
      </w:tr>
      <w:tr w:rsidR="0081176E" w14:paraId="4A1029C5" w14:textId="77777777" w:rsidTr="00E1638C">
        <w:tc>
          <w:tcPr>
            <w:tcW w:w="709" w:type="dxa"/>
          </w:tcPr>
          <w:p w14:paraId="62B88A6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21</w:t>
            </w:r>
          </w:p>
        </w:tc>
        <w:tc>
          <w:tcPr>
            <w:tcW w:w="7088" w:type="dxa"/>
          </w:tcPr>
          <w:p w14:paraId="5CA2C372" w14:textId="77777777" w:rsidR="0081176E" w:rsidRDefault="0081176E" w:rsidP="001F2F75">
            <w:pPr>
              <w:widowControl w:val="0"/>
              <w:spacing w:after="0" w:line="240" w:lineRule="atLeast"/>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Інформування вчителів та учнів про нові надходження підручників і навчальних посібників.</w:t>
            </w:r>
          </w:p>
        </w:tc>
        <w:tc>
          <w:tcPr>
            <w:tcW w:w="1985" w:type="dxa"/>
          </w:tcPr>
          <w:p w14:paraId="6B30DC6E"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вересень</w:t>
            </w:r>
          </w:p>
        </w:tc>
        <w:tc>
          <w:tcPr>
            <w:tcW w:w="2268" w:type="dxa"/>
          </w:tcPr>
          <w:p w14:paraId="4C855701"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267A2B2" w14:textId="77777777" w:rsidR="0081176E" w:rsidRDefault="0081176E" w:rsidP="001F2F75">
            <w:pPr>
              <w:widowControl w:val="0"/>
              <w:spacing w:after="0" w:line="240" w:lineRule="auto"/>
              <w:jc w:val="center"/>
              <w:rPr>
                <w:b/>
                <w:sz w:val="24"/>
                <w:szCs w:val="24"/>
                <w:lang w:val="uk-UA"/>
              </w:rPr>
            </w:pPr>
          </w:p>
        </w:tc>
        <w:tc>
          <w:tcPr>
            <w:tcW w:w="1559" w:type="dxa"/>
          </w:tcPr>
          <w:p w14:paraId="4CD95EA1" w14:textId="77777777" w:rsidR="0081176E" w:rsidRDefault="0081176E" w:rsidP="001F2F75">
            <w:pPr>
              <w:widowControl w:val="0"/>
              <w:spacing w:after="0" w:line="240" w:lineRule="auto"/>
              <w:jc w:val="center"/>
              <w:rPr>
                <w:b/>
                <w:sz w:val="24"/>
                <w:szCs w:val="24"/>
                <w:lang w:val="uk-UA"/>
              </w:rPr>
            </w:pPr>
          </w:p>
        </w:tc>
      </w:tr>
      <w:tr w:rsidR="0081176E" w14:paraId="7D923CC0" w14:textId="77777777" w:rsidTr="00E1638C">
        <w:tc>
          <w:tcPr>
            <w:tcW w:w="709" w:type="dxa"/>
          </w:tcPr>
          <w:p w14:paraId="691F37E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22</w:t>
            </w:r>
          </w:p>
        </w:tc>
        <w:tc>
          <w:tcPr>
            <w:tcW w:w="7088" w:type="dxa"/>
          </w:tcPr>
          <w:p w14:paraId="6DB0110C"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Приймання та видача підручників.</w:t>
            </w:r>
          </w:p>
        </w:tc>
        <w:tc>
          <w:tcPr>
            <w:tcW w:w="1985" w:type="dxa"/>
          </w:tcPr>
          <w:p w14:paraId="168AF6CB" w14:textId="77777777" w:rsidR="0081176E" w:rsidRDefault="0081176E" w:rsidP="001F2F75">
            <w:pPr>
              <w:widowControl w:val="0"/>
              <w:spacing w:after="0" w:line="240" w:lineRule="atLeast"/>
              <w:rPr>
                <w:sz w:val="24"/>
                <w:szCs w:val="24"/>
              </w:rPr>
            </w:pPr>
            <w:r>
              <w:rPr>
                <w:rFonts w:ascii="Times New Roman" w:eastAsia="Times New Roman" w:hAnsi="Times New Roman"/>
                <w:sz w:val="24"/>
                <w:szCs w:val="24"/>
                <w:lang w:eastAsia="ru-RU"/>
              </w:rPr>
              <w:t>травен</w:t>
            </w:r>
            <w:r>
              <w:rPr>
                <w:rFonts w:ascii="Times New Roman" w:eastAsia="Times New Roman" w:hAnsi="Times New Roman"/>
                <w:sz w:val="24"/>
                <w:szCs w:val="24"/>
                <w:lang w:val="uk-UA" w:eastAsia="ru-RU"/>
              </w:rPr>
              <w:t>ь-серпень</w:t>
            </w:r>
          </w:p>
        </w:tc>
        <w:tc>
          <w:tcPr>
            <w:tcW w:w="2268" w:type="dxa"/>
          </w:tcPr>
          <w:p w14:paraId="6C2A7FEB"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57A40B9" w14:textId="77777777" w:rsidR="0081176E" w:rsidRDefault="0081176E" w:rsidP="001F2F75">
            <w:pPr>
              <w:widowControl w:val="0"/>
              <w:spacing w:after="0" w:line="240" w:lineRule="auto"/>
              <w:jc w:val="center"/>
              <w:rPr>
                <w:b/>
                <w:sz w:val="24"/>
                <w:szCs w:val="24"/>
                <w:lang w:val="uk-UA"/>
              </w:rPr>
            </w:pPr>
          </w:p>
        </w:tc>
        <w:tc>
          <w:tcPr>
            <w:tcW w:w="1559" w:type="dxa"/>
          </w:tcPr>
          <w:p w14:paraId="2E11D7D8" w14:textId="77777777" w:rsidR="0081176E" w:rsidRDefault="0081176E" w:rsidP="001F2F75">
            <w:pPr>
              <w:widowControl w:val="0"/>
              <w:spacing w:after="0" w:line="240" w:lineRule="auto"/>
              <w:jc w:val="center"/>
              <w:rPr>
                <w:b/>
                <w:sz w:val="24"/>
                <w:szCs w:val="24"/>
                <w:lang w:val="uk-UA"/>
              </w:rPr>
            </w:pPr>
          </w:p>
        </w:tc>
      </w:tr>
      <w:tr w:rsidR="0081176E" w14:paraId="2E0B7C83" w14:textId="77777777" w:rsidTr="00E1638C">
        <w:tc>
          <w:tcPr>
            <w:tcW w:w="709" w:type="dxa"/>
          </w:tcPr>
          <w:p w14:paraId="6E31964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23</w:t>
            </w:r>
          </w:p>
        </w:tc>
        <w:tc>
          <w:tcPr>
            <w:tcW w:w="7088" w:type="dxa"/>
          </w:tcPr>
          <w:p w14:paraId="7F5FC7E2"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Своєчасно інформувати читачів про проведені заходи.</w:t>
            </w:r>
          </w:p>
        </w:tc>
        <w:tc>
          <w:tcPr>
            <w:tcW w:w="1985" w:type="dxa"/>
          </w:tcPr>
          <w:p w14:paraId="1884270F"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20DB2AF7"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130C0845" w14:textId="77777777" w:rsidR="0081176E" w:rsidRDefault="0081176E" w:rsidP="001F2F75">
            <w:pPr>
              <w:widowControl w:val="0"/>
              <w:spacing w:after="0" w:line="240" w:lineRule="auto"/>
              <w:jc w:val="center"/>
              <w:rPr>
                <w:b/>
                <w:sz w:val="24"/>
                <w:szCs w:val="24"/>
                <w:lang w:val="uk-UA"/>
              </w:rPr>
            </w:pPr>
          </w:p>
        </w:tc>
        <w:tc>
          <w:tcPr>
            <w:tcW w:w="1559" w:type="dxa"/>
          </w:tcPr>
          <w:p w14:paraId="4FA5FDEE" w14:textId="77777777" w:rsidR="0081176E" w:rsidRDefault="0081176E" w:rsidP="001F2F75">
            <w:pPr>
              <w:widowControl w:val="0"/>
              <w:spacing w:after="0" w:line="240" w:lineRule="auto"/>
              <w:jc w:val="center"/>
              <w:rPr>
                <w:b/>
                <w:sz w:val="24"/>
                <w:szCs w:val="24"/>
                <w:lang w:val="uk-UA"/>
              </w:rPr>
            </w:pPr>
          </w:p>
        </w:tc>
      </w:tr>
      <w:tr w:rsidR="0081176E" w14:paraId="1A1BC135" w14:textId="77777777" w:rsidTr="00E1638C">
        <w:tc>
          <w:tcPr>
            <w:tcW w:w="709" w:type="dxa"/>
          </w:tcPr>
          <w:p w14:paraId="09B47A65"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24</w:t>
            </w:r>
          </w:p>
        </w:tc>
        <w:tc>
          <w:tcPr>
            <w:tcW w:w="7088" w:type="dxa"/>
          </w:tcPr>
          <w:p w14:paraId="6BC82F22"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Проведення роботи із збереження навчального фонду (рейди по класах із підбиттям підсумків).</w:t>
            </w:r>
          </w:p>
        </w:tc>
        <w:tc>
          <w:tcPr>
            <w:tcW w:w="1985" w:type="dxa"/>
          </w:tcPr>
          <w:p w14:paraId="79C51F43"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двічі на рік</w:t>
            </w:r>
          </w:p>
        </w:tc>
        <w:tc>
          <w:tcPr>
            <w:tcW w:w="2268" w:type="dxa"/>
          </w:tcPr>
          <w:p w14:paraId="1A4D4D8B"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2A49F3F" w14:textId="77777777" w:rsidR="0081176E" w:rsidRDefault="0081176E" w:rsidP="001F2F75">
            <w:pPr>
              <w:widowControl w:val="0"/>
              <w:spacing w:after="0" w:line="240" w:lineRule="auto"/>
              <w:jc w:val="center"/>
              <w:rPr>
                <w:b/>
                <w:sz w:val="24"/>
                <w:szCs w:val="24"/>
                <w:lang w:val="uk-UA"/>
              </w:rPr>
            </w:pPr>
          </w:p>
        </w:tc>
        <w:tc>
          <w:tcPr>
            <w:tcW w:w="1559" w:type="dxa"/>
          </w:tcPr>
          <w:p w14:paraId="207DEDE2" w14:textId="77777777" w:rsidR="0081176E" w:rsidRDefault="0081176E" w:rsidP="001F2F75">
            <w:pPr>
              <w:widowControl w:val="0"/>
              <w:spacing w:after="0" w:line="240" w:lineRule="auto"/>
              <w:jc w:val="center"/>
              <w:rPr>
                <w:b/>
                <w:sz w:val="24"/>
                <w:szCs w:val="24"/>
                <w:lang w:val="uk-UA"/>
              </w:rPr>
            </w:pPr>
          </w:p>
        </w:tc>
      </w:tr>
      <w:tr w:rsidR="0081176E" w14:paraId="5274DCAB" w14:textId="77777777" w:rsidTr="00E1638C">
        <w:tc>
          <w:tcPr>
            <w:tcW w:w="709" w:type="dxa"/>
          </w:tcPr>
          <w:p w14:paraId="35CFDA6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25</w:t>
            </w:r>
          </w:p>
        </w:tc>
        <w:tc>
          <w:tcPr>
            <w:tcW w:w="7088" w:type="dxa"/>
          </w:tcPr>
          <w:p w14:paraId="01F9AA10"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Робота із резервним фондом підручників:</w:t>
            </w:r>
          </w:p>
          <w:p w14:paraId="61FDCDB9"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ведення обліку;</w:t>
            </w:r>
          </w:p>
          <w:p w14:paraId="60CA2EF7"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розміщення на збереження</w:t>
            </w:r>
          </w:p>
        </w:tc>
        <w:tc>
          <w:tcPr>
            <w:tcW w:w="1985" w:type="dxa"/>
          </w:tcPr>
          <w:p w14:paraId="477894C5"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вересень-жовтень</w:t>
            </w:r>
          </w:p>
        </w:tc>
        <w:tc>
          <w:tcPr>
            <w:tcW w:w="2268" w:type="dxa"/>
          </w:tcPr>
          <w:p w14:paraId="77F017A3"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50C7D2C2" w14:textId="77777777" w:rsidR="0081176E" w:rsidRDefault="0081176E" w:rsidP="001F2F75">
            <w:pPr>
              <w:widowControl w:val="0"/>
              <w:spacing w:after="0" w:line="240" w:lineRule="auto"/>
              <w:jc w:val="center"/>
              <w:rPr>
                <w:b/>
                <w:sz w:val="24"/>
                <w:szCs w:val="24"/>
                <w:lang w:val="uk-UA"/>
              </w:rPr>
            </w:pPr>
          </w:p>
        </w:tc>
        <w:tc>
          <w:tcPr>
            <w:tcW w:w="1559" w:type="dxa"/>
          </w:tcPr>
          <w:p w14:paraId="1CED30C6" w14:textId="77777777" w:rsidR="0081176E" w:rsidRDefault="0081176E" w:rsidP="001F2F75">
            <w:pPr>
              <w:widowControl w:val="0"/>
              <w:spacing w:after="0" w:line="240" w:lineRule="auto"/>
              <w:jc w:val="center"/>
              <w:rPr>
                <w:b/>
                <w:sz w:val="24"/>
                <w:szCs w:val="24"/>
                <w:lang w:val="uk-UA"/>
              </w:rPr>
            </w:pPr>
          </w:p>
        </w:tc>
      </w:tr>
      <w:tr w:rsidR="0081176E" w14:paraId="6B5CD879" w14:textId="77777777" w:rsidTr="00E1638C">
        <w:tc>
          <w:tcPr>
            <w:tcW w:w="709" w:type="dxa"/>
          </w:tcPr>
          <w:p w14:paraId="6842638F"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26</w:t>
            </w:r>
          </w:p>
        </w:tc>
        <w:tc>
          <w:tcPr>
            <w:tcW w:w="7088" w:type="dxa"/>
          </w:tcPr>
          <w:p w14:paraId="55F2642D"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Ведення картотеки «Підручники і навчальні посібники».</w:t>
            </w:r>
          </w:p>
        </w:tc>
        <w:tc>
          <w:tcPr>
            <w:tcW w:w="1985" w:type="dxa"/>
          </w:tcPr>
          <w:p w14:paraId="4EF9FC85"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675962EA"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B349AB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Картотека</w:t>
            </w:r>
          </w:p>
        </w:tc>
        <w:tc>
          <w:tcPr>
            <w:tcW w:w="1559" w:type="dxa"/>
          </w:tcPr>
          <w:p w14:paraId="5C20A4BD" w14:textId="77777777" w:rsidR="0081176E" w:rsidRDefault="0081176E" w:rsidP="001F2F75">
            <w:pPr>
              <w:widowControl w:val="0"/>
              <w:spacing w:after="0" w:line="240" w:lineRule="auto"/>
              <w:jc w:val="center"/>
              <w:rPr>
                <w:b/>
                <w:sz w:val="24"/>
                <w:szCs w:val="24"/>
                <w:lang w:val="uk-UA"/>
              </w:rPr>
            </w:pPr>
          </w:p>
        </w:tc>
      </w:tr>
      <w:tr w:rsidR="0081176E" w14:paraId="6C58251C" w14:textId="77777777" w:rsidTr="00E1638C">
        <w:tc>
          <w:tcPr>
            <w:tcW w:w="709" w:type="dxa"/>
          </w:tcPr>
          <w:p w14:paraId="63E996C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27</w:t>
            </w:r>
          </w:p>
        </w:tc>
        <w:tc>
          <w:tcPr>
            <w:tcW w:w="7088" w:type="dxa"/>
          </w:tcPr>
          <w:p w14:paraId="134A8E8A"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Поповнення постійно діючої виставки «Підручник – твій помічник і друг».</w:t>
            </w:r>
          </w:p>
        </w:tc>
        <w:tc>
          <w:tcPr>
            <w:tcW w:w="1985" w:type="dxa"/>
          </w:tcPr>
          <w:p w14:paraId="2E4AFEBA"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0E1B011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D046DF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Виставки</w:t>
            </w:r>
          </w:p>
        </w:tc>
        <w:tc>
          <w:tcPr>
            <w:tcW w:w="1559" w:type="dxa"/>
          </w:tcPr>
          <w:p w14:paraId="6DFBB4E8" w14:textId="77777777" w:rsidR="0081176E" w:rsidRDefault="0081176E" w:rsidP="001F2F75">
            <w:pPr>
              <w:widowControl w:val="0"/>
              <w:spacing w:after="0" w:line="240" w:lineRule="auto"/>
              <w:jc w:val="center"/>
              <w:rPr>
                <w:b/>
                <w:sz w:val="24"/>
                <w:szCs w:val="24"/>
                <w:lang w:val="uk-UA"/>
              </w:rPr>
            </w:pPr>
          </w:p>
        </w:tc>
      </w:tr>
      <w:tr w:rsidR="0081176E" w14:paraId="18782142" w14:textId="77777777" w:rsidTr="00E1638C">
        <w:tc>
          <w:tcPr>
            <w:tcW w:w="709" w:type="dxa"/>
          </w:tcPr>
          <w:p w14:paraId="0C9494B1"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28</w:t>
            </w:r>
          </w:p>
        </w:tc>
        <w:tc>
          <w:tcPr>
            <w:tcW w:w="7088" w:type="dxa"/>
          </w:tcPr>
          <w:p w14:paraId="3B1904F8"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Своєчасна обробка та реєстрація літератури, що надходить.</w:t>
            </w:r>
          </w:p>
        </w:tc>
        <w:tc>
          <w:tcPr>
            <w:tcW w:w="1985" w:type="dxa"/>
          </w:tcPr>
          <w:p w14:paraId="49E0808D"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44B06EA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F90BBF4" w14:textId="77777777" w:rsidR="0081176E" w:rsidRDefault="0081176E" w:rsidP="001F2F75">
            <w:pPr>
              <w:widowControl w:val="0"/>
              <w:spacing w:after="0" w:line="240" w:lineRule="auto"/>
              <w:jc w:val="center"/>
              <w:rPr>
                <w:b/>
                <w:sz w:val="24"/>
                <w:szCs w:val="24"/>
                <w:lang w:val="uk-UA"/>
              </w:rPr>
            </w:pPr>
          </w:p>
        </w:tc>
        <w:tc>
          <w:tcPr>
            <w:tcW w:w="1559" w:type="dxa"/>
          </w:tcPr>
          <w:p w14:paraId="2E875296" w14:textId="77777777" w:rsidR="0081176E" w:rsidRDefault="0081176E" w:rsidP="001F2F75">
            <w:pPr>
              <w:widowControl w:val="0"/>
              <w:spacing w:after="0" w:line="240" w:lineRule="auto"/>
              <w:jc w:val="center"/>
              <w:rPr>
                <w:b/>
                <w:sz w:val="24"/>
                <w:szCs w:val="24"/>
                <w:lang w:val="uk-UA"/>
              </w:rPr>
            </w:pPr>
          </w:p>
        </w:tc>
      </w:tr>
      <w:tr w:rsidR="0081176E" w14:paraId="28FCF9F1" w14:textId="77777777" w:rsidTr="00E1638C">
        <w:tc>
          <w:tcPr>
            <w:tcW w:w="709" w:type="dxa"/>
          </w:tcPr>
          <w:p w14:paraId="53A08F82"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29</w:t>
            </w:r>
          </w:p>
        </w:tc>
        <w:tc>
          <w:tcPr>
            <w:tcW w:w="7088" w:type="dxa"/>
          </w:tcPr>
          <w:p w14:paraId="51AE4059"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Забезпечення вільного доступу у бібліотечному інформаційному центрі:</w:t>
            </w:r>
          </w:p>
          <w:p w14:paraId="24E7732C"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до художнього фонду (для учнів 1-4 класів);</w:t>
            </w:r>
          </w:p>
          <w:p w14:paraId="5E3A147B"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до фонду періодики (для учнів та співробітників);</w:t>
            </w:r>
          </w:p>
          <w:p w14:paraId="7530A70B"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до фонду підручників (на вимогу)</w:t>
            </w:r>
          </w:p>
        </w:tc>
        <w:tc>
          <w:tcPr>
            <w:tcW w:w="1985" w:type="dxa"/>
          </w:tcPr>
          <w:p w14:paraId="66855491"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tc>
        <w:tc>
          <w:tcPr>
            <w:tcW w:w="2268" w:type="dxa"/>
          </w:tcPr>
          <w:p w14:paraId="240A3D62"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7E191FF" w14:textId="77777777" w:rsidR="0081176E" w:rsidRDefault="0081176E" w:rsidP="001F2F75">
            <w:pPr>
              <w:widowControl w:val="0"/>
              <w:spacing w:after="0" w:line="240" w:lineRule="auto"/>
              <w:jc w:val="center"/>
              <w:rPr>
                <w:b/>
                <w:sz w:val="24"/>
                <w:szCs w:val="24"/>
                <w:lang w:val="uk-UA"/>
              </w:rPr>
            </w:pPr>
          </w:p>
        </w:tc>
        <w:tc>
          <w:tcPr>
            <w:tcW w:w="1559" w:type="dxa"/>
          </w:tcPr>
          <w:p w14:paraId="63AAC2B8" w14:textId="77777777" w:rsidR="0081176E" w:rsidRDefault="0081176E" w:rsidP="001F2F75">
            <w:pPr>
              <w:widowControl w:val="0"/>
              <w:spacing w:after="0" w:line="240" w:lineRule="auto"/>
              <w:jc w:val="center"/>
              <w:rPr>
                <w:b/>
                <w:sz w:val="24"/>
                <w:szCs w:val="24"/>
                <w:lang w:val="uk-UA"/>
              </w:rPr>
            </w:pPr>
          </w:p>
        </w:tc>
      </w:tr>
      <w:tr w:rsidR="0081176E" w14:paraId="7E680446" w14:textId="77777777" w:rsidTr="00E1638C">
        <w:tc>
          <w:tcPr>
            <w:tcW w:w="709" w:type="dxa"/>
          </w:tcPr>
          <w:p w14:paraId="0C0D580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30</w:t>
            </w:r>
          </w:p>
        </w:tc>
        <w:tc>
          <w:tcPr>
            <w:tcW w:w="7088" w:type="dxa"/>
          </w:tcPr>
          <w:p w14:paraId="76F62D2C"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Видача видань читачам.</w:t>
            </w:r>
          </w:p>
        </w:tc>
        <w:tc>
          <w:tcPr>
            <w:tcW w:w="1985" w:type="dxa"/>
          </w:tcPr>
          <w:p w14:paraId="5D2FF921"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tc>
        <w:tc>
          <w:tcPr>
            <w:tcW w:w="2268" w:type="dxa"/>
          </w:tcPr>
          <w:p w14:paraId="1475427B"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18413D7" w14:textId="77777777" w:rsidR="0081176E" w:rsidRDefault="0081176E" w:rsidP="001F2F75">
            <w:pPr>
              <w:widowControl w:val="0"/>
              <w:spacing w:after="0" w:line="240" w:lineRule="auto"/>
              <w:jc w:val="center"/>
              <w:rPr>
                <w:b/>
                <w:sz w:val="24"/>
                <w:szCs w:val="24"/>
                <w:lang w:val="uk-UA"/>
              </w:rPr>
            </w:pPr>
          </w:p>
        </w:tc>
        <w:tc>
          <w:tcPr>
            <w:tcW w:w="1559" w:type="dxa"/>
          </w:tcPr>
          <w:p w14:paraId="72FA10EB" w14:textId="77777777" w:rsidR="0081176E" w:rsidRDefault="0081176E" w:rsidP="001F2F75">
            <w:pPr>
              <w:widowControl w:val="0"/>
              <w:spacing w:after="0" w:line="240" w:lineRule="auto"/>
              <w:jc w:val="center"/>
              <w:rPr>
                <w:b/>
                <w:sz w:val="24"/>
                <w:szCs w:val="24"/>
                <w:lang w:val="uk-UA"/>
              </w:rPr>
            </w:pPr>
          </w:p>
        </w:tc>
      </w:tr>
      <w:tr w:rsidR="0081176E" w14:paraId="0E05A9DF" w14:textId="77777777" w:rsidTr="00E1638C">
        <w:tc>
          <w:tcPr>
            <w:tcW w:w="709" w:type="dxa"/>
          </w:tcPr>
          <w:p w14:paraId="7778E9D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31</w:t>
            </w:r>
          </w:p>
        </w:tc>
        <w:tc>
          <w:tcPr>
            <w:tcW w:w="7088" w:type="dxa"/>
          </w:tcPr>
          <w:p w14:paraId="74AFB30C"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Дотримання правильного розставляння на стелажах.</w:t>
            </w:r>
          </w:p>
        </w:tc>
        <w:tc>
          <w:tcPr>
            <w:tcW w:w="1985" w:type="dxa"/>
          </w:tcPr>
          <w:p w14:paraId="1374BA64"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tc>
        <w:tc>
          <w:tcPr>
            <w:tcW w:w="2268" w:type="dxa"/>
          </w:tcPr>
          <w:p w14:paraId="001F3884"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8C7DD8B" w14:textId="77777777" w:rsidR="0081176E" w:rsidRDefault="0081176E" w:rsidP="001F2F75">
            <w:pPr>
              <w:widowControl w:val="0"/>
              <w:spacing w:after="0" w:line="240" w:lineRule="auto"/>
              <w:jc w:val="center"/>
              <w:rPr>
                <w:b/>
                <w:sz w:val="24"/>
                <w:szCs w:val="24"/>
                <w:lang w:val="uk-UA"/>
              </w:rPr>
            </w:pPr>
          </w:p>
        </w:tc>
        <w:tc>
          <w:tcPr>
            <w:tcW w:w="1559" w:type="dxa"/>
          </w:tcPr>
          <w:p w14:paraId="368B032D" w14:textId="77777777" w:rsidR="0081176E" w:rsidRDefault="0081176E" w:rsidP="001F2F75">
            <w:pPr>
              <w:widowControl w:val="0"/>
              <w:spacing w:after="0" w:line="240" w:lineRule="auto"/>
              <w:jc w:val="center"/>
              <w:rPr>
                <w:b/>
                <w:sz w:val="24"/>
                <w:szCs w:val="24"/>
                <w:lang w:val="uk-UA"/>
              </w:rPr>
            </w:pPr>
          </w:p>
        </w:tc>
      </w:tr>
      <w:tr w:rsidR="0081176E" w14:paraId="381E66CE" w14:textId="77777777" w:rsidTr="00E1638C">
        <w:tc>
          <w:tcPr>
            <w:tcW w:w="709" w:type="dxa"/>
          </w:tcPr>
          <w:p w14:paraId="0A527F4C"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32</w:t>
            </w:r>
          </w:p>
        </w:tc>
        <w:tc>
          <w:tcPr>
            <w:tcW w:w="7088" w:type="dxa"/>
          </w:tcPr>
          <w:p w14:paraId="19EA2B54"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Систематичне спостереження за своєчасним поверненням до </w:t>
            </w:r>
            <w:r>
              <w:rPr>
                <w:rFonts w:ascii="Times New Roman" w:eastAsia="Times New Roman" w:hAnsi="Times New Roman"/>
                <w:sz w:val="24"/>
                <w:szCs w:val="24"/>
                <w:lang w:eastAsia="ru-RU"/>
              </w:rPr>
              <w:lastRenderedPageBreak/>
              <w:t>бібліотечно-інформаційного центру виданих видань.</w:t>
            </w:r>
          </w:p>
        </w:tc>
        <w:tc>
          <w:tcPr>
            <w:tcW w:w="1985" w:type="dxa"/>
          </w:tcPr>
          <w:p w14:paraId="478CE924"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кінець семестру</w:t>
            </w:r>
          </w:p>
        </w:tc>
        <w:tc>
          <w:tcPr>
            <w:tcW w:w="2268" w:type="dxa"/>
          </w:tcPr>
          <w:p w14:paraId="03D8E9B1"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389D616" w14:textId="77777777" w:rsidR="0081176E" w:rsidRDefault="0081176E" w:rsidP="001F2F75">
            <w:pPr>
              <w:widowControl w:val="0"/>
              <w:spacing w:after="0" w:line="240" w:lineRule="auto"/>
              <w:jc w:val="center"/>
              <w:rPr>
                <w:b/>
                <w:sz w:val="24"/>
                <w:szCs w:val="24"/>
                <w:lang w:val="uk-UA"/>
              </w:rPr>
            </w:pPr>
          </w:p>
        </w:tc>
        <w:tc>
          <w:tcPr>
            <w:tcW w:w="1559" w:type="dxa"/>
          </w:tcPr>
          <w:p w14:paraId="49E6D8F7" w14:textId="77777777" w:rsidR="0081176E" w:rsidRDefault="0081176E" w:rsidP="001F2F75">
            <w:pPr>
              <w:widowControl w:val="0"/>
              <w:spacing w:after="0" w:line="240" w:lineRule="auto"/>
              <w:jc w:val="center"/>
              <w:rPr>
                <w:b/>
                <w:sz w:val="24"/>
                <w:szCs w:val="24"/>
                <w:lang w:val="uk-UA"/>
              </w:rPr>
            </w:pPr>
          </w:p>
        </w:tc>
      </w:tr>
      <w:tr w:rsidR="0081176E" w14:paraId="4B9652A8" w14:textId="77777777" w:rsidTr="00E1638C">
        <w:tc>
          <w:tcPr>
            <w:tcW w:w="709" w:type="dxa"/>
          </w:tcPr>
          <w:p w14:paraId="015AB5F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33</w:t>
            </w:r>
          </w:p>
        </w:tc>
        <w:tc>
          <w:tcPr>
            <w:tcW w:w="7088" w:type="dxa"/>
          </w:tcPr>
          <w:p w14:paraId="1003A95D"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Ведення роботи по збереженню фонду.</w:t>
            </w:r>
          </w:p>
        </w:tc>
        <w:tc>
          <w:tcPr>
            <w:tcW w:w="1985" w:type="dxa"/>
          </w:tcPr>
          <w:p w14:paraId="77850616"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tc>
        <w:tc>
          <w:tcPr>
            <w:tcW w:w="2268" w:type="dxa"/>
          </w:tcPr>
          <w:p w14:paraId="45477343"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11DBDE9" w14:textId="77777777" w:rsidR="0081176E" w:rsidRDefault="0081176E" w:rsidP="001F2F75">
            <w:pPr>
              <w:widowControl w:val="0"/>
              <w:spacing w:after="0" w:line="240" w:lineRule="auto"/>
              <w:jc w:val="center"/>
              <w:rPr>
                <w:b/>
                <w:sz w:val="24"/>
                <w:szCs w:val="24"/>
                <w:lang w:val="uk-UA"/>
              </w:rPr>
            </w:pPr>
          </w:p>
        </w:tc>
        <w:tc>
          <w:tcPr>
            <w:tcW w:w="1559" w:type="dxa"/>
          </w:tcPr>
          <w:p w14:paraId="4D0B750D" w14:textId="77777777" w:rsidR="0081176E" w:rsidRDefault="0081176E" w:rsidP="001F2F75">
            <w:pPr>
              <w:widowControl w:val="0"/>
              <w:spacing w:after="0" w:line="240" w:lineRule="auto"/>
              <w:jc w:val="center"/>
              <w:rPr>
                <w:b/>
                <w:sz w:val="24"/>
                <w:szCs w:val="24"/>
                <w:lang w:val="uk-UA"/>
              </w:rPr>
            </w:pPr>
          </w:p>
        </w:tc>
      </w:tr>
      <w:tr w:rsidR="0081176E" w14:paraId="375DE8FD" w14:textId="77777777" w:rsidTr="00E1638C">
        <w:tc>
          <w:tcPr>
            <w:tcW w:w="709" w:type="dxa"/>
          </w:tcPr>
          <w:p w14:paraId="60EDD630"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34</w:t>
            </w:r>
          </w:p>
        </w:tc>
        <w:tc>
          <w:tcPr>
            <w:tcW w:w="7088" w:type="dxa"/>
          </w:tcPr>
          <w:p w14:paraId="1F3EE381"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Оформлення книжкової виставки «Ці книги ви вилікували самостійно».</w:t>
            </w:r>
          </w:p>
        </w:tc>
        <w:tc>
          <w:tcPr>
            <w:tcW w:w="1985" w:type="dxa"/>
          </w:tcPr>
          <w:p w14:paraId="4AAA8D33"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0BF7C65B"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B8148F5"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Виставка</w:t>
            </w:r>
          </w:p>
        </w:tc>
        <w:tc>
          <w:tcPr>
            <w:tcW w:w="1559" w:type="dxa"/>
          </w:tcPr>
          <w:p w14:paraId="69D8A5CF" w14:textId="77777777" w:rsidR="0081176E" w:rsidRDefault="0081176E" w:rsidP="001F2F75">
            <w:pPr>
              <w:widowControl w:val="0"/>
              <w:spacing w:after="0" w:line="240" w:lineRule="auto"/>
              <w:jc w:val="center"/>
              <w:rPr>
                <w:b/>
                <w:sz w:val="24"/>
                <w:szCs w:val="24"/>
                <w:lang w:val="uk-UA"/>
              </w:rPr>
            </w:pPr>
          </w:p>
        </w:tc>
      </w:tr>
      <w:tr w:rsidR="0081176E" w14:paraId="0BCBFDB7" w14:textId="77777777" w:rsidTr="00E1638C">
        <w:tc>
          <w:tcPr>
            <w:tcW w:w="709" w:type="dxa"/>
          </w:tcPr>
          <w:p w14:paraId="28C0163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35</w:t>
            </w:r>
          </w:p>
        </w:tc>
        <w:tc>
          <w:tcPr>
            <w:tcW w:w="7088" w:type="dxa"/>
          </w:tcPr>
          <w:p w14:paraId="6C220450" w14:textId="77777777" w:rsidR="0081176E" w:rsidRDefault="0081176E" w:rsidP="001F2F75">
            <w:pPr>
              <w:widowControl w:val="0"/>
              <w:spacing w:after="0" w:line="240" w:lineRule="atLeast"/>
              <w:jc w:val="both"/>
              <w:rPr>
                <w:sz w:val="24"/>
                <w:szCs w:val="24"/>
              </w:rPr>
            </w:pPr>
            <w:r>
              <w:rPr>
                <w:rFonts w:ascii="Times New Roman" w:eastAsia="Times New Roman" w:hAnsi="Times New Roman"/>
                <w:sz w:val="24"/>
                <w:szCs w:val="24"/>
                <w:lang w:eastAsia="ru-RU"/>
              </w:rPr>
              <w:t xml:space="preserve">Робота по дрібному ремонту художніх видань, методичної літератури і підручників із залученням активу бібліотеки та учнів на </w:t>
            </w:r>
            <w:r>
              <w:rPr>
                <w:rFonts w:ascii="Times New Roman" w:eastAsia="Times New Roman" w:hAnsi="Times New Roman"/>
                <w:sz w:val="24"/>
                <w:szCs w:val="24"/>
                <w:lang w:val="uk-UA" w:eastAsia="ru-RU"/>
              </w:rPr>
              <w:t>заняттях гуртка «Палітурна справа»</w:t>
            </w:r>
          </w:p>
        </w:tc>
        <w:tc>
          <w:tcPr>
            <w:tcW w:w="1985" w:type="dxa"/>
          </w:tcPr>
          <w:p w14:paraId="700C6F50"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tc>
        <w:tc>
          <w:tcPr>
            <w:tcW w:w="2268" w:type="dxa"/>
          </w:tcPr>
          <w:p w14:paraId="281752D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1D0CE0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Заняття</w:t>
            </w:r>
          </w:p>
        </w:tc>
        <w:tc>
          <w:tcPr>
            <w:tcW w:w="1559" w:type="dxa"/>
          </w:tcPr>
          <w:p w14:paraId="627DB66A" w14:textId="77777777" w:rsidR="0081176E" w:rsidRDefault="0081176E" w:rsidP="001F2F75">
            <w:pPr>
              <w:widowControl w:val="0"/>
              <w:spacing w:after="0" w:line="240" w:lineRule="auto"/>
              <w:jc w:val="center"/>
              <w:rPr>
                <w:b/>
                <w:sz w:val="24"/>
                <w:szCs w:val="24"/>
                <w:lang w:val="uk-UA"/>
              </w:rPr>
            </w:pPr>
          </w:p>
        </w:tc>
      </w:tr>
      <w:tr w:rsidR="0081176E" w14:paraId="7B67346A" w14:textId="77777777" w:rsidTr="00E1638C">
        <w:tc>
          <w:tcPr>
            <w:tcW w:w="709" w:type="dxa"/>
          </w:tcPr>
          <w:p w14:paraId="2BD11CF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36</w:t>
            </w:r>
          </w:p>
        </w:tc>
        <w:tc>
          <w:tcPr>
            <w:tcW w:w="7088" w:type="dxa"/>
          </w:tcPr>
          <w:p w14:paraId="1050EE26" w14:textId="77777777" w:rsidR="0081176E" w:rsidRDefault="0081176E" w:rsidP="001F2F75">
            <w:pPr>
              <w:widowControl w:val="0"/>
              <w:spacing w:after="0" w:line="24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Періодичне списання фонду з урахуванням ветхості і</w:t>
            </w:r>
          </w:p>
          <w:p w14:paraId="0BCCE70C"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морального зносу.</w:t>
            </w:r>
          </w:p>
        </w:tc>
        <w:tc>
          <w:tcPr>
            <w:tcW w:w="1985" w:type="dxa"/>
          </w:tcPr>
          <w:p w14:paraId="4EC87686" w14:textId="77777777" w:rsidR="0081176E" w:rsidRDefault="0081176E" w:rsidP="001F2F75">
            <w:pPr>
              <w:widowControl w:val="0"/>
              <w:spacing w:after="0" w:line="240" w:lineRule="atLeast"/>
              <w:jc w:val="both"/>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вересень,</w:t>
            </w:r>
          </w:p>
          <w:p w14:paraId="7B77D13C" w14:textId="77777777" w:rsidR="0081176E" w:rsidRDefault="0081176E" w:rsidP="001F2F75">
            <w:pPr>
              <w:widowControl w:val="0"/>
              <w:spacing w:after="0" w:line="240" w:lineRule="atLeast"/>
              <w:jc w:val="both"/>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грудень</w:t>
            </w:r>
          </w:p>
        </w:tc>
        <w:tc>
          <w:tcPr>
            <w:tcW w:w="2268" w:type="dxa"/>
          </w:tcPr>
          <w:p w14:paraId="3EA2F3D7"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C71617D" w14:textId="77777777" w:rsidR="0081176E" w:rsidRDefault="0081176E" w:rsidP="001F2F75">
            <w:pPr>
              <w:widowControl w:val="0"/>
              <w:spacing w:after="0" w:line="240" w:lineRule="auto"/>
              <w:jc w:val="center"/>
              <w:rPr>
                <w:b/>
                <w:sz w:val="24"/>
                <w:szCs w:val="24"/>
                <w:lang w:val="uk-UA"/>
              </w:rPr>
            </w:pPr>
          </w:p>
        </w:tc>
        <w:tc>
          <w:tcPr>
            <w:tcW w:w="1559" w:type="dxa"/>
          </w:tcPr>
          <w:p w14:paraId="74B5BED7" w14:textId="77777777" w:rsidR="0081176E" w:rsidRDefault="0081176E" w:rsidP="001F2F75">
            <w:pPr>
              <w:widowControl w:val="0"/>
              <w:spacing w:after="0" w:line="240" w:lineRule="auto"/>
              <w:jc w:val="center"/>
              <w:rPr>
                <w:b/>
                <w:sz w:val="24"/>
                <w:szCs w:val="24"/>
                <w:lang w:val="uk-UA"/>
              </w:rPr>
            </w:pPr>
          </w:p>
        </w:tc>
      </w:tr>
      <w:tr w:rsidR="0081176E" w14:paraId="40DFF95F" w14:textId="77777777" w:rsidTr="00E1638C">
        <w:tc>
          <w:tcPr>
            <w:tcW w:w="709" w:type="dxa"/>
          </w:tcPr>
          <w:p w14:paraId="4152BF84"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37</w:t>
            </w:r>
          </w:p>
        </w:tc>
        <w:tc>
          <w:tcPr>
            <w:tcW w:w="7088" w:type="dxa"/>
          </w:tcPr>
          <w:p w14:paraId="1E8A1248" w14:textId="77777777" w:rsidR="0081176E" w:rsidRDefault="0081176E"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Оформлення нових роздільників:</w:t>
            </w:r>
          </w:p>
          <w:p w14:paraId="31EC1A24" w14:textId="77777777" w:rsidR="0081176E" w:rsidRDefault="0081176E"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роздільники на поличках за темами й класами;</w:t>
            </w:r>
          </w:p>
          <w:p w14:paraId="49B3A394" w14:textId="77777777" w:rsidR="0081176E" w:rsidRDefault="0081176E"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оформлення етикеток із назвами журналів на шафах ;</w:t>
            </w:r>
          </w:p>
          <w:p w14:paraId="0B975011" w14:textId="77777777" w:rsidR="0081176E" w:rsidRDefault="0081176E"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 книгосховищі;</w:t>
            </w:r>
          </w:p>
          <w:p w14:paraId="46E753D9" w14:textId="77777777" w:rsidR="0081176E" w:rsidRDefault="0081176E" w:rsidP="001F2F75">
            <w:pPr>
              <w:widowControl w:val="0"/>
              <w:spacing w:after="0" w:line="240" w:lineRule="auto"/>
              <w:rPr>
                <w:sz w:val="24"/>
                <w:szCs w:val="24"/>
              </w:rPr>
            </w:pPr>
            <w:r>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eastAsia="ru-RU"/>
              </w:rPr>
              <w:t>за новими розділами, за алфавітом із портретами письменників.</w:t>
            </w:r>
          </w:p>
        </w:tc>
        <w:tc>
          <w:tcPr>
            <w:tcW w:w="1985" w:type="dxa"/>
          </w:tcPr>
          <w:p w14:paraId="33888419"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2268" w:type="dxa"/>
          </w:tcPr>
          <w:p w14:paraId="17408BE0"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242CD38" w14:textId="77777777" w:rsidR="0081176E" w:rsidRDefault="0081176E" w:rsidP="001F2F75">
            <w:pPr>
              <w:widowControl w:val="0"/>
              <w:spacing w:after="0" w:line="240" w:lineRule="auto"/>
              <w:jc w:val="center"/>
              <w:rPr>
                <w:b/>
                <w:sz w:val="24"/>
                <w:szCs w:val="24"/>
                <w:lang w:val="uk-UA"/>
              </w:rPr>
            </w:pPr>
          </w:p>
        </w:tc>
        <w:tc>
          <w:tcPr>
            <w:tcW w:w="1559" w:type="dxa"/>
          </w:tcPr>
          <w:p w14:paraId="77C7A3B3" w14:textId="77777777" w:rsidR="0081176E" w:rsidRDefault="0081176E" w:rsidP="001F2F75">
            <w:pPr>
              <w:widowControl w:val="0"/>
              <w:spacing w:after="0" w:line="240" w:lineRule="auto"/>
              <w:jc w:val="center"/>
              <w:rPr>
                <w:b/>
                <w:sz w:val="24"/>
                <w:szCs w:val="24"/>
                <w:lang w:val="uk-UA"/>
              </w:rPr>
            </w:pPr>
          </w:p>
        </w:tc>
      </w:tr>
      <w:tr w:rsidR="0081176E" w14:paraId="6A9D6C98" w14:textId="77777777" w:rsidTr="00E1638C">
        <w:tc>
          <w:tcPr>
            <w:tcW w:w="709" w:type="dxa"/>
          </w:tcPr>
          <w:p w14:paraId="6B6E885A"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38</w:t>
            </w:r>
          </w:p>
        </w:tc>
        <w:tc>
          <w:tcPr>
            <w:tcW w:w="7088" w:type="dxa"/>
          </w:tcPr>
          <w:p w14:paraId="0A71D28B"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Оформити звіт за минулий рік про виконану роботу та ознайомити читачів із цим звітом.</w:t>
            </w:r>
          </w:p>
        </w:tc>
        <w:tc>
          <w:tcPr>
            <w:tcW w:w="1985" w:type="dxa"/>
          </w:tcPr>
          <w:p w14:paraId="4BA6DD10"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червень</w:t>
            </w:r>
          </w:p>
        </w:tc>
        <w:tc>
          <w:tcPr>
            <w:tcW w:w="2268" w:type="dxa"/>
          </w:tcPr>
          <w:p w14:paraId="5B7B7BFD"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B507633"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Звіт</w:t>
            </w:r>
          </w:p>
        </w:tc>
        <w:tc>
          <w:tcPr>
            <w:tcW w:w="1559" w:type="dxa"/>
          </w:tcPr>
          <w:p w14:paraId="48D33B79" w14:textId="77777777" w:rsidR="0081176E" w:rsidRDefault="0081176E" w:rsidP="001F2F75">
            <w:pPr>
              <w:widowControl w:val="0"/>
              <w:spacing w:after="0" w:line="240" w:lineRule="auto"/>
              <w:jc w:val="center"/>
              <w:rPr>
                <w:b/>
                <w:sz w:val="24"/>
                <w:szCs w:val="24"/>
                <w:lang w:val="uk-UA"/>
              </w:rPr>
            </w:pPr>
          </w:p>
        </w:tc>
      </w:tr>
      <w:tr w:rsidR="0081176E" w14:paraId="484CDA09" w14:textId="77777777" w:rsidTr="00E1638C">
        <w:tc>
          <w:tcPr>
            <w:tcW w:w="709" w:type="dxa"/>
          </w:tcPr>
          <w:p w14:paraId="345BE2AE"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7088" w:type="dxa"/>
          </w:tcPr>
          <w:p w14:paraId="4413F06C" w14:textId="77777777" w:rsidR="0081176E" w:rsidRDefault="0081176E"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Робота бібліотеки, спрямована на допомогу громадськимта творчим об’єднанням школярів</w:t>
            </w:r>
          </w:p>
        </w:tc>
        <w:tc>
          <w:tcPr>
            <w:tcW w:w="1985" w:type="dxa"/>
          </w:tcPr>
          <w:p w14:paraId="4BFB3673" w14:textId="77777777" w:rsidR="0081176E" w:rsidRDefault="0081176E" w:rsidP="001F2F75">
            <w:pPr>
              <w:widowControl w:val="0"/>
              <w:spacing w:after="0" w:line="240" w:lineRule="atLeast"/>
              <w:jc w:val="both"/>
              <w:rPr>
                <w:rFonts w:ascii="Times New Roman" w:eastAsia="Times New Roman" w:hAnsi="Times New Roman"/>
                <w:sz w:val="24"/>
                <w:szCs w:val="24"/>
                <w:lang w:eastAsia="ru-RU"/>
              </w:rPr>
            </w:pPr>
          </w:p>
        </w:tc>
        <w:tc>
          <w:tcPr>
            <w:tcW w:w="2268" w:type="dxa"/>
          </w:tcPr>
          <w:p w14:paraId="7F64C419" w14:textId="77777777" w:rsidR="0081176E" w:rsidRDefault="0081176E" w:rsidP="0081176E">
            <w:pPr>
              <w:widowControl w:val="0"/>
              <w:spacing w:after="0" w:line="240" w:lineRule="auto"/>
              <w:jc w:val="center"/>
              <w:rPr>
                <w:rFonts w:ascii="Times New Roman" w:hAnsi="Times New Roman"/>
                <w:sz w:val="24"/>
                <w:szCs w:val="24"/>
                <w:lang w:val="uk-UA" w:eastAsia="ru-RU"/>
              </w:rPr>
            </w:pPr>
          </w:p>
        </w:tc>
        <w:tc>
          <w:tcPr>
            <w:tcW w:w="1843" w:type="dxa"/>
          </w:tcPr>
          <w:p w14:paraId="57C3E99E" w14:textId="77777777" w:rsidR="0081176E" w:rsidRDefault="0081176E" w:rsidP="001F2F75">
            <w:pPr>
              <w:widowControl w:val="0"/>
              <w:spacing w:after="0" w:line="240" w:lineRule="auto"/>
              <w:jc w:val="center"/>
              <w:rPr>
                <w:rFonts w:ascii="Times New Roman" w:hAnsi="Times New Roman"/>
                <w:sz w:val="24"/>
                <w:szCs w:val="24"/>
                <w:lang w:val="uk-UA" w:eastAsia="ru-RU"/>
              </w:rPr>
            </w:pPr>
          </w:p>
        </w:tc>
        <w:tc>
          <w:tcPr>
            <w:tcW w:w="1559" w:type="dxa"/>
          </w:tcPr>
          <w:p w14:paraId="11E63A07" w14:textId="77777777" w:rsidR="0081176E" w:rsidRDefault="0081176E" w:rsidP="001F2F75">
            <w:pPr>
              <w:widowControl w:val="0"/>
              <w:spacing w:after="0" w:line="240" w:lineRule="auto"/>
              <w:jc w:val="center"/>
              <w:rPr>
                <w:b/>
                <w:sz w:val="24"/>
                <w:szCs w:val="24"/>
                <w:lang w:val="uk-UA"/>
              </w:rPr>
            </w:pPr>
          </w:p>
        </w:tc>
      </w:tr>
      <w:tr w:rsidR="0081176E" w14:paraId="08A70D86" w14:textId="77777777" w:rsidTr="00E1638C">
        <w:tc>
          <w:tcPr>
            <w:tcW w:w="709" w:type="dxa"/>
          </w:tcPr>
          <w:p w14:paraId="47556DA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w:t>
            </w:r>
          </w:p>
        </w:tc>
        <w:tc>
          <w:tcPr>
            <w:tcW w:w="7088" w:type="dxa"/>
          </w:tcPr>
          <w:p w14:paraId="335C661A"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Визначити заходи бібліотеки, спрямовані на допомогу гурткам,  які працюють у ліцеї.</w:t>
            </w:r>
          </w:p>
        </w:tc>
        <w:tc>
          <w:tcPr>
            <w:tcW w:w="1985" w:type="dxa"/>
          </w:tcPr>
          <w:p w14:paraId="7AC5C364"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жовтень</w:t>
            </w:r>
          </w:p>
        </w:tc>
        <w:tc>
          <w:tcPr>
            <w:tcW w:w="2268" w:type="dxa"/>
          </w:tcPr>
          <w:p w14:paraId="0FE5CC44"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DDA06C5" w14:textId="77777777" w:rsidR="0081176E" w:rsidRDefault="0081176E" w:rsidP="001F2F75">
            <w:pPr>
              <w:widowControl w:val="0"/>
              <w:spacing w:after="0" w:line="240" w:lineRule="auto"/>
              <w:jc w:val="center"/>
              <w:rPr>
                <w:b/>
                <w:sz w:val="24"/>
                <w:szCs w:val="24"/>
                <w:lang w:val="uk-UA"/>
              </w:rPr>
            </w:pPr>
          </w:p>
        </w:tc>
        <w:tc>
          <w:tcPr>
            <w:tcW w:w="1559" w:type="dxa"/>
          </w:tcPr>
          <w:p w14:paraId="3042AB01" w14:textId="77777777" w:rsidR="0081176E" w:rsidRDefault="0081176E" w:rsidP="001F2F75">
            <w:pPr>
              <w:widowControl w:val="0"/>
              <w:spacing w:after="0" w:line="240" w:lineRule="auto"/>
              <w:jc w:val="center"/>
              <w:rPr>
                <w:b/>
                <w:sz w:val="24"/>
                <w:szCs w:val="24"/>
                <w:lang w:val="uk-UA"/>
              </w:rPr>
            </w:pPr>
          </w:p>
        </w:tc>
      </w:tr>
      <w:tr w:rsidR="0081176E" w14:paraId="5DD35ED1" w14:textId="77777777" w:rsidTr="00E1638C">
        <w:tc>
          <w:tcPr>
            <w:tcW w:w="709" w:type="dxa"/>
          </w:tcPr>
          <w:p w14:paraId="0BBE7E1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7088" w:type="dxa"/>
          </w:tcPr>
          <w:p w14:paraId="25F7D282" w14:textId="77777777" w:rsidR="0081176E" w:rsidRDefault="0081176E" w:rsidP="001F2F75">
            <w:pPr>
              <w:widowControl w:val="0"/>
              <w:spacing w:after="0" w:line="240" w:lineRule="auto"/>
              <w:rPr>
                <w:sz w:val="24"/>
                <w:szCs w:val="24"/>
              </w:rPr>
            </w:pPr>
            <w:r>
              <w:rPr>
                <w:rFonts w:ascii="Times New Roman" w:hAnsi="Times New Roman"/>
                <w:sz w:val="24"/>
                <w:szCs w:val="24"/>
                <w:lang w:val="uk-UA" w:eastAsia="ru-RU"/>
              </w:rPr>
              <w:t xml:space="preserve">Робота </w:t>
            </w:r>
            <w:r>
              <w:rPr>
                <w:rFonts w:ascii="Times New Roman" w:hAnsi="Times New Roman"/>
                <w:sz w:val="24"/>
                <w:szCs w:val="24"/>
                <w:lang w:eastAsia="ru-RU"/>
              </w:rPr>
              <w:t xml:space="preserve"> гуртка „</w:t>
            </w:r>
            <w:r>
              <w:rPr>
                <w:rFonts w:ascii="Times New Roman" w:hAnsi="Times New Roman"/>
                <w:sz w:val="24"/>
                <w:szCs w:val="24"/>
                <w:lang w:val="uk-UA" w:eastAsia="ru-RU"/>
              </w:rPr>
              <w:t>Палітурна справа</w:t>
            </w:r>
            <w:r>
              <w:rPr>
                <w:rFonts w:ascii="Times New Roman" w:hAnsi="Times New Roman"/>
                <w:sz w:val="24"/>
                <w:szCs w:val="24"/>
                <w:lang w:eastAsia="ru-RU"/>
              </w:rPr>
              <w:t>”</w:t>
            </w:r>
          </w:p>
        </w:tc>
        <w:tc>
          <w:tcPr>
            <w:tcW w:w="1985" w:type="dxa"/>
          </w:tcPr>
          <w:p w14:paraId="2F5387C4" w14:textId="77777777" w:rsidR="0081176E" w:rsidRDefault="0081176E"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Протягом року</w:t>
            </w:r>
          </w:p>
        </w:tc>
        <w:tc>
          <w:tcPr>
            <w:tcW w:w="2268" w:type="dxa"/>
          </w:tcPr>
          <w:p w14:paraId="328C2912"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6105A3A"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План</w:t>
            </w:r>
          </w:p>
        </w:tc>
        <w:tc>
          <w:tcPr>
            <w:tcW w:w="1559" w:type="dxa"/>
          </w:tcPr>
          <w:p w14:paraId="7C622FDE" w14:textId="77777777" w:rsidR="0081176E" w:rsidRDefault="0081176E" w:rsidP="001F2F75">
            <w:pPr>
              <w:widowControl w:val="0"/>
              <w:spacing w:after="0" w:line="240" w:lineRule="auto"/>
              <w:jc w:val="center"/>
              <w:rPr>
                <w:b/>
                <w:sz w:val="24"/>
                <w:szCs w:val="24"/>
                <w:lang w:val="uk-UA"/>
              </w:rPr>
            </w:pPr>
          </w:p>
        </w:tc>
      </w:tr>
      <w:tr w:rsidR="0081176E" w14:paraId="60149123" w14:textId="77777777" w:rsidTr="00E1638C">
        <w:tc>
          <w:tcPr>
            <w:tcW w:w="709" w:type="dxa"/>
          </w:tcPr>
          <w:p w14:paraId="10E96BD8"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7088" w:type="dxa"/>
          </w:tcPr>
          <w:p w14:paraId="65DAF0DE" w14:textId="77777777" w:rsidR="0081176E" w:rsidRDefault="0081176E" w:rsidP="001F2F75">
            <w:pPr>
              <w:widowControl w:val="0"/>
              <w:spacing w:after="0" w:line="240" w:lineRule="auto"/>
              <w:rPr>
                <w:sz w:val="24"/>
                <w:szCs w:val="24"/>
              </w:rPr>
            </w:pPr>
            <w:r>
              <w:rPr>
                <w:rFonts w:ascii="Times New Roman" w:hAnsi="Times New Roman"/>
                <w:sz w:val="24"/>
                <w:szCs w:val="24"/>
                <w:lang w:eastAsia="ru-RU"/>
              </w:rPr>
              <w:t xml:space="preserve">Провести екскурсію до </w:t>
            </w:r>
            <w:r>
              <w:rPr>
                <w:rFonts w:ascii="Times New Roman" w:hAnsi="Times New Roman"/>
                <w:sz w:val="24"/>
                <w:szCs w:val="24"/>
                <w:lang w:val="uk-UA" w:eastAsia="ru-RU"/>
              </w:rPr>
              <w:t>сіль</w:t>
            </w:r>
            <w:r>
              <w:rPr>
                <w:rFonts w:ascii="Times New Roman" w:hAnsi="Times New Roman"/>
                <w:sz w:val="24"/>
                <w:szCs w:val="24"/>
                <w:lang w:eastAsia="ru-RU"/>
              </w:rPr>
              <w:t>ської бібліотеки</w:t>
            </w:r>
            <w:r>
              <w:rPr>
                <w:rFonts w:ascii="Times New Roman" w:hAnsi="Times New Roman"/>
                <w:sz w:val="24"/>
                <w:szCs w:val="24"/>
                <w:lang w:val="uk-UA" w:eastAsia="ru-RU"/>
              </w:rPr>
              <w:t>.</w:t>
            </w:r>
          </w:p>
        </w:tc>
        <w:tc>
          <w:tcPr>
            <w:tcW w:w="1985" w:type="dxa"/>
          </w:tcPr>
          <w:p w14:paraId="1B5765B8"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грудень</w:t>
            </w:r>
          </w:p>
        </w:tc>
        <w:tc>
          <w:tcPr>
            <w:tcW w:w="2268" w:type="dxa"/>
          </w:tcPr>
          <w:p w14:paraId="02E5FAFF"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4BDAB020"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Екскурсія</w:t>
            </w:r>
          </w:p>
        </w:tc>
        <w:tc>
          <w:tcPr>
            <w:tcW w:w="1559" w:type="dxa"/>
          </w:tcPr>
          <w:p w14:paraId="1FA38AE7" w14:textId="77777777" w:rsidR="0081176E" w:rsidRDefault="0081176E" w:rsidP="001F2F75">
            <w:pPr>
              <w:widowControl w:val="0"/>
              <w:spacing w:after="0" w:line="240" w:lineRule="auto"/>
              <w:jc w:val="center"/>
              <w:rPr>
                <w:b/>
                <w:sz w:val="24"/>
                <w:szCs w:val="24"/>
                <w:lang w:val="uk-UA"/>
              </w:rPr>
            </w:pPr>
          </w:p>
        </w:tc>
      </w:tr>
      <w:tr w:rsidR="0081176E" w14:paraId="55554A5D" w14:textId="77777777" w:rsidTr="00E1638C">
        <w:tc>
          <w:tcPr>
            <w:tcW w:w="709" w:type="dxa"/>
          </w:tcPr>
          <w:p w14:paraId="1010E806"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7088" w:type="dxa"/>
          </w:tcPr>
          <w:p w14:paraId="73A1EEC4"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Проводити консультації з ремонту книг.</w:t>
            </w:r>
          </w:p>
        </w:tc>
        <w:tc>
          <w:tcPr>
            <w:tcW w:w="1985" w:type="dxa"/>
          </w:tcPr>
          <w:p w14:paraId="2651C513"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5-6 класи</w:t>
            </w:r>
          </w:p>
        </w:tc>
        <w:tc>
          <w:tcPr>
            <w:tcW w:w="2268" w:type="dxa"/>
          </w:tcPr>
          <w:p w14:paraId="2A0224B9"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F47973D" w14:textId="77777777" w:rsidR="0081176E" w:rsidRDefault="0081176E" w:rsidP="001F2F75">
            <w:pPr>
              <w:widowControl w:val="0"/>
              <w:spacing w:after="0" w:line="240" w:lineRule="auto"/>
              <w:jc w:val="center"/>
              <w:rPr>
                <w:sz w:val="24"/>
                <w:szCs w:val="24"/>
                <w:lang w:val="uk-UA"/>
              </w:rPr>
            </w:pPr>
          </w:p>
        </w:tc>
        <w:tc>
          <w:tcPr>
            <w:tcW w:w="1559" w:type="dxa"/>
          </w:tcPr>
          <w:p w14:paraId="6881C451" w14:textId="77777777" w:rsidR="0081176E" w:rsidRDefault="0081176E" w:rsidP="001F2F75">
            <w:pPr>
              <w:widowControl w:val="0"/>
              <w:spacing w:after="0" w:line="240" w:lineRule="auto"/>
              <w:jc w:val="center"/>
              <w:rPr>
                <w:b/>
                <w:sz w:val="24"/>
                <w:szCs w:val="24"/>
                <w:lang w:val="uk-UA"/>
              </w:rPr>
            </w:pPr>
          </w:p>
        </w:tc>
      </w:tr>
      <w:tr w:rsidR="0081176E" w14:paraId="63A47D39" w14:textId="77777777" w:rsidTr="00E1638C">
        <w:tc>
          <w:tcPr>
            <w:tcW w:w="709" w:type="dxa"/>
          </w:tcPr>
          <w:p w14:paraId="4412C40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7088" w:type="dxa"/>
          </w:tcPr>
          <w:p w14:paraId="1EF800A4"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Оновлення стенду „Як берегти книгу”.</w:t>
            </w:r>
          </w:p>
        </w:tc>
        <w:tc>
          <w:tcPr>
            <w:tcW w:w="1985" w:type="dxa"/>
          </w:tcPr>
          <w:p w14:paraId="2B3D45DB"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протягом року</w:t>
            </w:r>
          </w:p>
        </w:tc>
        <w:tc>
          <w:tcPr>
            <w:tcW w:w="2268" w:type="dxa"/>
          </w:tcPr>
          <w:p w14:paraId="68ADB7D3"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B720E9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Стенд</w:t>
            </w:r>
          </w:p>
        </w:tc>
        <w:tc>
          <w:tcPr>
            <w:tcW w:w="1559" w:type="dxa"/>
          </w:tcPr>
          <w:p w14:paraId="11A78BA2" w14:textId="77777777" w:rsidR="0081176E" w:rsidRDefault="0081176E" w:rsidP="001F2F75">
            <w:pPr>
              <w:widowControl w:val="0"/>
              <w:spacing w:after="0" w:line="240" w:lineRule="auto"/>
              <w:jc w:val="center"/>
              <w:rPr>
                <w:b/>
                <w:sz w:val="24"/>
                <w:szCs w:val="24"/>
                <w:lang w:val="uk-UA"/>
              </w:rPr>
            </w:pPr>
          </w:p>
        </w:tc>
      </w:tr>
      <w:tr w:rsidR="0081176E" w14:paraId="250E2D4D" w14:textId="77777777" w:rsidTr="00E1638C">
        <w:tc>
          <w:tcPr>
            <w:tcW w:w="709" w:type="dxa"/>
          </w:tcPr>
          <w:p w14:paraId="3864D677"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w:t>
            </w:r>
          </w:p>
        </w:tc>
        <w:tc>
          <w:tcPr>
            <w:tcW w:w="7088" w:type="dxa"/>
          </w:tcPr>
          <w:p w14:paraId="0F845625"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Проводити дрібний ремонт книг.</w:t>
            </w:r>
          </w:p>
        </w:tc>
        <w:tc>
          <w:tcPr>
            <w:tcW w:w="1985" w:type="dxa"/>
          </w:tcPr>
          <w:p w14:paraId="62E984C8"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протягом року</w:t>
            </w:r>
          </w:p>
        </w:tc>
        <w:tc>
          <w:tcPr>
            <w:tcW w:w="2268" w:type="dxa"/>
          </w:tcPr>
          <w:p w14:paraId="3397E777"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65978EE7" w14:textId="77777777" w:rsidR="0081176E" w:rsidRDefault="0081176E" w:rsidP="001F2F75">
            <w:pPr>
              <w:widowControl w:val="0"/>
              <w:spacing w:after="0" w:line="240" w:lineRule="auto"/>
              <w:jc w:val="center"/>
              <w:rPr>
                <w:sz w:val="24"/>
                <w:szCs w:val="24"/>
                <w:lang w:val="uk-UA"/>
              </w:rPr>
            </w:pPr>
          </w:p>
        </w:tc>
        <w:tc>
          <w:tcPr>
            <w:tcW w:w="1559" w:type="dxa"/>
          </w:tcPr>
          <w:p w14:paraId="0252297C" w14:textId="77777777" w:rsidR="0081176E" w:rsidRDefault="0081176E" w:rsidP="001F2F75">
            <w:pPr>
              <w:widowControl w:val="0"/>
              <w:spacing w:after="0" w:line="240" w:lineRule="auto"/>
              <w:jc w:val="center"/>
              <w:rPr>
                <w:b/>
                <w:sz w:val="24"/>
                <w:szCs w:val="24"/>
                <w:lang w:val="uk-UA"/>
              </w:rPr>
            </w:pPr>
          </w:p>
        </w:tc>
      </w:tr>
      <w:tr w:rsidR="0081176E" w14:paraId="6E9978E7" w14:textId="77777777" w:rsidTr="00E1638C">
        <w:tc>
          <w:tcPr>
            <w:tcW w:w="709" w:type="dxa"/>
          </w:tcPr>
          <w:p w14:paraId="2BEC9FB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p>
        </w:tc>
        <w:tc>
          <w:tcPr>
            <w:tcW w:w="7088" w:type="dxa"/>
          </w:tcPr>
          <w:p w14:paraId="2FB9126B"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Роботу бібліотечного активу  спрямувати на оволодіння навичками технічної обробки книг.</w:t>
            </w:r>
          </w:p>
        </w:tc>
        <w:tc>
          <w:tcPr>
            <w:tcW w:w="1985" w:type="dxa"/>
          </w:tcPr>
          <w:p w14:paraId="6A0456E7"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протягом року</w:t>
            </w:r>
          </w:p>
        </w:tc>
        <w:tc>
          <w:tcPr>
            <w:tcW w:w="2268" w:type="dxa"/>
          </w:tcPr>
          <w:p w14:paraId="4386D96C"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274FE797" w14:textId="77777777" w:rsidR="0081176E" w:rsidRDefault="0081176E" w:rsidP="001F2F75">
            <w:pPr>
              <w:widowControl w:val="0"/>
              <w:spacing w:after="0" w:line="240" w:lineRule="auto"/>
              <w:jc w:val="center"/>
              <w:rPr>
                <w:sz w:val="24"/>
                <w:szCs w:val="24"/>
                <w:lang w:val="uk-UA"/>
              </w:rPr>
            </w:pPr>
          </w:p>
        </w:tc>
        <w:tc>
          <w:tcPr>
            <w:tcW w:w="1559" w:type="dxa"/>
          </w:tcPr>
          <w:p w14:paraId="3F746026" w14:textId="77777777" w:rsidR="0081176E" w:rsidRDefault="0081176E" w:rsidP="001F2F75">
            <w:pPr>
              <w:widowControl w:val="0"/>
              <w:spacing w:after="0" w:line="240" w:lineRule="auto"/>
              <w:jc w:val="center"/>
              <w:rPr>
                <w:b/>
                <w:sz w:val="24"/>
                <w:szCs w:val="24"/>
                <w:lang w:val="uk-UA"/>
              </w:rPr>
            </w:pPr>
          </w:p>
        </w:tc>
      </w:tr>
      <w:tr w:rsidR="0081176E" w14:paraId="327ABF3D" w14:textId="77777777" w:rsidTr="00E1638C">
        <w:tc>
          <w:tcPr>
            <w:tcW w:w="709" w:type="dxa"/>
          </w:tcPr>
          <w:p w14:paraId="10C033BA"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w:t>
            </w:r>
          </w:p>
        </w:tc>
        <w:tc>
          <w:tcPr>
            <w:tcW w:w="7088" w:type="dxa"/>
          </w:tcPr>
          <w:p w14:paraId="388D1926"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Залучити актив до проведення масових заходів, оформлення книжкових виставок, тематичних тижнів.</w:t>
            </w:r>
          </w:p>
        </w:tc>
        <w:tc>
          <w:tcPr>
            <w:tcW w:w="1985" w:type="dxa"/>
          </w:tcPr>
          <w:p w14:paraId="180A9196"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протягом року</w:t>
            </w:r>
          </w:p>
        </w:tc>
        <w:tc>
          <w:tcPr>
            <w:tcW w:w="2268" w:type="dxa"/>
          </w:tcPr>
          <w:p w14:paraId="687FE59B"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D985B68" w14:textId="77777777" w:rsidR="0081176E" w:rsidRDefault="0081176E" w:rsidP="001F2F75">
            <w:pPr>
              <w:widowControl w:val="0"/>
              <w:spacing w:after="0" w:line="240" w:lineRule="auto"/>
              <w:jc w:val="center"/>
              <w:rPr>
                <w:sz w:val="24"/>
                <w:szCs w:val="24"/>
                <w:lang w:val="uk-UA"/>
              </w:rPr>
            </w:pPr>
          </w:p>
        </w:tc>
        <w:tc>
          <w:tcPr>
            <w:tcW w:w="1559" w:type="dxa"/>
          </w:tcPr>
          <w:p w14:paraId="28F74E12" w14:textId="77777777" w:rsidR="0081176E" w:rsidRDefault="0081176E" w:rsidP="001F2F75">
            <w:pPr>
              <w:widowControl w:val="0"/>
              <w:spacing w:after="0" w:line="240" w:lineRule="auto"/>
              <w:jc w:val="center"/>
              <w:rPr>
                <w:b/>
                <w:sz w:val="24"/>
                <w:szCs w:val="24"/>
                <w:lang w:val="uk-UA"/>
              </w:rPr>
            </w:pPr>
          </w:p>
        </w:tc>
      </w:tr>
      <w:tr w:rsidR="0081176E" w14:paraId="22F531A2" w14:textId="77777777" w:rsidTr="00E1638C">
        <w:tc>
          <w:tcPr>
            <w:tcW w:w="709" w:type="dxa"/>
          </w:tcPr>
          <w:p w14:paraId="2A075191"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9</w:t>
            </w:r>
          </w:p>
        </w:tc>
        <w:tc>
          <w:tcPr>
            <w:tcW w:w="7088" w:type="dxa"/>
          </w:tcPr>
          <w:p w14:paraId="75D0E94F" w14:textId="77777777" w:rsidR="0081176E" w:rsidRDefault="0081176E" w:rsidP="001F2F75">
            <w:pPr>
              <w:widowControl w:val="0"/>
              <w:spacing w:after="0" w:line="240" w:lineRule="auto"/>
              <w:rPr>
                <w:sz w:val="24"/>
                <w:szCs w:val="24"/>
              </w:rPr>
            </w:pPr>
            <w:r>
              <w:rPr>
                <w:rFonts w:ascii="Times New Roman" w:hAnsi="Times New Roman"/>
                <w:sz w:val="24"/>
                <w:szCs w:val="24"/>
                <w:lang w:eastAsia="ru-RU"/>
              </w:rPr>
              <w:t>Створити актив бібліотеки.</w:t>
            </w:r>
          </w:p>
        </w:tc>
        <w:tc>
          <w:tcPr>
            <w:tcW w:w="1985" w:type="dxa"/>
          </w:tcPr>
          <w:p w14:paraId="6A938065"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протягом року</w:t>
            </w:r>
          </w:p>
        </w:tc>
        <w:tc>
          <w:tcPr>
            <w:tcW w:w="2268" w:type="dxa"/>
          </w:tcPr>
          <w:p w14:paraId="37B196E8"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32F7118E" w14:textId="77777777" w:rsidR="0081176E" w:rsidRDefault="0081176E" w:rsidP="001F2F75">
            <w:pPr>
              <w:widowControl w:val="0"/>
              <w:spacing w:after="0" w:line="240" w:lineRule="auto"/>
              <w:jc w:val="center"/>
              <w:rPr>
                <w:sz w:val="24"/>
                <w:szCs w:val="24"/>
                <w:lang w:val="uk-UA"/>
              </w:rPr>
            </w:pPr>
          </w:p>
        </w:tc>
        <w:tc>
          <w:tcPr>
            <w:tcW w:w="1559" w:type="dxa"/>
          </w:tcPr>
          <w:p w14:paraId="4B69552B" w14:textId="77777777" w:rsidR="0081176E" w:rsidRDefault="0081176E" w:rsidP="001F2F75">
            <w:pPr>
              <w:widowControl w:val="0"/>
              <w:spacing w:after="0" w:line="240" w:lineRule="auto"/>
              <w:jc w:val="center"/>
              <w:rPr>
                <w:b/>
                <w:sz w:val="24"/>
                <w:szCs w:val="24"/>
                <w:lang w:val="uk-UA"/>
              </w:rPr>
            </w:pPr>
          </w:p>
        </w:tc>
      </w:tr>
      <w:tr w:rsidR="0081176E" w14:paraId="404B290F" w14:textId="77777777" w:rsidTr="00E1638C">
        <w:tc>
          <w:tcPr>
            <w:tcW w:w="709" w:type="dxa"/>
          </w:tcPr>
          <w:p w14:paraId="337DD39E"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p>
        </w:tc>
        <w:tc>
          <w:tcPr>
            <w:tcW w:w="7088" w:type="dxa"/>
          </w:tcPr>
          <w:p w14:paraId="7D2C1DFA"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Силами активу проводити ремонт книг, підшивку журналів та газет.</w:t>
            </w:r>
          </w:p>
        </w:tc>
        <w:tc>
          <w:tcPr>
            <w:tcW w:w="1985" w:type="dxa"/>
          </w:tcPr>
          <w:p w14:paraId="2086E7E6"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протягом року</w:t>
            </w:r>
          </w:p>
        </w:tc>
        <w:tc>
          <w:tcPr>
            <w:tcW w:w="2268" w:type="dxa"/>
          </w:tcPr>
          <w:p w14:paraId="727B2191"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78C3AEA9" w14:textId="77777777" w:rsidR="0081176E" w:rsidRDefault="0081176E" w:rsidP="001F2F75">
            <w:pPr>
              <w:widowControl w:val="0"/>
              <w:spacing w:after="0" w:line="240" w:lineRule="auto"/>
              <w:jc w:val="center"/>
              <w:rPr>
                <w:sz w:val="24"/>
                <w:szCs w:val="24"/>
                <w:lang w:val="uk-UA"/>
              </w:rPr>
            </w:pPr>
          </w:p>
        </w:tc>
        <w:tc>
          <w:tcPr>
            <w:tcW w:w="1559" w:type="dxa"/>
          </w:tcPr>
          <w:p w14:paraId="06107452" w14:textId="77777777" w:rsidR="0081176E" w:rsidRDefault="0081176E" w:rsidP="001F2F75">
            <w:pPr>
              <w:widowControl w:val="0"/>
              <w:spacing w:after="0" w:line="240" w:lineRule="auto"/>
              <w:jc w:val="center"/>
              <w:rPr>
                <w:b/>
                <w:sz w:val="24"/>
                <w:szCs w:val="24"/>
                <w:lang w:val="uk-UA"/>
              </w:rPr>
            </w:pPr>
          </w:p>
        </w:tc>
      </w:tr>
      <w:tr w:rsidR="0081176E" w14:paraId="53BC23FC" w14:textId="77777777" w:rsidTr="00E1638C">
        <w:tc>
          <w:tcPr>
            <w:tcW w:w="709" w:type="dxa"/>
          </w:tcPr>
          <w:p w14:paraId="1E72F1ED"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11</w:t>
            </w:r>
          </w:p>
        </w:tc>
        <w:tc>
          <w:tcPr>
            <w:tcW w:w="7088" w:type="dxa"/>
          </w:tcPr>
          <w:p w14:paraId="3AB7E3E5"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Залучити актив до роботи на абонементі при видачі книг, підбору </w:t>
            </w:r>
            <w:r>
              <w:rPr>
                <w:rFonts w:ascii="Times New Roman" w:hAnsi="Times New Roman"/>
                <w:sz w:val="24"/>
                <w:szCs w:val="24"/>
                <w:lang w:eastAsia="ru-RU"/>
              </w:rPr>
              <w:lastRenderedPageBreak/>
              <w:t>книг для читачів.</w:t>
            </w:r>
          </w:p>
        </w:tc>
        <w:tc>
          <w:tcPr>
            <w:tcW w:w="1985" w:type="dxa"/>
          </w:tcPr>
          <w:p w14:paraId="3BAE9704"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протягом року</w:t>
            </w:r>
          </w:p>
        </w:tc>
        <w:tc>
          <w:tcPr>
            <w:tcW w:w="2268" w:type="dxa"/>
          </w:tcPr>
          <w:p w14:paraId="33E45197"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591ADF3A" w14:textId="77777777" w:rsidR="0081176E" w:rsidRDefault="0081176E" w:rsidP="001F2F75">
            <w:pPr>
              <w:widowControl w:val="0"/>
              <w:spacing w:after="0" w:line="240" w:lineRule="auto"/>
              <w:jc w:val="center"/>
              <w:rPr>
                <w:sz w:val="24"/>
                <w:szCs w:val="24"/>
                <w:lang w:val="uk-UA"/>
              </w:rPr>
            </w:pPr>
          </w:p>
        </w:tc>
        <w:tc>
          <w:tcPr>
            <w:tcW w:w="1559" w:type="dxa"/>
          </w:tcPr>
          <w:p w14:paraId="76F297F2" w14:textId="77777777" w:rsidR="0081176E" w:rsidRDefault="0081176E" w:rsidP="001F2F75">
            <w:pPr>
              <w:widowControl w:val="0"/>
              <w:spacing w:after="0" w:line="240" w:lineRule="auto"/>
              <w:jc w:val="center"/>
              <w:rPr>
                <w:b/>
                <w:sz w:val="24"/>
                <w:szCs w:val="24"/>
                <w:lang w:val="uk-UA"/>
              </w:rPr>
            </w:pPr>
          </w:p>
        </w:tc>
      </w:tr>
      <w:tr w:rsidR="0081176E" w14:paraId="3F35939B" w14:textId="77777777" w:rsidTr="00E1638C">
        <w:tc>
          <w:tcPr>
            <w:tcW w:w="709" w:type="dxa"/>
          </w:tcPr>
          <w:p w14:paraId="73BD6B29" w14:textId="77777777" w:rsidR="0081176E" w:rsidRDefault="0081176E"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w:t>
            </w:r>
          </w:p>
        </w:tc>
        <w:tc>
          <w:tcPr>
            <w:tcW w:w="7088" w:type="dxa"/>
          </w:tcPr>
          <w:p w14:paraId="44C50452"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Проводити рейди по перевірці стану шкільних підручників.</w:t>
            </w:r>
          </w:p>
        </w:tc>
        <w:tc>
          <w:tcPr>
            <w:tcW w:w="1985" w:type="dxa"/>
          </w:tcPr>
          <w:p w14:paraId="5543A484" w14:textId="77777777" w:rsidR="0081176E" w:rsidRDefault="0081176E" w:rsidP="001F2F75">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протягом року</w:t>
            </w:r>
          </w:p>
        </w:tc>
        <w:tc>
          <w:tcPr>
            <w:tcW w:w="2268" w:type="dxa"/>
          </w:tcPr>
          <w:p w14:paraId="1F0B36EB" w14:textId="77777777" w:rsidR="0081176E" w:rsidRDefault="0081176E" w:rsidP="0081176E">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Озеранська О.Л.</w:t>
            </w:r>
          </w:p>
        </w:tc>
        <w:tc>
          <w:tcPr>
            <w:tcW w:w="1843" w:type="dxa"/>
          </w:tcPr>
          <w:p w14:paraId="0C469C7B" w14:textId="77777777" w:rsidR="0081176E" w:rsidRDefault="0081176E" w:rsidP="001F2F75">
            <w:pPr>
              <w:widowControl w:val="0"/>
              <w:spacing w:after="0" w:line="240" w:lineRule="auto"/>
              <w:jc w:val="center"/>
              <w:rPr>
                <w:sz w:val="24"/>
                <w:szCs w:val="24"/>
                <w:lang w:val="uk-UA"/>
              </w:rPr>
            </w:pPr>
          </w:p>
        </w:tc>
        <w:tc>
          <w:tcPr>
            <w:tcW w:w="1559" w:type="dxa"/>
          </w:tcPr>
          <w:p w14:paraId="0BEDDCA0" w14:textId="77777777" w:rsidR="0081176E" w:rsidRDefault="0081176E" w:rsidP="001F2F75">
            <w:pPr>
              <w:widowControl w:val="0"/>
              <w:spacing w:after="0" w:line="240" w:lineRule="auto"/>
              <w:jc w:val="center"/>
              <w:rPr>
                <w:b/>
                <w:sz w:val="24"/>
                <w:szCs w:val="24"/>
                <w:lang w:val="uk-UA"/>
              </w:rPr>
            </w:pPr>
          </w:p>
        </w:tc>
      </w:tr>
    </w:tbl>
    <w:p w14:paraId="056C84F8" w14:textId="77777777" w:rsidR="00204AB4" w:rsidRDefault="00204AB4">
      <w:pPr>
        <w:tabs>
          <w:tab w:val="left" w:pos="2370"/>
        </w:tabs>
        <w:spacing w:after="143"/>
        <w:rPr>
          <w:sz w:val="26"/>
          <w:szCs w:val="26"/>
        </w:rPr>
      </w:pPr>
    </w:p>
    <w:p w14:paraId="2F35C189" w14:textId="77777777" w:rsidR="005B5756" w:rsidRDefault="0055062F">
      <w:pPr>
        <w:tabs>
          <w:tab w:val="left" w:pos="2370"/>
        </w:tabs>
        <w:spacing w:after="0"/>
        <w:jc w:val="center"/>
      </w:pPr>
      <w:r>
        <w:rPr>
          <w:rFonts w:ascii="Times New Roman" w:hAnsi="Times New Roman" w:cs="Times New Roman"/>
          <w:b/>
          <w:sz w:val="32"/>
          <w:szCs w:val="32"/>
          <w:lang w:val="uk-UA"/>
        </w:rPr>
        <w:t>Р о з д і л ІІІ</w:t>
      </w:r>
    </w:p>
    <w:p w14:paraId="3C4E7B63" w14:textId="77777777" w:rsidR="005B5756" w:rsidRDefault="0055062F">
      <w:pPr>
        <w:tabs>
          <w:tab w:val="left" w:pos="2370"/>
        </w:tabs>
        <w:spacing w:after="0"/>
        <w:jc w:val="center"/>
      </w:pPr>
      <w:r>
        <w:rPr>
          <w:rFonts w:ascii="Times New Roman" w:hAnsi="Times New Roman" w:cs="Times New Roman"/>
          <w:b/>
          <w:sz w:val="32"/>
          <w:szCs w:val="32"/>
          <w:lang w:val="uk-UA"/>
        </w:rPr>
        <w:t>СИСТЕМА ОЦІНЮВАННЯ ЗДОБУВАЧІВ ОСВІТИ</w:t>
      </w:r>
    </w:p>
    <w:p w14:paraId="29E05DE8"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3.1.План-графік здійснення моніторингу організації освітнього процесу</w:t>
      </w:r>
    </w:p>
    <w:tbl>
      <w:tblPr>
        <w:tblStyle w:val="afffff7"/>
        <w:tblW w:w="15452" w:type="dxa"/>
        <w:tblInd w:w="-885" w:type="dxa"/>
        <w:tblLook w:val="04A0" w:firstRow="1" w:lastRow="0" w:firstColumn="1" w:lastColumn="0" w:noHBand="0" w:noVBand="1"/>
      </w:tblPr>
      <w:tblGrid>
        <w:gridCol w:w="709"/>
        <w:gridCol w:w="7088"/>
        <w:gridCol w:w="1985"/>
        <w:gridCol w:w="2268"/>
        <w:gridCol w:w="1843"/>
        <w:gridCol w:w="1559"/>
      </w:tblGrid>
      <w:tr w:rsidR="00C475D2" w14:paraId="57676E67" w14:textId="77777777" w:rsidTr="00C475D2">
        <w:tc>
          <w:tcPr>
            <w:tcW w:w="709" w:type="dxa"/>
          </w:tcPr>
          <w:p w14:paraId="1F7F5810" w14:textId="77777777" w:rsidR="00C475D2" w:rsidRDefault="00C475D2"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73621BED" w14:textId="77777777" w:rsidR="00C475D2" w:rsidRDefault="00C475D2"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7088" w:type="dxa"/>
          </w:tcPr>
          <w:p w14:paraId="15D64331" w14:textId="77777777" w:rsidR="00C475D2" w:rsidRDefault="00C475D2"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5" w:type="dxa"/>
          </w:tcPr>
          <w:p w14:paraId="57DC7E73" w14:textId="77777777" w:rsidR="00C475D2" w:rsidRDefault="00C475D2"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268" w:type="dxa"/>
          </w:tcPr>
          <w:p w14:paraId="40EBDED7" w14:textId="77777777" w:rsidR="00C475D2" w:rsidRDefault="00C475D2"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843" w:type="dxa"/>
          </w:tcPr>
          <w:p w14:paraId="33D0A883" w14:textId="77777777" w:rsidR="00C475D2" w:rsidRDefault="00C475D2"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559" w:type="dxa"/>
          </w:tcPr>
          <w:p w14:paraId="66DD6B3A" w14:textId="77777777" w:rsidR="00C475D2" w:rsidRDefault="00C475D2" w:rsidP="001F2F75">
            <w:pPr>
              <w:widowControl w:val="0"/>
              <w:spacing w:after="0" w:line="240" w:lineRule="auto"/>
              <w:jc w:val="center"/>
              <w:rPr>
                <w:b/>
                <w:sz w:val="24"/>
                <w:szCs w:val="24"/>
                <w:lang w:val="uk-UA"/>
              </w:rPr>
            </w:pPr>
            <w:r>
              <w:rPr>
                <w:rFonts w:ascii="Times New Roman" w:hAnsi="Times New Roman"/>
                <w:b/>
                <w:sz w:val="24"/>
                <w:szCs w:val="24"/>
                <w:lang w:val="uk-UA" w:eastAsia="ru-RU"/>
              </w:rPr>
              <w:t>Відмітка про виконання</w:t>
            </w:r>
          </w:p>
        </w:tc>
      </w:tr>
      <w:tr w:rsidR="00C475D2" w14:paraId="159AEC11" w14:textId="77777777" w:rsidTr="00C475D2">
        <w:tc>
          <w:tcPr>
            <w:tcW w:w="709" w:type="dxa"/>
          </w:tcPr>
          <w:p w14:paraId="3603598F"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p w14:paraId="398F8B41" w14:textId="77777777" w:rsidR="00C475D2" w:rsidRDefault="00C475D2" w:rsidP="001F2F75">
            <w:pPr>
              <w:widowControl w:val="0"/>
              <w:spacing w:after="0" w:line="240" w:lineRule="auto"/>
              <w:rPr>
                <w:b/>
                <w:sz w:val="24"/>
                <w:szCs w:val="24"/>
                <w:lang w:val="uk-UA"/>
              </w:rPr>
            </w:pPr>
          </w:p>
        </w:tc>
        <w:tc>
          <w:tcPr>
            <w:tcW w:w="7088" w:type="dxa"/>
          </w:tcPr>
          <w:p w14:paraId="52DE2151"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Моніторинг роботи з обдарованими</w:t>
            </w:r>
          </w:p>
          <w:p w14:paraId="2EB0FF10"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учнями</w:t>
            </w:r>
          </w:p>
        </w:tc>
        <w:tc>
          <w:tcPr>
            <w:tcW w:w="1985" w:type="dxa"/>
          </w:tcPr>
          <w:p w14:paraId="5735CC19"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Кваліметрична модель,</w:t>
            </w:r>
          </w:p>
          <w:p w14:paraId="45E3B944"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Всі учні ліцею</w:t>
            </w:r>
          </w:p>
        </w:tc>
        <w:tc>
          <w:tcPr>
            <w:tcW w:w="2268" w:type="dxa"/>
          </w:tcPr>
          <w:p w14:paraId="4C474BE8" w14:textId="77777777" w:rsidR="00C475D2" w:rsidRDefault="00C475D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грудень,</w:t>
            </w:r>
          </w:p>
          <w:p w14:paraId="6637D3D4" w14:textId="77777777" w:rsidR="00C475D2" w:rsidRDefault="00C475D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травень</w:t>
            </w:r>
          </w:p>
        </w:tc>
        <w:tc>
          <w:tcPr>
            <w:tcW w:w="1843" w:type="dxa"/>
          </w:tcPr>
          <w:p w14:paraId="06C64FF9" w14:textId="77777777" w:rsidR="00C475D2" w:rsidRDefault="00385521"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Любар О.І.</w:t>
            </w:r>
          </w:p>
        </w:tc>
        <w:tc>
          <w:tcPr>
            <w:tcW w:w="1559" w:type="dxa"/>
          </w:tcPr>
          <w:p w14:paraId="00F6C2C7" w14:textId="77777777" w:rsidR="00C475D2" w:rsidRDefault="00C475D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Нарада при директорі</w:t>
            </w:r>
          </w:p>
        </w:tc>
      </w:tr>
      <w:tr w:rsidR="00C475D2" w14:paraId="45716186" w14:textId="77777777" w:rsidTr="00C475D2">
        <w:tc>
          <w:tcPr>
            <w:tcW w:w="709" w:type="dxa"/>
          </w:tcPr>
          <w:p w14:paraId="735EFC40"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7088" w:type="dxa"/>
          </w:tcPr>
          <w:p w14:paraId="1E0011CF"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Діяльність шкільних  методичних об’єднань</w:t>
            </w:r>
          </w:p>
        </w:tc>
        <w:tc>
          <w:tcPr>
            <w:tcW w:w="1985" w:type="dxa"/>
          </w:tcPr>
          <w:p w14:paraId="03B7F94F"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Кваліметрична модель,</w:t>
            </w:r>
          </w:p>
          <w:p w14:paraId="43E40DA3"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ШМО вчителів початкових класів, вчителів-предметників,</w:t>
            </w:r>
          </w:p>
          <w:p w14:paraId="1EEBFA10"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вчителів фізкультури, класних керівників</w:t>
            </w:r>
          </w:p>
        </w:tc>
        <w:tc>
          <w:tcPr>
            <w:tcW w:w="2268" w:type="dxa"/>
          </w:tcPr>
          <w:p w14:paraId="5DE4F51A" w14:textId="77777777" w:rsidR="00C475D2" w:rsidRDefault="00C475D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Протягом навчального року</w:t>
            </w:r>
          </w:p>
        </w:tc>
        <w:tc>
          <w:tcPr>
            <w:tcW w:w="1843" w:type="dxa"/>
          </w:tcPr>
          <w:p w14:paraId="339BD69D" w14:textId="77777777" w:rsidR="00C475D2" w:rsidRDefault="00385521"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Любар О.І., </w:t>
            </w:r>
          </w:p>
          <w:p w14:paraId="7C851BA6" w14:textId="77777777" w:rsidR="00385521" w:rsidRDefault="00385521" w:rsidP="001F2F75">
            <w:pPr>
              <w:widowControl w:val="0"/>
              <w:spacing w:after="0" w:line="240" w:lineRule="auto"/>
              <w:jc w:val="center"/>
              <w:rPr>
                <w:b/>
                <w:sz w:val="24"/>
                <w:szCs w:val="24"/>
                <w:lang w:val="uk-UA"/>
              </w:rPr>
            </w:pPr>
            <w:r>
              <w:rPr>
                <w:rFonts w:ascii="Times New Roman" w:eastAsia="Times New Roman" w:hAnsi="Times New Roman"/>
                <w:sz w:val="24"/>
                <w:szCs w:val="24"/>
                <w:lang w:val="uk-UA" w:eastAsia="ru-RU"/>
              </w:rPr>
              <w:t>Коваль Л.П.</w:t>
            </w:r>
          </w:p>
        </w:tc>
        <w:tc>
          <w:tcPr>
            <w:tcW w:w="1559" w:type="dxa"/>
          </w:tcPr>
          <w:p w14:paraId="1982AE9C" w14:textId="77777777" w:rsidR="00C475D2" w:rsidRDefault="00C475D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Протоколи засідань м/о</w:t>
            </w:r>
          </w:p>
        </w:tc>
      </w:tr>
      <w:tr w:rsidR="00C475D2" w14:paraId="2637BC88" w14:textId="77777777" w:rsidTr="00C475D2">
        <w:tc>
          <w:tcPr>
            <w:tcW w:w="709" w:type="dxa"/>
          </w:tcPr>
          <w:p w14:paraId="29B73D21"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w:t>
            </w:r>
          </w:p>
        </w:tc>
        <w:tc>
          <w:tcPr>
            <w:tcW w:w="7088" w:type="dxa"/>
          </w:tcPr>
          <w:p w14:paraId="75B0E098"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Результати ДПА, ЗНО</w:t>
            </w:r>
          </w:p>
        </w:tc>
        <w:tc>
          <w:tcPr>
            <w:tcW w:w="1985" w:type="dxa"/>
          </w:tcPr>
          <w:p w14:paraId="1DA51D9C"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Квадрант-аналіз, результати ДПА, ЗНО учнів 4,9,11-х класів</w:t>
            </w:r>
          </w:p>
        </w:tc>
        <w:tc>
          <w:tcPr>
            <w:tcW w:w="2268" w:type="dxa"/>
          </w:tcPr>
          <w:p w14:paraId="626D9CD9" w14:textId="77777777" w:rsidR="00C475D2" w:rsidRDefault="00C475D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червень</w:t>
            </w:r>
          </w:p>
        </w:tc>
        <w:tc>
          <w:tcPr>
            <w:tcW w:w="1843" w:type="dxa"/>
          </w:tcPr>
          <w:p w14:paraId="22270CFF" w14:textId="77777777" w:rsidR="00C475D2" w:rsidRDefault="00385521" w:rsidP="001F2F75">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559" w:type="dxa"/>
          </w:tcPr>
          <w:p w14:paraId="4F2A5626" w14:textId="77777777" w:rsidR="00C475D2" w:rsidRDefault="00C475D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Педрада</w:t>
            </w:r>
          </w:p>
        </w:tc>
      </w:tr>
      <w:tr w:rsidR="00C475D2" w14:paraId="5ECAC683" w14:textId="77777777" w:rsidTr="00C475D2">
        <w:tc>
          <w:tcPr>
            <w:tcW w:w="709" w:type="dxa"/>
          </w:tcPr>
          <w:p w14:paraId="4348873F"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w:t>
            </w:r>
          </w:p>
        </w:tc>
        <w:tc>
          <w:tcPr>
            <w:tcW w:w="7088" w:type="dxa"/>
          </w:tcPr>
          <w:p w14:paraId="50794D8F" w14:textId="77777777" w:rsidR="00C475D2" w:rsidRDefault="00C475D2" w:rsidP="00A004E8">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Рівень  знань, умінь і навичок учнів з базових дисциплін </w:t>
            </w:r>
          </w:p>
        </w:tc>
        <w:tc>
          <w:tcPr>
            <w:tcW w:w="1985" w:type="dxa"/>
          </w:tcPr>
          <w:p w14:paraId="58A14056"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Кваліметрична модель,</w:t>
            </w:r>
          </w:p>
          <w:p w14:paraId="3D2E17D5" w14:textId="77777777" w:rsidR="00C475D2" w:rsidRDefault="00C475D2"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результати знань, умінь та навичок учнів 5-11 класів з базо</w:t>
            </w:r>
            <w:r>
              <w:rPr>
                <w:rFonts w:ascii="Times New Roman" w:eastAsia="Times New Roman" w:hAnsi="Times New Roman"/>
                <w:sz w:val="24"/>
                <w:szCs w:val="24"/>
                <w:lang w:val="uk-UA" w:eastAsia="ru-RU"/>
              </w:rPr>
              <w:lastRenderedPageBreak/>
              <w:t>вих дисциплін</w:t>
            </w:r>
          </w:p>
        </w:tc>
        <w:tc>
          <w:tcPr>
            <w:tcW w:w="2268" w:type="dxa"/>
          </w:tcPr>
          <w:p w14:paraId="2C551222" w14:textId="77777777" w:rsidR="00C475D2" w:rsidRDefault="00C475D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 xml:space="preserve"> грудень,</w:t>
            </w:r>
          </w:p>
          <w:p w14:paraId="56A56E54" w14:textId="77777777" w:rsidR="00C475D2" w:rsidRDefault="00C475D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травень</w:t>
            </w:r>
          </w:p>
        </w:tc>
        <w:tc>
          <w:tcPr>
            <w:tcW w:w="1843" w:type="dxa"/>
          </w:tcPr>
          <w:p w14:paraId="23866D66" w14:textId="77777777" w:rsidR="00C475D2" w:rsidRDefault="00385521" w:rsidP="001F2F75">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559" w:type="dxa"/>
          </w:tcPr>
          <w:p w14:paraId="771FB692" w14:textId="77777777" w:rsidR="00C475D2" w:rsidRDefault="00C475D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Наказ ,</w:t>
            </w:r>
          </w:p>
          <w:p w14:paraId="16ABFB0C" w14:textId="77777777" w:rsidR="00C475D2" w:rsidRDefault="00C475D2"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нарада при директорі</w:t>
            </w:r>
          </w:p>
        </w:tc>
      </w:tr>
    </w:tbl>
    <w:p w14:paraId="242E708D"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3.2.План-графік проведення контрольних робіт за завданнями адміністрації ліцею</w:t>
      </w:r>
    </w:p>
    <w:tbl>
      <w:tblPr>
        <w:tblStyle w:val="afffff7"/>
        <w:tblW w:w="15452" w:type="dxa"/>
        <w:tblInd w:w="-885" w:type="dxa"/>
        <w:tblLook w:val="04A0" w:firstRow="1" w:lastRow="0" w:firstColumn="1" w:lastColumn="0" w:noHBand="0" w:noVBand="1"/>
      </w:tblPr>
      <w:tblGrid>
        <w:gridCol w:w="709"/>
        <w:gridCol w:w="7088"/>
        <w:gridCol w:w="1985"/>
        <w:gridCol w:w="2268"/>
        <w:gridCol w:w="1843"/>
        <w:gridCol w:w="1559"/>
      </w:tblGrid>
      <w:tr w:rsidR="00EF757A" w14:paraId="5D9EF59C" w14:textId="77777777" w:rsidTr="00EF757A">
        <w:tc>
          <w:tcPr>
            <w:tcW w:w="709" w:type="dxa"/>
          </w:tcPr>
          <w:p w14:paraId="24A08659" w14:textId="77777777" w:rsidR="00EF757A" w:rsidRDefault="00EF757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3D4ED5DB" w14:textId="77777777" w:rsidR="00EF757A" w:rsidRDefault="00EF757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7088" w:type="dxa"/>
          </w:tcPr>
          <w:p w14:paraId="146EFE04" w14:textId="77777777" w:rsidR="00EF757A" w:rsidRDefault="00EF757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5" w:type="dxa"/>
          </w:tcPr>
          <w:p w14:paraId="01138F90" w14:textId="77777777" w:rsidR="00EF757A" w:rsidRDefault="00EF757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268" w:type="dxa"/>
          </w:tcPr>
          <w:p w14:paraId="66772BF3" w14:textId="77777777" w:rsidR="00EF757A" w:rsidRDefault="00EF757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843" w:type="dxa"/>
          </w:tcPr>
          <w:p w14:paraId="04DE02AB" w14:textId="77777777" w:rsidR="00EF757A" w:rsidRDefault="00EF757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 узагальнення</w:t>
            </w:r>
          </w:p>
        </w:tc>
        <w:tc>
          <w:tcPr>
            <w:tcW w:w="1559" w:type="dxa"/>
          </w:tcPr>
          <w:p w14:paraId="5418FC96" w14:textId="77777777" w:rsidR="00EF757A" w:rsidRDefault="00EF757A"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Відмітка про виконання</w:t>
            </w:r>
          </w:p>
        </w:tc>
      </w:tr>
      <w:tr w:rsidR="00B877AF" w14:paraId="23D02703" w14:textId="77777777" w:rsidTr="00EF757A">
        <w:tc>
          <w:tcPr>
            <w:tcW w:w="709" w:type="dxa"/>
          </w:tcPr>
          <w:p w14:paraId="364149D3" w14:textId="77777777" w:rsidR="00B877AF" w:rsidRPr="00EF757A" w:rsidRDefault="00B877AF" w:rsidP="00EF757A">
            <w:pPr>
              <w:tabs>
                <w:tab w:val="left" w:pos="2370"/>
              </w:tabs>
              <w:spacing w:after="0" w:line="240" w:lineRule="auto"/>
              <w:rPr>
                <w:rFonts w:ascii="Times New Roman" w:hAnsi="Times New Roman"/>
                <w:b/>
                <w:sz w:val="24"/>
                <w:szCs w:val="24"/>
                <w:lang w:val="uk-UA"/>
              </w:rPr>
            </w:pPr>
            <w:r>
              <w:rPr>
                <w:rFonts w:ascii="Times New Roman" w:hAnsi="Times New Roman"/>
                <w:b/>
                <w:sz w:val="24"/>
                <w:szCs w:val="24"/>
                <w:lang w:val="uk-UA"/>
              </w:rPr>
              <w:t>1</w:t>
            </w:r>
          </w:p>
        </w:tc>
        <w:tc>
          <w:tcPr>
            <w:tcW w:w="7088" w:type="dxa"/>
          </w:tcPr>
          <w:p w14:paraId="01B9E991" w14:textId="77777777" w:rsidR="00B877AF" w:rsidRDefault="00B877AF"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Контроль знань, умінь та навичок учнів 5-11-х класів з базових дисциплін</w:t>
            </w:r>
          </w:p>
        </w:tc>
        <w:tc>
          <w:tcPr>
            <w:tcW w:w="1985" w:type="dxa"/>
          </w:tcPr>
          <w:p w14:paraId="5441FED8" w14:textId="77777777" w:rsidR="00B877AF" w:rsidRDefault="00B877AF" w:rsidP="001F2F75">
            <w:pPr>
              <w:widowControl w:val="0"/>
              <w:tabs>
                <w:tab w:val="left" w:pos="1260"/>
              </w:tabs>
              <w:spacing w:after="0" w:line="240" w:lineRule="auto"/>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Грудень-</w:t>
            </w:r>
          </w:p>
          <w:p w14:paraId="02DA93E5" w14:textId="77777777" w:rsidR="00B877AF" w:rsidRDefault="00B877AF" w:rsidP="001F2F75">
            <w:pPr>
              <w:widowControl w:val="0"/>
              <w:spacing w:after="0" w:line="240" w:lineRule="auto"/>
              <w:rPr>
                <w:rFonts w:ascii="Times New Roman" w:hAnsi="Times New Roman"/>
                <w:bCs/>
                <w:sz w:val="24"/>
                <w:szCs w:val="24"/>
                <w:lang w:val="uk-UA" w:eastAsia="ru-RU"/>
              </w:rPr>
            </w:pPr>
            <w:r>
              <w:rPr>
                <w:rFonts w:ascii="Times New Roman" w:hAnsi="Times New Roman"/>
                <w:bCs/>
                <w:sz w:val="24"/>
                <w:szCs w:val="24"/>
                <w:lang w:val="uk-UA" w:eastAsia="ru-RU"/>
              </w:rPr>
              <w:t>травень</w:t>
            </w:r>
          </w:p>
        </w:tc>
        <w:tc>
          <w:tcPr>
            <w:tcW w:w="2268" w:type="dxa"/>
          </w:tcPr>
          <w:p w14:paraId="16686022"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3D3CA4B6"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5A87B8FA" w14:textId="77777777" w:rsidR="00B877AF" w:rsidRPr="00EF757A" w:rsidRDefault="00B877AF" w:rsidP="00EF757A">
            <w:pPr>
              <w:tabs>
                <w:tab w:val="left" w:pos="2370"/>
              </w:tabs>
              <w:spacing w:after="0" w:line="240" w:lineRule="auto"/>
              <w:rPr>
                <w:rFonts w:ascii="Times New Roman" w:hAnsi="Times New Roman"/>
                <w:b/>
                <w:sz w:val="24"/>
                <w:szCs w:val="24"/>
                <w:lang w:val="uk-UA"/>
              </w:rPr>
            </w:pPr>
          </w:p>
        </w:tc>
      </w:tr>
      <w:tr w:rsidR="00B877AF" w14:paraId="78B6CDF5" w14:textId="77777777" w:rsidTr="00EF757A">
        <w:tc>
          <w:tcPr>
            <w:tcW w:w="709" w:type="dxa"/>
          </w:tcPr>
          <w:p w14:paraId="03756FEA" w14:textId="77777777" w:rsidR="00B877AF" w:rsidRPr="00EF757A" w:rsidRDefault="00B877AF" w:rsidP="00EF757A">
            <w:pPr>
              <w:tabs>
                <w:tab w:val="left" w:pos="2370"/>
              </w:tabs>
              <w:spacing w:after="0" w:line="240" w:lineRule="auto"/>
              <w:rPr>
                <w:rFonts w:ascii="Times New Roman" w:hAnsi="Times New Roman"/>
                <w:b/>
                <w:sz w:val="24"/>
                <w:szCs w:val="24"/>
                <w:lang w:val="uk-UA"/>
              </w:rPr>
            </w:pPr>
            <w:r>
              <w:rPr>
                <w:rFonts w:ascii="Times New Roman" w:hAnsi="Times New Roman"/>
                <w:b/>
                <w:sz w:val="24"/>
                <w:szCs w:val="24"/>
                <w:lang w:val="uk-UA"/>
              </w:rPr>
              <w:t>2</w:t>
            </w:r>
          </w:p>
        </w:tc>
        <w:tc>
          <w:tcPr>
            <w:tcW w:w="7088" w:type="dxa"/>
          </w:tcPr>
          <w:p w14:paraId="4B5324F8" w14:textId="77777777" w:rsidR="00B877AF" w:rsidRDefault="00B877AF"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Контроль знань, умінь та навичок учнів 5-11-х класів з предметів, які підлягають внутрішньо шкільному контролю</w:t>
            </w:r>
          </w:p>
        </w:tc>
        <w:tc>
          <w:tcPr>
            <w:tcW w:w="1985" w:type="dxa"/>
          </w:tcPr>
          <w:p w14:paraId="4FBE2A70" w14:textId="77777777" w:rsidR="00B877AF" w:rsidRDefault="00B877AF" w:rsidP="001F2F75">
            <w:pPr>
              <w:widowControl w:val="0"/>
              <w:tabs>
                <w:tab w:val="left" w:pos="1260"/>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 окремим планом</w:t>
            </w:r>
          </w:p>
        </w:tc>
        <w:tc>
          <w:tcPr>
            <w:tcW w:w="2268" w:type="dxa"/>
          </w:tcPr>
          <w:p w14:paraId="4D6EFD8D"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3601F585"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0434CD5B" w14:textId="77777777" w:rsidR="00B877AF" w:rsidRPr="00EF757A" w:rsidRDefault="00B877AF" w:rsidP="00EF757A">
            <w:pPr>
              <w:tabs>
                <w:tab w:val="left" w:pos="2370"/>
              </w:tabs>
              <w:spacing w:after="0" w:line="240" w:lineRule="auto"/>
              <w:rPr>
                <w:rFonts w:ascii="Times New Roman" w:hAnsi="Times New Roman"/>
                <w:b/>
                <w:sz w:val="24"/>
                <w:szCs w:val="24"/>
                <w:lang w:val="uk-UA"/>
              </w:rPr>
            </w:pPr>
          </w:p>
        </w:tc>
      </w:tr>
    </w:tbl>
    <w:p w14:paraId="18082F29" w14:textId="77777777" w:rsidR="005B5756" w:rsidRDefault="0055062F" w:rsidP="00CA677D">
      <w:pPr>
        <w:tabs>
          <w:tab w:val="left" w:pos="2370"/>
        </w:tabs>
        <w:spacing w:after="0"/>
        <w:jc w:val="center"/>
      </w:pPr>
      <w:r>
        <w:rPr>
          <w:rFonts w:ascii="Times New Roman" w:hAnsi="Times New Roman" w:cs="Times New Roman"/>
          <w:b/>
          <w:sz w:val="32"/>
          <w:szCs w:val="32"/>
          <w:lang w:val="uk-UA"/>
        </w:rPr>
        <w:t>Р о з д і л  І</w:t>
      </w:r>
      <w:r>
        <w:rPr>
          <w:rFonts w:ascii="Times New Roman" w:hAnsi="Times New Roman" w:cs="Times New Roman"/>
          <w:b/>
          <w:sz w:val="32"/>
          <w:szCs w:val="32"/>
          <w:lang w:val="en-US"/>
        </w:rPr>
        <w:t>V</w:t>
      </w:r>
    </w:p>
    <w:p w14:paraId="0D05F4D1" w14:textId="77777777" w:rsidR="005B5756" w:rsidRDefault="0055062F">
      <w:pPr>
        <w:tabs>
          <w:tab w:val="left" w:pos="2370"/>
        </w:tabs>
        <w:spacing w:after="0" w:line="240" w:lineRule="auto"/>
        <w:jc w:val="center"/>
      </w:pPr>
      <w:r>
        <w:rPr>
          <w:rFonts w:ascii="Times New Roman" w:hAnsi="Times New Roman" w:cs="Times New Roman"/>
          <w:b/>
          <w:sz w:val="32"/>
          <w:szCs w:val="32"/>
          <w:lang w:val="uk-UA"/>
        </w:rPr>
        <w:t>ПЕДАГОГІЧНА ДІЯЛЬНІСТЬ ПЕДАГОГІЧНИХ ПРАЦІВНИКІВ ЗАКЛАДУ ОСВІТИ</w:t>
      </w:r>
    </w:p>
    <w:p w14:paraId="388D9CE4" w14:textId="77777777" w:rsidR="005B5756" w:rsidRDefault="0055062F">
      <w:pPr>
        <w:tabs>
          <w:tab w:val="left" w:pos="2370"/>
        </w:tabs>
        <w:spacing w:after="143"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4.1. Організація методичної роботи педагогічних працівників</w:t>
      </w:r>
    </w:p>
    <w:tbl>
      <w:tblPr>
        <w:tblStyle w:val="afffff7"/>
        <w:tblW w:w="15452" w:type="dxa"/>
        <w:tblInd w:w="-885" w:type="dxa"/>
        <w:tblLook w:val="04A0" w:firstRow="1" w:lastRow="0" w:firstColumn="1" w:lastColumn="0" w:noHBand="0" w:noVBand="1"/>
      </w:tblPr>
      <w:tblGrid>
        <w:gridCol w:w="709"/>
        <w:gridCol w:w="7088"/>
        <w:gridCol w:w="1985"/>
        <w:gridCol w:w="2268"/>
        <w:gridCol w:w="1843"/>
        <w:gridCol w:w="1559"/>
      </w:tblGrid>
      <w:tr w:rsidR="00CA677D" w14:paraId="22D249F4" w14:textId="77777777" w:rsidTr="00CA677D">
        <w:tc>
          <w:tcPr>
            <w:tcW w:w="709" w:type="dxa"/>
          </w:tcPr>
          <w:p w14:paraId="2BC89BB0" w14:textId="77777777" w:rsidR="00CA677D" w:rsidRDefault="00CA677D"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14:paraId="4A098601" w14:textId="77777777" w:rsidR="00CA677D" w:rsidRDefault="00CA677D"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з/п</w:t>
            </w:r>
          </w:p>
        </w:tc>
        <w:tc>
          <w:tcPr>
            <w:tcW w:w="7088" w:type="dxa"/>
          </w:tcPr>
          <w:p w14:paraId="6A66B0BF" w14:textId="77777777" w:rsidR="00CA677D" w:rsidRDefault="00CA677D"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Заходи</w:t>
            </w:r>
          </w:p>
        </w:tc>
        <w:tc>
          <w:tcPr>
            <w:tcW w:w="1985" w:type="dxa"/>
          </w:tcPr>
          <w:p w14:paraId="00978E2B" w14:textId="77777777" w:rsidR="00CA677D" w:rsidRDefault="00CA677D"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Термін виконання</w:t>
            </w:r>
          </w:p>
        </w:tc>
        <w:tc>
          <w:tcPr>
            <w:tcW w:w="2268" w:type="dxa"/>
          </w:tcPr>
          <w:p w14:paraId="5135C7FC" w14:textId="77777777" w:rsidR="00CA677D" w:rsidRDefault="00CA677D"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Відповідальний</w:t>
            </w:r>
          </w:p>
        </w:tc>
        <w:tc>
          <w:tcPr>
            <w:tcW w:w="1843" w:type="dxa"/>
          </w:tcPr>
          <w:p w14:paraId="1745E984" w14:textId="77777777" w:rsidR="00CA677D" w:rsidRDefault="00CA677D"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Форма</w:t>
            </w:r>
          </w:p>
          <w:p w14:paraId="701C1929" w14:textId="77777777" w:rsidR="00CA677D" w:rsidRDefault="00CA677D"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узагальнення</w:t>
            </w:r>
          </w:p>
        </w:tc>
        <w:tc>
          <w:tcPr>
            <w:tcW w:w="1559" w:type="dxa"/>
          </w:tcPr>
          <w:p w14:paraId="00FE1A2E" w14:textId="77777777" w:rsidR="00CA677D" w:rsidRDefault="00CA677D" w:rsidP="001F2F75">
            <w:pPr>
              <w:widowControl w:val="0"/>
              <w:spacing w:after="0" w:line="240" w:lineRule="auto"/>
              <w:jc w:val="center"/>
              <w:rPr>
                <w:rFonts w:ascii="Times New Roman" w:hAnsi="Times New Roman"/>
                <w:b/>
                <w:sz w:val="24"/>
                <w:szCs w:val="24"/>
                <w:lang w:val="uk-UA" w:eastAsia="ru-RU"/>
              </w:rPr>
            </w:pPr>
            <w:r w:rsidRPr="00CA677D">
              <w:rPr>
                <w:rFonts w:ascii="Times New Roman" w:hAnsi="Times New Roman"/>
                <w:b/>
                <w:sz w:val="24"/>
                <w:szCs w:val="24"/>
                <w:lang w:val="uk-UA" w:eastAsia="ru-RU"/>
              </w:rPr>
              <w:t xml:space="preserve">Відмітка про </w:t>
            </w:r>
          </w:p>
          <w:p w14:paraId="2F3F19EC" w14:textId="77777777" w:rsidR="00CA677D" w:rsidRPr="00CA677D" w:rsidRDefault="00CA677D" w:rsidP="001F2F75">
            <w:pPr>
              <w:widowControl w:val="0"/>
              <w:spacing w:after="0" w:line="240" w:lineRule="auto"/>
              <w:jc w:val="center"/>
              <w:rPr>
                <w:rFonts w:ascii="Times New Roman" w:hAnsi="Times New Roman"/>
                <w:b/>
                <w:sz w:val="24"/>
                <w:szCs w:val="24"/>
                <w:lang w:val="uk-UA" w:eastAsia="ru-RU"/>
              </w:rPr>
            </w:pPr>
            <w:r w:rsidRPr="00CA677D">
              <w:rPr>
                <w:rFonts w:ascii="Times New Roman" w:hAnsi="Times New Roman"/>
                <w:b/>
                <w:sz w:val="24"/>
                <w:szCs w:val="24"/>
                <w:lang w:val="uk-UA" w:eastAsia="ru-RU"/>
              </w:rPr>
              <w:t>виконання</w:t>
            </w:r>
          </w:p>
        </w:tc>
      </w:tr>
      <w:tr w:rsidR="00CA677D" w14:paraId="58FBA554" w14:textId="77777777" w:rsidTr="00CA677D">
        <w:tc>
          <w:tcPr>
            <w:tcW w:w="709" w:type="dxa"/>
          </w:tcPr>
          <w:p w14:paraId="786BE519" w14:textId="77777777" w:rsidR="00CA677D" w:rsidRDefault="00CA677D" w:rsidP="001F2F75">
            <w:pPr>
              <w:widowControl w:val="0"/>
              <w:spacing w:after="0" w:line="240" w:lineRule="auto"/>
              <w:jc w:val="center"/>
              <w:rPr>
                <w:b/>
                <w:sz w:val="24"/>
                <w:szCs w:val="24"/>
                <w:lang w:val="uk-UA"/>
              </w:rPr>
            </w:pPr>
          </w:p>
        </w:tc>
        <w:tc>
          <w:tcPr>
            <w:tcW w:w="7088" w:type="dxa"/>
          </w:tcPr>
          <w:p w14:paraId="5E40F544" w14:textId="77777777" w:rsidR="00CA677D" w:rsidRDefault="00CA677D" w:rsidP="001F2F75">
            <w:pPr>
              <w:widowControl w:val="0"/>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СЕРПЕНЬ</w:t>
            </w:r>
          </w:p>
        </w:tc>
        <w:tc>
          <w:tcPr>
            <w:tcW w:w="1985" w:type="dxa"/>
          </w:tcPr>
          <w:p w14:paraId="7D0E19A0" w14:textId="77777777" w:rsidR="00CA677D" w:rsidRDefault="00CA677D" w:rsidP="001F2F75">
            <w:pPr>
              <w:widowControl w:val="0"/>
              <w:spacing w:after="0" w:line="240" w:lineRule="auto"/>
              <w:jc w:val="center"/>
              <w:rPr>
                <w:b/>
                <w:sz w:val="24"/>
                <w:szCs w:val="24"/>
                <w:lang w:val="uk-UA"/>
              </w:rPr>
            </w:pPr>
          </w:p>
        </w:tc>
        <w:tc>
          <w:tcPr>
            <w:tcW w:w="2268" w:type="dxa"/>
          </w:tcPr>
          <w:p w14:paraId="20FA0CDB" w14:textId="77777777" w:rsidR="00CA677D" w:rsidRDefault="00CA677D" w:rsidP="001F2F75">
            <w:pPr>
              <w:widowControl w:val="0"/>
              <w:spacing w:after="0" w:line="240" w:lineRule="auto"/>
              <w:jc w:val="center"/>
              <w:rPr>
                <w:b/>
                <w:sz w:val="24"/>
                <w:szCs w:val="24"/>
                <w:lang w:val="uk-UA"/>
              </w:rPr>
            </w:pPr>
          </w:p>
        </w:tc>
        <w:tc>
          <w:tcPr>
            <w:tcW w:w="1843" w:type="dxa"/>
          </w:tcPr>
          <w:p w14:paraId="33CBFF9B" w14:textId="77777777" w:rsidR="00CA677D" w:rsidRDefault="00CA677D" w:rsidP="001F2F75">
            <w:pPr>
              <w:widowControl w:val="0"/>
              <w:spacing w:after="0" w:line="240" w:lineRule="auto"/>
              <w:jc w:val="center"/>
              <w:rPr>
                <w:b/>
                <w:sz w:val="24"/>
                <w:szCs w:val="24"/>
                <w:lang w:val="uk-UA"/>
              </w:rPr>
            </w:pPr>
          </w:p>
        </w:tc>
        <w:tc>
          <w:tcPr>
            <w:tcW w:w="1559" w:type="dxa"/>
          </w:tcPr>
          <w:p w14:paraId="3419B32D" w14:textId="77777777" w:rsidR="00CA677D" w:rsidRDefault="00CA677D" w:rsidP="00CA677D">
            <w:pPr>
              <w:tabs>
                <w:tab w:val="left" w:pos="2370"/>
              </w:tabs>
              <w:spacing w:after="0" w:line="240" w:lineRule="auto"/>
              <w:jc w:val="both"/>
              <w:rPr>
                <w:sz w:val="24"/>
                <w:szCs w:val="24"/>
              </w:rPr>
            </w:pPr>
          </w:p>
        </w:tc>
      </w:tr>
      <w:tr w:rsidR="00CA677D" w14:paraId="26521072" w14:textId="77777777" w:rsidTr="00CA677D">
        <w:tc>
          <w:tcPr>
            <w:tcW w:w="709" w:type="dxa"/>
          </w:tcPr>
          <w:p w14:paraId="49027B81" w14:textId="77777777" w:rsidR="00CA677D" w:rsidRDefault="00CA677D"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088" w:type="dxa"/>
          </w:tcPr>
          <w:p w14:paraId="7F48E498" w14:textId="77777777" w:rsidR="00CA677D" w:rsidRDefault="00CA677D" w:rsidP="001F2F75">
            <w:pPr>
              <w:widowControl w:val="0"/>
              <w:shd w:val="clear" w:color="auto" w:fill="FFFFFF"/>
              <w:spacing w:after="0" w:line="240" w:lineRule="auto"/>
              <w:ind w:right="25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Співбесіда з учителями з метою визначення готовності до роботи в новому навчальному році (знання вимог стандарту освіти, навчальних програм, наявність навчально-методичного забезпечення з предмета)</w:t>
            </w:r>
          </w:p>
        </w:tc>
        <w:tc>
          <w:tcPr>
            <w:tcW w:w="1985" w:type="dxa"/>
          </w:tcPr>
          <w:p w14:paraId="2A76882B" w14:textId="77777777" w:rsidR="00CA677D" w:rsidRDefault="00CA677D" w:rsidP="001F2F75">
            <w:pPr>
              <w:widowControl w:val="0"/>
              <w:shd w:val="clear" w:color="auto" w:fill="FFFFFF"/>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29.08</w:t>
            </w:r>
          </w:p>
        </w:tc>
        <w:tc>
          <w:tcPr>
            <w:tcW w:w="2268" w:type="dxa"/>
          </w:tcPr>
          <w:p w14:paraId="2052914C" w14:textId="77777777" w:rsidR="00CA677D" w:rsidRDefault="00CA677D" w:rsidP="001F2F75">
            <w:pPr>
              <w:widowControl w:val="0"/>
              <w:shd w:val="clear" w:color="auto" w:fill="FFFFFF"/>
              <w:spacing w:after="0" w:line="240" w:lineRule="auto"/>
              <w:ind w:right="1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1A9CC284" w14:textId="77777777" w:rsidR="00CA677D" w:rsidRDefault="00CA677D" w:rsidP="001F2F75">
            <w:pPr>
              <w:widowControl w:val="0"/>
              <w:spacing w:after="0" w:line="240" w:lineRule="auto"/>
              <w:jc w:val="center"/>
              <w:rPr>
                <w:b/>
                <w:sz w:val="24"/>
                <w:szCs w:val="24"/>
                <w:lang w:val="uk-UA"/>
              </w:rPr>
            </w:pPr>
          </w:p>
        </w:tc>
        <w:tc>
          <w:tcPr>
            <w:tcW w:w="1559" w:type="dxa"/>
          </w:tcPr>
          <w:p w14:paraId="0ADEF462" w14:textId="77777777" w:rsidR="00CA677D" w:rsidRDefault="00CA677D" w:rsidP="00CA677D">
            <w:pPr>
              <w:tabs>
                <w:tab w:val="left" w:pos="2370"/>
              </w:tabs>
              <w:spacing w:after="0" w:line="240" w:lineRule="auto"/>
              <w:jc w:val="both"/>
              <w:rPr>
                <w:sz w:val="24"/>
                <w:szCs w:val="24"/>
              </w:rPr>
            </w:pPr>
          </w:p>
        </w:tc>
      </w:tr>
      <w:tr w:rsidR="00B877AF" w14:paraId="36CDADA3" w14:textId="77777777" w:rsidTr="00CA677D">
        <w:tc>
          <w:tcPr>
            <w:tcW w:w="709" w:type="dxa"/>
          </w:tcPr>
          <w:p w14:paraId="354DABC6"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7088" w:type="dxa"/>
          </w:tcPr>
          <w:p w14:paraId="7FC393E8"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Уточнення списків учителів для курсів підвищення кваліфікації</w:t>
            </w:r>
          </w:p>
        </w:tc>
        <w:tc>
          <w:tcPr>
            <w:tcW w:w="1985" w:type="dxa"/>
          </w:tcPr>
          <w:p w14:paraId="0D0E2857" w14:textId="77777777" w:rsidR="00B877AF" w:rsidRDefault="00B138B3" w:rsidP="001F2F75">
            <w:pPr>
              <w:widowControl w:val="0"/>
              <w:shd w:val="clear" w:color="auto" w:fill="FFFFFF"/>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30</w:t>
            </w:r>
            <w:r w:rsidR="00B877AF">
              <w:rPr>
                <w:rFonts w:ascii="Times New Roman" w:eastAsia="Times New Roman" w:hAnsi="Times New Roman"/>
                <w:sz w:val="24"/>
                <w:szCs w:val="24"/>
                <w:lang w:val="uk-UA" w:eastAsia="ru-RU"/>
              </w:rPr>
              <w:t>.08</w:t>
            </w:r>
          </w:p>
        </w:tc>
        <w:tc>
          <w:tcPr>
            <w:tcW w:w="2268" w:type="dxa"/>
          </w:tcPr>
          <w:p w14:paraId="732E4B39"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5208BDB2"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Списки</w:t>
            </w:r>
          </w:p>
        </w:tc>
        <w:tc>
          <w:tcPr>
            <w:tcW w:w="1559" w:type="dxa"/>
          </w:tcPr>
          <w:p w14:paraId="34623666" w14:textId="77777777" w:rsidR="00B877AF" w:rsidRDefault="00B877AF" w:rsidP="00CA677D">
            <w:pPr>
              <w:tabs>
                <w:tab w:val="left" w:pos="2370"/>
              </w:tabs>
              <w:spacing w:after="0" w:line="240" w:lineRule="auto"/>
              <w:jc w:val="both"/>
              <w:rPr>
                <w:sz w:val="24"/>
                <w:szCs w:val="24"/>
              </w:rPr>
            </w:pPr>
          </w:p>
        </w:tc>
      </w:tr>
      <w:tr w:rsidR="00B877AF" w14:paraId="619D2E80" w14:textId="77777777" w:rsidTr="00CA677D">
        <w:tc>
          <w:tcPr>
            <w:tcW w:w="709" w:type="dxa"/>
          </w:tcPr>
          <w:p w14:paraId="0B8B241B"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7088" w:type="dxa"/>
          </w:tcPr>
          <w:p w14:paraId="73F4C3C5"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Проведення установчої методичної наради вчителів-предметників та вчителів початкових класів:</w:t>
            </w:r>
          </w:p>
          <w:p w14:paraId="100763F7" w14:textId="77777777" w:rsidR="00B877AF" w:rsidRDefault="00B877AF" w:rsidP="001F2F75">
            <w:pPr>
              <w:widowControl w:val="0"/>
              <w:shd w:val="clear" w:color="auto" w:fill="FFFFFF"/>
              <w:tabs>
                <w:tab w:val="left" w:pos="403"/>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t>методика проведення першого уроку;</w:t>
            </w:r>
          </w:p>
          <w:p w14:paraId="0692B6E7" w14:textId="77777777" w:rsidR="00B877AF" w:rsidRDefault="00B877AF" w:rsidP="001F2F75">
            <w:pPr>
              <w:widowControl w:val="0"/>
              <w:shd w:val="clear" w:color="auto" w:fill="FFFFFF"/>
              <w:tabs>
                <w:tab w:val="left" w:pos="403"/>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t>інструктаж щодо ведення і заповнення класних журналів;</w:t>
            </w:r>
          </w:p>
          <w:p w14:paraId="457F69ED" w14:textId="77777777" w:rsidR="00B877AF" w:rsidRDefault="00B877AF" w:rsidP="001F2F75">
            <w:pPr>
              <w:widowControl w:val="0"/>
              <w:shd w:val="clear" w:color="auto" w:fill="FFFFFF"/>
              <w:tabs>
                <w:tab w:val="left" w:pos="403"/>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t>про виконання єдиних вимог до усного і писемного мовлення учнів;</w:t>
            </w:r>
          </w:p>
          <w:p w14:paraId="440F70CE" w14:textId="77777777" w:rsidR="00B877AF" w:rsidRDefault="00B877AF" w:rsidP="001F2F75">
            <w:pPr>
              <w:widowControl w:val="0"/>
              <w:shd w:val="clear" w:color="auto" w:fill="FFFFFF"/>
              <w:tabs>
                <w:tab w:val="left" w:pos="403"/>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t>методичні рекомендації щодо викладання предметів у  202</w:t>
            </w:r>
            <w:r w:rsidR="0042089F">
              <w:rPr>
                <w:rFonts w:ascii="Times New Roman" w:eastAsia="Times New Roman" w:hAnsi="Times New Roman"/>
                <w:sz w:val="24"/>
                <w:szCs w:val="24"/>
                <w:lang w:val="uk-UA" w:eastAsia="ru-RU"/>
              </w:rPr>
              <w:t>5</w:t>
            </w:r>
            <w:r w:rsidR="00B138B3">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202</w:t>
            </w:r>
            <w:r w:rsidR="0042089F">
              <w:rPr>
                <w:rFonts w:ascii="Times New Roman" w:eastAsia="Times New Roman" w:hAnsi="Times New Roman"/>
                <w:sz w:val="24"/>
                <w:szCs w:val="24"/>
                <w:lang w:val="uk-UA" w:eastAsia="ru-RU"/>
              </w:rPr>
              <w:t>6</w:t>
            </w:r>
            <w:r>
              <w:rPr>
                <w:rFonts w:ascii="Times New Roman" w:eastAsia="Times New Roman" w:hAnsi="Times New Roman"/>
                <w:sz w:val="24"/>
                <w:szCs w:val="24"/>
                <w:lang w:val="uk-UA" w:eastAsia="ru-RU"/>
              </w:rPr>
              <w:t xml:space="preserve">  навчального року;</w:t>
            </w:r>
          </w:p>
          <w:p w14:paraId="1F676229" w14:textId="77777777" w:rsidR="00B877AF" w:rsidRDefault="00B877AF" w:rsidP="001F2F75">
            <w:pPr>
              <w:widowControl w:val="0"/>
              <w:shd w:val="clear" w:color="auto" w:fill="FFFFFF"/>
              <w:tabs>
                <w:tab w:val="left" w:pos="403"/>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оцінювання навчальних досягнень у початкових класах та 5 класі;</w:t>
            </w:r>
          </w:p>
          <w:p w14:paraId="5C2D71C5" w14:textId="77777777" w:rsidR="00B877AF" w:rsidRDefault="00B877AF" w:rsidP="001F2F75">
            <w:pPr>
              <w:widowControl w:val="0"/>
              <w:shd w:val="clear" w:color="auto" w:fill="FFFFFF"/>
              <w:tabs>
                <w:tab w:val="left" w:pos="403"/>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 розгляд та обговорення навчальних програм для 5 класу НУШ;</w:t>
            </w:r>
          </w:p>
          <w:p w14:paraId="56727938" w14:textId="77777777" w:rsidR="00B877AF" w:rsidRDefault="00B877AF" w:rsidP="001F2F75">
            <w:pPr>
              <w:widowControl w:val="0"/>
              <w:shd w:val="clear" w:color="auto" w:fill="FFFFFF"/>
              <w:tabs>
                <w:tab w:val="left" w:pos="403"/>
              </w:tabs>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розгляд та обговорення календарного -планування вчителів.</w:t>
            </w:r>
          </w:p>
        </w:tc>
        <w:tc>
          <w:tcPr>
            <w:tcW w:w="1985" w:type="dxa"/>
          </w:tcPr>
          <w:p w14:paraId="00A12D58" w14:textId="77777777" w:rsidR="00B877AF" w:rsidRDefault="00B877AF" w:rsidP="001F2F75">
            <w:pPr>
              <w:widowControl w:val="0"/>
              <w:shd w:val="clear" w:color="auto" w:fill="FFFFFF"/>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30.08</w:t>
            </w:r>
          </w:p>
        </w:tc>
        <w:tc>
          <w:tcPr>
            <w:tcW w:w="2268" w:type="dxa"/>
          </w:tcPr>
          <w:p w14:paraId="42552DD5"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58CC2C4E"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Методична нарада</w:t>
            </w:r>
          </w:p>
        </w:tc>
        <w:tc>
          <w:tcPr>
            <w:tcW w:w="1559" w:type="dxa"/>
          </w:tcPr>
          <w:p w14:paraId="2BCC8F2B" w14:textId="77777777" w:rsidR="00B877AF" w:rsidRDefault="00B877AF" w:rsidP="00CA677D">
            <w:pPr>
              <w:tabs>
                <w:tab w:val="left" w:pos="2370"/>
              </w:tabs>
              <w:spacing w:after="0" w:line="240" w:lineRule="auto"/>
              <w:jc w:val="both"/>
              <w:rPr>
                <w:sz w:val="24"/>
                <w:szCs w:val="24"/>
              </w:rPr>
            </w:pPr>
          </w:p>
        </w:tc>
      </w:tr>
      <w:tr w:rsidR="00B877AF" w14:paraId="0F11D678" w14:textId="77777777" w:rsidTr="00CA677D">
        <w:tc>
          <w:tcPr>
            <w:tcW w:w="709" w:type="dxa"/>
          </w:tcPr>
          <w:p w14:paraId="660DC215"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w:t>
            </w:r>
          </w:p>
        </w:tc>
        <w:tc>
          <w:tcPr>
            <w:tcW w:w="7088" w:type="dxa"/>
          </w:tcPr>
          <w:p w14:paraId="38DB9AD0" w14:textId="77777777" w:rsidR="00B877AF" w:rsidRDefault="00B877AF" w:rsidP="001F2F75">
            <w:pPr>
              <w:widowControl w:val="0"/>
              <w:shd w:val="clear" w:color="auto" w:fill="FFFFFF"/>
              <w:spacing w:after="0" w:line="240" w:lineRule="auto"/>
              <w:ind w:right="11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Участь в огляді готовності кабінетів до початку нового навчального року</w:t>
            </w:r>
          </w:p>
        </w:tc>
        <w:tc>
          <w:tcPr>
            <w:tcW w:w="1985" w:type="dxa"/>
          </w:tcPr>
          <w:p w14:paraId="5BCEE8B7" w14:textId="77777777" w:rsidR="00B877AF" w:rsidRDefault="00B877AF" w:rsidP="001F2F75">
            <w:pPr>
              <w:widowControl w:val="0"/>
              <w:shd w:val="clear" w:color="auto" w:fill="FFFFFF"/>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Згідно плану перевірки</w:t>
            </w:r>
          </w:p>
        </w:tc>
        <w:tc>
          <w:tcPr>
            <w:tcW w:w="2268" w:type="dxa"/>
          </w:tcPr>
          <w:p w14:paraId="2BC29570"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62EBC52C"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Акти огляду</w:t>
            </w:r>
          </w:p>
        </w:tc>
        <w:tc>
          <w:tcPr>
            <w:tcW w:w="1559" w:type="dxa"/>
          </w:tcPr>
          <w:p w14:paraId="09F820E0" w14:textId="77777777" w:rsidR="00B877AF" w:rsidRDefault="00B877AF" w:rsidP="00CA677D">
            <w:pPr>
              <w:tabs>
                <w:tab w:val="left" w:pos="2370"/>
              </w:tabs>
              <w:spacing w:after="0" w:line="240" w:lineRule="auto"/>
              <w:jc w:val="both"/>
              <w:rPr>
                <w:sz w:val="24"/>
                <w:szCs w:val="24"/>
              </w:rPr>
            </w:pPr>
          </w:p>
        </w:tc>
      </w:tr>
      <w:tr w:rsidR="00B877AF" w14:paraId="158BF1F2" w14:textId="77777777" w:rsidTr="00CA677D">
        <w:tc>
          <w:tcPr>
            <w:tcW w:w="709" w:type="dxa"/>
          </w:tcPr>
          <w:p w14:paraId="3A5D69B3"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w:t>
            </w:r>
          </w:p>
        </w:tc>
        <w:tc>
          <w:tcPr>
            <w:tcW w:w="7088" w:type="dxa"/>
          </w:tcPr>
          <w:p w14:paraId="2CACC308"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педагогічної ради</w:t>
            </w:r>
          </w:p>
        </w:tc>
        <w:tc>
          <w:tcPr>
            <w:tcW w:w="1985" w:type="dxa"/>
          </w:tcPr>
          <w:p w14:paraId="7AC2DCEC" w14:textId="77777777" w:rsidR="00B877AF" w:rsidRDefault="00194CC3" w:rsidP="00B138B3">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29</w:t>
            </w:r>
            <w:r w:rsidR="00B877AF">
              <w:rPr>
                <w:rFonts w:ascii="Times New Roman" w:eastAsia="Times New Roman" w:hAnsi="Times New Roman"/>
                <w:sz w:val="24"/>
                <w:szCs w:val="24"/>
                <w:lang w:val="uk-UA" w:eastAsia="ru-RU"/>
              </w:rPr>
              <w:t>.08</w:t>
            </w:r>
            <w:r>
              <w:rPr>
                <w:rFonts w:ascii="Times New Roman" w:eastAsia="Times New Roman" w:hAnsi="Times New Roman"/>
                <w:sz w:val="24"/>
                <w:szCs w:val="24"/>
                <w:lang w:val="uk-UA" w:eastAsia="ru-RU"/>
              </w:rPr>
              <w:t>.2025</w:t>
            </w:r>
          </w:p>
        </w:tc>
        <w:tc>
          <w:tcPr>
            <w:tcW w:w="2268" w:type="dxa"/>
          </w:tcPr>
          <w:p w14:paraId="20A253D4"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0E76BCDE"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Протокол</w:t>
            </w:r>
          </w:p>
        </w:tc>
        <w:tc>
          <w:tcPr>
            <w:tcW w:w="1559" w:type="dxa"/>
          </w:tcPr>
          <w:p w14:paraId="7C3843BF" w14:textId="77777777" w:rsidR="00B877AF" w:rsidRDefault="00B877AF" w:rsidP="00CA677D">
            <w:pPr>
              <w:tabs>
                <w:tab w:val="left" w:pos="2370"/>
              </w:tabs>
              <w:spacing w:after="0" w:line="240" w:lineRule="auto"/>
              <w:jc w:val="both"/>
              <w:rPr>
                <w:sz w:val="24"/>
                <w:szCs w:val="24"/>
              </w:rPr>
            </w:pPr>
          </w:p>
        </w:tc>
      </w:tr>
      <w:tr w:rsidR="00B877AF" w14:paraId="174CDFB8" w14:textId="77777777" w:rsidTr="00CA677D">
        <w:tc>
          <w:tcPr>
            <w:tcW w:w="709" w:type="dxa"/>
          </w:tcPr>
          <w:p w14:paraId="34CD989F"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7088" w:type="dxa"/>
          </w:tcPr>
          <w:p w14:paraId="4E64DF15"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творчої групи  учителів</w:t>
            </w:r>
          </w:p>
        </w:tc>
        <w:tc>
          <w:tcPr>
            <w:tcW w:w="1985" w:type="dxa"/>
          </w:tcPr>
          <w:p w14:paraId="0ECF01DF"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28.08</w:t>
            </w:r>
            <w:r w:rsidR="00194CC3">
              <w:rPr>
                <w:rFonts w:ascii="Times New Roman" w:eastAsia="Times New Roman" w:hAnsi="Times New Roman"/>
                <w:sz w:val="24"/>
                <w:szCs w:val="24"/>
                <w:lang w:val="uk-UA" w:eastAsia="ru-RU"/>
              </w:rPr>
              <w:t>.2025</w:t>
            </w:r>
          </w:p>
        </w:tc>
        <w:tc>
          <w:tcPr>
            <w:tcW w:w="2268" w:type="dxa"/>
          </w:tcPr>
          <w:p w14:paraId="3687884D"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0884C5F9"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Протокол</w:t>
            </w:r>
          </w:p>
        </w:tc>
        <w:tc>
          <w:tcPr>
            <w:tcW w:w="1559" w:type="dxa"/>
          </w:tcPr>
          <w:p w14:paraId="68AB8652" w14:textId="77777777" w:rsidR="00B877AF" w:rsidRDefault="00B877AF" w:rsidP="00CA677D">
            <w:pPr>
              <w:tabs>
                <w:tab w:val="left" w:pos="2370"/>
              </w:tabs>
              <w:spacing w:after="0" w:line="240" w:lineRule="auto"/>
              <w:jc w:val="both"/>
              <w:rPr>
                <w:sz w:val="24"/>
                <w:szCs w:val="24"/>
              </w:rPr>
            </w:pPr>
          </w:p>
        </w:tc>
      </w:tr>
      <w:tr w:rsidR="00B877AF" w14:paraId="3791E387" w14:textId="77777777" w:rsidTr="00CA677D">
        <w:tc>
          <w:tcPr>
            <w:tcW w:w="709" w:type="dxa"/>
          </w:tcPr>
          <w:p w14:paraId="7B2F46D8" w14:textId="77777777" w:rsidR="00B877AF" w:rsidRDefault="00B877AF" w:rsidP="001F2F75">
            <w:pPr>
              <w:widowControl w:val="0"/>
              <w:shd w:val="clear" w:color="auto" w:fill="FFFFFF"/>
              <w:spacing w:after="0" w:line="240" w:lineRule="auto"/>
              <w:rPr>
                <w:sz w:val="24"/>
                <w:szCs w:val="24"/>
                <w:lang w:val="uk-UA"/>
              </w:rPr>
            </w:pPr>
          </w:p>
        </w:tc>
        <w:tc>
          <w:tcPr>
            <w:tcW w:w="7088" w:type="dxa"/>
          </w:tcPr>
          <w:p w14:paraId="5FBDC4BA" w14:textId="77777777" w:rsidR="00B877AF" w:rsidRDefault="00B877AF" w:rsidP="001F2F75">
            <w:pPr>
              <w:widowControl w:val="0"/>
              <w:shd w:val="clear" w:color="auto" w:fill="FFFFFF"/>
              <w:spacing w:after="0" w:line="240" w:lineRule="auto"/>
              <w:ind w:right="134"/>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ВЕРЕСЕНЬ</w:t>
            </w:r>
          </w:p>
        </w:tc>
        <w:tc>
          <w:tcPr>
            <w:tcW w:w="1985" w:type="dxa"/>
          </w:tcPr>
          <w:p w14:paraId="0E3101F1" w14:textId="77777777" w:rsidR="00B877AF" w:rsidRDefault="00B877AF" w:rsidP="001F2F75">
            <w:pPr>
              <w:widowControl w:val="0"/>
              <w:shd w:val="clear" w:color="auto" w:fill="FFFFFF"/>
              <w:spacing w:after="0" w:line="240" w:lineRule="auto"/>
              <w:ind w:right="250"/>
              <w:jc w:val="center"/>
              <w:rPr>
                <w:sz w:val="24"/>
                <w:szCs w:val="24"/>
                <w:lang w:val="uk-UA"/>
              </w:rPr>
            </w:pPr>
          </w:p>
        </w:tc>
        <w:tc>
          <w:tcPr>
            <w:tcW w:w="2268" w:type="dxa"/>
          </w:tcPr>
          <w:p w14:paraId="09244362" w14:textId="77777777" w:rsidR="00B877AF" w:rsidRDefault="00B877AF" w:rsidP="00DA3E6F">
            <w:pPr>
              <w:widowControl w:val="0"/>
              <w:spacing w:after="0" w:line="240" w:lineRule="auto"/>
              <w:jc w:val="center"/>
              <w:rPr>
                <w:sz w:val="24"/>
                <w:szCs w:val="24"/>
              </w:rPr>
            </w:pPr>
          </w:p>
        </w:tc>
        <w:tc>
          <w:tcPr>
            <w:tcW w:w="1843" w:type="dxa"/>
          </w:tcPr>
          <w:p w14:paraId="4F39CF5B" w14:textId="77777777" w:rsidR="00B877AF" w:rsidRDefault="00B877AF" w:rsidP="001F2F75">
            <w:pPr>
              <w:widowControl w:val="0"/>
              <w:spacing w:after="0" w:line="240" w:lineRule="auto"/>
              <w:jc w:val="center"/>
              <w:rPr>
                <w:b/>
                <w:sz w:val="24"/>
                <w:szCs w:val="24"/>
                <w:lang w:val="uk-UA"/>
              </w:rPr>
            </w:pPr>
          </w:p>
        </w:tc>
        <w:tc>
          <w:tcPr>
            <w:tcW w:w="1559" w:type="dxa"/>
          </w:tcPr>
          <w:p w14:paraId="77D4BE35" w14:textId="77777777" w:rsidR="00B877AF" w:rsidRDefault="00B877AF" w:rsidP="00CA677D">
            <w:pPr>
              <w:tabs>
                <w:tab w:val="left" w:pos="2370"/>
              </w:tabs>
              <w:spacing w:after="0" w:line="240" w:lineRule="auto"/>
              <w:jc w:val="both"/>
              <w:rPr>
                <w:sz w:val="24"/>
                <w:szCs w:val="24"/>
              </w:rPr>
            </w:pPr>
          </w:p>
        </w:tc>
      </w:tr>
      <w:tr w:rsidR="00B877AF" w14:paraId="6894877B" w14:textId="77777777" w:rsidTr="00CA677D">
        <w:tc>
          <w:tcPr>
            <w:tcW w:w="709" w:type="dxa"/>
          </w:tcPr>
          <w:p w14:paraId="72D277A6"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088" w:type="dxa"/>
          </w:tcPr>
          <w:p w14:paraId="0F4511B2"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Контроль нормативності затвердження календарно-тематичного планування учителями.</w:t>
            </w:r>
          </w:p>
        </w:tc>
        <w:tc>
          <w:tcPr>
            <w:tcW w:w="1985" w:type="dxa"/>
          </w:tcPr>
          <w:p w14:paraId="67C48CD7" w14:textId="77777777" w:rsidR="00B877AF" w:rsidRPr="00B138B3" w:rsidRDefault="00B877AF" w:rsidP="00194CC3">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01.09.202</w:t>
            </w:r>
            <w:r w:rsidR="00194CC3">
              <w:rPr>
                <w:rFonts w:ascii="Times New Roman" w:eastAsia="Times New Roman" w:hAnsi="Times New Roman"/>
                <w:sz w:val="24"/>
                <w:szCs w:val="24"/>
                <w:lang w:val="uk-UA" w:eastAsia="ru-RU"/>
              </w:rPr>
              <w:t>5</w:t>
            </w:r>
          </w:p>
        </w:tc>
        <w:tc>
          <w:tcPr>
            <w:tcW w:w="2268" w:type="dxa"/>
          </w:tcPr>
          <w:p w14:paraId="7A5BF044"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341D4A94"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62C2DC91" w14:textId="77777777" w:rsidR="00B877AF" w:rsidRDefault="00B877AF" w:rsidP="00CA677D">
            <w:pPr>
              <w:tabs>
                <w:tab w:val="left" w:pos="2370"/>
              </w:tabs>
              <w:spacing w:after="0" w:line="240" w:lineRule="auto"/>
              <w:jc w:val="both"/>
              <w:rPr>
                <w:sz w:val="24"/>
                <w:szCs w:val="24"/>
              </w:rPr>
            </w:pPr>
          </w:p>
        </w:tc>
      </w:tr>
      <w:tr w:rsidR="00B877AF" w14:paraId="6C794615" w14:textId="77777777" w:rsidTr="00CA677D">
        <w:tc>
          <w:tcPr>
            <w:tcW w:w="709" w:type="dxa"/>
          </w:tcPr>
          <w:p w14:paraId="251E6D9A"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7088" w:type="dxa"/>
          </w:tcPr>
          <w:p w14:paraId="1B5F6059"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Контроль нормативності заповнення сторінок класних журналів, особових справ, журналів ТБ</w:t>
            </w:r>
          </w:p>
        </w:tc>
        <w:tc>
          <w:tcPr>
            <w:tcW w:w="1985" w:type="dxa"/>
          </w:tcPr>
          <w:p w14:paraId="35000109" w14:textId="77777777" w:rsidR="00B877AF" w:rsidRPr="00B138B3"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01.09.202</w:t>
            </w:r>
            <w:r w:rsidR="00194CC3">
              <w:rPr>
                <w:rFonts w:ascii="Times New Roman" w:eastAsia="Times New Roman" w:hAnsi="Times New Roman"/>
                <w:sz w:val="24"/>
                <w:szCs w:val="24"/>
                <w:lang w:val="uk-UA" w:eastAsia="ru-RU"/>
              </w:rPr>
              <w:t>5</w:t>
            </w:r>
          </w:p>
        </w:tc>
        <w:tc>
          <w:tcPr>
            <w:tcW w:w="2268" w:type="dxa"/>
          </w:tcPr>
          <w:p w14:paraId="5C3493C7"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68162D81"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35DCA380" w14:textId="77777777" w:rsidR="00B877AF" w:rsidRDefault="00B877AF" w:rsidP="00CA677D">
            <w:pPr>
              <w:tabs>
                <w:tab w:val="left" w:pos="2370"/>
              </w:tabs>
              <w:spacing w:after="0" w:line="240" w:lineRule="auto"/>
              <w:jc w:val="both"/>
              <w:rPr>
                <w:sz w:val="24"/>
                <w:szCs w:val="24"/>
              </w:rPr>
            </w:pPr>
          </w:p>
        </w:tc>
      </w:tr>
      <w:tr w:rsidR="00B877AF" w14:paraId="287103B3" w14:textId="77777777" w:rsidTr="00CA677D">
        <w:tc>
          <w:tcPr>
            <w:tcW w:w="709" w:type="dxa"/>
          </w:tcPr>
          <w:p w14:paraId="038272A4"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7088" w:type="dxa"/>
          </w:tcPr>
          <w:p w14:paraId="3E74BD58"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Контроль нормативності поурочного планування учителів</w:t>
            </w:r>
          </w:p>
        </w:tc>
        <w:tc>
          <w:tcPr>
            <w:tcW w:w="1985" w:type="dxa"/>
          </w:tcPr>
          <w:p w14:paraId="1F90A28D" w14:textId="77777777" w:rsidR="00B877AF" w:rsidRPr="00B138B3"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01.09.202</w:t>
            </w:r>
            <w:r w:rsidR="00194CC3">
              <w:rPr>
                <w:rFonts w:ascii="Times New Roman" w:eastAsia="Times New Roman" w:hAnsi="Times New Roman"/>
                <w:sz w:val="24"/>
                <w:szCs w:val="24"/>
                <w:lang w:val="uk-UA" w:eastAsia="ru-RU"/>
              </w:rPr>
              <w:t>5</w:t>
            </w:r>
          </w:p>
        </w:tc>
        <w:tc>
          <w:tcPr>
            <w:tcW w:w="2268" w:type="dxa"/>
          </w:tcPr>
          <w:p w14:paraId="0AB8BCF0" w14:textId="77777777" w:rsidR="00B877AF" w:rsidRDefault="00B877AF" w:rsidP="001F2F75">
            <w:pPr>
              <w:widowControl w:val="0"/>
              <w:spacing w:after="0" w:line="240" w:lineRule="auto"/>
              <w:jc w:val="center"/>
              <w:rPr>
                <w:sz w:val="24"/>
                <w:szCs w:val="24"/>
              </w:rPr>
            </w:pPr>
          </w:p>
        </w:tc>
        <w:tc>
          <w:tcPr>
            <w:tcW w:w="1843" w:type="dxa"/>
          </w:tcPr>
          <w:p w14:paraId="6C350220"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489F75A5" w14:textId="77777777" w:rsidR="00B877AF" w:rsidRDefault="00B877AF" w:rsidP="00CA677D">
            <w:pPr>
              <w:tabs>
                <w:tab w:val="left" w:pos="2370"/>
              </w:tabs>
              <w:spacing w:after="0" w:line="240" w:lineRule="auto"/>
              <w:jc w:val="both"/>
              <w:rPr>
                <w:sz w:val="24"/>
                <w:szCs w:val="24"/>
              </w:rPr>
            </w:pPr>
          </w:p>
        </w:tc>
      </w:tr>
      <w:tr w:rsidR="00B877AF" w14:paraId="22B05717" w14:textId="77777777" w:rsidTr="00CA677D">
        <w:tc>
          <w:tcPr>
            <w:tcW w:w="709" w:type="dxa"/>
          </w:tcPr>
          <w:p w14:paraId="12A7ABD1"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w:t>
            </w:r>
          </w:p>
        </w:tc>
        <w:tc>
          <w:tcPr>
            <w:tcW w:w="7088" w:type="dxa"/>
          </w:tcPr>
          <w:p w14:paraId="457736D5"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Підготовка матеріалів для проведення І (шкільного) етату Всеукраїнських учнівських олімпіад із навчальних предметів</w:t>
            </w:r>
          </w:p>
        </w:tc>
        <w:tc>
          <w:tcPr>
            <w:tcW w:w="1985" w:type="dxa"/>
          </w:tcPr>
          <w:p w14:paraId="097F7548"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79C2EDD8"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462B7B7E" w14:textId="6C38A26C" w:rsidR="00B877AF" w:rsidRPr="006F0CAD" w:rsidRDefault="006F0CAD" w:rsidP="001F2F75">
            <w:pPr>
              <w:widowControl w:val="0"/>
              <w:spacing w:after="0" w:line="240" w:lineRule="auto"/>
              <w:jc w:val="center"/>
              <w:rPr>
                <w:rFonts w:ascii="Times New Roman" w:hAnsi="Times New Roman"/>
                <w:sz w:val="24"/>
                <w:szCs w:val="24"/>
                <w:lang w:val="uk-UA"/>
              </w:rPr>
            </w:pPr>
            <w:r w:rsidRPr="006F0CAD">
              <w:rPr>
                <w:rFonts w:ascii="Times New Roman" w:hAnsi="Times New Roman"/>
                <w:sz w:val="24"/>
                <w:szCs w:val="24"/>
                <w:lang w:val="uk-UA"/>
              </w:rPr>
              <w:t>Нарада при директорі</w:t>
            </w:r>
          </w:p>
        </w:tc>
        <w:tc>
          <w:tcPr>
            <w:tcW w:w="1559" w:type="dxa"/>
          </w:tcPr>
          <w:p w14:paraId="0D2D6CB7" w14:textId="77777777" w:rsidR="00B877AF" w:rsidRDefault="00B877AF" w:rsidP="00CA677D">
            <w:pPr>
              <w:tabs>
                <w:tab w:val="left" w:pos="2370"/>
              </w:tabs>
              <w:spacing w:after="0" w:line="240" w:lineRule="auto"/>
              <w:jc w:val="both"/>
              <w:rPr>
                <w:sz w:val="24"/>
                <w:szCs w:val="24"/>
              </w:rPr>
            </w:pPr>
          </w:p>
        </w:tc>
      </w:tr>
      <w:tr w:rsidR="00B877AF" w14:paraId="474D6B80" w14:textId="77777777" w:rsidTr="00CA677D">
        <w:tc>
          <w:tcPr>
            <w:tcW w:w="709" w:type="dxa"/>
          </w:tcPr>
          <w:p w14:paraId="6209C015"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w:t>
            </w:r>
          </w:p>
        </w:tc>
        <w:tc>
          <w:tcPr>
            <w:tcW w:w="7088" w:type="dxa"/>
          </w:tcPr>
          <w:p w14:paraId="2B1ABE58"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Виготовлення вчителями наочності і дидактичного матеріалу</w:t>
            </w:r>
          </w:p>
        </w:tc>
        <w:tc>
          <w:tcPr>
            <w:tcW w:w="1985" w:type="dxa"/>
          </w:tcPr>
          <w:p w14:paraId="3C051235"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299845BC"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51B805E7" w14:textId="27E6EFBC" w:rsidR="00B877AF" w:rsidRPr="006F0CAD" w:rsidRDefault="006F0CAD" w:rsidP="001F2F75">
            <w:pPr>
              <w:widowControl w:val="0"/>
              <w:spacing w:after="0" w:line="240" w:lineRule="auto"/>
              <w:jc w:val="center"/>
              <w:rPr>
                <w:rFonts w:ascii="Times New Roman" w:hAnsi="Times New Roman"/>
                <w:sz w:val="24"/>
                <w:szCs w:val="24"/>
                <w:lang w:val="uk-UA"/>
              </w:rPr>
            </w:pPr>
            <w:r w:rsidRPr="006F0CAD">
              <w:rPr>
                <w:rFonts w:ascii="Times New Roman" w:hAnsi="Times New Roman"/>
                <w:sz w:val="24"/>
                <w:szCs w:val="24"/>
                <w:lang w:val="uk-UA"/>
              </w:rPr>
              <w:t>Нарада при директорі</w:t>
            </w:r>
          </w:p>
        </w:tc>
        <w:tc>
          <w:tcPr>
            <w:tcW w:w="1559" w:type="dxa"/>
          </w:tcPr>
          <w:p w14:paraId="1BC74922" w14:textId="77777777" w:rsidR="00B877AF" w:rsidRDefault="00B877AF" w:rsidP="00CA677D">
            <w:pPr>
              <w:tabs>
                <w:tab w:val="left" w:pos="2370"/>
              </w:tabs>
              <w:spacing w:after="0" w:line="240" w:lineRule="auto"/>
              <w:jc w:val="both"/>
              <w:rPr>
                <w:sz w:val="24"/>
                <w:szCs w:val="24"/>
              </w:rPr>
            </w:pPr>
          </w:p>
        </w:tc>
      </w:tr>
      <w:tr w:rsidR="00B877AF" w14:paraId="4841DA5A" w14:textId="77777777" w:rsidTr="00CA677D">
        <w:tc>
          <w:tcPr>
            <w:tcW w:w="709" w:type="dxa"/>
          </w:tcPr>
          <w:p w14:paraId="0021F8A7"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7088" w:type="dxa"/>
          </w:tcPr>
          <w:p w14:paraId="324CC867"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Курси підвищення кваліфікації педагогічних працівників</w:t>
            </w:r>
          </w:p>
        </w:tc>
        <w:tc>
          <w:tcPr>
            <w:tcW w:w="1985" w:type="dxa"/>
          </w:tcPr>
          <w:p w14:paraId="46B0F7ED"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0E242587"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1BC06B23"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Свідоцтва</w:t>
            </w:r>
          </w:p>
        </w:tc>
        <w:tc>
          <w:tcPr>
            <w:tcW w:w="1559" w:type="dxa"/>
          </w:tcPr>
          <w:p w14:paraId="3FDACEF1" w14:textId="77777777" w:rsidR="00B877AF" w:rsidRDefault="00B877AF" w:rsidP="00CA677D">
            <w:pPr>
              <w:tabs>
                <w:tab w:val="left" w:pos="2370"/>
              </w:tabs>
              <w:spacing w:after="0" w:line="240" w:lineRule="auto"/>
              <w:jc w:val="both"/>
              <w:rPr>
                <w:sz w:val="24"/>
                <w:szCs w:val="24"/>
              </w:rPr>
            </w:pPr>
          </w:p>
        </w:tc>
      </w:tr>
      <w:tr w:rsidR="00B877AF" w14:paraId="054FBE50" w14:textId="77777777" w:rsidTr="00CA677D">
        <w:tc>
          <w:tcPr>
            <w:tcW w:w="709" w:type="dxa"/>
          </w:tcPr>
          <w:p w14:paraId="216290A1"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7088" w:type="dxa"/>
          </w:tcPr>
          <w:p w14:paraId="5D533379"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методичної ради</w:t>
            </w:r>
          </w:p>
        </w:tc>
        <w:tc>
          <w:tcPr>
            <w:tcW w:w="1985" w:type="dxa"/>
          </w:tcPr>
          <w:p w14:paraId="5BEA91A1"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50E1C42D"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002FC167"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Протокол</w:t>
            </w:r>
          </w:p>
        </w:tc>
        <w:tc>
          <w:tcPr>
            <w:tcW w:w="1559" w:type="dxa"/>
          </w:tcPr>
          <w:p w14:paraId="431B31BB" w14:textId="77777777" w:rsidR="00B877AF" w:rsidRDefault="00B877AF" w:rsidP="00CA677D">
            <w:pPr>
              <w:tabs>
                <w:tab w:val="left" w:pos="2370"/>
              </w:tabs>
              <w:spacing w:after="0" w:line="240" w:lineRule="auto"/>
              <w:jc w:val="both"/>
              <w:rPr>
                <w:sz w:val="24"/>
                <w:szCs w:val="24"/>
              </w:rPr>
            </w:pPr>
          </w:p>
        </w:tc>
      </w:tr>
      <w:tr w:rsidR="00B877AF" w14:paraId="64AEA14F" w14:textId="77777777" w:rsidTr="00CA677D">
        <w:tc>
          <w:tcPr>
            <w:tcW w:w="709" w:type="dxa"/>
          </w:tcPr>
          <w:p w14:paraId="5F44A9B9"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7088" w:type="dxa"/>
          </w:tcPr>
          <w:p w14:paraId="683013EB"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Семінар “Можливості ІКТ та мультимедійних засобів навчання в організації активної навчально-пізнавальної діяльності школярів”</w:t>
            </w:r>
          </w:p>
        </w:tc>
        <w:tc>
          <w:tcPr>
            <w:tcW w:w="1985" w:type="dxa"/>
          </w:tcPr>
          <w:p w14:paraId="177905ED"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18E509A0"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25AEFF44"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План</w:t>
            </w:r>
          </w:p>
        </w:tc>
        <w:tc>
          <w:tcPr>
            <w:tcW w:w="1559" w:type="dxa"/>
          </w:tcPr>
          <w:p w14:paraId="458399C3" w14:textId="77777777" w:rsidR="00B877AF" w:rsidRDefault="00B877AF" w:rsidP="00CA677D">
            <w:pPr>
              <w:tabs>
                <w:tab w:val="left" w:pos="2370"/>
              </w:tabs>
              <w:spacing w:after="0" w:line="240" w:lineRule="auto"/>
              <w:jc w:val="both"/>
              <w:rPr>
                <w:sz w:val="24"/>
                <w:szCs w:val="24"/>
              </w:rPr>
            </w:pPr>
          </w:p>
        </w:tc>
      </w:tr>
      <w:tr w:rsidR="00B877AF" w14:paraId="4ACE4D4B" w14:textId="77777777" w:rsidTr="00CA677D">
        <w:tc>
          <w:tcPr>
            <w:tcW w:w="709" w:type="dxa"/>
          </w:tcPr>
          <w:p w14:paraId="1A6F3AE1" w14:textId="77777777" w:rsidR="00B877AF" w:rsidRDefault="00B877AF" w:rsidP="001F2F75">
            <w:pPr>
              <w:widowControl w:val="0"/>
              <w:shd w:val="clear" w:color="auto" w:fill="FFFFFF"/>
              <w:spacing w:after="0" w:line="240" w:lineRule="auto"/>
              <w:rPr>
                <w:sz w:val="24"/>
                <w:szCs w:val="24"/>
                <w:lang w:val="uk-UA"/>
              </w:rPr>
            </w:pPr>
          </w:p>
        </w:tc>
        <w:tc>
          <w:tcPr>
            <w:tcW w:w="7088" w:type="dxa"/>
          </w:tcPr>
          <w:p w14:paraId="383281C9" w14:textId="77777777" w:rsidR="00B877AF" w:rsidRDefault="00B877AF" w:rsidP="001F2F75">
            <w:pPr>
              <w:widowControl w:val="0"/>
              <w:shd w:val="clear" w:color="auto" w:fill="FFFFFF"/>
              <w:spacing w:after="0" w:line="240" w:lineRule="auto"/>
              <w:ind w:right="134"/>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ЖОВТЕНЬ</w:t>
            </w:r>
          </w:p>
        </w:tc>
        <w:tc>
          <w:tcPr>
            <w:tcW w:w="1985" w:type="dxa"/>
          </w:tcPr>
          <w:p w14:paraId="04A9D0C4" w14:textId="77777777" w:rsidR="00B877AF" w:rsidRDefault="00B877AF" w:rsidP="001F2F75">
            <w:pPr>
              <w:widowControl w:val="0"/>
              <w:shd w:val="clear" w:color="auto" w:fill="FFFFFF"/>
              <w:spacing w:after="0" w:line="240" w:lineRule="auto"/>
              <w:ind w:right="250"/>
              <w:jc w:val="center"/>
              <w:rPr>
                <w:sz w:val="24"/>
                <w:szCs w:val="24"/>
                <w:lang w:val="uk-UA"/>
              </w:rPr>
            </w:pPr>
          </w:p>
        </w:tc>
        <w:tc>
          <w:tcPr>
            <w:tcW w:w="2268" w:type="dxa"/>
          </w:tcPr>
          <w:p w14:paraId="01BAB364" w14:textId="77777777" w:rsidR="00B877AF" w:rsidRDefault="00B877AF" w:rsidP="001F2F75">
            <w:pPr>
              <w:widowControl w:val="0"/>
              <w:spacing w:after="0" w:line="240" w:lineRule="auto"/>
              <w:jc w:val="center"/>
              <w:rPr>
                <w:sz w:val="24"/>
                <w:szCs w:val="24"/>
                <w:lang w:val="uk-UA"/>
              </w:rPr>
            </w:pPr>
          </w:p>
        </w:tc>
        <w:tc>
          <w:tcPr>
            <w:tcW w:w="1843" w:type="dxa"/>
          </w:tcPr>
          <w:p w14:paraId="7280C20A" w14:textId="77777777" w:rsidR="00B877AF" w:rsidRDefault="00B877AF" w:rsidP="001F2F75">
            <w:pPr>
              <w:widowControl w:val="0"/>
              <w:spacing w:after="0" w:line="240" w:lineRule="auto"/>
              <w:jc w:val="center"/>
              <w:rPr>
                <w:b/>
                <w:sz w:val="24"/>
                <w:szCs w:val="24"/>
                <w:lang w:val="uk-UA"/>
              </w:rPr>
            </w:pPr>
          </w:p>
        </w:tc>
        <w:tc>
          <w:tcPr>
            <w:tcW w:w="1559" w:type="dxa"/>
          </w:tcPr>
          <w:p w14:paraId="50A0FB1C" w14:textId="77777777" w:rsidR="00B877AF" w:rsidRDefault="00B877AF" w:rsidP="00CA677D">
            <w:pPr>
              <w:tabs>
                <w:tab w:val="left" w:pos="2370"/>
              </w:tabs>
              <w:spacing w:after="0" w:line="240" w:lineRule="auto"/>
              <w:jc w:val="both"/>
              <w:rPr>
                <w:sz w:val="24"/>
                <w:szCs w:val="24"/>
              </w:rPr>
            </w:pPr>
          </w:p>
        </w:tc>
      </w:tr>
      <w:tr w:rsidR="00B877AF" w14:paraId="2881C2F7" w14:textId="77777777" w:rsidTr="00CA677D">
        <w:tc>
          <w:tcPr>
            <w:tcW w:w="709" w:type="dxa"/>
          </w:tcPr>
          <w:p w14:paraId="67781434"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088" w:type="dxa"/>
          </w:tcPr>
          <w:p w14:paraId="04AC068E"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Атестація педагогічних працівників</w:t>
            </w:r>
          </w:p>
        </w:tc>
        <w:tc>
          <w:tcPr>
            <w:tcW w:w="1985" w:type="dxa"/>
          </w:tcPr>
          <w:p w14:paraId="56842C22"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279DF72F"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72208FF3" w14:textId="0D68CF9A" w:rsidR="00B877AF" w:rsidRDefault="006B397F" w:rsidP="001F2F75">
            <w:pPr>
              <w:widowControl w:val="0"/>
              <w:spacing w:after="0" w:line="240" w:lineRule="auto"/>
              <w:jc w:val="center"/>
              <w:rPr>
                <w:sz w:val="24"/>
                <w:szCs w:val="24"/>
                <w:lang w:val="uk-UA"/>
              </w:rPr>
            </w:pPr>
            <w:r w:rsidRPr="006F0CAD">
              <w:rPr>
                <w:rFonts w:ascii="Times New Roman" w:hAnsi="Times New Roman"/>
                <w:sz w:val="24"/>
                <w:szCs w:val="24"/>
                <w:lang w:val="uk-UA"/>
              </w:rPr>
              <w:t>Нарада при директорі</w:t>
            </w:r>
          </w:p>
        </w:tc>
        <w:tc>
          <w:tcPr>
            <w:tcW w:w="1559" w:type="dxa"/>
          </w:tcPr>
          <w:p w14:paraId="663F6139" w14:textId="77777777" w:rsidR="00B877AF" w:rsidRDefault="00B877AF" w:rsidP="00CA677D">
            <w:pPr>
              <w:tabs>
                <w:tab w:val="left" w:pos="2370"/>
              </w:tabs>
              <w:spacing w:after="0" w:line="240" w:lineRule="auto"/>
              <w:jc w:val="both"/>
              <w:rPr>
                <w:sz w:val="24"/>
                <w:szCs w:val="24"/>
              </w:rPr>
            </w:pPr>
          </w:p>
        </w:tc>
      </w:tr>
      <w:tr w:rsidR="00B877AF" w14:paraId="24BBE599" w14:textId="77777777" w:rsidTr="00CA677D">
        <w:tc>
          <w:tcPr>
            <w:tcW w:w="709" w:type="dxa"/>
          </w:tcPr>
          <w:p w14:paraId="15214FDB"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7088" w:type="dxa"/>
          </w:tcPr>
          <w:p w14:paraId="3A013B08"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 (шкільний) етап Всеукраїнських учнівських олімпіад із навчальних предметів</w:t>
            </w:r>
          </w:p>
        </w:tc>
        <w:tc>
          <w:tcPr>
            <w:tcW w:w="1985" w:type="dxa"/>
          </w:tcPr>
          <w:p w14:paraId="5C427DC4"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7DDFBC90"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0B51E3E4"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5FA053CE" w14:textId="77777777" w:rsidR="00B877AF" w:rsidRDefault="00B877AF" w:rsidP="00CA677D">
            <w:pPr>
              <w:tabs>
                <w:tab w:val="left" w:pos="2370"/>
              </w:tabs>
              <w:spacing w:after="0" w:line="240" w:lineRule="auto"/>
              <w:jc w:val="both"/>
              <w:rPr>
                <w:sz w:val="24"/>
                <w:szCs w:val="24"/>
              </w:rPr>
            </w:pPr>
          </w:p>
        </w:tc>
      </w:tr>
      <w:tr w:rsidR="00B877AF" w14:paraId="0CB64687" w14:textId="77777777" w:rsidTr="00CA677D">
        <w:tc>
          <w:tcPr>
            <w:tcW w:w="709" w:type="dxa"/>
          </w:tcPr>
          <w:p w14:paraId="5763D74D"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7088" w:type="dxa"/>
          </w:tcPr>
          <w:p w14:paraId="2C479212"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Вивчення системи роботи вчителів</w:t>
            </w:r>
          </w:p>
        </w:tc>
        <w:tc>
          <w:tcPr>
            <w:tcW w:w="1985" w:type="dxa"/>
          </w:tcPr>
          <w:p w14:paraId="50BB81FF"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4476FC16"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23B1B9C7"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7430BC57" w14:textId="77777777" w:rsidR="00B877AF" w:rsidRDefault="00B877AF" w:rsidP="00CA677D">
            <w:pPr>
              <w:tabs>
                <w:tab w:val="left" w:pos="2370"/>
              </w:tabs>
              <w:spacing w:after="0" w:line="240" w:lineRule="auto"/>
              <w:jc w:val="both"/>
              <w:rPr>
                <w:sz w:val="24"/>
                <w:szCs w:val="24"/>
              </w:rPr>
            </w:pPr>
          </w:p>
        </w:tc>
      </w:tr>
      <w:tr w:rsidR="00B877AF" w14:paraId="62770C3A" w14:textId="77777777" w:rsidTr="00CA677D">
        <w:tc>
          <w:tcPr>
            <w:tcW w:w="709" w:type="dxa"/>
          </w:tcPr>
          <w:p w14:paraId="47BC5254"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w:t>
            </w:r>
          </w:p>
        </w:tc>
        <w:tc>
          <w:tcPr>
            <w:tcW w:w="7088" w:type="dxa"/>
          </w:tcPr>
          <w:p w14:paraId="1EAF3D94"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Робота творчої групи по впровадженню НУШ</w:t>
            </w:r>
          </w:p>
        </w:tc>
        <w:tc>
          <w:tcPr>
            <w:tcW w:w="1985" w:type="dxa"/>
          </w:tcPr>
          <w:p w14:paraId="43DA212B"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223756A0"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4002F019"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Протокол</w:t>
            </w:r>
          </w:p>
        </w:tc>
        <w:tc>
          <w:tcPr>
            <w:tcW w:w="1559" w:type="dxa"/>
          </w:tcPr>
          <w:p w14:paraId="4BC1BCDB" w14:textId="77777777" w:rsidR="00B877AF" w:rsidRDefault="00B877AF" w:rsidP="00CA677D">
            <w:pPr>
              <w:tabs>
                <w:tab w:val="left" w:pos="2370"/>
              </w:tabs>
              <w:spacing w:after="0" w:line="240" w:lineRule="auto"/>
              <w:jc w:val="both"/>
              <w:rPr>
                <w:sz w:val="24"/>
                <w:szCs w:val="24"/>
              </w:rPr>
            </w:pPr>
          </w:p>
        </w:tc>
      </w:tr>
      <w:tr w:rsidR="00B877AF" w14:paraId="1E57254A" w14:textId="77777777" w:rsidTr="00CA677D">
        <w:tc>
          <w:tcPr>
            <w:tcW w:w="709" w:type="dxa"/>
          </w:tcPr>
          <w:p w14:paraId="0C1CF1C7"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w:t>
            </w:r>
          </w:p>
        </w:tc>
        <w:tc>
          <w:tcPr>
            <w:tcW w:w="7088" w:type="dxa"/>
          </w:tcPr>
          <w:p w14:paraId="4D741790" w14:textId="022879BD" w:rsidR="00B877AF" w:rsidRDefault="00B877AF" w:rsidP="00A004E8">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МО</w:t>
            </w:r>
          </w:p>
        </w:tc>
        <w:tc>
          <w:tcPr>
            <w:tcW w:w="1985" w:type="dxa"/>
          </w:tcPr>
          <w:p w14:paraId="79B8D8F5"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w:t>
            </w:r>
            <w:r>
              <w:rPr>
                <w:rFonts w:ascii="Times New Roman" w:hAnsi="Times New Roman"/>
                <w:sz w:val="24"/>
                <w:szCs w:val="24"/>
                <w:lang w:val="uk-UA" w:eastAsia="ru-RU"/>
              </w:rPr>
              <w:lastRenderedPageBreak/>
              <w:t>ця</w:t>
            </w:r>
          </w:p>
        </w:tc>
        <w:tc>
          <w:tcPr>
            <w:tcW w:w="2268" w:type="dxa"/>
          </w:tcPr>
          <w:p w14:paraId="4368338D" w14:textId="65D2FA89" w:rsidR="00B877AF" w:rsidRDefault="00B877AF" w:rsidP="00A004E8">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Керівники МО</w:t>
            </w:r>
          </w:p>
        </w:tc>
        <w:tc>
          <w:tcPr>
            <w:tcW w:w="1843" w:type="dxa"/>
          </w:tcPr>
          <w:p w14:paraId="0F8E8E81"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Протокол</w:t>
            </w:r>
          </w:p>
        </w:tc>
        <w:tc>
          <w:tcPr>
            <w:tcW w:w="1559" w:type="dxa"/>
          </w:tcPr>
          <w:p w14:paraId="6AFD9C04" w14:textId="77777777" w:rsidR="00B877AF" w:rsidRDefault="00B877AF" w:rsidP="00CA677D">
            <w:pPr>
              <w:tabs>
                <w:tab w:val="left" w:pos="2370"/>
              </w:tabs>
              <w:spacing w:after="0" w:line="240" w:lineRule="auto"/>
              <w:jc w:val="both"/>
              <w:rPr>
                <w:sz w:val="24"/>
                <w:szCs w:val="24"/>
              </w:rPr>
            </w:pPr>
          </w:p>
        </w:tc>
      </w:tr>
      <w:tr w:rsidR="00B877AF" w14:paraId="5238AD8F" w14:textId="77777777" w:rsidTr="00CA677D">
        <w:tc>
          <w:tcPr>
            <w:tcW w:w="709" w:type="dxa"/>
          </w:tcPr>
          <w:p w14:paraId="103E47A6"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7088" w:type="dxa"/>
          </w:tcPr>
          <w:p w14:paraId="404F74E2"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педагогічної ради ліцею</w:t>
            </w:r>
          </w:p>
        </w:tc>
        <w:tc>
          <w:tcPr>
            <w:tcW w:w="1985" w:type="dxa"/>
          </w:tcPr>
          <w:p w14:paraId="4343EA2D"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1F7BA5A7"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658EC152"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Протокол</w:t>
            </w:r>
          </w:p>
        </w:tc>
        <w:tc>
          <w:tcPr>
            <w:tcW w:w="1559" w:type="dxa"/>
          </w:tcPr>
          <w:p w14:paraId="309B55D6" w14:textId="77777777" w:rsidR="00B877AF" w:rsidRDefault="00B877AF" w:rsidP="00CA677D">
            <w:pPr>
              <w:tabs>
                <w:tab w:val="left" w:pos="2370"/>
              </w:tabs>
              <w:spacing w:after="0" w:line="240" w:lineRule="auto"/>
              <w:jc w:val="both"/>
              <w:rPr>
                <w:sz w:val="24"/>
                <w:szCs w:val="24"/>
              </w:rPr>
            </w:pPr>
          </w:p>
        </w:tc>
      </w:tr>
      <w:tr w:rsidR="00B877AF" w14:paraId="63E14A89" w14:textId="77777777" w:rsidTr="00CA677D">
        <w:tc>
          <w:tcPr>
            <w:tcW w:w="709" w:type="dxa"/>
          </w:tcPr>
          <w:p w14:paraId="63673757"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7088" w:type="dxa"/>
          </w:tcPr>
          <w:p w14:paraId="09C2F022"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Контроль стану викладання предметів (за окремим планом)</w:t>
            </w:r>
          </w:p>
        </w:tc>
        <w:tc>
          <w:tcPr>
            <w:tcW w:w="1985" w:type="dxa"/>
          </w:tcPr>
          <w:p w14:paraId="1682EE91"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3806FC94"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7F1493AD"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537252DA" w14:textId="77777777" w:rsidR="00B877AF" w:rsidRDefault="00B877AF" w:rsidP="00CA677D">
            <w:pPr>
              <w:tabs>
                <w:tab w:val="left" w:pos="2370"/>
              </w:tabs>
              <w:spacing w:after="0" w:line="240" w:lineRule="auto"/>
              <w:jc w:val="both"/>
              <w:rPr>
                <w:sz w:val="24"/>
                <w:szCs w:val="24"/>
              </w:rPr>
            </w:pPr>
          </w:p>
        </w:tc>
      </w:tr>
      <w:tr w:rsidR="00B877AF" w14:paraId="70A2FFC2" w14:textId="77777777" w:rsidTr="00CA677D">
        <w:tc>
          <w:tcPr>
            <w:tcW w:w="709" w:type="dxa"/>
          </w:tcPr>
          <w:p w14:paraId="54F565B3"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7088" w:type="dxa"/>
          </w:tcPr>
          <w:p w14:paraId="654B6E80"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Предметні тижні (за окреми планом)</w:t>
            </w:r>
          </w:p>
        </w:tc>
        <w:tc>
          <w:tcPr>
            <w:tcW w:w="1985" w:type="dxa"/>
          </w:tcPr>
          <w:p w14:paraId="19DB029D"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01FFF9E9"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54230DF3"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Звіт</w:t>
            </w:r>
          </w:p>
        </w:tc>
        <w:tc>
          <w:tcPr>
            <w:tcW w:w="1559" w:type="dxa"/>
          </w:tcPr>
          <w:p w14:paraId="5FDB06DC" w14:textId="77777777" w:rsidR="00B877AF" w:rsidRDefault="00B877AF" w:rsidP="00CA677D">
            <w:pPr>
              <w:tabs>
                <w:tab w:val="left" w:pos="2370"/>
              </w:tabs>
              <w:spacing w:after="0" w:line="240" w:lineRule="auto"/>
              <w:jc w:val="both"/>
              <w:rPr>
                <w:sz w:val="24"/>
                <w:szCs w:val="24"/>
              </w:rPr>
            </w:pPr>
          </w:p>
        </w:tc>
      </w:tr>
      <w:tr w:rsidR="00B877AF" w14:paraId="1188DB38" w14:textId="77777777" w:rsidTr="00CA677D">
        <w:tc>
          <w:tcPr>
            <w:tcW w:w="709" w:type="dxa"/>
          </w:tcPr>
          <w:p w14:paraId="383AAD83"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w:t>
            </w:r>
          </w:p>
        </w:tc>
        <w:tc>
          <w:tcPr>
            <w:tcW w:w="7088" w:type="dxa"/>
          </w:tcPr>
          <w:p w14:paraId="3E1F5421"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Засдіання творчої групи “Компютерні технології — один із шляхів підвищення мотивації на уроках”</w:t>
            </w:r>
          </w:p>
        </w:tc>
        <w:tc>
          <w:tcPr>
            <w:tcW w:w="1985" w:type="dxa"/>
          </w:tcPr>
          <w:p w14:paraId="52EB5226"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28BB65AE"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383890F0"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План</w:t>
            </w:r>
          </w:p>
        </w:tc>
        <w:tc>
          <w:tcPr>
            <w:tcW w:w="1559" w:type="dxa"/>
          </w:tcPr>
          <w:p w14:paraId="6D1D2106" w14:textId="77777777" w:rsidR="00B877AF" w:rsidRDefault="00B877AF" w:rsidP="00CA677D">
            <w:pPr>
              <w:tabs>
                <w:tab w:val="left" w:pos="2370"/>
              </w:tabs>
              <w:spacing w:after="0" w:line="240" w:lineRule="auto"/>
              <w:jc w:val="both"/>
              <w:rPr>
                <w:sz w:val="24"/>
                <w:szCs w:val="24"/>
              </w:rPr>
            </w:pPr>
          </w:p>
        </w:tc>
      </w:tr>
      <w:tr w:rsidR="00B877AF" w14:paraId="6BD2F222" w14:textId="77777777" w:rsidTr="00CA677D">
        <w:tc>
          <w:tcPr>
            <w:tcW w:w="709" w:type="dxa"/>
          </w:tcPr>
          <w:p w14:paraId="4A4EA685" w14:textId="77777777" w:rsidR="00B877AF" w:rsidRDefault="00B877AF" w:rsidP="001F2F75">
            <w:pPr>
              <w:widowControl w:val="0"/>
              <w:shd w:val="clear" w:color="auto" w:fill="FFFFFF"/>
              <w:spacing w:after="0" w:line="240" w:lineRule="auto"/>
              <w:rPr>
                <w:sz w:val="24"/>
                <w:szCs w:val="24"/>
                <w:lang w:val="uk-UA"/>
              </w:rPr>
            </w:pPr>
          </w:p>
        </w:tc>
        <w:tc>
          <w:tcPr>
            <w:tcW w:w="7088" w:type="dxa"/>
          </w:tcPr>
          <w:p w14:paraId="4657187A" w14:textId="77777777" w:rsidR="00B877AF" w:rsidRDefault="00B877AF" w:rsidP="001F2F75">
            <w:pPr>
              <w:widowControl w:val="0"/>
              <w:shd w:val="clear" w:color="auto" w:fill="FFFFFF"/>
              <w:spacing w:after="0" w:line="240" w:lineRule="auto"/>
              <w:ind w:right="134"/>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ЛИСТОПАД</w:t>
            </w:r>
          </w:p>
        </w:tc>
        <w:tc>
          <w:tcPr>
            <w:tcW w:w="1985" w:type="dxa"/>
          </w:tcPr>
          <w:p w14:paraId="1652EA32" w14:textId="77777777" w:rsidR="00B877AF" w:rsidRDefault="00B877AF" w:rsidP="001F2F75">
            <w:pPr>
              <w:widowControl w:val="0"/>
              <w:shd w:val="clear" w:color="auto" w:fill="FFFFFF"/>
              <w:spacing w:after="0" w:line="240" w:lineRule="auto"/>
              <w:ind w:right="250"/>
              <w:jc w:val="center"/>
              <w:rPr>
                <w:sz w:val="24"/>
                <w:szCs w:val="24"/>
                <w:lang w:val="uk-UA"/>
              </w:rPr>
            </w:pPr>
          </w:p>
        </w:tc>
        <w:tc>
          <w:tcPr>
            <w:tcW w:w="2268" w:type="dxa"/>
          </w:tcPr>
          <w:p w14:paraId="05EF4CE5" w14:textId="77777777" w:rsidR="00B877AF" w:rsidRDefault="00B877AF" w:rsidP="001F2F75">
            <w:pPr>
              <w:widowControl w:val="0"/>
              <w:spacing w:after="0" w:line="240" w:lineRule="auto"/>
              <w:jc w:val="center"/>
              <w:rPr>
                <w:sz w:val="24"/>
                <w:szCs w:val="24"/>
                <w:lang w:val="uk-UA"/>
              </w:rPr>
            </w:pPr>
          </w:p>
        </w:tc>
        <w:tc>
          <w:tcPr>
            <w:tcW w:w="1843" w:type="dxa"/>
          </w:tcPr>
          <w:p w14:paraId="4865A0AB" w14:textId="77777777" w:rsidR="00B877AF" w:rsidRDefault="00B877AF" w:rsidP="001F2F75">
            <w:pPr>
              <w:widowControl w:val="0"/>
              <w:spacing w:after="0" w:line="240" w:lineRule="auto"/>
              <w:jc w:val="center"/>
              <w:rPr>
                <w:b/>
                <w:sz w:val="24"/>
                <w:szCs w:val="24"/>
                <w:lang w:val="uk-UA"/>
              </w:rPr>
            </w:pPr>
          </w:p>
        </w:tc>
        <w:tc>
          <w:tcPr>
            <w:tcW w:w="1559" w:type="dxa"/>
          </w:tcPr>
          <w:p w14:paraId="7DD191CA" w14:textId="77777777" w:rsidR="00B877AF" w:rsidRDefault="00B877AF" w:rsidP="00CA677D">
            <w:pPr>
              <w:tabs>
                <w:tab w:val="left" w:pos="2370"/>
              </w:tabs>
              <w:spacing w:after="0" w:line="240" w:lineRule="auto"/>
              <w:jc w:val="both"/>
              <w:rPr>
                <w:sz w:val="24"/>
                <w:szCs w:val="24"/>
              </w:rPr>
            </w:pPr>
          </w:p>
        </w:tc>
      </w:tr>
      <w:tr w:rsidR="00B877AF" w14:paraId="1D3D12FA" w14:textId="77777777" w:rsidTr="00CA677D">
        <w:tc>
          <w:tcPr>
            <w:tcW w:w="709" w:type="dxa"/>
          </w:tcPr>
          <w:p w14:paraId="169FF705"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088" w:type="dxa"/>
          </w:tcPr>
          <w:p w14:paraId="11D42741"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ІІ   етап Всеукраїнських учнівських олімпіад із навчальних предметів</w:t>
            </w:r>
          </w:p>
        </w:tc>
        <w:tc>
          <w:tcPr>
            <w:tcW w:w="1985" w:type="dxa"/>
          </w:tcPr>
          <w:p w14:paraId="12F29114"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7EB46309"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69484801"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14FF3265" w14:textId="77777777" w:rsidR="00B877AF" w:rsidRDefault="00B877AF" w:rsidP="00CA677D">
            <w:pPr>
              <w:tabs>
                <w:tab w:val="left" w:pos="2370"/>
              </w:tabs>
              <w:spacing w:after="0" w:line="240" w:lineRule="auto"/>
              <w:jc w:val="both"/>
              <w:rPr>
                <w:sz w:val="24"/>
                <w:szCs w:val="24"/>
              </w:rPr>
            </w:pPr>
          </w:p>
        </w:tc>
      </w:tr>
      <w:tr w:rsidR="00B877AF" w14:paraId="0069D56B" w14:textId="77777777" w:rsidTr="00CA677D">
        <w:tc>
          <w:tcPr>
            <w:tcW w:w="709" w:type="dxa"/>
          </w:tcPr>
          <w:p w14:paraId="4B0DC2D5"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7088" w:type="dxa"/>
          </w:tcPr>
          <w:p w14:paraId="69F84031"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Підготовка до участі учителів ліцею у професійному конкурсі «Учитель року»</w:t>
            </w:r>
          </w:p>
        </w:tc>
        <w:tc>
          <w:tcPr>
            <w:tcW w:w="1985" w:type="dxa"/>
          </w:tcPr>
          <w:p w14:paraId="73C37755"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2CC5E86C"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3F724A7B" w14:textId="0723794E" w:rsidR="00B877AF" w:rsidRDefault="0060557E" w:rsidP="001F2F75">
            <w:pPr>
              <w:widowControl w:val="0"/>
              <w:spacing w:after="0" w:line="240" w:lineRule="auto"/>
              <w:jc w:val="center"/>
              <w:rPr>
                <w:sz w:val="24"/>
                <w:szCs w:val="24"/>
                <w:lang w:val="uk-UA"/>
              </w:rPr>
            </w:pPr>
            <w:r w:rsidRPr="006F0CAD">
              <w:rPr>
                <w:rFonts w:ascii="Times New Roman" w:hAnsi="Times New Roman"/>
                <w:sz w:val="24"/>
                <w:szCs w:val="24"/>
                <w:lang w:val="uk-UA"/>
              </w:rPr>
              <w:t>Нарада при директорі</w:t>
            </w:r>
          </w:p>
        </w:tc>
        <w:tc>
          <w:tcPr>
            <w:tcW w:w="1559" w:type="dxa"/>
          </w:tcPr>
          <w:p w14:paraId="1EA022F5" w14:textId="77777777" w:rsidR="00B877AF" w:rsidRDefault="00B877AF" w:rsidP="00CA677D">
            <w:pPr>
              <w:tabs>
                <w:tab w:val="left" w:pos="2370"/>
              </w:tabs>
              <w:spacing w:after="0" w:line="240" w:lineRule="auto"/>
              <w:jc w:val="both"/>
              <w:rPr>
                <w:sz w:val="24"/>
                <w:szCs w:val="24"/>
              </w:rPr>
            </w:pPr>
          </w:p>
        </w:tc>
      </w:tr>
      <w:tr w:rsidR="00B877AF" w14:paraId="39D84755" w14:textId="77777777" w:rsidTr="00CA677D">
        <w:tc>
          <w:tcPr>
            <w:tcW w:w="709" w:type="dxa"/>
          </w:tcPr>
          <w:p w14:paraId="772D1720"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7088" w:type="dxa"/>
          </w:tcPr>
          <w:p w14:paraId="17DD1BBE"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Атестація педагогічних працівників</w:t>
            </w:r>
          </w:p>
        </w:tc>
        <w:tc>
          <w:tcPr>
            <w:tcW w:w="1985" w:type="dxa"/>
          </w:tcPr>
          <w:p w14:paraId="187E064B"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35C41C8D"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3F8814A1" w14:textId="76F163D3" w:rsidR="00B877AF" w:rsidRDefault="0060557E" w:rsidP="001F2F75">
            <w:pPr>
              <w:widowControl w:val="0"/>
              <w:spacing w:after="0" w:line="240" w:lineRule="auto"/>
              <w:jc w:val="center"/>
              <w:rPr>
                <w:sz w:val="24"/>
                <w:szCs w:val="24"/>
                <w:lang w:val="uk-UA"/>
              </w:rPr>
            </w:pPr>
            <w:r w:rsidRPr="006F0CAD">
              <w:rPr>
                <w:rFonts w:ascii="Times New Roman" w:hAnsi="Times New Roman"/>
                <w:sz w:val="24"/>
                <w:szCs w:val="24"/>
                <w:lang w:val="uk-UA"/>
              </w:rPr>
              <w:t>Нарада при директорі</w:t>
            </w:r>
          </w:p>
        </w:tc>
        <w:tc>
          <w:tcPr>
            <w:tcW w:w="1559" w:type="dxa"/>
          </w:tcPr>
          <w:p w14:paraId="628C424C" w14:textId="77777777" w:rsidR="00B877AF" w:rsidRDefault="00B877AF" w:rsidP="00CA677D">
            <w:pPr>
              <w:tabs>
                <w:tab w:val="left" w:pos="2370"/>
              </w:tabs>
              <w:spacing w:after="0" w:line="240" w:lineRule="auto"/>
              <w:jc w:val="both"/>
              <w:rPr>
                <w:sz w:val="24"/>
                <w:szCs w:val="24"/>
              </w:rPr>
            </w:pPr>
          </w:p>
        </w:tc>
      </w:tr>
      <w:tr w:rsidR="00B877AF" w14:paraId="1F446A8A" w14:textId="77777777" w:rsidTr="00CA677D">
        <w:tc>
          <w:tcPr>
            <w:tcW w:w="709" w:type="dxa"/>
          </w:tcPr>
          <w:p w14:paraId="39356D08"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w:t>
            </w:r>
          </w:p>
        </w:tc>
        <w:tc>
          <w:tcPr>
            <w:tcW w:w="7088" w:type="dxa"/>
          </w:tcPr>
          <w:p w14:paraId="51A4ADFD"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Курси підвищення кваліфікації педагогічних працівників</w:t>
            </w:r>
          </w:p>
        </w:tc>
        <w:tc>
          <w:tcPr>
            <w:tcW w:w="1985" w:type="dxa"/>
          </w:tcPr>
          <w:p w14:paraId="35B393D5"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453B32D0"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0B1926A3"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Свідоцтва</w:t>
            </w:r>
          </w:p>
        </w:tc>
        <w:tc>
          <w:tcPr>
            <w:tcW w:w="1559" w:type="dxa"/>
          </w:tcPr>
          <w:p w14:paraId="5EEC0338" w14:textId="77777777" w:rsidR="00B877AF" w:rsidRDefault="00B877AF" w:rsidP="00CA677D">
            <w:pPr>
              <w:tabs>
                <w:tab w:val="left" w:pos="2370"/>
              </w:tabs>
              <w:spacing w:after="0" w:line="240" w:lineRule="auto"/>
              <w:jc w:val="both"/>
              <w:rPr>
                <w:sz w:val="24"/>
                <w:szCs w:val="24"/>
              </w:rPr>
            </w:pPr>
          </w:p>
        </w:tc>
      </w:tr>
      <w:tr w:rsidR="00B877AF" w14:paraId="2FC82E7F" w14:textId="77777777" w:rsidTr="00CA677D">
        <w:tc>
          <w:tcPr>
            <w:tcW w:w="709" w:type="dxa"/>
          </w:tcPr>
          <w:p w14:paraId="1EB7F8E4"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w:t>
            </w:r>
          </w:p>
        </w:tc>
        <w:tc>
          <w:tcPr>
            <w:tcW w:w="7088" w:type="dxa"/>
          </w:tcPr>
          <w:p w14:paraId="12D4049E"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Обмін досвідом роботи. Взаємовідвідування уроків.</w:t>
            </w:r>
          </w:p>
        </w:tc>
        <w:tc>
          <w:tcPr>
            <w:tcW w:w="1985" w:type="dxa"/>
          </w:tcPr>
          <w:p w14:paraId="6AC1E74E"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2BD3873C"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6CF7D1D9" w14:textId="7BBAC728" w:rsidR="00B877AF" w:rsidRPr="0060557E" w:rsidRDefault="0060557E" w:rsidP="001F2F75">
            <w:pPr>
              <w:widowControl w:val="0"/>
              <w:spacing w:after="0" w:line="240" w:lineRule="auto"/>
              <w:jc w:val="center"/>
              <w:rPr>
                <w:rFonts w:ascii="Times New Roman" w:hAnsi="Times New Roman"/>
                <w:sz w:val="24"/>
                <w:szCs w:val="24"/>
                <w:lang w:val="uk-UA"/>
              </w:rPr>
            </w:pPr>
            <w:r w:rsidRPr="0060557E">
              <w:rPr>
                <w:rFonts w:ascii="Times New Roman" w:hAnsi="Times New Roman"/>
                <w:sz w:val="24"/>
                <w:szCs w:val="24"/>
                <w:lang w:val="uk-UA"/>
              </w:rPr>
              <w:t>Засідання МО</w:t>
            </w:r>
          </w:p>
        </w:tc>
        <w:tc>
          <w:tcPr>
            <w:tcW w:w="1559" w:type="dxa"/>
          </w:tcPr>
          <w:p w14:paraId="7A3A75DA" w14:textId="77777777" w:rsidR="00B877AF" w:rsidRDefault="00B877AF" w:rsidP="00CA677D">
            <w:pPr>
              <w:tabs>
                <w:tab w:val="left" w:pos="2370"/>
              </w:tabs>
              <w:spacing w:after="0" w:line="240" w:lineRule="auto"/>
              <w:jc w:val="both"/>
              <w:rPr>
                <w:sz w:val="24"/>
                <w:szCs w:val="24"/>
              </w:rPr>
            </w:pPr>
          </w:p>
        </w:tc>
      </w:tr>
      <w:tr w:rsidR="00B877AF" w14:paraId="44DAF5C6" w14:textId="77777777" w:rsidTr="00CA677D">
        <w:tc>
          <w:tcPr>
            <w:tcW w:w="709" w:type="dxa"/>
          </w:tcPr>
          <w:p w14:paraId="2DAC932F"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7088" w:type="dxa"/>
          </w:tcPr>
          <w:p w14:paraId="50972BC5"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Контроль стану викладання предметів (за окремим планом)</w:t>
            </w:r>
          </w:p>
        </w:tc>
        <w:tc>
          <w:tcPr>
            <w:tcW w:w="1985" w:type="dxa"/>
          </w:tcPr>
          <w:p w14:paraId="5276F929"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39417682"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1F6C2030"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121B8571" w14:textId="77777777" w:rsidR="00B877AF" w:rsidRDefault="00B877AF" w:rsidP="00CA677D">
            <w:pPr>
              <w:tabs>
                <w:tab w:val="left" w:pos="2370"/>
              </w:tabs>
              <w:spacing w:after="0" w:line="240" w:lineRule="auto"/>
              <w:jc w:val="both"/>
              <w:rPr>
                <w:sz w:val="24"/>
                <w:szCs w:val="24"/>
              </w:rPr>
            </w:pPr>
          </w:p>
        </w:tc>
      </w:tr>
      <w:tr w:rsidR="00B877AF" w14:paraId="3F63142C" w14:textId="77777777" w:rsidTr="00CA677D">
        <w:tc>
          <w:tcPr>
            <w:tcW w:w="709" w:type="dxa"/>
          </w:tcPr>
          <w:p w14:paraId="1F138FD6"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7088" w:type="dxa"/>
          </w:tcPr>
          <w:p w14:paraId="4C81D597"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Вивчення системи роботи вчителів</w:t>
            </w:r>
          </w:p>
        </w:tc>
        <w:tc>
          <w:tcPr>
            <w:tcW w:w="1985" w:type="dxa"/>
          </w:tcPr>
          <w:p w14:paraId="2BEBDB52"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1249ADFC"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2FA4642E"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50A40510" w14:textId="77777777" w:rsidR="00B877AF" w:rsidRDefault="00B877AF" w:rsidP="00CA677D">
            <w:pPr>
              <w:tabs>
                <w:tab w:val="left" w:pos="2370"/>
              </w:tabs>
              <w:spacing w:after="0" w:line="240" w:lineRule="auto"/>
              <w:jc w:val="both"/>
              <w:rPr>
                <w:sz w:val="24"/>
                <w:szCs w:val="24"/>
              </w:rPr>
            </w:pPr>
          </w:p>
        </w:tc>
      </w:tr>
      <w:tr w:rsidR="00B877AF" w14:paraId="7994D37D" w14:textId="77777777" w:rsidTr="00CA677D">
        <w:tc>
          <w:tcPr>
            <w:tcW w:w="709" w:type="dxa"/>
          </w:tcPr>
          <w:p w14:paraId="5709C243"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7088" w:type="dxa"/>
          </w:tcPr>
          <w:p w14:paraId="2C6E5BDC"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Атестація педагогічних працівників</w:t>
            </w:r>
          </w:p>
        </w:tc>
        <w:tc>
          <w:tcPr>
            <w:tcW w:w="1985" w:type="dxa"/>
          </w:tcPr>
          <w:p w14:paraId="20C6C065"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03CFA262"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Атестаційна комісія</w:t>
            </w:r>
          </w:p>
        </w:tc>
        <w:tc>
          <w:tcPr>
            <w:tcW w:w="1843" w:type="dxa"/>
          </w:tcPr>
          <w:p w14:paraId="4F954C36" w14:textId="1F72C227" w:rsidR="00B877AF" w:rsidRDefault="005C3BFD" w:rsidP="001F2F75">
            <w:pPr>
              <w:widowControl w:val="0"/>
              <w:spacing w:after="0" w:line="240" w:lineRule="auto"/>
              <w:jc w:val="center"/>
              <w:rPr>
                <w:b/>
                <w:sz w:val="24"/>
                <w:szCs w:val="24"/>
                <w:lang w:val="uk-UA"/>
              </w:rPr>
            </w:pPr>
            <w:r w:rsidRPr="006F0CAD">
              <w:rPr>
                <w:rFonts w:ascii="Times New Roman" w:hAnsi="Times New Roman"/>
                <w:sz w:val="24"/>
                <w:szCs w:val="24"/>
                <w:lang w:val="uk-UA"/>
              </w:rPr>
              <w:t>Нарада при директорі</w:t>
            </w:r>
          </w:p>
        </w:tc>
        <w:tc>
          <w:tcPr>
            <w:tcW w:w="1559" w:type="dxa"/>
          </w:tcPr>
          <w:p w14:paraId="2D999FD1" w14:textId="77777777" w:rsidR="00B877AF" w:rsidRDefault="00B877AF" w:rsidP="00CA677D">
            <w:pPr>
              <w:tabs>
                <w:tab w:val="left" w:pos="2370"/>
              </w:tabs>
              <w:spacing w:after="0" w:line="240" w:lineRule="auto"/>
              <w:jc w:val="both"/>
              <w:rPr>
                <w:sz w:val="24"/>
                <w:szCs w:val="24"/>
              </w:rPr>
            </w:pPr>
          </w:p>
        </w:tc>
      </w:tr>
      <w:tr w:rsidR="00B877AF" w14:paraId="6BF185C4" w14:textId="77777777" w:rsidTr="00CA677D">
        <w:tc>
          <w:tcPr>
            <w:tcW w:w="709" w:type="dxa"/>
          </w:tcPr>
          <w:p w14:paraId="5D8255F3"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w:t>
            </w:r>
          </w:p>
        </w:tc>
        <w:tc>
          <w:tcPr>
            <w:tcW w:w="7088" w:type="dxa"/>
          </w:tcPr>
          <w:p w14:paraId="6C2828B6"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методичної ради</w:t>
            </w:r>
          </w:p>
        </w:tc>
        <w:tc>
          <w:tcPr>
            <w:tcW w:w="1985" w:type="dxa"/>
          </w:tcPr>
          <w:p w14:paraId="5BAEBB5C"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5956B254"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6E042EA8"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Протокол</w:t>
            </w:r>
          </w:p>
        </w:tc>
        <w:tc>
          <w:tcPr>
            <w:tcW w:w="1559" w:type="dxa"/>
          </w:tcPr>
          <w:p w14:paraId="317EE3AF" w14:textId="77777777" w:rsidR="00B877AF" w:rsidRDefault="00B877AF" w:rsidP="00CA677D">
            <w:pPr>
              <w:tabs>
                <w:tab w:val="left" w:pos="2370"/>
              </w:tabs>
              <w:spacing w:after="0" w:line="240" w:lineRule="auto"/>
              <w:jc w:val="both"/>
              <w:rPr>
                <w:sz w:val="24"/>
                <w:szCs w:val="24"/>
              </w:rPr>
            </w:pPr>
          </w:p>
        </w:tc>
      </w:tr>
      <w:tr w:rsidR="00B877AF" w14:paraId="3FAB5CDE" w14:textId="77777777" w:rsidTr="00CA677D">
        <w:tc>
          <w:tcPr>
            <w:tcW w:w="709" w:type="dxa"/>
          </w:tcPr>
          <w:p w14:paraId="2BA59E33"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w:t>
            </w:r>
          </w:p>
        </w:tc>
        <w:tc>
          <w:tcPr>
            <w:tcW w:w="7088" w:type="dxa"/>
          </w:tcPr>
          <w:p w14:paraId="0BB2D6E2"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Предметні тижні (за окреми планом)</w:t>
            </w:r>
          </w:p>
        </w:tc>
        <w:tc>
          <w:tcPr>
            <w:tcW w:w="1985" w:type="dxa"/>
          </w:tcPr>
          <w:p w14:paraId="66EA5319"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4682CC5C"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22E6BCF1"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Звіт</w:t>
            </w:r>
          </w:p>
        </w:tc>
        <w:tc>
          <w:tcPr>
            <w:tcW w:w="1559" w:type="dxa"/>
          </w:tcPr>
          <w:p w14:paraId="08EB2306" w14:textId="77777777" w:rsidR="00B877AF" w:rsidRDefault="00B877AF" w:rsidP="00CA677D">
            <w:pPr>
              <w:tabs>
                <w:tab w:val="left" w:pos="2370"/>
              </w:tabs>
              <w:spacing w:after="0" w:line="240" w:lineRule="auto"/>
              <w:jc w:val="both"/>
              <w:rPr>
                <w:sz w:val="24"/>
                <w:szCs w:val="24"/>
              </w:rPr>
            </w:pPr>
          </w:p>
        </w:tc>
      </w:tr>
      <w:tr w:rsidR="00B877AF" w14:paraId="7B290DDA" w14:textId="77777777" w:rsidTr="00CA677D">
        <w:tc>
          <w:tcPr>
            <w:tcW w:w="709" w:type="dxa"/>
          </w:tcPr>
          <w:p w14:paraId="2C1699A0" w14:textId="77777777" w:rsidR="00B877AF" w:rsidRDefault="00B877AF" w:rsidP="001F2F75">
            <w:pPr>
              <w:widowControl w:val="0"/>
              <w:shd w:val="clear" w:color="auto" w:fill="FFFFFF"/>
              <w:spacing w:after="0" w:line="240" w:lineRule="auto"/>
              <w:rPr>
                <w:sz w:val="24"/>
                <w:szCs w:val="24"/>
                <w:lang w:val="uk-UA"/>
              </w:rPr>
            </w:pPr>
          </w:p>
        </w:tc>
        <w:tc>
          <w:tcPr>
            <w:tcW w:w="7088" w:type="dxa"/>
          </w:tcPr>
          <w:p w14:paraId="7A1054F4" w14:textId="77777777" w:rsidR="00B877AF" w:rsidRDefault="00B877AF" w:rsidP="001F2F75">
            <w:pPr>
              <w:widowControl w:val="0"/>
              <w:shd w:val="clear" w:color="auto" w:fill="FFFFFF"/>
              <w:spacing w:after="0" w:line="240" w:lineRule="auto"/>
              <w:ind w:right="134"/>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ГРУДЕНЬ</w:t>
            </w:r>
          </w:p>
        </w:tc>
        <w:tc>
          <w:tcPr>
            <w:tcW w:w="1985" w:type="dxa"/>
          </w:tcPr>
          <w:p w14:paraId="5F981FEE" w14:textId="77777777" w:rsidR="00B877AF" w:rsidRDefault="00B877AF" w:rsidP="001F2F75">
            <w:pPr>
              <w:widowControl w:val="0"/>
              <w:shd w:val="clear" w:color="auto" w:fill="FFFFFF"/>
              <w:spacing w:after="0" w:line="240" w:lineRule="auto"/>
              <w:ind w:right="250"/>
              <w:jc w:val="center"/>
              <w:rPr>
                <w:sz w:val="24"/>
                <w:szCs w:val="24"/>
                <w:lang w:val="uk-UA"/>
              </w:rPr>
            </w:pPr>
          </w:p>
        </w:tc>
        <w:tc>
          <w:tcPr>
            <w:tcW w:w="2268" w:type="dxa"/>
          </w:tcPr>
          <w:p w14:paraId="6A0DE113" w14:textId="77777777" w:rsidR="00B877AF" w:rsidRDefault="00B877AF" w:rsidP="001F2F75">
            <w:pPr>
              <w:widowControl w:val="0"/>
              <w:spacing w:after="0" w:line="240" w:lineRule="auto"/>
              <w:jc w:val="center"/>
              <w:rPr>
                <w:sz w:val="24"/>
                <w:szCs w:val="24"/>
                <w:lang w:val="uk-UA"/>
              </w:rPr>
            </w:pPr>
          </w:p>
        </w:tc>
        <w:tc>
          <w:tcPr>
            <w:tcW w:w="1843" w:type="dxa"/>
          </w:tcPr>
          <w:p w14:paraId="31807A28" w14:textId="77777777" w:rsidR="00B877AF" w:rsidRDefault="00B877AF" w:rsidP="001F2F75">
            <w:pPr>
              <w:widowControl w:val="0"/>
              <w:spacing w:after="0" w:line="240" w:lineRule="auto"/>
              <w:jc w:val="center"/>
              <w:rPr>
                <w:b/>
                <w:sz w:val="24"/>
                <w:szCs w:val="24"/>
                <w:lang w:val="uk-UA"/>
              </w:rPr>
            </w:pPr>
          </w:p>
        </w:tc>
        <w:tc>
          <w:tcPr>
            <w:tcW w:w="1559" w:type="dxa"/>
          </w:tcPr>
          <w:p w14:paraId="28DB2BB9" w14:textId="77777777" w:rsidR="00B877AF" w:rsidRDefault="00B877AF" w:rsidP="00CA677D">
            <w:pPr>
              <w:tabs>
                <w:tab w:val="left" w:pos="2370"/>
              </w:tabs>
              <w:spacing w:after="0" w:line="240" w:lineRule="auto"/>
              <w:jc w:val="both"/>
              <w:rPr>
                <w:sz w:val="24"/>
                <w:szCs w:val="24"/>
              </w:rPr>
            </w:pPr>
          </w:p>
        </w:tc>
      </w:tr>
      <w:tr w:rsidR="00B877AF" w14:paraId="50832502" w14:textId="77777777" w:rsidTr="00CA677D">
        <w:tc>
          <w:tcPr>
            <w:tcW w:w="709" w:type="dxa"/>
          </w:tcPr>
          <w:p w14:paraId="7105667E"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088" w:type="dxa"/>
          </w:tcPr>
          <w:p w14:paraId="7739EB2D"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Контроль стану викладання предметів (за окремим планом)</w:t>
            </w:r>
          </w:p>
        </w:tc>
        <w:tc>
          <w:tcPr>
            <w:tcW w:w="1985" w:type="dxa"/>
          </w:tcPr>
          <w:p w14:paraId="040023D9"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146BF11C"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0C0D7845"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7BCBB246" w14:textId="77777777" w:rsidR="00B877AF" w:rsidRDefault="00B877AF" w:rsidP="00CA677D">
            <w:pPr>
              <w:tabs>
                <w:tab w:val="left" w:pos="2370"/>
              </w:tabs>
              <w:spacing w:after="0" w:line="240" w:lineRule="auto"/>
              <w:jc w:val="both"/>
              <w:rPr>
                <w:sz w:val="24"/>
                <w:szCs w:val="24"/>
              </w:rPr>
            </w:pPr>
          </w:p>
        </w:tc>
      </w:tr>
      <w:tr w:rsidR="00B877AF" w14:paraId="6DC8C762" w14:textId="77777777" w:rsidTr="00CA677D">
        <w:tc>
          <w:tcPr>
            <w:tcW w:w="709" w:type="dxa"/>
          </w:tcPr>
          <w:p w14:paraId="522FA80D"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2</w:t>
            </w:r>
          </w:p>
        </w:tc>
        <w:tc>
          <w:tcPr>
            <w:tcW w:w="7088" w:type="dxa"/>
          </w:tcPr>
          <w:p w14:paraId="094ECAE6"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Предметні тижні (за окреми планом)</w:t>
            </w:r>
          </w:p>
        </w:tc>
        <w:tc>
          <w:tcPr>
            <w:tcW w:w="1985" w:type="dxa"/>
          </w:tcPr>
          <w:p w14:paraId="2ECA9AAB"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2D9C660B"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64037841"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Звіт</w:t>
            </w:r>
          </w:p>
        </w:tc>
        <w:tc>
          <w:tcPr>
            <w:tcW w:w="1559" w:type="dxa"/>
          </w:tcPr>
          <w:p w14:paraId="742941A8" w14:textId="77777777" w:rsidR="00B877AF" w:rsidRDefault="00B877AF" w:rsidP="00CA677D">
            <w:pPr>
              <w:tabs>
                <w:tab w:val="left" w:pos="2370"/>
              </w:tabs>
              <w:spacing w:after="0" w:line="240" w:lineRule="auto"/>
              <w:jc w:val="both"/>
              <w:rPr>
                <w:sz w:val="24"/>
                <w:szCs w:val="24"/>
              </w:rPr>
            </w:pPr>
          </w:p>
        </w:tc>
      </w:tr>
      <w:tr w:rsidR="00B877AF" w14:paraId="2AF8A063" w14:textId="77777777" w:rsidTr="00CA677D">
        <w:tc>
          <w:tcPr>
            <w:tcW w:w="709" w:type="dxa"/>
          </w:tcPr>
          <w:p w14:paraId="4A95F675"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7088" w:type="dxa"/>
          </w:tcPr>
          <w:p w14:paraId="761CCA15"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Вивчення системи роботи вчителів</w:t>
            </w:r>
          </w:p>
        </w:tc>
        <w:tc>
          <w:tcPr>
            <w:tcW w:w="1985" w:type="dxa"/>
          </w:tcPr>
          <w:p w14:paraId="498170D4"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05D24FC2"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704A77AD"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73DE1C82" w14:textId="77777777" w:rsidR="00B877AF" w:rsidRDefault="00B877AF" w:rsidP="00CA677D">
            <w:pPr>
              <w:tabs>
                <w:tab w:val="left" w:pos="2370"/>
              </w:tabs>
              <w:spacing w:after="0" w:line="240" w:lineRule="auto"/>
              <w:jc w:val="both"/>
              <w:rPr>
                <w:sz w:val="24"/>
                <w:szCs w:val="24"/>
              </w:rPr>
            </w:pPr>
          </w:p>
        </w:tc>
      </w:tr>
      <w:tr w:rsidR="00B877AF" w14:paraId="5C541CD0" w14:textId="77777777" w:rsidTr="00CA677D">
        <w:tc>
          <w:tcPr>
            <w:tcW w:w="709" w:type="dxa"/>
          </w:tcPr>
          <w:p w14:paraId="1F2DC4DE"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w:t>
            </w:r>
          </w:p>
        </w:tc>
        <w:tc>
          <w:tcPr>
            <w:tcW w:w="7088" w:type="dxa"/>
          </w:tcPr>
          <w:p w14:paraId="39E63664"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Контроль стану виконання навчальних програм</w:t>
            </w:r>
          </w:p>
        </w:tc>
        <w:tc>
          <w:tcPr>
            <w:tcW w:w="1985" w:type="dxa"/>
          </w:tcPr>
          <w:p w14:paraId="4FC16794" w14:textId="77777777" w:rsidR="00B877AF" w:rsidRDefault="006D7C48" w:rsidP="00194CC3">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r w:rsidR="00194CC3">
              <w:rPr>
                <w:rFonts w:ascii="Times New Roman" w:eastAsia="Times New Roman" w:hAnsi="Times New Roman"/>
                <w:sz w:val="24"/>
                <w:szCs w:val="24"/>
                <w:lang w:val="uk-UA" w:eastAsia="ru-RU"/>
              </w:rPr>
              <w:t>0</w:t>
            </w:r>
            <w:r w:rsidR="00B877AF">
              <w:rPr>
                <w:rFonts w:ascii="Times New Roman" w:eastAsia="Times New Roman" w:hAnsi="Times New Roman"/>
                <w:sz w:val="24"/>
                <w:szCs w:val="24"/>
                <w:lang w:val="uk-UA" w:eastAsia="ru-RU"/>
              </w:rPr>
              <w:t>.12.</w:t>
            </w:r>
            <w:r w:rsidR="00194CC3">
              <w:rPr>
                <w:rFonts w:ascii="Times New Roman" w:eastAsia="Times New Roman" w:hAnsi="Times New Roman"/>
                <w:sz w:val="24"/>
                <w:szCs w:val="24"/>
                <w:lang w:val="uk-UA" w:eastAsia="ru-RU"/>
              </w:rPr>
              <w:t>2025</w:t>
            </w:r>
          </w:p>
        </w:tc>
        <w:tc>
          <w:tcPr>
            <w:tcW w:w="2268" w:type="dxa"/>
          </w:tcPr>
          <w:p w14:paraId="49AF7D05"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6C5C0400"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21127661" w14:textId="77777777" w:rsidR="00B877AF" w:rsidRDefault="00B877AF" w:rsidP="00CA677D">
            <w:pPr>
              <w:tabs>
                <w:tab w:val="left" w:pos="2370"/>
              </w:tabs>
              <w:spacing w:after="0" w:line="240" w:lineRule="auto"/>
              <w:jc w:val="both"/>
              <w:rPr>
                <w:sz w:val="24"/>
                <w:szCs w:val="24"/>
              </w:rPr>
            </w:pPr>
          </w:p>
        </w:tc>
      </w:tr>
      <w:tr w:rsidR="00B877AF" w14:paraId="41518102" w14:textId="77777777" w:rsidTr="00CA677D">
        <w:tc>
          <w:tcPr>
            <w:tcW w:w="709" w:type="dxa"/>
          </w:tcPr>
          <w:p w14:paraId="21E22C89"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w:t>
            </w:r>
          </w:p>
        </w:tc>
        <w:tc>
          <w:tcPr>
            <w:tcW w:w="7088" w:type="dxa"/>
          </w:tcPr>
          <w:p w14:paraId="7CD3367E"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Контроль стану ведення ділової документації вчителя</w:t>
            </w:r>
          </w:p>
        </w:tc>
        <w:tc>
          <w:tcPr>
            <w:tcW w:w="1985" w:type="dxa"/>
          </w:tcPr>
          <w:p w14:paraId="4DDE7EDA" w14:textId="77777777" w:rsidR="00B877AF" w:rsidRDefault="00194CC3"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30</w:t>
            </w:r>
            <w:r w:rsidR="00B877AF">
              <w:rPr>
                <w:rFonts w:ascii="Times New Roman" w:eastAsia="Times New Roman" w:hAnsi="Times New Roman"/>
                <w:sz w:val="24"/>
                <w:szCs w:val="24"/>
                <w:lang w:val="uk-UA" w:eastAsia="ru-RU"/>
              </w:rPr>
              <w:t>.12.</w:t>
            </w:r>
            <w:r>
              <w:rPr>
                <w:rFonts w:ascii="Times New Roman" w:eastAsia="Times New Roman" w:hAnsi="Times New Roman"/>
                <w:sz w:val="24"/>
                <w:szCs w:val="24"/>
                <w:lang w:val="uk-UA" w:eastAsia="ru-RU"/>
              </w:rPr>
              <w:t>2025</w:t>
            </w:r>
          </w:p>
        </w:tc>
        <w:tc>
          <w:tcPr>
            <w:tcW w:w="2268" w:type="dxa"/>
          </w:tcPr>
          <w:p w14:paraId="6BB54D6E"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256865CE"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31165898" w14:textId="77777777" w:rsidR="00B877AF" w:rsidRDefault="00B877AF" w:rsidP="00CA677D">
            <w:pPr>
              <w:tabs>
                <w:tab w:val="left" w:pos="2370"/>
              </w:tabs>
              <w:spacing w:after="0" w:line="240" w:lineRule="auto"/>
              <w:jc w:val="both"/>
              <w:rPr>
                <w:sz w:val="24"/>
                <w:szCs w:val="24"/>
              </w:rPr>
            </w:pPr>
          </w:p>
        </w:tc>
      </w:tr>
      <w:tr w:rsidR="00B877AF" w14:paraId="33B58852" w14:textId="77777777" w:rsidTr="00CA677D">
        <w:tc>
          <w:tcPr>
            <w:tcW w:w="709" w:type="dxa"/>
          </w:tcPr>
          <w:p w14:paraId="6ECEEFA2"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7088" w:type="dxa"/>
          </w:tcPr>
          <w:p w14:paraId="13CC05C0"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Аналіз якості навчальних досягнень учнів за І семестр.</w:t>
            </w:r>
          </w:p>
        </w:tc>
        <w:tc>
          <w:tcPr>
            <w:tcW w:w="1985" w:type="dxa"/>
          </w:tcPr>
          <w:p w14:paraId="15055FCF" w14:textId="77777777" w:rsidR="00B877AF" w:rsidRDefault="00194CC3"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30</w:t>
            </w:r>
            <w:r w:rsidR="00B877AF">
              <w:rPr>
                <w:rFonts w:ascii="Times New Roman" w:eastAsia="Times New Roman" w:hAnsi="Times New Roman"/>
                <w:sz w:val="24"/>
                <w:szCs w:val="24"/>
                <w:lang w:val="uk-UA" w:eastAsia="ru-RU"/>
              </w:rPr>
              <w:t>.12.</w:t>
            </w:r>
            <w:r>
              <w:rPr>
                <w:rFonts w:ascii="Times New Roman" w:eastAsia="Times New Roman" w:hAnsi="Times New Roman"/>
                <w:sz w:val="24"/>
                <w:szCs w:val="24"/>
                <w:lang w:val="uk-UA" w:eastAsia="ru-RU"/>
              </w:rPr>
              <w:t>2025</w:t>
            </w:r>
          </w:p>
        </w:tc>
        <w:tc>
          <w:tcPr>
            <w:tcW w:w="2268" w:type="dxa"/>
          </w:tcPr>
          <w:p w14:paraId="0A393F80"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5145C6EC"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Наказ</w:t>
            </w:r>
          </w:p>
        </w:tc>
        <w:tc>
          <w:tcPr>
            <w:tcW w:w="1559" w:type="dxa"/>
          </w:tcPr>
          <w:p w14:paraId="7CED3920" w14:textId="77777777" w:rsidR="00B877AF" w:rsidRDefault="00B877AF" w:rsidP="00CA677D">
            <w:pPr>
              <w:tabs>
                <w:tab w:val="left" w:pos="2370"/>
              </w:tabs>
              <w:spacing w:after="0" w:line="240" w:lineRule="auto"/>
              <w:jc w:val="both"/>
              <w:rPr>
                <w:sz w:val="24"/>
                <w:szCs w:val="24"/>
              </w:rPr>
            </w:pPr>
          </w:p>
        </w:tc>
      </w:tr>
      <w:tr w:rsidR="00B877AF" w14:paraId="45C97743" w14:textId="77777777" w:rsidTr="00CA677D">
        <w:tc>
          <w:tcPr>
            <w:tcW w:w="709" w:type="dxa"/>
          </w:tcPr>
          <w:p w14:paraId="563B89D4"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7088" w:type="dxa"/>
          </w:tcPr>
          <w:p w14:paraId="45237444"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Участь учителів школи у  професійному конкурі «Учитель року»</w:t>
            </w:r>
          </w:p>
        </w:tc>
        <w:tc>
          <w:tcPr>
            <w:tcW w:w="1985" w:type="dxa"/>
          </w:tcPr>
          <w:p w14:paraId="7C301DE8"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5CF838E0"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39AAE349" w14:textId="31EC3949" w:rsidR="00B877AF" w:rsidRPr="00DA3ABF" w:rsidRDefault="00DA3ABF" w:rsidP="001F2F75">
            <w:pPr>
              <w:widowControl w:val="0"/>
              <w:spacing w:after="0" w:line="240" w:lineRule="auto"/>
              <w:jc w:val="center"/>
              <w:rPr>
                <w:rFonts w:ascii="Times New Roman" w:hAnsi="Times New Roman"/>
                <w:sz w:val="24"/>
                <w:szCs w:val="24"/>
                <w:lang w:val="uk-UA"/>
              </w:rPr>
            </w:pPr>
            <w:r w:rsidRPr="00DA3ABF">
              <w:rPr>
                <w:rFonts w:ascii="Times New Roman" w:hAnsi="Times New Roman"/>
                <w:sz w:val="24"/>
                <w:szCs w:val="24"/>
                <w:lang w:val="uk-UA"/>
              </w:rPr>
              <w:t>Наказ</w:t>
            </w:r>
          </w:p>
        </w:tc>
        <w:tc>
          <w:tcPr>
            <w:tcW w:w="1559" w:type="dxa"/>
          </w:tcPr>
          <w:p w14:paraId="6BDE2F4C" w14:textId="77777777" w:rsidR="00B877AF" w:rsidRDefault="00B877AF" w:rsidP="00CA677D">
            <w:pPr>
              <w:tabs>
                <w:tab w:val="left" w:pos="2370"/>
              </w:tabs>
              <w:spacing w:after="0" w:line="240" w:lineRule="auto"/>
              <w:jc w:val="both"/>
              <w:rPr>
                <w:sz w:val="24"/>
                <w:szCs w:val="24"/>
              </w:rPr>
            </w:pPr>
          </w:p>
        </w:tc>
      </w:tr>
      <w:tr w:rsidR="00B877AF" w14:paraId="3493EA2A" w14:textId="77777777" w:rsidTr="00CA677D">
        <w:tc>
          <w:tcPr>
            <w:tcW w:w="709" w:type="dxa"/>
          </w:tcPr>
          <w:p w14:paraId="5CF11A88"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7088" w:type="dxa"/>
          </w:tcPr>
          <w:p w14:paraId="2893C167"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Атестація педагогічних працівників</w:t>
            </w:r>
          </w:p>
        </w:tc>
        <w:tc>
          <w:tcPr>
            <w:tcW w:w="1985" w:type="dxa"/>
          </w:tcPr>
          <w:p w14:paraId="476F58C5"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15AD5AEE"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Атестаційна комісія</w:t>
            </w:r>
          </w:p>
        </w:tc>
        <w:tc>
          <w:tcPr>
            <w:tcW w:w="1843" w:type="dxa"/>
          </w:tcPr>
          <w:p w14:paraId="36861C60" w14:textId="1F3B8107" w:rsidR="00B877AF" w:rsidRPr="00DA3ABF" w:rsidRDefault="00DA3ABF" w:rsidP="001F2F75">
            <w:pPr>
              <w:widowControl w:val="0"/>
              <w:spacing w:after="0" w:line="240" w:lineRule="auto"/>
              <w:jc w:val="center"/>
              <w:rPr>
                <w:rFonts w:ascii="Times New Roman" w:hAnsi="Times New Roman"/>
                <w:sz w:val="24"/>
                <w:szCs w:val="24"/>
                <w:lang w:val="uk-UA"/>
              </w:rPr>
            </w:pPr>
            <w:r w:rsidRPr="006F0CAD">
              <w:rPr>
                <w:rFonts w:ascii="Times New Roman" w:hAnsi="Times New Roman"/>
                <w:sz w:val="24"/>
                <w:szCs w:val="24"/>
                <w:lang w:val="uk-UA"/>
              </w:rPr>
              <w:t>Нарада при директорі</w:t>
            </w:r>
          </w:p>
        </w:tc>
        <w:tc>
          <w:tcPr>
            <w:tcW w:w="1559" w:type="dxa"/>
          </w:tcPr>
          <w:p w14:paraId="51FB6664" w14:textId="77777777" w:rsidR="00B877AF" w:rsidRDefault="00B877AF" w:rsidP="00CA677D">
            <w:pPr>
              <w:tabs>
                <w:tab w:val="left" w:pos="2370"/>
              </w:tabs>
              <w:spacing w:after="0" w:line="240" w:lineRule="auto"/>
              <w:jc w:val="both"/>
              <w:rPr>
                <w:sz w:val="24"/>
                <w:szCs w:val="24"/>
              </w:rPr>
            </w:pPr>
          </w:p>
        </w:tc>
      </w:tr>
      <w:tr w:rsidR="00B877AF" w14:paraId="3E53AC14" w14:textId="77777777" w:rsidTr="00CA677D">
        <w:tc>
          <w:tcPr>
            <w:tcW w:w="709" w:type="dxa"/>
          </w:tcPr>
          <w:p w14:paraId="298B0CF3"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w:t>
            </w:r>
          </w:p>
        </w:tc>
        <w:tc>
          <w:tcPr>
            <w:tcW w:w="7088" w:type="dxa"/>
          </w:tcPr>
          <w:p w14:paraId="567C88E3"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Курси підвищення кваліфікації педагогічних працівників</w:t>
            </w:r>
          </w:p>
        </w:tc>
        <w:tc>
          <w:tcPr>
            <w:tcW w:w="1985" w:type="dxa"/>
          </w:tcPr>
          <w:p w14:paraId="029C58AA"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43023053"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4604AD55"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Свідоцтва</w:t>
            </w:r>
          </w:p>
        </w:tc>
        <w:tc>
          <w:tcPr>
            <w:tcW w:w="1559" w:type="dxa"/>
          </w:tcPr>
          <w:p w14:paraId="3C7A63CE" w14:textId="77777777" w:rsidR="00B877AF" w:rsidRDefault="00B877AF" w:rsidP="00CA677D">
            <w:pPr>
              <w:tabs>
                <w:tab w:val="left" w:pos="2370"/>
              </w:tabs>
              <w:spacing w:after="0" w:line="240" w:lineRule="auto"/>
              <w:jc w:val="both"/>
              <w:rPr>
                <w:sz w:val="24"/>
                <w:szCs w:val="24"/>
              </w:rPr>
            </w:pPr>
          </w:p>
        </w:tc>
      </w:tr>
      <w:tr w:rsidR="00B877AF" w14:paraId="42994D08" w14:textId="77777777" w:rsidTr="00CA677D">
        <w:tc>
          <w:tcPr>
            <w:tcW w:w="709" w:type="dxa"/>
          </w:tcPr>
          <w:p w14:paraId="2AFD57BB"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w:t>
            </w:r>
          </w:p>
        </w:tc>
        <w:tc>
          <w:tcPr>
            <w:tcW w:w="7088" w:type="dxa"/>
          </w:tcPr>
          <w:p w14:paraId="541B59F4"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Складання списків для проходження атестації та курсів підвищення кваліфікації в наступному році</w:t>
            </w:r>
          </w:p>
        </w:tc>
        <w:tc>
          <w:tcPr>
            <w:tcW w:w="1985" w:type="dxa"/>
          </w:tcPr>
          <w:p w14:paraId="3856C83F"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744CF439" w14:textId="77777777" w:rsidR="00B877AF" w:rsidRDefault="00B877AF" w:rsidP="00DA3E6F">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474218A8"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Списки</w:t>
            </w:r>
          </w:p>
        </w:tc>
        <w:tc>
          <w:tcPr>
            <w:tcW w:w="1559" w:type="dxa"/>
          </w:tcPr>
          <w:p w14:paraId="4DB8B8E0" w14:textId="77777777" w:rsidR="00B877AF" w:rsidRDefault="00B877AF" w:rsidP="00CA677D">
            <w:pPr>
              <w:tabs>
                <w:tab w:val="left" w:pos="2370"/>
              </w:tabs>
              <w:spacing w:after="0" w:line="240" w:lineRule="auto"/>
              <w:jc w:val="both"/>
              <w:rPr>
                <w:sz w:val="24"/>
                <w:szCs w:val="24"/>
              </w:rPr>
            </w:pPr>
          </w:p>
        </w:tc>
      </w:tr>
      <w:tr w:rsidR="00B877AF" w14:paraId="7312770B" w14:textId="77777777" w:rsidTr="00CA677D">
        <w:tc>
          <w:tcPr>
            <w:tcW w:w="709" w:type="dxa"/>
          </w:tcPr>
          <w:p w14:paraId="0E2CF5B7" w14:textId="77777777" w:rsidR="00B877AF" w:rsidRDefault="00B877AF" w:rsidP="001F2F75">
            <w:pPr>
              <w:widowControl w:val="0"/>
              <w:shd w:val="clear" w:color="auto" w:fill="FFFFFF"/>
              <w:spacing w:after="0" w:line="240" w:lineRule="auto"/>
              <w:rPr>
                <w:sz w:val="24"/>
                <w:szCs w:val="24"/>
                <w:lang w:val="uk-UA"/>
              </w:rPr>
            </w:pPr>
          </w:p>
        </w:tc>
        <w:tc>
          <w:tcPr>
            <w:tcW w:w="7088" w:type="dxa"/>
          </w:tcPr>
          <w:p w14:paraId="6DDB1DBB" w14:textId="77777777" w:rsidR="00B877AF" w:rsidRDefault="00B877AF" w:rsidP="001F2F75">
            <w:pPr>
              <w:widowControl w:val="0"/>
              <w:shd w:val="clear" w:color="auto" w:fill="FFFFFF"/>
              <w:spacing w:after="0" w:line="240" w:lineRule="auto"/>
              <w:ind w:right="134"/>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СІЧЕНЬ</w:t>
            </w:r>
          </w:p>
        </w:tc>
        <w:tc>
          <w:tcPr>
            <w:tcW w:w="1985" w:type="dxa"/>
          </w:tcPr>
          <w:p w14:paraId="0A108E3E" w14:textId="77777777" w:rsidR="00B877AF" w:rsidRDefault="00B877AF" w:rsidP="001F2F75">
            <w:pPr>
              <w:widowControl w:val="0"/>
              <w:shd w:val="clear" w:color="auto" w:fill="FFFFFF"/>
              <w:spacing w:after="0" w:line="240" w:lineRule="auto"/>
              <w:ind w:right="250"/>
              <w:jc w:val="center"/>
              <w:rPr>
                <w:sz w:val="24"/>
                <w:szCs w:val="24"/>
                <w:lang w:val="uk-UA"/>
              </w:rPr>
            </w:pPr>
          </w:p>
        </w:tc>
        <w:tc>
          <w:tcPr>
            <w:tcW w:w="2268" w:type="dxa"/>
          </w:tcPr>
          <w:p w14:paraId="382D8504" w14:textId="77777777" w:rsidR="00B877AF" w:rsidRDefault="00B877AF" w:rsidP="001F2F75">
            <w:pPr>
              <w:widowControl w:val="0"/>
              <w:spacing w:after="0" w:line="240" w:lineRule="auto"/>
              <w:jc w:val="center"/>
              <w:rPr>
                <w:sz w:val="24"/>
                <w:szCs w:val="24"/>
                <w:lang w:val="uk-UA"/>
              </w:rPr>
            </w:pPr>
          </w:p>
        </w:tc>
        <w:tc>
          <w:tcPr>
            <w:tcW w:w="1843" w:type="dxa"/>
          </w:tcPr>
          <w:p w14:paraId="4554AF89" w14:textId="77777777" w:rsidR="00B877AF" w:rsidRPr="00DA3ABF" w:rsidRDefault="00B877AF" w:rsidP="001F2F75">
            <w:pPr>
              <w:widowControl w:val="0"/>
              <w:spacing w:after="0" w:line="240" w:lineRule="auto"/>
              <w:jc w:val="center"/>
              <w:rPr>
                <w:rFonts w:ascii="Times New Roman" w:hAnsi="Times New Roman"/>
                <w:b/>
                <w:sz w:val="24"/>
                <w:szCs w:val="24"/>
                <w:lang w:val="uk-UA"/>
              </w:rPr>
            </w:pPr>
          </w:p>
        </w:tc>
        <w:tc>
          <w:tcPr>
            <w:tcW w:w="1559" w:type="dxa"/>
          </w:tcPr>
          <w:p w14:paraId="5CDF06BD" w14:textId="77777777" w:rsidR="00B877AF" w:rsidRDefault="00B877AF" w:rsidP="00CA677D">
            <w:pPr>
              <w:tabs>
                <w:tab w:val="left" w:pos="2370"/>
              </w:tabs>
              <w:spacing w:after="0" w:line="240" w:lineRule="auto"/>
              <w:jc w:val="both"/>
              <w:rPr>
                <w:sz w:val="24"/>
                <w:szCs w:val="24"/>
              </w:rPr>
            </w:pPr>
          </w:p>
        </w:tc>
      </w:tr>
      <w:tr w:rsidR="00B877AF" w14:paraId="21602268" w14:textId="77777777" w:rsidTr="00CA677D">
        <w:tc>
          <w:tcPr>
            <w:tcW w:w="709" w:type="dxa"/>
          </w:tcPr>
          <w:p w14:paraId="266DE0E7"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088" w:type="dxa"/>
          </w:tcPr>
          <w:p w14:paraId="6059B3CA"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Затвердження календарно-тематичного планування на ІІ семестр</w:t>
            </w:r>
          </w:p>
        </w:tc>
        <w:tc>
          <w:tcPr>
            <w:tcW w:w="1985" w:type="dxa"/>
          </w:tcPr>
          <w:p w14:paraId="6C533D39"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5060A2AD" w14:textId="77777777" w:rsidR="00B877AF" w:rsidRDefault="00B877AF" w:rsidP="001F2F75">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264DA123" w14:textId="77777777" w:rsidR="00B877AF" w:rsidRPr="00DA3ABF" w:rsidRDefault="00B877AF" w:rsidP="001F2F75">
            <w:pPr>
              <w:widowControl w:val="0"/>
              <w:spacing w:after="0" w:line="240" w:lineRule="auto"/>
              <w:jc w:val="center"/>
              <w:rPr>
                <w:rFonts w:ascii="Times New Roman" w:hAnsi="Times New Roman"/>
                <w:b/>
                <w:sz w:val="24"/>
                <w:szCs w:val="24"/>
                <w:lang w:val="uk-UA"/>
              </w:rPr>
            </w:pPr>
          </w:p>
        </w:tc>
        <w:tc>
          <w:tcPr>
            <w:tcW w:w="1559" w:type="dxa"/>
          </w:tcPr>
          <w:p w14:paraId="0B2B90D6" w14:textId="77777777" w:rsidR="00B877AF" w:rsidRDefault="00B877AF" w:rsidP="00CA677D">
            <w:pPr>
              <w:tabs>
                <w:tab w:val="left" w:pos="2370"/>
              </w:tabs>
              <w:spacing w:after="0" w:line="240" w:lineRule="auto"/>
              <w:jc w:val="both"/>
              <w:rPr>
                <w:sz w:val="24"/>
                <w:szCs w:val="24"/>
              </w:rPr>
            </w:pPr>
          </w:p>
        </w:tc>
      </w:tr>
      <w:tr w:rsidR="00B877AF" w14:paraId="32AC8443" w14:textId="77777777" w:rsidTr="00CA677D">
        <w:tc>
          <w:tcPr>
            <w:tcW w:w="709" w:type="dxa"/>
          </w:tcPr>
          <w:p w14:paraId="0014C042"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7088" w:type="dxa"/>
          </w:tcPr>
          <w:p w14:paraId="37205A9A"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педагогічної ради</w:t>
            </w:r>
          </w:p>
        </w:tc>
        <w:tc>
          <w:tcPr>
            <w:tcW w:w="1985" w:type="dxa"/>
          </w:tcPr>
          <w:p w14:paraId="6F408961"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19E34800"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3F4DE1EC"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29E0DDDF" w14:textId="77777777" w:rsidR="00B877AF" w:rsidRDefault="00B877AF" w:rsidP="00CA677D">
            <w:pPr>
              <w:tabs>
                <w:tab w:val="left" w:pos="2370"/>
              </w:tabs>
              <w:spacing w:after="0" w:line="240" w:lineRule="auto"/>
              <w:jc w:val="both"/>
              <w:rPr>
                <w:sz w:val="24"/>
                <w:szCs w:val="24"/>
              </w:rPr>
            </w:pPr>
          </w:p>
        </w:tc>
      </w:tr>
      <w:tr w:rsidR="00B877AF" w14:paraId="1107A022" w14:textId="77777777" w:rsidTr="00CA677D">
        <w:tc>
          <w:tcPr>
            <w:tcW w:w="709" w:type="dxa"/>
          </w:tcPr>
          <w:p w14:paraId="1F5AC66C"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7088" w:type="dxa"/>
          </w:tcPr>
          <w:p w14:paraId="787AED08" w14:textId="77777777" w:rsidR="00B877AF" w:rsidRDefault="00B877AF" w:rsidP="00A004E8">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Засідання </w:t>
            </w:r>
            <w:r w:rsidR="00A004E8">
              <w:rPr>
                <w:rFonts w:ascii="Times New Roman" w:eastAsia="Times New Roman" w:hAnsi="Times New Roman"/>
                <w:sz w:val="24"/>
                <w:szCs w:val="24"/>
                <w:lang w:val="uk-UA" w:eastAsia="ru-RU"/>
              </w:rPr>
              <w:t>Л</w:t>
            </w:r>
            <w:r>
              <w:rPr>
                <w:rFonts w:ascii="Times New Roman" w:eastAsia="Times New Roman" w:hAnsi="Times New Roman"/>
                <w:sz w:val="24"/>
                <w:szCs w:val="24"/>
                <w:lang w:val="uk-UA" w:eastAsia="ru-RU"/>
              </w:rPr>
              <w:t>МО (за потреби)</w:t>
            </w:r>
          </w:p>
        </w:tc>
        <w:tc>
          <w:tcPr>
            <w:tcW w:w="1985" w:type="dxa"/>
          </w:tcPr>
          <w:p w14:paraId="1EE436E8"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341B2472" w14:textId="77777777" w:rsidR="00B877AF" w:rsidRDefault="00B877AF" w:rsidP="00A004E8">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Керівники </w:t>
            </w:r>
            <w:r w:rsidR="00A004E8">
              <w:rPr>
                <w:rFonts w:ascii="Times New Roman" w:eastAsia="Times New Roman" w:hAnsi="Times New Roman"/>
                <w:sz w:val="24"/>
                <w:szCs w:val="24"/>
                <w:lang w:val="uk-UA" w:eastAsia="ru-RU"/>
              </w:rPr>
              <w:t>Л</w:t>
            </w:r>
            <w:r>
              <w:rPr>
                <w:rFonts w:ascii="Times New Roman" w:eastAsia="Times New Roman" w:hAnsi="Times New Roman"/>
                <w:sz w:val="24"/>
                <w:szCs w:val="24"/>
                <w:lang w:val="uk-UA" w:eastAsia="ru-RU"/>
              </w:rPr>
              <w:t>МО</w:t>
            </w:r>
          </w:p>
        </w:tc>
        <w:tc>
          <w:tcPr>
            <w:tcW w:w="1843" w:type="dxa"/>
          </w:tcPr>
          <w:p w14:paraId="1051EBCE"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31CFEEC4" w14:textId="77777777" w:rsidR="00B877AF" w:rsidRDefault="00B877AF" w:rsidP="00CA677D">
            <w:pPr>
              <w:tabs>
                <w:tab w:val="left" w:pos="2370"/>
              </w:tabs>
              <w:spacing w:after="0" w:line="240" w:lineRule="auto"/>
              <w:jc w:val="both"/>
              <w:rPr>
                <w:sz w:val="24"/>
                <w:szCs w:val="24"/>
              </w:rPr>
            </w:pPr>
          </w:p>
        </w:tc>
      </w:tr>
      <w:tr w:rsidR="00B877AF" w14:paraId="1E74818E" w14:textId="77777777" w:rsidTr="00CA677D">
        <w:tc>
          <w:tcPr>
            <w:tcW w:w="709" w:type="dxa"/>
          </w:tcPr>
          <w:p w14:paraId="6C970467"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w:t>
            </w:r>
          </w:p>
        </w:tc>
        <w:tc>
          <w:tcPr>
            <w:tcW w:w="7088" w:type="dxa"/>
          </w:tcPr>
          <w:p w14:paraId="7890CB44"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Робота творчої групи по впровадженню НУШ</w:t>
            </w:r>
          </w:p>
        </w:tc>
        <w:tc>
          <w:tcPr>
            <w:tcW w:w="1985" w:type="dxa"/>
          </w:tcPr>
          <w:p w14:paraId="65D2E69D"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66E5F910"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Хом’як Т.Г.</w:t>
            </w:r>
          </w:p>
        </w:tc>
        <w:tc>
          <w:tcPr>
            <w:tcW w:w="1843" w:type="dxa"/>
          </w:tcPr>
          <w:p w14:paraId="1F90C776"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1040BBE2" w14:textId="77777777" w:rsidR="00B877AF" w:rsidRDefault="00B877AF" w:rsidP="00CA677D">
            <w:pPr>
              <w:tabs>
                <w:tab w:val="left" w:pos="2370"/>
              </w:tabs>
              <w:spacing w:after="0" w:line="240" w:lineRule="auto"/>
              <w:jc w:val="both"/>
              <w:rPr>
                <w:sz w:val="24"/>
                <w:szCs w:val="24"/>
              </w:rPr>
            </w:pPr>
          </w:p>
        </w:tc>
      </w:tr>
      <w:tr w:rsidR="00B877AF" w14:paraId="283CBC28" w14:textId="77777777" w:rsidTr="00CA677D">
        <w:tc>
          <w:tcPr>
            <w:tcW w:w="709" w:type="dxa"/>
          </w:tcPr>
          <w:p w14:paraId="769ADDC1"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w:t>
            </w:r>
          </w:p>
        </w:tc>
        <w:tc>
          <w:tcPr>
            <w:tcW w:w="7088" w:type="dxa"/>
          </w:tcPr>
          <w:p w14:paraId="2E3A25A8"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Вивчення системи роботи вчителів</w:t>
            </w:r>
          </w:p>
        </w:tc>
        <w:tc>
          <w:tcPr>
            <w:tcW w:w="1985" w:type="dxa"/>
          </w:tcPr>
          <w:p w14:paraId="07C37148"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6FDD8310"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1FF9E796"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51363930" w14:textId="77777777" w:rsidR="00B877AF" w:rsidRDefault="00B877AF" w:rsidP="00CA677D">
            <w:pPr>
              <w:tabs>
                <w:tab w:val="left" w:pos="2370"/>
              </w:tabs>
              <w:spacing w:after="0" w:line="240" w:lineRule="auto"/>
              <w:jc w:val="both"/>
              <w:rPr>
                <w:sz w:val="24"/>
                <w:szCs w:val="24"/>
              </w:rPr>
            </w:pPr>
          </w:p>
        </w:tc>
      </w:tr>
      <w:tr w:rsidR="00B877AF" w14:paraId="4BB005A9" w14:textId="77777777" w:rsidTr="00CA677D">
        <w:tc>
          <w:tcPr>
            <w:tcW w:w="709" w:type="dxa"/>
          </w:tcPr>
          <w:p w14:paraId="3D0B1C94"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7088" w:type="dxa"/>
          </w:tcPr>
          <w:p w14:paraId="6E542FA2"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Вивчення стану викладання предметів</w:t>
            </w:r>
          </w:p>
        </w:tc>
        <w:tc>
          <w:tcPr>
            <w:tcW w:w="1985" w:type="dxa"/>
          </w:tcPr>
          <w:p w14:paraId="2EB439D6"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531B9471"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641A9AC0"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6BAFA093" w14:textId="77777777" w:rsidR="00B877AF" w:rsidRDefault="00B877AF" w:rsidP="00CA677D">
            <w:pPr>
              <w:tabs>
                <w:tab w:val="left" w:pos="2370"/>
              </w:tabs>
              <w:spacing w:after="0" w:line="240" w:lineRule="auto"/>
              <w:jc w:val="both"/>
              <w:rPr>
                <w:sz w:val="24"/>
                <w:szCs w:val="24"/>
              </w:rPr>
            </w:pPr>
          </w:p>
        </w:tc>
      </w:tr>
      <w:tr w:rsidR="00B877AF" w14:paraId="2F88C444" w14:textId="77777777" w:rsidTr="00CA677D">
        <w:tc>
          <w:tcPr>
            <w:tcW w:w="709" w:type="dxa"/>
          </w:tcPr>
          <w:p w14:paraId="3AD611B7"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7088" w:type="dxa"/>
          </w:tcPr>
          <w:p w14:paraId="417273D8"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Атестація педагогічних працівників</w:t>
            </w:r>
          </w:p>
        </w:tc>
        <w:tc>
          <w:tcPr>
            <w:tcW w:w="1985" w:type="dxa"/>
          </w:tcPr>
          <w:p w14:paraId="5ED3018E"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5FEF877D"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Атестаційна комісія</w:t>
            </w:r>
          </w:p>
        </w:tc>
        <w:tc>
          <w:tcPr>
            <w:tcW w:w="1843" w:type="dxa"/>
          </w:tcPr>
          <w:p w14:paraId="032DBDA0" w14:textId="058E5715" w:rsidR="00B877AF" w:rsidRPr="00DA3ABF" w:rsidRDefault="00BD2113" w:rsidP="001F2F75">
            <w:pPr>
              <w:widowControl w:val="0"/>
              <w:spacing w:after="0" w:line="240" w:lineRule="auto"/>
              <w:jc w:val="center"/>
              <w:rPr>
                <w:rFonts w:ascii="Times New Roman" w:hAnsi="Times New Roman"/>
                <w:sz w:val="24"/>
                <w:szCs w:val="24"/>
                <w:lang w:val="uk-UA"/>
              </w:rPr>
            </w:pPr>
            <w:r w:rsidRPr="006F0CAD">
              <w:rPr>
                <w:rFonts w:ascii="Times New Roman" w:hAnsi="Times New Roman"/>
                <w:sz w:val="24"/>
                <w:szCs w:val="24"/>
                <w:lang w:val="uk-UA"/>
              </w:rPr>
              <w:t>Нарада при директорі</w:t>
            </w:r>
          </w:p>
        </w:tc>
        <w:tc>
          <w:tcPr>
            <w:tcW w:w="1559" w:type="dxa"/>
          </w:tcPr>
          <w:p w14:paraId="0CD0563B" w14:textId="77777777" w:rsidR="00B877AF" w:rsidRDefault="00B877AF" w:rsidP="00CA677D">
            <w:pPr>
              <w:tabs>
                <w:tab w:val="left" w:pos="2370"/>
              </w:tabs>
              <w:spacing w:after="0" w:line="240" w:lineRule="auto"/>
              <w:jc w:val="both"/>
              <w:rPr>
                <w:sz w:val="24"/>
                <w:szCs w:val="24"/>
              </w:rPr>
            </w:pPr>
          </w:p>
        </w:tc>
      </w:tr>
      <w:tr w:rsidR="00B877AF" w14:paraId="3FC605D2" w14:textId="77777777" w:rsidTr="00CA677D">
        <w:tc>
          <w:tcPr>
            <w:tcW w:w="709" w:type="dxa"/>
          </w:tcPr>
          <w:p w14:paraId="2CDE4354"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7088" w:type="dxa"/>
          </w:tcPr>
          <w:p w14:paraId="65C9C7EA"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Курси підвищення кваліфікації педагогічних працівників</w:t>
            </w:r>
          </w:p>
        </w:tc>
        <w:tc>
          <w:tcPr>
            <w:tcW w:w="1985" w:type="dxa"/>
          </w:tcPr>
          <w:p w14:paraId="09074EC4"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78655C76" w14:textId="77777777" w:rsidR="00B877AF" w:rsidRDefault="00B877AF" w:rsidP="001F2F75">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639921F6"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Свідоцтва</w:t>
            </w:r>
          </w:p>
        </w:tc>
        <w:tc>
          <w:tcPr>
            <w:tcW w:w="1559" w:type="dxa"/>
          </w:tcPr>
          <w:p w14:paraId="04B8C764" w14:textId="77777777" w:rsidR="00B877AF" w:rsidRDefault="00B877AF" w:rsidP="00CA677D">
            <w:pPr>
              <w:tabs>
                <w:tab w:val="left" w:pos="2370"/>
              </w:tabs>
              <w:spacing w:after="0" w:line="240" w:lineRule="auto"/>
              <w:jc w:val="both"/>
              <w:rPr>
                <w:sz w:val="24"/>
                <w:szCs w:val="24"/>
              </w:rPr>
            </w:pPr>
          </w:p>
        </w:tc>
      </w:tr>
      <w:tr w:rsidR="00B877AF" w14:paraId="2C939E01" w14:textId="77777777" w:rsidTr="00CA677D">
        <w:tc>
          <w:tcPr>
            <w:tcW w:w="709" w:type="dxa"/>
          </w:tcPr>
          <w:p w14:paraId="2ADA0F80"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w:t>
            </w:r>
          </w:p>
        </w:tc>
        <w:tc>
          <w:tcPr>
            <w:tcW w:w="7088" w:type="dxa"/>
          </w:tcPr>
          <w:p w14:paraId="0A915C8C" w14:textId="77777777" w:rsidR="00B877AF" w:rsidRDefault="00B877AF" w:rsidP="006D7C48">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Семінар “</w:t>
            </w:r>
            <w:r w:rsidR="006D7C48">
              <w:rPr>
                <w:rFonts w:ascii="Times New Roman" w:eastAsia="Times New Roman" w:hAnsi="Times New Roman"/>
                <w:sz w:val="24"/>
                <w:szCs w:val="24"/>
                <w:lang w:val="uk-UA" w:eastAsia="ru-RU"/>
              </w:rPr>
              <w:t>ІКТ в роботі</w:t>
            </w:r>
            <w:r>
              <w:rPr>
                <w:rFonts w:ascii="Times New Roman" w:eastAsia="Times New Roman" w:hAnsi="Times New Roman"/>
                <w:sz w:val="24"/>
                <w:szCs w:val="24"/>
                <w:lang w:val="uk-UA" w:eastAsia="ru-RU"/>
              </w:rPr>
              <w:t xml:space="preserve"> сучасного вчителя”</w:t>
            </w:r>
          </w:p>
        </w:tc>
        <w:tc>
          <w:tcPr>
            <w:tcW w:w="1985" w:type="dxa"/>
          </w:tcPr>
          <w:p w14:paraId="05981F6F"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w:t>
            </w:r>
            <w:r>
              <w:rPr>
                <w:rFonts w:ascii="Times New Roman" w:hAnsi="Times New Roman"/>
                <w:sz w:val="24"/>
                <w:szCs w:val="24"/>
                <w:lang w:val="uk-UA" w:eastAsia="ru-RU"/>
              </w:rPr>
              <w:lastRenderedPageBreak/>
              <w:t>ця</w:t>
            </w:r>
          </w:p>
        </w:tc>
        <w:tc>
          <w:tcPr>
            <w:tcW w:w="2268" w:type="dxa"/>
          </w:tcPr>
          <w:p w14:paraId="37FA9E1F" w14:textId="77777777" w:rsidR="00B877AF" w:rsidRDefault="00B877AF" w:rsidP="001F2F75">
            <w:pPr>
              <w:widowControl w:val="0"/>
              <w:spacing w:after="0" w:line="240" w:lineRule="auto"/>
              <w:jc w:val="center"/>
              <w:rPr>
                <w:sz w:val="24"/>
                <w:szCs w:val="24"/>
              </w:rPr>
            </w:pPr>
            <w:r>
              <w:rPr>
                <w:rFonts w:ascii="Times New Roman" w:eastAsia="Times New Roman" w:hAnsi="Times New Roman"/>
                <w:sz w:val="24"/>
                <w:szCs w:val="24"/>
                <w:lang w:val="uk-UA" w:eastAsia="ru-RU"/>
              </w:rPr>
              <w:lastRenderedPageBreak/>
              <w:t>Любар О.І.</w:t>
            </w:r>
          </w:p>
        </w:tc>
        <w:tc>
          <w:tcPr>
            <w:tcW w:w="1843" w:type="dxa"/>
          </w:tcPr>
          <w:p w14:paraId="2490D8F7"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План семінару</w:t>
            </w:r>
          </w:p>
        </w:tc>
        <w:tc>
          <w:tcPr>
            <w:tcW w:w="1559" w:type="dxa"/>
          </w:tcPr>
          <w:p w14:paraId="63E03D11" w14:textId="77777777" w:rsidR="00B877AF" w:rsidRDefault="00B877AF" w:rsidP="00CA677D">
            <w:pPr>
              <w:tabs>
                <w:tab w:val="left" w:pos="2370"/>
              </w:tabs>
              <w:spacing w:after="0" w:line="240" w:lineRule="auto"/>
              <w:jc w:val="both"/>
              <w:rPr>
                <w:sz w:val="24"/>
                <w:szCs w:val="24"/>
              </w:rPr>
            </w:pPr>
          </w:p>
        </w:tc>
      </w:tr>
      <w:tr w:rsidR="00B877AF" w14:paraId="556C3D5B" w14:textId="77777777" w:rsidTr="00CA677D">
        <w:tc>
          <w:tcPr>
            <w:tcW w:w="709" w:type="dxa"/>
          </w:tcPr>
          <w:p w14:paraId="36214443"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w:t>
            </w:r>
          </w:p>
        </w:tc>
        <w:tc>
          <w:tcPr>
            <w:tcW w:w="7088" w:type="dxa"/>
          </w:tcPr>
          <w:p w14:paraId="35448526"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Конференція “Дистанційна освіта — один із напрямків розвитку освітнього процесу .Можливості та напрямки дистанційної освіти для вчителів і учнів.</w:t>
            </w:r>
          </w:p>
        </w:tc>
        <w:tc>
          <w:tcPr>
            <w:tcW w:w="1985" w:type="dxa"/>
          </w:tcPr>
          <w:p w14:paraId="20B4CF3C" w14:textId="77777777" w:rsidR="00B877AF" w:rsidRDefault="00B877AF" w:rsidP="001F2F75">
            <w:pPr>
              <w:widowControl w:val="0"/>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537EEEC3" w14:textId="77777777" w:rsidR="00B877AF" w:rsidRDefault="00B877AF" w:rsidP="001F2F75">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479A90FF"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План</w:t>
            </w:r>
          </w:p>
        </w:tc>
        <w:tc>
          <w:tcPr>
            <w:tcW w:w="1559" w:type="dxa"/>
          </w:tcPr>
          <w:p w14:paraId="0FB95E88" w14:textId="77777777" w:rsidR="00B877AF" w:rsidRDefault="00B877AF" w:rsidP="00CA677D">
            <w:pPr>
              <w:tabs>
                <w:tab w:val="left" w:pos="2370"/>
              </w:tabs>
              <w:spacing w:after="0" w:line="240" w:lineRule="auto"/>
              <w:jc w:val="both"/>
              <w:rPr>
                <w:sz w:val="24"/>
                <w:szCs w:val="24"/>
              </w:rPr>
            </w:pPr>
          </w:p>
        </w:tc>
      </w:tr>
      <w:tr w:rsidR="00B877AF" w14:paraId="12020A69" w14:textId="77777777" w:rsidTr="00CA677D">
        <w:tc>
          <w:tcPr>
            <w:tcW w:w="709" w:type="dxa"/>
          </w:tcPr>
          <w:p w14:paraId="347A9D82" w14:textId="77777777" w:rsidR="00B877AF" w:rsidRDefault="00B877AF" w:rsidP="001F2F75">
            <w:pPr>
              <w:widowControl w:val="0"/>
              <w:shd w:val="clear" w:color="auto" w:fill="FFFFFF"/>
              <w:spacing w:after="0" w:line="240" w:lineRule="auto"/>
              <w:rPr>
                <w:sz w:val="24"/>
                <w:szCs w:val="24"/>
                <w:lang w:val="uk-UA"/>
              </w:rPr>
            </w:pPr>
          </w:p>
        </w:tc>
        <w:tc>
          <w:tcPr>
            <w:tcW w:w="7088" w:type="dxa"/>
          </w:tcPr>
          <w:p w14:paraId="5EF948B6" w14:textId="77777777" w:rsidR="00B877AF" w:rsidRDefault="00B877AF" w:rsidP="001F2F75">
            <w:pPr>
              <w:widowControl w:val="0"/>
              <w:shd w:val="clear" w:color="auto" w:fill="FFFFFF"/>
              <w:spacing w:after="0" w:line="240" w:lineRule="auto"/>
              <w:ind w:right="134"/>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ЛЮТИЙ</w:t>
            </w:r>
          </w:p>
        </w:tc>
        <w:tc>
          <w:tcPr>
            <w:tcW w:w="1985" w:type="dxa"/>
          </w:tcPr>
          <w:p w14:paraId="1C6748B5" w14:textId="77777777" w:rsidR="00B877AF" w:rsidRDefault="00B877AF" w:rsidP="001F2F75">
            <w:pPr>
              <w:widowControl w:val="0"/>
              <w:shd w:val="clear" w:color="auto" w:fill="FFFFFF"/>
              <w:spacing w:after="0" w:line="240" w:lineRule="auto"/>
              <w:ind w:right="250"/>
              <w:jc w:val="center"/>
              <w:rPr>
                <w:sz w:val="24"/>
                <w:szCs w:val="24"/>
                <w:lang w:val="uk-UA"/>
              </w:rPr>
            </w:pPr>
          </w:p>
        </w:tc>
        <w:tc>
          <w:tcPr>
            <w:tcW w:w="2268" w:type="dxa"/>
          </w:tcPr>
          <w:p w14:paraId="415D1262" w14:textId="77777777" w:rsidR="00B877AF" w:rsidRDefault="00B877AF" w:rsidP="001F2F75">
            <w:pPr>
              <w:widowControl w:val="0"/>
              <w:spacing w:after="0" w:line="240" w:lineRule="auto"/>
              <w:jc w:val="center"/>
              <w:rPr>
                <w:sz w:val="24"/>
                <w:szCs w:val="24"/>
                <w:lang w:val="uk-UA"/>
              </w:rPr>
            </w:pPr>
          </w:p>
        </w:tc>
        <w:tc>
          <w:tcPr>
            <w:tcW w:w="1843" w:type="dxa"/>
          </w:tcPr>
          <w:p w14:paraId="2A971025" w14:textId="77777777" w:rsidR="00B877AF" w:rsidRPr="00DA3ABF" w:rsidRDefault="00B877AF" w:rsidP="001F2F75">
            <w:pPr>
              <w:widowControl w:val="0"/>
              <w:spacing w:after="0" w:line="240" w:lineRule="auto"/>
              <w:jc w:val="center"/>
              <w:rPr>
                <w:rFonts w:ascii="Times New Roman" w:hAnsi="Times New Roman"/>
                <w:b/>
                <w:sz w:val="24"/>
                <w:szCs w:val="24"/>
                <w:lang w:val="uk-UA"/>
              </w:rPr>
            </w:pPr>
          </w:p>
        </w:tc>
        <w:tc>
          <w:tcPr>
            <w:tcW w:w="1559" w:type="dxa"/>
          </w:tcPr>
          <w:p w14:paraId="00532D6B" w14:textId="77777777" w:rsidR="00B877AF" w:rsidRDefault="00B877AF" w:rsidP="00CA677D">
            <w:pPr>
              <w:tabs>
                <w:tab w:val="left" w:pos="2370"/>
              </w:tabs>
              <w:spacing w:after="0" w:line="240" w:lineRule="auto"/>
              <w:jc w:val="both"/>
              <w:rPr>
                <w:sz w:val="24"/>
                <w:szCs w:val="24"/>
              </w:rPr>
            </w:pPr>
          </w:p>
        </w:tc>
      </w:tr>
      <w:tr w:rsidR="00B877AF" w14:paraId="53829916" w14:textId="77777777" w:rsidTr="00CA677D">
        <w:tc>
          <w:tcPr>
            <w:tcW w:w="709" w:type="dxa"/>
          </w:tcPr>
          <w:p w14:paraId="73561BE2"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088" w:type="dxa"/>
          </w:tcPr>
          <w:p w14:paraId="4978AF15"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Вивчення системи роботи вчителів</w:t>
            </w:r>
          </w:p>
        </w:tc>
        <w:tc>
          <w:tcPr>
            <w:tcW w:w="1985" w:type="dxa"/>
          </w:tcPr>
          <w:p w14:paraId="35E19FF5"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2BC23FFD"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561D9969"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48933C71" w14:textId="77777777" w:rsidR="00B877AF" w:rsidRDefault="00B877AF" w:rsidP="00CA677D">
            <w:pPr>
              <w:tabs>
                <w:tab w:val="left" w:pos="2370"/>
              </w:tabs>
              <w:spacing w:after="0" w:line="240" w:lineRule="auto"/>
              <w:jc w:val="both"/>
              <w:rPr>
                <w:sz w:val="24"/>
                <w:szCs w:val="24"/>
              </w:rPr>
            </w:pPr>
          </w:p>
        </w:tc>
      </w:tr>
      <w:tr w:rsidR="00B877AF" w14:paraId="610693E0" w14:textId="77777777" w:rsidTr="00CA677D">
        <w:tc>
          <w:tcPr>
            <w:tcW w:w="709" w:type="dxa"/>
          </w:tcPr>
          <w:p w14:paraId="5437B942"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7088" w:type="dxa"/>
          </w:tcPr>
          <w:p w14:paraId="78CAF1C3"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Вивчення стану викладання предметів</w:t>
            </w:r>
          </w:p>
        </w:tc>
        <w:tc>
          <w:tcPr>
            <w:tcW w:w="1985" w:type="dxa"/>
          </w:tcPr>
          <w:p w14:paraId="1CA9CF69"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3986B581"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7FEDDED7"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638ADB29" w14:textId="77777777" w:rsidR="00B877AF" w:rsidRDefault="00B877AF" w:rsidP="00CA677D">
            <w:pPr>
              <w:tabs>
                <w:tab w:val="left" w:pos="2370"/>
              </w:tabs>
              <w:spacing w:after="0" w:line="240" w:lineRule="auto"/>
              <w:jc w:val="both"/>
              <w:rPr>
                <w:sz w:val="24"/>
                <w:szCs w:val="24"/>
              </w:rPr>
            </w:pPr>
          </w:p>
        </w:tc>
      </w:tr>
      <w:tr w:rsidR="00B877AF" w14:paraId="5A3C3585" w14:textId="77777777" w:rsidTr="00CA677D">
        <w:tc>
          <w:tcPr>
            <w:tcW w:w="709" w:type="dxa"/>
          </w:tcPr>
          <w:p w14:paraId="5463EC5D"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7088" w:type="dxa"/>
          </w:tcPr>
          <w:p w14:paraId="186F8C85"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педагогічної ради (за потреби)</w:t>
            </w:r>
          </w:p>
        </w:tc>
        <w:tc>
          <w:tcPr>
            <w:tcW w:w="1985" w:type="dxa"/>
          </w:tcPr>
          <w:p w14:paraId="0A6E90E7"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4EB9A570"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430CAA61"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57F12C45" w14:textId="77777777" w:rsidR="00B877AF" w:rsidRDefault="00B877AF" w:rsidP="00CA677D">
            <w:pPr>
              <w:tabs>
                <w:tab w:val="left" w:pos="2370"/>
              </w:tabs>
              <w:spacing w:after="0" w:line="240" w:lineRule="auto"/>
              <w:jc w:val="both"/>
              <w:rPr>
                <w:sz w:val="24"/>
                <w:szCs w:val="24"/>
              </w:rPr>
            </w:pPr>
          </w:p>
        </w:tc>
      </w:tr>
      <w:tr w:rsidR="00B877AF" w14:paraId="0352F661" w14:textId="77777777" w:rsidTr="00CA677D">
        <w:tc>
          <w:tcPr>
            <w:tcW w:w="709" w:type="dxa"/>
          </w:tcPr>
          <w:p w14:paraId="52DE2314"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w:t>
            </w:r>
          </w:p>
        </w:tc>
        <w:tc>
          <w:tcPr>
            <w:tcW w:w="7088" w:type="dxa"/>
          </w:tcPr>
          <w:p w14:paraId="2EF4A875" w14:textId="77777777" w:rsidR="00B877AF" w:rsidRDefault="00B877AF" w:rsidP="00A004E8">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Засідання </w:t>
            </w:r>
            <w:r w:rsidR="00A004E8">
              <w:rPr>
                <w:rFonts w:ascii="Times New Roman" w:eastAsia="Times New Roman" w:hAnsi="Times New Roman"/>
                <w:sz w:val="24"/>
                <w:szCs w:val="24"/>
                <w:lang w:val="uk-UA" w:eastAsia="ru-RU"/>
              </w:rPr>
              <w:t>Л</w:t>
            </w:r>
            <w:r>
              <w:rPr>
                <w:rFonts w:ascii="Times New Roman" w:eastAsia="Times New Roman" w:hAnsi="Times New Roman"/>
                <w:sz w:val="24"/>
                <w:szCs w:val="24"/>
                <w:lang w:val="uk-UA" w:eastAsia="ru-RU"/>
              </w:rPr>
              <w:t>МО (за потреби)</w:t>
            </w:r>
          </w:p>
        </w:tc>
        <w:tc>
          <w:tcPr>
            <w:tcW w:w="1985" w:type="dxa"/>
          </w:tcPr>
          <w:p w14:paraId="7AEF6372"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4CC70F8A" w14:textId="77777777" w:rsidR="00B877AF" w:rsidRDefault="00B877AF" w:rsidP="00A004E8">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Керівники </w:t>
            </w:r>
            <w:r w:rsidR="00A004E8">
              <w:rPr>
                <w:rFonts w:ascii="Times New Roman" w:eastAsia="Times New Roman" w:hAnsi="Times New Roman"/>
                <w:sz w:val="24"/>
                <w:szCs w:val="24"/>
                <w:lang w:val="uk-UA" w:eastAsia="ru-RU"/>
              </w:rPr>
              <w:t>Л</w:t>
            </w:r>
            <w:r>
              <w:rPr>
                <w:rFonts w:ascii="Times New Roman" w:eastAsia="Times New Roman" w:hAnsi="Times New Roman"/>
                <w:sz w:val="24"/>
                <w:szCs w:val="24"/>
                <w:lang w:val="uk-UA" w:eastAsia="ru-RU"/>
              </w:rPr>
              <w:t>МО</w:t>
            </w:r>
          </w:p>
        </w:tc>
        <w:tc>
          <w:tcPr>
            <w:tcW w:w="1843" w:type="dxa"/>
          </w:tcPr>
          <w:p w14:paraId="0BABF62E"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5F0FFC67" w14:textId="77777777" w:rsidR="00B877AF" w:rsidRDefault="00B877AF" w:rsidP="00CA677D">
            <w:pPr>
              <w:tabs>
                <w:tab w:val="left" w:pos="2370"/>
              </w:tabs>
              <w:spacing w:after="0" w:line="240" w:lineRule="auto"/>
              <w:jc w:val="both"/>
              <w:rPr>
                <w:sz w:val="24"/>
                <w:szCs w:val="24"/>
              </w:rPr>
            </w:pPr>
          </w:p>
        </w:tc>
      </w:tr>
      <w:tr w:rsidR="00B877AF" w14:paraId="6E7DE01C" w14:textId="77777777" w:rsidTr="00CA677D">
        <w:tc>
          <w:tcPr>
            <w:tcW w:w="709" w:type="dxa"/>
          </w:tcPr>
          <w:p w14:paraId="20C29D7D"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w:t>
            </w:r>
          </w:p>
        </w:tc>
        <w:tc>
          <w:tcPr>
            <w:tcW w:w="7088" w:type="dxa"/>
          </w:tcPr>
          <w:p w14:paraId="65208B5E"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Фестиваль відкритих уроків</w:t>
            </w:r>
          </w:p>
        </w:tc>
        <w:tc>
          <w:tcPr>
            <w:tcW w:w="1985" w:type="dxa"/>
          </w:tcPr>
          <w:p w14:paraId="2C8F8684" w14:textId="77777777" w:rsidR="00B877AF" w:rsidRDefault="00B877AF"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192848FA" w14:textId="77777777" w:rsidR="00B877AF" w:rsidRDefault="00B877AF" w:rsidP="001F2F75">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39845C30" w14:textId="77777777" w:rsidR="00B877AF" w:rsidRPr="00DA3ABF" w:rsidRDefault="00B877AF" w:rsidP="001F2F75">
            <w:pPr>
              <w:widowControl w:val="0"/>
              <w:spacing w:after="0" w:line="240" w:lineRule="auto"/>
              <w:jc w:val="center"/>
              <w:rPr>
                <w:rFonts w:ascii="Times New Roman" w:hAnsi="Times New Roman"/>
                <w:sz w:val="24"/>
                <w:szCs w:val="24"/>
                <w:lang w:val="uk-UA"/>
              </w:rPr>
            </w:pPr>
          </w:p>
        </w:tc>
        <w:tc>
          <w:tcPr>
            <w:tcW w:w="1559" w:type="dxa"/>
          </w:tcPr>
          <w:p w14:paraId="25D16E36" w14:textId="77777777" w:rsidR="00B877AF" w:rsidRDefault="00B877AF" w:rsidP="00CA677D">
            <w:pPr>
              <w:tabs>
                <w:tab w:val="left" w:pos="2370"/>
              </w:tabs>
              <w:spacing w:after="0" w:line="240" w:lineRule="auto"/>
              <w:jc w:val="both"/>
              <w:rPr>
                <w:sz w:val="24"/>
                <w:szCs w:val="24"/>
              </w:rPr>
            </w:pPr>
          </w:p>
        </w:tc>
      </w:tr>
      <w:tr w:rsidR="00B877AF" w14:paraId="06D1E9EA" w14:textId="77777777" w:rsidTr="00CA677D">
        <w:tc>
          <w:tcPr>
            <w:tcW w:w="709" w:type="dxa"/>
          </w:tcPr>
          <w:p w14:paraId="6E0B91D9"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7088" w:type="dxa"/>
          </w:tcPr>
          <w:p w14:paraId="4CE71F74"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Атестація педагогічних працівників</w:t>
            </w:r>
          </w:p>
        </w:tc>
        <w:tc>
          <w:tcPr>
            <w:tcW w:w="1985" w:type="dxa"/>
          </w:tcPr>
          <w:p w14:paraId="59AE7516" w14:textId="77777777" w:rsidR="00B877AF" w:rsidRDefault="00B877AF"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14CEC5EE"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Атестаційна комісія</w:t>
            </w:r>
          </w:p>
        </w:tc>
        <w:tc>
          <w:tcPr>
            <w:tcW w:w="1843" w:type="dxa"/>
          </w:tcPr>
          <w:p w14:paraId="5B8BF561"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Засідання атестаційної комісії</w:t>
            </w:r>
          </w:p>
        </w:tc>
        <w:tc>
          <w:tcPr>
            <w:tcW w:w="1559" w:type="dxa"/>
          </w:tcPr>
          <w:p w14:paraId="235173BD" w14:textId="77777777" w:rsidR="00B877AF" w:rsidRDefault="00B877AF" w:rsidP="00CA677D">
            <w:pPr>
              <w:tabs>
                <w:tab w:val="left" w:pos="2370"/>
              </w:tabs>
              <w:spacing w:after="0" w:line="240" w:lineRule="auto"/>
              <w:jc w:val="both"/>
              <w:rPr>
                <w:sz w:val="24"/>
                <w:szCs w:val="24"/>
              </w:rPr>
            </w:pPr>
          </w:p>
        </w:tc>
      </w:tr>
      <w:tr w:rsidR="00B877AF" w14:paraId="6B7730BF" w14:textId="77777777" w:rsidTr="00CA677D">
        <w:tc>
          <w:tcPr>
            <w:tcW w:w="709" w:type="dxa"/>
          </w:tcPr>
          <w:p w14:paraId="3E0757BA"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7088" w:type="dxa"/>
          </w:tcPr>
          <w:p w14:paraId="3ABD4A5F"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Курси підвищення кваліфікації педагогічних працівників</w:t>
            </w:r>
          </w:p>
        </w:tc>
        <w:tc>
          <w:tcPr>
            <w:tcW w:w="1985" w:type="dxa"/>
          </w:tcPr>
          <w:p w14:paraId="0ADAE326" w14:textId="77777777" w:rsidR="00B877AF" w:rsidRDefault="00B877AF"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0A48EAF8" w14:textId="77777777" w:rsidR="00B877AF" w:rsidRDefault="00B877AF" w:rsidP="001F2F75">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2A6AEE7B"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Свідоцтва</w:t>
            </w:r>
          </w:p>
        </w:tc>
        <w:tc>
          <w:tcPr>
            <w:tcW w:w="1559" w:type="dxa"/>
          </w:tcPr>
          <w:p w14:paraId="634BBBF9" w14:textId="77777777" w:rsidR="00B877AF" w:rsidRDefault="00B877AF" w:rsidP="00CA677D">
            <w:pPr>
              <w:tabs>
                <w:tab w:val="left" w:pos="2370"/>
              </w:tabs>
              <w:spacing w:after="0" w:line="240" w:lineRule="auto"/>
              <w:jc w:val="both"/>
              <w:rPr>
                <w:sz w:val="24"/>
                <w:szCs w:val="24"/>
              </w:rPr>
            </w:pPr>
          </w:p>
        </w:tc>
      </w:tr>
      <w:tr w:rsidR="00B877AF" w14:paraId="3A5ACE5F" w14:textId="77777777" w:rsidTr="00CA677D">
        <w:tc>
          <w:tcPr>
            <w:tcW w:w="709" w:type="dxa"/>
          </w:tcPr>
          <w:p w14:paraId="569601CD"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7088" w:type="dxa"/>
          </w:tcPr>
          <w:p w14:paraId="53CFFD66"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Предметні тижні (за окреми планом)</w:t>
            </w:r>
          </w:p>
        </w:tc>
        <w:tc>
          <w:tcPr>
            <w:tcW w:w="1985" w:type="dxa"/>
          </w:tcPr>
          <w:p w14:paraId="6D39096B"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402B4622"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572E4E5B"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Звіт</w:t>
            </w:r>
          </w:p>
        </w:tc>
        <w:tc>
          <w:tcPr>
            <w:tcW w:w="1559" w:type="dxa"/>
          </w:tcPr>
          <w:p w14:paraId="2680E841" w14:textId="77777777" w:rsidR="00B877AF" w:rsidRDefault="00B877AF" w:rsidP="00CA677D">
            <w:pPr>
              <w:tabs>
                <w:tab w:val="left" w:pos="2370"/>
              </w:tabs>
              <w:spacing w:after="0" w:line="240" w:lineRule="auto"/>
              <w:jc w:val="both"/>
              <w:rPr>
                <w:sz w:val="24"/>
                <w:szCs w:val="24"/>
              </w:rPr>
            </w:pPr>
          </w:p>
        </w:tc>
      </w:tr>
      <w:tr w:rsidR="00B877AF" w14:paraId="60D727D5" w14:textId="77777777" w:rsidTr="00CA677D">
        <w:tc>
          <w:tcPr>
            <w:tcW w:w="709" w:type="dxa"/>
          </w:tcPr>
          <w:p w14:paraId="48ABD44C"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w:t>
            </w:r>
          </w:p>
        </w:tc>
        <w:tc>
          <w:tcPr>
            <w:tcW w:w="7088" w:type="dxa"/>
          </w:tcPr>
          <w:p w14:paraId="02FC53E3"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методичної ради</w:t>
            </w:r>
          </w:p>
        </w:tc>
        <w:tc>
          <w:tcPr>
            <w:tcW w:w="1985" w:type="dxa"/>
          </w:tcPr>
          <w:p w14:paraId="252ACAA3"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75AC9845" w14:textId="77777777" w:rsidR="00B877AF" w:rsidRDefault="00B877AF" w:rsidP="001F2F75">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795A83BA"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207C6FBB" w14:textId="77777777" w:rsidR="00B877AF" w:rsidRDefault="00B877AF" w:rsidP="00CA677D">
            <w:pPr>
              <w:tabs>
                <w:tab w:val="left" w:pos="2370"/>
              </w:tabs>
              <w:spacing w:after="0" w:line="240" w:lineRule="auto"/>
              <w:jc w:val="both"/>
              <w:rPr>
                <w:sz w:val="24"/>
                <w:szCs w:val="24"/>
              </w:rPr>
            </w:pPr>
          </w:p>
        </w:tc>
      </w:tr>
      <w:tr w:rsidR="00B877AF" w14:paraId="7E51D2DF" w14:textId="77777777" w:rsidTr="00CA677D">
        <w:tc>
          <w:tcPr>
            <w:tcW w:w="709" w:type="dxa"/>
          </w:tcPr>
          <w:p w14:paraId="391FFA7C" w14:textId="77777777" w:rsidR="00B877AF" w:rsidRDefault="00B877AF" w:rsidP="001F2F75">
            <w:pPr>
              <w:widowControl w:val="0"/>
              <w:shd w:val="clear" w:color="auto" w:fill="FFFFFF"/>
              <w:spacing w:after="0" w:line="240" w:lineRule="auto"/>
              <w:rPr>
                <w:sz w:val="24"/>
                <w:szCs w:val="24"/>
                <w:lang w:val="uk-UA"/>
              </w:rPr>
            </w:pPr>
          </w:p>
        </w:tc>
        <w:tc>
          <w:tcPr>
            <w:tcW w:w="7088" w:type="dxa"/>
          </w:tcPr>
          <w:p w14:paraId="1AD9344D" w14:textId="77777777" w:rsidR="00B877AF" w:rsidRDefault="00B877AF" w:rsidP="001F2F75">
            <w:pPr>
              <w:widowControl w:val="0"/>
              <w:shd w:val="clear" w:color="auto" w:fill="FFFFFF"/>
              <w:spacing w:after="0" w:line="240" w:lineRule="auto"/>
              <w:ind w:right="134"/>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БЕРЕЗЕНЬ</w:t>
            </w:r>
          </w:p>
        </w:tc>
        <w:tc>
          <w:tcPr>
            <w:tcW w:w="1985" w:type="dxa"/>
          </w:tcPr>
          <w:p w14:paraId="19B82BDE" w14:textId="77777777" w:rsidR="00B877AF" w:rsidRDefault="00B877AF" w:rsidP="001F2F75">
            <w:pPr>
              <w:widowControl w:val="0"/>
              <w:spacing w:after="0" w:line="240" w:lineRule="auto"/>
              <w:rPr>
                <w:sz w:val="24"/>
                <w:szCs w:val="24"/>
                <w:lang w:val="uk-UA"/>
              </w:rPr>
            </w:pPr>
          </w:p>
        </w:tc>
        <w:tc>
          <w:tcPr>
            <w:tcW w:w="2268" w:type="dxa"/>
          </w:tcPr>
          <w:p w14:paraId="49779879" w14:textId="77777777" w:rsidR="00B877AF" w:rsidRDefault="00B877AF" w:rsidP="001F2F75">
            <w:pPr>
              <w:widowControl w:val="0"/>
              <w:spacing w:after="0" w:line="240" w:lineRule="auto"/>
              <w:jc w:val="center"/>
              <w:rPr>
                <w:sz w:val="24"/>
                <w:szCs w:val="24"/>
                <w:lang w:val="uk-UA"/>
              </w:rPr>
            </w:pPr>
          </w:p>
        </w:tc>
        <w:tc>
          <w:tcPr>
            <w:tcW w:w="1843" w:type="dxa"/>
          </w:tcPr>
          <w:p w14:paraId="0C2135F9" w14:textId="77777777" w:rsidR="00B877AF" w:rsidRPr="00DA3ABF" w:rsidRDefault="00B877AF" w:rsidP="001F2F75">
            <w:pPr>
              <w:widowControl w:val="0"/>
              <w:spacing w:after="0" w:line="240" w:lineRule="auto"/>
              <w:jc w:val="center"/>
              <w:rPr>
                <w:rFonts w:ascii="Times New Roman" w:hAnsi="Times New Roman"/>
                <w:b/>
                <w:sz w:val="24"/>
                <w:szCs w:val="24"/>
                <w:lang w:val="uk-UA"/>
              </w:rPr>
            </w:pPr>
          </w:p>
        </w:tc>
        <w:tc>
          <w:tcPr>
            <w:tcW w:w="1559" w:type="dxa"/>
          </w:tcPr>
          <w:p w14:paraId="71204707" w14:textId="77777777" w:rsidR="00B877AF" w:rsidRDefault="00B877AF" w:rsidP="00CA677D">
            <w:pPr>
              <w:tabs>
                <w:tab w:val="left" w:pos="2370"/>
              </w:tabs>
              <w:spacing w:after="0" w:line="240" w:lineRule="auto"/>
              <w:jc w:val="both"/>
              <w:rPr>
                <w:sz w:val="24"/>
                <w:szCs w:val="24"/>
              </w:rPr>
            </w:pPr>
          </w:p>
        </w:tc>
      </w:tr>
      <w:tr w:rsidR="00B877AF" w14:paraId="1E4FAC4A" w14:textId="77777777" w:rsidTr="00CA677D">
        <w:tc>
          <w:tcPr>
            <w:tcW w:w="709" w:type="dxa"/>
          </w:tcPr>
          <w:p w14:paraId="2413B49E"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088" w:type="dxa"/>
          </w:tcPr>
          <w:p w14:paraId="2304D1C4"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Вивчення системи роботи вчителів</w:t>
            </w:r>
          </w:p>
        </w:tc>
        <w:tc>
          <w:tcPr>
            <w:tcW w:w="1985" w:type="dxa"/>
          </w:tcPr>
          <w:p w14:paraId="0AF000CE"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345BA5F2"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3AF9F6DA"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227FDD0B" w14:textId="77777777" w:rsidR="00B877AF" w:rsidRDefault="00B877AF" w:rsidP="00CA677D">
            <w:pPr>
              <w:tabs>
                <w:tab w:val="left" w:pos="2370"/>
              </w:tabs>
              <w:spacing w:after="0" w:line="240" w:lineRule="auto"/>
              <w:jc w:val="both"/>
              <w:rPr>
                <w:sz w:val="24"/>
                <w:szCs w:val="24"/>
              </w:rPr>
            </w:pPr>
          </w:p>
        </w:tc>
      </w:tr>
      <w:tr w:rsidR="00B877AF" w14:paraId="736DA575" w14:textId="77777777" w:rsidTr="00CA677D">
        <w:tc>
          <w:tcPr>
            <w:tcW w:w="709" w:type="dxa"/>
          </w:tcPr>
          <w:p w14:paraId="71915CAF"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7088" w:type="dxa"/>
          </w:tcPr>
          <w:p w14:paraId="709DA28D"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Вивчення стану викладання предметів</w:t>
            </w:r>
          </w:p>
        </w:tc>
        <w:tc>
          <w:tcPr>
            <w:tcW w:w="1985" w:type="dxa"/>
          </w:tcPr>
          <w:p w14:paraId="6A71FA86"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31A4D7E6"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1BFB57A4"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145DF431" w14:textId="77777777" w:rsidR="00B877AF" w:rsidRDefault="00B877AF" w:rsidP="00CA677D">
            <w:pPr>
              <w:tabs>
                <w:tab w:val="left" w:pos="2370"/>
              </w:tabs>
              <w:spacing w:after="0" w:line="240" w:lineRule="auto"/>
              <w:jc w:val="both"/>
              <w:rPr>
                <w:sz w:val="24"/>
                <w:szCs w:val="24"/>
              </w:rPr>
            </w:pPr>
          </w:p>
        </w:tc>
      </w:tr>
      <w:tr w:rsidR="00B877AF" w14:paraId="0CE73D37" w14:textId="77777777" w:rsidTr="00CA677D">
        <w:tc>
          <w:tcPr>
            <w:tcW w:w="709" w:type="dxa"/>
          </w:tcPr>
          <w:p w14:paraId="50717968"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7088" w:type="dxa"/>
          </w:tcPr>
          <w:p w14:paraId="2C4B6705"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Підведення підсумків атестації педагогічних працівників. Творчі звіти вчителів.</w:t>
            </w:r>
          </w:p>
        </w:tc>
        <w:tc>
          <w:tcPr>
            <w:tcW w:w="1985" w:type="dxa"/>
          </w:tcPr>
          <w:p w14:paraId="63BBF54B" w14:textId="77777777" w:rsidR="00B877AF" w:rsidRDefault="00B877AF" w:rsidP="00194CC3">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r w:rsidR="006D7C48">
              <w:rPr>
                <w:rFonts w:ascii="Times New Roman" w:eastAsia="Times New Roman" w:hAnsi="Times New Roman"/>
                <w:sz w:val="24"/>
                <w:szCs w:val="24"/>
                <w:lang w:val="uk-UA" w:eastAsia="ru-RU"/>
              </w:rPr>
              <w:t>6</w:t>
            </w:r>
            <w:r>
              <w:rPr>
                <w:rFonts w:ascii="Times New Roman" w:eastAsia="Times New Roman" w:hAnsi="Times New Roman"/>
                <w:sz w:val="24"/>
                <w:szCs w:val="24"/>
                <w:lang w:val="uk-UA" w:eastAsia="ru-RU"/>
              </w:rPr>
              <w:t>.03-</w:t>
            </w:r>
            <w:r w:rsidR="006D7C48">
              <w:rPr>
                <w:rFonts w:ascii="Times New Roman" w:eastAsia="Times New Roman" w:hAnsi="Times New Roman"/>
                <w:sz w:val="24"/>
                <w:szCs w:val="24"/>
                <w:lang w:val="uk-UA" w:eastAsia="ru-RU"/>
              </w:rPr>
              <w:t>28</w:t>
            </w:r>
            <w:r>
              <w:rPr>
                <w:rFonts w:ascii="Times New Roman" w:eastAsia="Times New Roman" w:hAnsi="Times New Roman"/>
                <w:sz w:val="24"/>
                <w:szCs w:val="24"/>
                <w:lang w:val="uk-UA" w:eastAsia="ru-RU"/>
              </w:rPr>
              <w:t>.03</w:t>
            </w:r>
            <w:r w:rsidR="006D7C48">
              <w:rPr>
                <w:rFonts w:ascii="Times New Roman" w:eastAsia="Times New Roman" w:hAnsi="Times New Roman"/>
                <w:sz w:val="24"/>
                <w:szCs w:val="24"/>
                <w:lang w:val="uk-UA" w:eastAsia="ru-RU"/>
              </w:rPr>
              <w:t>.202</w:t>
            </w:r>
            <w:r w:rsidR="00194CC3">
              <w:rPr>
                <w:rFonts w:ascii="Times New Roman" w:eastAsia="Times New Roman" w:hAnsi="Times New Roman"/>
                <w:sz w:val="24"/>
                <w:szCs w:val="24"/>
                <w:lang w:val="uk-UA" w:eastAsia="ru-RU"/>
              </w:rPr>
              <w:t>6</w:t>
            </w:r>
          </w:p>
        </w:tc>
        <w:tc>
          <w:tcPr>
            <w:tcW w:w="2268" w:type="dxa"/>
          </w:tcPr>
          <w:p w14:paraId="3CBE2D37" w14:textId="77777777" w:rsidR="00B877AF" w:rsidRDefault="00B877AF" w:rsidP="001F2F75">
            <w:pPr>
              <w:widowControl w:val="0"/>
              <w:spacing w:after="0" w:line="240" w:lineRule="auto"/>
              <w:jc w:val="center"/>
              <w:rPr>
                <w:sz w:val="24"/>
                <w:szCs w:val="24"/>
              </w:rPr>
            </w:pPr>
            <w:r>
              <w:rPr>
                <w:rFonts w:ascii="Times New Roman" w:eastAsia="Times New Roman" w:hAnsi="Times New Roman"/>
                <w:sz w:val="24"/>
                <w:szCs w:val="24"/>
                <w:lang w:val="uk-UA" w:eastAsia="ru-RU"/>
              </w:rPr>
              <w:t>Любар О.І.</w:t>
            </w:r>
          </w:p>
        </w:tc>
        <w:tc>
          <w:tcPr>
            <w:tcW w:w="1843" w:type="dxa"/>
          </w:tcPr>
          <w:p w14:paraId="66D97131"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Засідання атестаційної комісії</w:t>
            </w:r>
          </w:p>
        </w:tc>
        <w:tc>
          <w:tcPr>
            <w:tcW w:w="1559" w:type="dxa"/>
          </w:tcPr>
          <w:p w14:paraId="3ED85951" w14:textId="77777777" w:rsidR="00B877AF" w:rsidRDefault="00B877AF" w:rsidP="00CA677D">
            <w:pPr>
              <w:tabs>
                <w:tab w:val="left" w:pos="2370"/>
              </w:tabs>
              <w:spacing w:after="0" w:line="240" w:lineRule="auto"/>
              <w:jc w:val="both"/>
              <w:rPr>
                <w:sz w:val="24"/>
                <w:szCs w:val="24"/>
              </w:rPr>
            </w:pPr>
          </w:p>
        </w:tc>
      </w:tr>
      <w:tr w:rsidR="00B877AF" w14:paraId="6D181997" w14:textId="77777777" w:rsidTr="00CA677D">
        <w:tc>
          <w:tcPr>
            <w:tcW w:w="709" w:type="dxa"/>
          </w:tcPr>
          <w:p w14:paraId="1E2410B8"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w:t>
            </w:r>
          </w:p>
        </w:tc>
        <w:tc>
          <w:tcPr>
            <w:tcW w:w="7088" w:type="dxa"/>
          </w:tcPr>
          <w:p w14:paraId="68A21CFC"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Підготовка матеріалів для ДПА</w:t>
            </w:r>
          </w:p>
        </w:tc>
        <w:tc>
          <w:tcPr>
            <w:tcW w:w="1985" w:type="dxa"/>
          </w:tcPr>
          <w:p w14:paraId="2E3EEDF4" w14:textId="77777777" w:rsidR="00B877AF" w:rsidRDefault="00B877AF"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3F3B6D87"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65E59D3F" w14:textId="77777777" w:rsidR="00B877AF" w:rsidRPr="00DA3ABF" w:rsidRDefault="00B877AF" w:rsidP="001F2F75">
            <w:pPr>
              <w:widowControl w:val="0"/>
              <w:spacing w:after="0" w:line="240" w:lineRule="auto"/>
              <w:jc w:val="center"/>
              <w:rPr>
                <w:rFonts w:ascii="Times New Roman" w:hAnsi="Times New Roman"/>
                <w:sz w:val="24"/>
                <w:szCs w:val="24"/>
                <w:lang w:val="uk-UA"/>
              </w:rPr>
            </w:pPr>
          </w:p>
        </w:tc>
        <w:tc>
          <w:tcPr>
            <w:tcW w:w="1559" w:type="dxa"/>
          </w:tcPr>
          <w:p w14:paraId="34CE657C" w14:textId="77777777" w:rsidR="00B877AF" w:rsidRDefault="00B877AF" w:rsidP="00CA677D">
            <w:pPr>
              <w:tabs>
                <w:tab w:val="left" w:pos="2370"/>
              </w:tabs>
              <w:spacing w:after="0" w:line="240" w:lineRule="auto"/>
              <w:jc w:val="both"/>
              <w:rPr>
                <w:sz w:val="24"/>
                <w:szCs w:val="24"/>
              </w:rPr>
            </w:pPr>
          </w:p>
        </w:tc>
      </w:tr>
      <w:tr w:rsidR="00B877AF" w14:paraId="7AE9A04C" w14:textId="77777777" w:rsidTr="00CA677D">
        <w:tc>
          <w:tcPr>
            <w:tcW w:w="709" w:type="dxa"/>
          </w:tcPr>
          <w:p w14:paraId="509AA400"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w:t>
            </w:r>
          </w:p>
        </w:tc>
        <w:tc>
          <w:tcPr>
            <w:tcW w:w="7088" w:type="dxa"/>
          </w:tcPr>
          <w:p w14:paraId="57926E70"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Підвищення кваліфікації педагогічних працівників</w:t>
            </w:r>
          </w:p>
        </w:tc>
        <w:tc>
          <w:tcPr>
            <w:tcW w:w="1985" w:type="dxa"/>
          </w:tcPr>
          <w:p w14:paraId="27A3A1BF" w14:textId="77777777" w:rsidR="00B877AF" w:rsidRDefault="00B877AF"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Упродовж міся</w:t>
            </w:r>
            <w:r>
              <w:rPr>
                <w:rFonts w:ascii="Times New Roman" w:hAnsi="Times New Roman"/>
                <w:sz w:val="24"/>
                <w:szCs w:val="24"/>
                <w:lang w:val="uk-UA" w:eastAsia="ru-RU"/>
              </w:rPr>
              <w:lastRenderedPageBreak/>
              <w:t>ця</w:t>
            </w:r>
          </w:p>
        </w:tc>
        <w:tc>
          <w:tcPr>
            <w:tcW w:w="2268" w:type="dxa"/>
          </w:tcPr>
          <w:p w14:paraId="4B80D4CF" w14:textId="77777777" w:rsidR="00B877AF" w:rsidRDefault="00B877AF" w:rsidP="001F2F75">
            <w:pPr>
              <w:widowControl w:val="0"/>
              <w:spacing w:after="0" w:line="240" w:lineRule="auto"/>
              <w:jc w:val="center"/>
              <w:rPr>
                <w:sz w:val="24"/>
                <w:szCs w:val="24"/>
              </w:rPr>
            </w:pPr>
            <w:r>
              <w:rPr>
                <w:rFonts w:ascii="Times New Roman" w:eastAsia="Times New Roman" w:hAnsi="Times New Roman"/>
                <w:sz w:val="24"/>
                <w:szCs w:val="24"/>
                <w:lang w:val="uk-UA" w:eastAsia="ru-RU"/>
              </w:rPr>
              <w:lastRenderedPageBreak/>
              <w:t>Любар О.І.</w:t>
            </w:r>
          </w:p>
        </w:tc>
        <w:tc>
          <w:tcPr>
            <w:tcW w:w="1843" w:type="dxa"/>
          </w:tcPr>
          <w:p w14:paraId="2870DA6C"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Свідоцтва</w:t>
            </w:r>
          </w:p>
        </w:tc>
        <w:tc>
          <w:tcPr>
            <w:tcW w:w="1559" w:type="dxa"/>
          </w:tcPr>
          <w:p w14:paraId="0C78372E" w14:textId="77777777" w:rsidR="00B877AF" w:rsidRDefault="00B877AF" w:rsidP="00CA677D">
            <w:pPr>
              <w:tabs>
                <w:tab w:val="left" w:pos="2370"/>
              </w:tabs>
              <w:spacing w:after="0" w:line="240" w:lineRule="auto"/>
              <w:jc w:val="both"/>
              <w:rPr>
                <w:sz w:val="24"/>
                <w:szCs w:val="24"/>
              </w:rPr>
            </w:pPr>
          </w:p>
        </w:tc>
      </w:tr>
      <w:tr w:rsidR="00B877AF" w14:paraId="6D8FB05D" w14:textId="77777777" w:rsidTr="00CA677D">
        <w:tc>
          <w:tcPr>
            <w:tcW w:w="709" w:type="dxa"/>
          </w:tcPr>
          <w:p w14:paraId="6FB7737A"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7088" w:type="dxa"/>
          </w:tcPr>
          <w:p w14:paraId="6BD5F080"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Взаємовідвідування уроків</w:t>
            </w:r>
          </w:p>
        </w:tc>
        <w:tc>
          <w:tcPr>
            <w:tcW w:w="1985" w:type="dxa"/>
          </w:tcPr>
          <w:p w14:paraId="09784EF9" w14:textId="77777777" w:rsidR="00B877AF" w:rsidRDefault="00B877AF"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677A4C4B"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59CDCF08" w14:textId="77777777" w:rsidR="00B877AF" w:rsidRPr="00DA3ABF" w:rsidRDefault="00B877AF" w:rsidP="001F2F75">
            <w:pPr>
              <w:widowControl w:val="0"/>
              <w:spacing w:after="0" w:line="240" w:lineRule="auto"/>
              <w:jc w:val="center"/>
              <w:rPr>
                <w:rFonts w:ascii="Times New Roman" w:hAnsi="Times New Roman"/>
                <w:sz w:val="24"/>
                <w:szCs w:val="24"/>
                <w:lang w:val="uk-UA"/>
              </w:rPr>
            </w:pPr>
          </w:p>
        </w:tc>
        <w:tc>
          <w:tcPr>
            <w:tcW w:w="1559" w:type="dxa"/>
          </w:tcPr>
          <w:p w14:paraId="478C546D" w14:textId="77777777" w:rsidR="00B877AF" w:rsidRDefault="00B877AF" w:rsidP="00CA677D">
            <w:pPr>
              <w:tabs>
                <w:tab w:val="left" w:pos="2370"/>
              </w:tabs>
              <w:spacing w:after="0" w:line="240" w:lineRule="auto"/>
              <w:jc w:val="both"/>
              <w:rPr>
                <w:sz w:val="24"/>
                <w:szCs w:val="24"/>
              </w:rPr>
            </w:pPr>
          </w:p>
        </w:tc>
      </w:tr>
      <w:tr w:rsidR="00B877AF" w14:paraId="19FD06A8" w14:textId="77777777" w:rsidTr="00CA677D">
        <w:tc>
          <w:tcPr>
            <w:tcW w:w="709" w:type="dxa"/>
          </w:tcPr>
          <w:p w14:paraId="3C6DC6AA"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7088" w:type="dxa"/>
          </w:tcPr>
          <w:p w14:paraId="5A6B2A5E"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педагогічної ради (за потреби)</w:t>
            </w:r>
          </w:p>
        </w:tc>
        <w:tc>
          <w:tcPr>
            <w:tcW w:w="1985" w:type="dxa"/>
          </w:tcPr>
          <w:p w14:paraId="5C454458"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685BC8E5"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2436ECBC"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6A249F38" w14:textId="77777777" w:rsidR="00B877AF" w:rsidRDefault="00B877AF" w:rsidP="00CA677D">
            <w:pPr>
              <w:tabs>
                <w:tab w:val="left" w:pos="2370"/>
              </w:tabs>
              <w:spacing w:after="0" w:line="240" w:lineRule="auto"/>
              <w:jc w:val="both"/>
              <w:rPr>
                <w:sz w:val="24"/>
                <w:szCs w:val="24"/>
              </w:rPr>
            </w:pPr>
          </w:p>
        </w:tc>
      </w:tr>
      <w:tr w:rsidR="00B877AF" w14:paraId="150716A7" w14:textId="77777777" w:rsidTr="00CA677D">
        <w:tc>
          <w:tcPr>
            <w:tcW w:w="709" w:type="dxa"/>
          </w:tcPr>
          <w:p w14:paraId="1AF5104F"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7088" w:type="dxa"/>
          </w:tcPr>
          <w:p w14:paraId="467F5FCB" w14:textId="77777777" w:rsidR="00B877AF" w:rsidRDefault="00B877AF" w:rsidP="00A004E8">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Засідання </w:t>
            </w:r>
            <w:r w:rsidR="00A004E8">
              <w:rPr>
                <w:rFonts w:ascii="Times New Roman" w:eastAsia="Times New Roman" w:hAnsi="Times New Roman"/>
                <w:sz w:val="24"/>
                <w:szCs w:val="24"/>
                <w:lang w:val="uk-UA" w:eastAsia="ru-RU"/>
              </w:rPr>
              <w:t>Л</w:t>
            </w:r>
            <w:r>
              <w:rPr>
                <w:rFonts w:ascii="Times New Roman" w:eastAsia="Times New Roman" w:hAnsi="Times New Roman"/>
                <w:sz w:val="24"/>
                <w:szCs w:val="24"/>
                <w:lang w:val="uk-UA" w:eastAsia="ru-RU"/>
              </w:rPr>
              <w:t>МО (за потреби)</w:t>
            </w:r>
          </w:p>
        </w:tc>
        <w:tc>
          <w:tcPr>
            <w:tcW w:w="1985" w:type="dxa"/>
          </w:tcPr>
          <w:p w14:paraId="1F8AD853"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2C999902" w14:textId="77777777" w:rsidR="00B877AF" w:rsidRDefault="00B877AF" w:rsidP="00A004E8">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Керівники </w:t>
            </w:r>
            <w:r w:rsidR="00A004E8">
              <w:rPr>
                <w:rFonts w:ascii="Times New Roman" w:eastAsia="Times New Roman" w:hAnsi="Times New Roman"/>
                <w:sz w:val="24"/>
                <w:szCs w:val="24"/>
                <w:lang w:val="uk-UA" w:eastAsia="ru-RU"/>
              </w:rPr>
              <w:t>Л</w:t>
            </w:r>
            <w:r>
              <w:rPr>
                <w:rFonts w:ascii="Times New Roman" w:eastAsia="Times New Roman" w:hAnsi="Times New Roman"/>
                <w:sz w:val="24"/>
                <w:szCs w:val="24"/>
                <w:lang w:val="uk-UA" w:eastAsia="ru-RU"/>
              </w:rPr>
              <w:t>МО</w:t>
            </w:r>
          </w:p>
        </w:tc>
        <w:tc>
          <w:tcPr>
            <w:tcW w:w="1843" w:type="dxa"/>
          </w:tcPr>
          <w:p w14:paraId="1B8FA5B0"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70D4211C" w14:textId="77777777" w:rsidR="00B877AF" w:rsidRDefault="00B877AF" w:rsidP="00CA677D">
            <w:pPr>
              <w:tabs>
                <w:tab w:val="left" w:pos="2370"/>
              </w:tabs>
              <w:spacing w:after="0" w:line="240" w:lineRule="auto"/>
              <w:jc w:val="both"/>
              <w:rPr>
                <w:sz w:val="24"/>
                <w:szCs w:val="24"/>
              </w:rPr>
            </w:pPr>
          </w:p>
        </w:tc>
      </w:tr>
      <w:tr w:rsidR="00B877AF" w14:paraId="140587D0" w14:textId="77777777" w:rsidTr="00CA677D">
        <w:tc>
          <w:tcPr>
            <w:tcW w:w="709" w:type="dxa"/>
          </w:tcPr>
          <w:p w14:paraId="4BFCB24D"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w:t>
            </w:r>
          </w:p>
        </w:tc>
        <w:tc>
          <w:tcPr>
            <w:tcW w:w="7088" w:type="dxa"/>
          </w:tcPr>
          <w:p w14:paraId="3850FF34"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Предметні тижні (за окреми планом)</w:t>
            </w:r>
          </w:p>
        </w:tc>
        <w:tc>
          <w:tcPr>
            <w:tcW w:w="1985" w:type="dxa"/>
          </w:tcPr>
          <w:p w14:paraId="165B2F75"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43384C82"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61DBE91F"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Звіт</w:t>
            </w:r>
          </w:p>
        </w:tc>
        <w:tc>
          <w:tcPr>
            <w:tcW w:w="1559" w:type="dxa"/>
          </w:tcPr>
          <w:p w14:paraId="4C8B388E" w14:textId="77777777" w:rsidR="00B877AF" w:rsidRDefault="00B877AF" w:rsidP="00CA677D">
            <w:pPr>
              <w:tabs>
                <w:tab w:val="left" w:pos="2370"/>
              </w:tabs>
              <w:spacing w:after="0" w:line="240" w:lineRule="auto"/>
              <w:jc w:val="both"/>
              <w:rPr>
                <w:sz w:val="24"/>
                <w:szCs w:val="24"/>
              </w:rPr>
            </w:pPr>
          </w:p>
        </w:tc>
      </w:tr>
      <w:tr w:rsidR="00B877AF" w14:paraId="261D77A9" w14:textId="77777777" w:rsidTr="00CA677D">
        <w:tc>
          <w:tcPr>
            <w:tcW w:w="709" w:type="dxa"/>
          </w:tcPr>
          <w:p w14:paraId="33380371" w14:textId="77777777" w:rsidR="00B877AF" w:rsidRDefault="00B877AF" w:rsidP="001F2F75">
            <w:pPr>
              <w:widowControl w:val="0"/>
              <w:shd w:val="clear" w:color="auto" w:fill="FFFFFF"/>
              <w:spacing w:after="0" w:line="240" w:lineRule="auto"/>
              <w:rPr>
                <w:sz w:val="24"/>
                <w:szCs w:val="24"/>
                <w:lang w:val="uk-UA"/>
              </w:rPr>
            </w:pPr>
          </w:p>
        </w:tc>
        <w:tc>
          <w:tcPr>
            <w:tcW w:w="7088" w:type="dxa"/>
          </w:tcPr>
          <w:p w14:paraId="06E8C778" w14:textId="77777777" w:rsidR="00B877AF" w:rsidRDefault="00B877AF" w:rsidP="001F2F75">
            <w:pPr>
              <w:widowControl w:val="0"/>
              <w:shd w:val="clear" w:color="auto" w:fill="FFFFFF"/>
              <w:spacing w:after="0" w:line="240" w:lineRule="auto"/>
              <w:ind w:right="134"/>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КВІТЕНЬ</w:t>
            </w:r>
          </w:p>
        </w:tc>
        <w:tc>
          <w:tcPr>
            <w:tcW w:w="1985" w:type="dxa"/>
          </w:tcPr>
          <w:p w14:paraId="2B38E9A9" w14:textId="77777777" w:rsidR="00B877AF" w:rsidRDefault="00B877AF" w:rsidP="001F2F75">
            <w:pPr>
              <w:widowControl w:val="0"/>
              <w:spacing w:after="0" w:line="240" w:lineRule="auto"/>
              <w:jc w:val="center"/>
              <w:rPr>
                <w:sz w:val="24"/>
                <w:szCs w:val="24"/>
                <w:lang w:val="uk-UA"/>
              </w:rPr>
            </w:pPr>
          </w:p>
        </w:tc>
        <w:tc>
          <w:tcPr>
            <w:tcW w:w="2268" w:type="dxa"/>
          </w:tcPr>
          <w:p w14:paraId="4168D289" w14:textId="77777777" w:rsidR="00B877AF" w:rsidRDefault="00B877AF" w:rsidP="001F2F75">
            <w:pPr>
              <w:widowControl w:val="0"/>
              <w:spacing w:after="0" w:line="240" w:lineRule="auto"/>
              <w:jc w:val="center"/>
              <w:rPr>
                <w:sz w:val="24"/>
                <w:szCs w:val="24"/>
                <w:lang w:val="uk-UA"/>
              </w:rPr>
            </w:pPr>
          </w:p>
        </w:tc>
        <w:tc>
          <w:tcPr>
            <w:tcW w:w="1843" w:type="dxa"/>
          </w:tcPr>
          <w:p w14:paraId="6D6198F3" w14:textId="77777777" w:rsidR="00B877AF" w:rsidRPr="00DA3ABF" w:rsidRDefault="00B877AF" w:rsidP="001F2F75">
            <w:pPr>
              <w:widowControl w:val="0"/>
              <w:spacing w:after="0" w:line="240" w:lineRule="auto"/>
              <w:jc w:val="center"/>
              <w:rPr>
                <w:rFonts w:ascii="Times New Roman" w:hAnsi="Times New Roman"/>
                <w:b/>
                <w:sz w:val="24"/>
                <w:szCs w:val="24"/>
                <w:lang w:val="uk-UA"/>
              </w:rPr>
            </w:pPr>
          </w:p>
        </w:tc>
        <w:tc>
          <w:tcPr>
            <w:tcW w:w="1559" w:type="dxa"/>
          </w:tcPr>
          <w:p w14:paraId="5435918C" w14:textId="77777777" w:rsidR="00B877AF" w:rsidRDefault="00B877AF" w:rsidP="00CA677D">
            <w:pPr>
              <w:tabs>
                <w:tab w:val="left" w:pos="2370"/>
              </w:tabs>
              <w:spacing w:after="0" w:line="240" w:lineRule="auto"/>
              <w:jc w:val="both"/>
              <w:rPr>
                <w:sz w:val="24"/>
                <w:szCs w:val="24"/>
              </w:rPr>
            </w:pPr>
          </w:p>
        </w:tc>
      </w:tr>
      <w:tr w:rsidR="00B877AF" w14:paraId="4FA3153D" w14:textId="77777777" w:rsidTr="00CA677D">
        <w:tc>
          <w:tcPr>
            <w:tcW w:w="709" w:type="dxa"/>
          </w:tcPr>
          <w:p w14:paraId="53845307"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088" w:type="dxa"/>
          </w:tcPr>
          <w:p w14:paraId="16721C12"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Атестація педагогічних працівників комісією ІІ рівня відділу освіти</w:t>
            </w:r>
          </w:p>
        </w:tc>
        <w:tc>
          <w:tcPr>
            <w:tcW w:w="1985" w:type="dxa"/>
          </w:tcPr>
          <w:p w14:paraId="32ABA0ED"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01.04.-08.04</w:t>
            </w:r>
          </w:p>
          <w:p w14:paraId="7D497B63" w14:textId="77777777" w:rsidR="006D7C48" w:rsidRDefault="006D7C48"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p>
        </w:tc>
        <w:tc>
          <w:tcPr>
            <w:tcW w:w="2268" w:type="dxa"/>
          </w:tcPr>
          <w:p w14:paraId="070F7643"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77388E07"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4FAD8A65" w14:textId="77777777" w:rsidR="00B877AF" w:rsidRDefault="00B877AF" w:rsidP="00CA677D">
            <w:pPr>
              <w:tabs>
                <w:tab w:val="left" w:pos="2370"/>
              </w:tabs>
              <w:spacing w:after="0" w:line="240" w:lineRule="auto"/>
              <w:jc w:val="both"/>
              <w:rPr>
                <w:sz w:val="24"/>
                <w:szCs w:val="24"/>
              </w:rPr>
            </w:pPr>
          </w:p>
        </w:tc>
      </w:tr>
      <w:tr w:rsidR="00B877AF" w14:paraId="6925E418" w14:textId="77777777" w:rsidTr="00CA677D">
        <w:tc>
          <w:tcPr>
            <w:tcW w:w="709" w:type="dxa"/>
          </w:tcPr>
          <w:p w14:paraId="3E72A91D"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7088" w:type="dxa"/>
          </w:tcPr>
          <w:p w14:paraId="4FCEA336"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Підготовка матеріалів ДПА</w:t>
            </w:r>
          </w:p>
        </w:tc>
        <w:tc>
          <w:tcPr>
            <w:tcW w:w="1985" w:type="dxa"/>
          </w:tcPr>
          <w:p w14:paraId="45583B1D"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64E0A1F9"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18B2B084"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Завдання</w:t>
            </w:r>
          </w:p>
        </w:tc>
        <w:tc>
          <w:tcPr>
            <w:tcW w:w="1559" w:type="dxa"/>
          </w:tcPr>
          <w:p w14:paraId="1A2A7060" w14:textId="77777777" w:rsidR="00B877AF" w:rsidRDefault="00B877AF" w:rsidP="00CA677D">
            <w:pPr>
              <w:tabs>
                <w:tab w:val="left" w:pos="2370"/>
              </w:tabs>
              <w:spacing w:after="0" w:line="240" w:lineRule="auto"/>
              <w:jc w:val="both"/>
              <w:rPr>
                <w:sz w:val="24"/>
                <w:szCs w:val="24"/>
              </w:rPr>
            </w:pPr>
          </w:p>
        </w:tc>
      </w:tr>
      <w:tr w:rsidR="00B877AF" w14:paraId="2DD01200" w14:textId="77777777" w:rsidTr="00CA677D">
        <w:tc>
          <w:tcPr>
            <w:tcW w:w="709" w:type="dxa"/>
          </w:tcPr>
          <w:p w14:paraId="6DAC6906"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7088" w:type="dxa"/>
          </w:tcPr>
          <w:p w14:paraId="0A45F223"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педагогічної ради</w:t>
            </w:r>
          </w:p>
        </w:tc>
        <w:tc>
          <w:tcPr>
            <w:tcW w:w="1985" w:type="dxa"/>
          </w:tcPr>
          <w:p w14:paraId="3866CC02"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5AAD3168"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414D43F7"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4C3524C2" w14:textId="77777777" w:rsidR="00B877AF" w:rsidRDefault="00B877AF" w:rsidP="00CA677D">
            <w:pPr>
              <w:tabs>
                <w:tab w:val="left" w:pos="2370"/>
              </w:tabs>
              <w:spacing w:after="0" w:line="240" w:lineRule="auto"/>
              <w:jc w:val="both"/>
              <w:rPr>
                <w:sz w:val="24"/>
                <w:szCs w:val="24"/>
              </w:rPr>
            </w:pPr>
          </w:p>
        </w:tc>
      </w:tr>
      <w:tr w:rsidR="00B877AF" w14:paraId="200C9CE8" w14:textId="77777777" w:rsidTr="00CA677D">
        <w:tc>
          <w:tcPr>
            <w:tcW w:w="709" w:type="dxa"/>
          </w:tcPr>
          <w:p w14:paraId="224F5694"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w:t>
            </w:r>
          </w:p>
        </w:tc>
        <w:tc>
          <w:tcPr>
            <w:tcW w:w="7088" w:type="dxa"/>
          </w:tcPr>
          <w:p w14:paraId="58B937AB" w14:textId="77777777" w:rsidR="00B877AF" w:rsidRDefault="00B877AF" w:rsidP="00A004E8">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Засідання </w:t>
            </w:r>
            <w:r w:rsidR="00A004E8">
              <w:rPr>
                <w:rFonts w:ascii="Times New Roman" w:eastAsia="Times New Roman" w:hAnsi="Times New Roman"/>
                <w:sz w:val="24"/>
                <w:szCs w:val="24"/>
                <w:lang w:val="uk-UA" w:eastAsia="ru-RU"/>
              </w:rPr>
              <w:t>Л</w:t>
            </w:r>
            <w:r>
              <w:rPr>
                <w:rFonts w:ascii="Times New Roman" w:eastAsia="Times New Roman" w:hAnsi="Times New Roman"/>
                <w:sz w:val="24"/>
                <w:szCs w:val="24"/>
                <w:lang w:val="uk-UA" w:eastAsia="ru-RU"/>
              </w:rPr>
              <w:t>МО</w:t>
            </w:r>
          </w:p>
        </w:tc>
        <w:tc>
          <w:tcPr>
            <w:tcW w:w="1985" w:type="dxa"/>
          </w:tcPr>
          <w:p w14:paraId="54997509"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1E2BB2E9" w14:textId="77777777" w:rsidR="00B877AF" w:rsidRDefault="00B877AF" w:rsidP="00A004E8">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Керівники </w:t>
            </w:r>
            <w:r w:rsidR="00A004E8">
              <w:rPr>
                <w:rFonts w:ascii="Times New Roman" w:eastAsia="Times New Roman" w:hAnsi="Times New Roman"/>
                <w:sz w:val="24"/>
                <w:szCs w:val="24"/>
                <w:lang w:val="uk-UA" w:eastAsia="ru-RU"/>
              </w:rPr>
              <w:t>Л</w:t>
            </w:r>
            <w:r>
              <w:rPr>
                <w:rFonts w:ascii="Times New Roman" w:eastAsia="Times New Roman" w:hAnsi="Times New Roman"/>
                <w:sz w:val="24"/>
                <w:szCs w:val="24"/>
                <w:lang w:val="uk-UA" w:eastAsia="ru-RU"/>
              </w:rPr>
              <w:t>МО</w:t>
            </w:r>
          </w:p>
        </w:tc>
        <w:tc>
          <w:tcPr>
            <w:tcW w:w="1843" w:type="dxa"/>
          </w:tcPr>
          <w:p w14:paraId="0D7B69EB"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529B049B" w14:textId="77777777" w:rsidR="00B877AF" w:rsidRDefault="00B877AF" w:rsidP="00CA677D">
            <w:pPr>
              <w:tabs>
                <w:tab w:val="left" w:pos="2370"/>
              </w:tabs>
              <w:spacing w:after="0" w:line="240" w:lineRule="auto"/>
              <w:jc w:val="both"/>
              <w:rPr>
                <w:sz w:val="24"/>
                <w:szCs w:val="24"/>
              </w:rPr>
            </w:pPr>
          </w:p>
        </w:tc>
      </w:tr>
      <w:tr w:rsidR="00B877AF" w14:paraId="39F12E39" w14:textId="77777777" w:rsidTr="00CA677D">
        <w:tc>
          <w:tcPr>
            <w:tcW w:w="709" w:type="dxa"/>
          </w:tcPr>
          <w:p w14:paraId="1EEC27A8"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w:t>
            </w:r>
          </w:p>
        </w:tc>
        <w:tc>
          <w:tcPr>
            <w:tcW w:w="7088" w:type="dxa"/>
          </w:tcPr>
          <w:p w14:paraId="64BA146C"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Підвищення кваліфікації педагогічних працівників</w:t>
            </w:r>
          </w:p>
        </w:tc>
        <w:tc>
          <w:tcPr>
            <w:tcW w:w="1985" w:type="dxa"/>
          </w:tcPr>
          <w:p w14:paraId="51AE5C82" w14:textId="77777777" w:rsidR="00B877AF" w:rsidRDefault="00B877AF"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291FC8EF" w14:textId="77777777" w:rsidR="00B877AF" w:rsidRPr="00A004E8" w:rsidRDefault="00A004E8" w:rsidP="001F2F75">
            <w:pPr>
              <w:widowControl w:val="0"/>
              <w:spacing w:after="0" w:line="240" w:lineRule="auto"/>
              <w:jc w:val="center"/>
              <w:rPr>
                <w:rFonts w:ascii="Times New Roman" w:hAnsi="Times New Roman"/>
                <w:sz w:val="24"/>
                <w:szCs w:val="24"/>
                <w:lang w:val="uk-UA"/>
              </w:rPr>
            </w:pPr>
            <w:r w:rsidRPr="00A004E8">
              <w:rPr>
                <w:rFonts w:ascii="Times New Roman" w:hAnsi="Times New Roman"/>
                <w:sz w:val="24"/>
                <w:szCs w:val="24"/>
                <w:lang w:val="uk-UA"/>
              </w:rPr>
              <w:t>Педагогічні працівники</w:t>
            </w:r>
          </w:p>
        </w:tc>
        <w:tc>
          <w:tcPr>
            <w:tcW w:w="1843" w:type="dxa"/>
          </w:tcPr>
          <w:p w14:paraId="436C4D45"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Свідоцтво</w:t>
            </w:r>
          </w:p>
        </w:tc>
        <w:tc>
          <w:tcPr>
            <w:tcW w:w="1559" w:type="dxa"/>
          </w:tcPr>
          <w:p w14:paraId="2CDD1EBE" w14:textId="77777777" w:rsidR="00B877AF" w:rsidRDefault="00B877AF" w:rsidP="00CA677D">
            <w:pPr>
              <w:tabs>
                <w:tab w:val="left" w:pos="2370"/>
              </w:tabs>
              <w:spacing w:after="0" w:line="240" w:lineRule="auto"/>
              <w:jc w:val="both"/>
              <w:rPr>
                <w:sz w:val="24"/>
                <w:szCs w:val="24"/>
              </w:rPr>
            </w:pPr>
          </w:p>
        </w:tc>
      </w:tr>
      <w:tr w:rsidR="00B877AF" w14:paraId="46014707" w14:textId="77777777" w:rsidTr="00CA677D">
        <w:tc>
          <w:tcPr>
            <w:tcW w:w="709" w:type="dxa"/>
          </w:tcPr>
          <w:p w14:paraId="74871A52"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7088" w:type="dxa"/>
          </w:tcPr>
          <w:p w14:paraId="7E099EEA"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Вивчення системи роботи вчителів</w:t>
            </w:r>
          </w:p>
        </w:tc>
        <w:tc>
          <w:tcPr>
            <w:tcW w:w="1985" w:type="dxa"/>
          </w:tcPr>
          <w:p w14:paraId="52228333"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11100FAD"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303612A6"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257649FD" w14:textId="77777777" w:rsidR="00B877AF" w:rsidRDefault="00B877AF" w:rsidP="00CA677D">
            <w:pPr>
              <w:tabs>
                <w:tab w:val="left" w:pos="2370"/>
              </w:tabs>
              <w:spacing w:after="0" w:line="240" w:lineRule="auto"/>
              <w:jc w:val="both"/>
              <w:rPr>
                <w:sz w:val="24"/>
                <w:szCs w:val="24"/>
              </w:rPr>
            </w:pPr>
          </w:p>
        </w:tc>
      </w:tr>
      <w:tr w:rsidR="00B877AF" w14:paraId="5F15DBEC" w14:textId="77777777" w:rsidTr="00CA677D">
        <w:tc>
          <w:tcPr>
            <w:tcW w:w="709" w:type="dxa"/>
          </w:tcPr>
          <w:p w14:paraId="3A0EA266"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7088" w:type="dxa"/>
          </w:tcPr>
          <w:p w14:paraId="5E78E823"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Вивчення стану викладання предметів</w:t>
            </w:r>
          </w:p>
        </w:tc>
        <w:tc>
          <w:tcPr>
            <w:tcW w:w="1985" w:type="dxa"/>
          </w:tcPr>
          <w:p w14:paraId="5F6E72AF"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2B3299F6"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4F494BE8"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49F1DF71" w14:textId="77777777" w:rsidR="00B877AF" w:rsidRDefault="00B877AF" w:rsidP="00CA677D">
            <w:pPr>
              <w:tabs>
                <w:tab w:val="left" w:pos="2370"/>
              </w:tabs>
              <w:spacing w:after="0" w:line="240" w:lineRule="auto"/>
              <w:jc w:val="both"/>
              <w:rPr>
                <w:sz w:val="24"/>
                <w:szCs w:val="24"/>
              </w:rPr>
            </w:pPr>
          </w:p>
        </w:tc>
      </w:tr>
      <w:tr w:rsidR="00B877AF" w14:paraId="15BFD0A8" w14:textId="77777777" w:rsidTr="00CA677D">
        <w:tc>
          <w:tcPr>
            <w:tcW w:w="709" w:type="dxa"/>
          </w:tcPr>
          <w:p w14:paraId="64A2DFD3"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7088" w:type="dxa"/>
          </w:tcPr>
          <w:p w14:paraId="57717B7E"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Предметні тижні (за окреми планом)</w:t>
            </w:r>
          </w:p>
        </w:tc>
        <w:tc>
          <w:tcPr>
            <w:tcW w:w="1985" w:type="dxa"/>
          </w:tcPr>
          <w:p w14:paraId="379B6272"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5F1C88CD"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64B9150F"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Звіт</w:t>
            </w:r>
          </w:p>
        </w:tc>
        <w:tc>
          <w:tcPr>
            <w:tcW w:w="1559" w:type="dxa"/>
          </w:tcPr>
          <w:p w14:paraId="2B69D291" w14:textId="77777777" w:rsidR="00B877AF" w:rsidRDefault="00B877AF" w:rsidP="00CA677D">
            <w:pPr>
              <w:tabs>
                <w:tab w:val="left" w:pos="2370"/>
              </w:tabs>
              <w:spacing w:after="0" w:line="240" w:lineRule="auto"/>
              <w:jc w:val="both"/>
              <w:rPr>
                <w:sz w:val="24"/>
                <w:szCs w:val="24"/>
              </w:rPr>
            </w:pPr>
          </w:p>
        </w:tc>
      </w:tr>
      <w:tr w:rsidR="00B877AF" w14:paraId="035083AB" w14:textId="77777777" w:rsidTr="00CA677D">
        <w:tc>
          <w:tcPr>
            <w:tcW w:w="709" w:type="dxa"/>
          </w:tcPr>
          <w:p w14:paraId="7AB4778C" w14:textId="77777777" w:rsidR="00B877AF" w:rsidRDefault="00B877AF" w:rsidP="001F2F75">
            <w:pPr>
              <w:widowControl w:val="0"/>
              <w:shd w:val="clear" w:color="auto" w:fill="FFFFFF"/>
              <w:spacing w:after="0" w:line="240" w:lineRule="auto"/>
              <w:rPr>
                <w:sz w:val="24"/>
                <w:szCs w:val="24"/>
                <w:lang w:val="uk-UA"/>
              </w:rPr>
            </w:pPr>
          </w:p>
        </w:tc>
        <w:tc>
          <w:tcPr>
            <w:tcW w:w="7088" w:type="dxa"/>
          </w:tcPr>
          <w:p w14:paraId="785B30BD" w14:textId="77777777" w:rsidR="00B877AF" w:rsidRDefault="00B877AF" w:rsidP="001F2F75">
            <w:pPr>
              <w:widowControl w:val="0"/>
              <w:shd w:val="clear" w:color="auto" w:fill="FFFFFF"/>
              <w:spacing w:after="0" w:line="240" w:lineRule="auto"/>
              <w:ind w:right="134"/>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ТРАВЕНЬ</w:t>
            </w:r>
          </w:p>
        </w:tc>
        <w:tc>
          <w:tcPr>
            <w:tcW w:w="1985" w:type="dxa"/>
          </w:tcPr>
          <w:p w14:paraId="5D69BEAA" w14:textId="77777777" w:rsidR="00B877AF" w:rsidRDefault="00B877AF" w:rsidP="001F2F75">
            <w:pPr>
              <w:widowControl w:val="0"/>
              <w:shd w:val="clear" w:color="auto" w:fill="FFFFFF"/>
              <w:spacing w:after="0" w:line="240" w:lineRule="auto"/>
              <w:ind w:right="250"/>
              <w:jc w:val="center"/>
              <w:rPr>
                <w:sz w:val="24"/>
                <w:szCs w:val="24"/>
                <w:lang w:val="uk-UA"/>
              </w:rPr>
            </w:pPr>
          </w:p>
        </w:tc>
        <w:tc>
          <w:tcPr>
            <w:tcW w:w="2268" w:type="dxa"/>
          </w:tcPr>
          <w:p w14:paraId="3CC47146" w14:textId="77777777" w:rsidR="00B877AF" w:rsidRDefault="00B877AF" w:rsidP="001F2F75">
            <w:pPr>
              <w:widowControl w:val="0"/>
              <w:spacing w:after="0" w:line="240" w:lineRule="auto"/>
              <w:jc w:val="center"/>
              <w:rPr>
                <w:sz w:val="24"/>
                <w:szCs w:val="24"/>
                <w:lang w:val="uk-UA"/>
              </w:rPr>
            </w:pPr>
          </w:p>
        </w:tc>
        <w:tc>
          <w:tcPr>
            <w:tcW w:w="1843" w:type="dxa"/>
          </w:tcPr>
          <w:p w14:paraId="573A6B63" w14:textId="77777777" w:rsidR="00B877AF" w:rsidRPr="00DA3ABF" w:rsidRDefault="00B877AF" w:rsidP="001F2F75">
            <w:pPr>
              <w:widowControl w:val="0"/>
              <w:spacing w:after="0" w:line="240" w:lineRule="auto"/>
              <w:jc w:val="center"/>
              <w:rPr>
                <w:rFonts w:ascii="Times New Roman" w:hAnsi="Times New Roman"/>
                <w:b/>
                <w:sz w:val="24"/>
                <w:szCs w:val="24"/>
                <w:lang w:val="uk-UA"/>
              </w:rPr>
            </w:pPr>
          </w:p>
        </w:tc>
        <w:tc>
          <w:tcPr>
            <w:tcW w:w="1559" w:type="dxa"/>
          </w:tcPr>
          <w:p w14:paraId="77369073" w14:textId="77777777" w:rsidR="00B877AF" w:rsidRDefault="00B877AF" w:rsidP="00CA677D">
            <w:pPr>
              <w:tabs>
                <w:tab w:val="left" w:pos="2370"/>
              </w:tabs>
              <w:spacing w:after="0" w:line="240" w:lineRule="auto"/>
              <w:jc w:val="both"/>
              <w:rPr>
                <w:sz w:val="24"/>
                <w:szCs w:val="24"/>
              </w:rPr>
            </w:pPr>
          </w:p>
        </w:tc>
      </w:tr>
      <w:tr w:rsidR="00B877AF" w14:paraId="125469D1" w14:textId="77777777" w:rsidTr="00CA677D">
        <w:tc>
          <w:tcPr>
            <w:tcW w:w="709" w:type="dxa"/>
          </w:tcPr>
          <w:p w14:paraId="42D7DC36"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088" w:type="dxa"/>
          </w:tcPr>
          <w:p w14:paraId="6E27DA16"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Робота творчої групи по впровадженню НУШ</w:t>
            </w:r>
          </w:p>
        </w:tc>
        <w:tc>
          <w:tcPr>
            <w:tcW w:w="1985" w:type="dxa"/>
          </w:tcPr>
          <w:p w14:paraId="09E66001" w14:textId="77777777" w:rsidR="00B877AF" w:rsidRDefault="00B877AF" w:rsidP="001F2F75">
            <w:pPr>
              <w:widowControl w:val="0"/>
              <w:shd w:val="clear" w:color="auto" w:fill="FFFFFF"/>
              <w:spacing w:after="0" w:line="240" w:lineRule="auto"/>
              <w:ind w:right="250"/>
              <w:jc w:val="center"/>
              <w:rPr>
                <w:sz w:val="24"/>
                <w:szCs w:val="24"/>
                <w:lang w:val="uk-UA"/>
              </w:rPr>
            </w:pPr>
          </w:p>
        </w:tc>
        <w:tc>
          <w:tcPr>
            <w:tcW w:w="2268" w:type="dxa"/>
          </w:tcPr>
          <w:p w14:paraId="65FDA9F4"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Хом’як Т.Г.</w:t>
            </w:r>
          </w:p>
        </w:tc>
        <w:tc>
          <w:tcPr>
            <w:tcW w:w="1843" w:type="dxa"/>
          </w:tcPr>
          <w:p w14:paraId="4F6DDA32"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445880DD" w14:textId="77777777" w:rsidR="00B877AF" w:rsidRDefault="00B877AF" w:rsidP="00CA677D">
            <w:pPr>
              <w:tabs>
                <w:tab w:val="left" w:pos="2370"/>
              </w:tabs>
              <w:spacing w:after="0" w:line="240" w:lineRule="auto"/>
              <w:jc w:val="both"/>
              <w:rPr>
                <w:sz w:val="24"/>
                <w:szCs w:val="24"/>
              </w:rPr>
            </w:pPr>
          </w:p>
        </w:tc>
      </w:tr>
      <w:tr w:rsidR="00B877AF" w14:paraId="1B3DE3B8" w14:textId="77777777" w:rsidTr="00CA677D">
        <w:tc>
          <w:tcPr>
            <w:tcW w:w="709" w:type="dxa"/>
          </w:tcPr>
          <w:p w14:paraId="4B6C2DFF"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7088" w:type="dxa"/>
          </w:tcPr>
          <w:p w14:paraId="102D7CE3" w14:textId="77777777" w:rsidR="00B877AF" w:rsidRDefault="00B877AF" w:rsidP="00A004E8">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Засідання </w:t>
            </w:r>
            <w:r w:rsidR="00A004E8">
              <w:rPr>
                <w:rFonts w:ascii="Times New Roman" w:eastAsia="Times New Roman" w:hAnsi="Times New Roman"/>
                <w:sz w:val="24"/>
                <w:szCs w:val="24"/>
                <w:lang w:val="uk-UA" w:eastAsia="ru-RU"/>
              </w:rPr>
              <w:t>Л</w:t>
            </w:r>
            <w:r>
              <w:rPr>
                <w:rFonts w:ascii="Times New Roman" w:eastAsia="Times New Roman" w:hAnsi="Times New Roman"/>
                <w:sz w:val="24"/>
                <w:szCs w:val="24"/>
                <w:lang w:val="uk-UA" w:eastAsia="ru-RU"/>
              </w:rPr>
              <w:t>МО</w:t>
            </w:r>
          </w:p>
        </w:tc>
        <w:tc>
          <w:tcPr>
            <w:tcW w:w="1985" w:type="dxa"/>
          </w:tcPr>
          <w:p w14:paraId="3C1CBD7F" w14:textId="77777777" w:rsidR="00B877AF" w:rsidRDefault="00B877AF" w:rsidP="001F2F75">
            <w:pPr>
              <w:widowControl w:val="0"/>
              <w:shd w:val="clear" w:color="auto" w:fill="FFFFFF"/>
              <w:spacing w:after="0" w:line="240" w:lineRule="auto"/>
              <w:ind w:right="250"/>
              <w:jc w:val="center"/>
              <w:rPr>
                <w:sz w:val="24"/>
                <w:szCs w:val="24"/>
                <w:lang w:val="uk-UA"/>
              </w:rPr>
            </w:pPr>
          </w:p>
        </w:tc>
        <w:tc>
          <w:tcPr>
            <w:tcW w:w="2268" w:type="dxa"/>
          </w:tcPr>
          <w:p w14:paraId="359E9158" w14:textId="77777777" w:rsidR="00B877AF" w:rsidRDefault="00B877AF" w:rsidP="00A004E8">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Керівники </w:t>
            </w:r>
            <w:r w:rsidR="00A004E8">
              <w:rPr>
                <w:rFonts w:ascii="Times New Roman" w:eastAsia="Times New Roman" w:hAnsi="Times New Roman"/>
                <w:sz w:val="24"/>
                <w:szCs w:val="24"/>
                <w:lang w:val="uk-UA" w:eastAsia="ru-RU"/>
              </w:rPr>
              <w:t>Л</w:t>
            </w:r>
            <w:r>
              <w:rPr>
                <w:rFonts w:ascii="Times New Roman" w:eastAsia="Times New Roman" w:hAnsi="Times New Roman"/>
                <w:sz w:val="24"/>
                <w:szCs w:val="24"/>
                <w:lang w:val="uk-UA" w:eastAsia="ru-RU"/>
              </w:rPr>
              <w:t>МО</w:t>
            </w:r>
          </w:p>
        </w:tc>
        <w:tc>
          <w:tcPr>
            <w:tcW w:w="1843" w:type="dxa"/>
          </w:tcPr>
          <w:p w14:paraId="1F3ABF80"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2BD165DF" w14:textId="77777777" w:rsidR="00B877AF" w:rsidRDefault="00B877AF" w:rsidP="00CA677D">
            <w:pPr>
              <w:tabs>
                <w:tab w:val="left" w:pos="2370"/>
              </w:tabs>
              <w:spacing w:after="0" w:line="240" w:lineRule="auto"/>
              <w:jc w:val="both"/>
              <w:rPr>
                <w:sz w:val="24"/>
                <w:szCs w:val="24"/>
              </w:rPr>
            </w:pPr>
          </w:p>
        </w:tc>
      </w:tr>
      <w:tr w:rsidR="00B877AF" w14:paraId="1A849F32" w14:textId="77777777" w:rsidTr="00CA677D">
        <w:tc>
          <w:tcPr>
            <w:tcW w:w="709" w:type="dxa"/>
          </w:tcPr>
          <w:p w14:paraId="3055DD2A"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7088" w:type="dxa"/>
          </w:tcPr>
          <w:p w14:paraId="69126D7F"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Аналіз якості навчальних досягнень учнів за ІІ семестр.</w:t>
            </w:r>
          </w:p>
        </w:tc>
        <w:tc>
          <w:tcPr>
            <w:tcW w:w="1985" w:type="dxa"/>
          </w:tcPr>
          <w:p w14:paraId="02FF87CB"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20092461" w14:textId="77777777" w:rsidR="00B877AF" w:rsidRPr="00B877AF" w:rsidRDefault="00B877AF" w:rsidP="001F2F75">
            <w:pPr>
              <w:widowControl w:val="0"/>
              <w:spacing w:after="0" w:line="240" w:lineRule="auto"/>
              <w:jc w:val="center"/>
              <w:rPr>
                <w:rFonts w:ascii="Times New Roman" w:hAnsi="Times New Roman"/>
                <w:sz w:val="24"/>
                <w:szCs w:val="24"/>
                <w:lang w:val="uk-UA"/>
              </w:rPr>
            </w:pPr>
            <w:r w:rsidRPr="00B877AF">
              <w:rPr>
                <w:rFonts w:ascii="Times New Roman" w:hAnsi="Times New Roman"/>
                <w:sz w:val="24"/>
                <w:szCs w:val="24"/>
                <w:lang w:val="uk-UA"/>
              </w:rPr>
              <w:t>Любар О.І.</w:t>
            </w:r>
          </w:p>
        </w:tc>
        <w:tc>
          <w:tcPr>
            <w:tcW w:w="1843" w:type="dxa"/>
          </w:tcPr>
          <w:p w14:paraId="19C56879"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45459C29" w14:textId="77777777" w:rsidR="00B877AF" w:rsidRDefault="00B877AF" w:rsidP="00CA677D">
            <w:pPr>
              <w:tabs>
                <w:tab w:val="left" w:pos="2370"/>
              </w:tabs>
              <w:spacing w:after="0" w:line="240" w:lineRule="auto"/>
              <w:jc w:val="both"/>
              <w:rPr>
                <w:sz w:val="24"/>
                <w:szCs w:val="24"/>
              </w:rPr>
            </w:pPr>
          </w:p>
        </w:tc>
      </w:tr>
      <w:tr w:rsidR="00B877AF" w14:paraId="50B511B1" w14:textId="77777777" w:rsidTr="00CA677D">
        <w:tc>
          <w:tcPr>
            <w:tcW w:w="709" w:type="dxa"/>
          </w:tcPr>
          <w:p w14:paraId="6CDC13E2"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w:t>
            </w:r>
          </w:p>
        </w:tc>
        <w:tc>
          <w:tcPr>
            <w:tcW w:w="7088" w:type="dxa"/>
          </w:tcPr>
          <w:p w14:paraId="51F3B352"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педагогічної ради</w:t>
            </w:r>
          </w:p>
        </w:tc>
        <w:tc>
          <w:tcPr>
            <w:tcW w:w="1985" w:type="dxa"/>
          </w:tcPr>
          <w:p w14:paraId="0D333220" w14:textId="77777777" w:rsidR="00B877AF" w:rsidRDefault="00B877AF" w:rsidP="001F2F75">
            <w:pPr>
              <w:widowControl w:val="0"/>
              <w:shd w:val="clear" w:color="auto" w:fill="FFFFFF"/>
              <w:spacing w:after="0" w:line="240" w:lineRule="auto"/>
              <w:ind w:right="250"/>
              <w:jc w:val="center"/>
              <w:rPr>
                <w:sz w:val="24"/>
                <w:szCs w:val="24"/>
                <w:lang w:val="uk-UA"/>
              </w:rPr>
            </w:pPr>
          </w:p>
        </w:tc>
        <w:tc>
          <w:tcPr>
            <w:tcW w:w="2268" w:type="dxa"/>
          </w:tcPr>
          <w:p w14:paraId="0016A73B"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001A3F5B"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09FD2D07" w14:textId="77777777" w:rsidR="00B877AF" w:rsidRDefault="00B877AF" w:rsidP="00CA677D">
            <w:pPr>
              <w:tabs>
                <w:tab w:val="left" w:pos="2370"/>
              </w:tabs>
              <w:spacing w:after="0" w:line="240" w:lineRule="auto"/>
              <w:jc w:val="both"/>
              <w:rPr>
                <w:sz w:val="24"/>
                <w:szCs w:val="24"/>
              </w:rPr>
            </w:pPr>
          </w:p>
        </w:tc>
      </w:tr>
      <w:tr w:rsidR="00B877AF" w14:paraId="0EB7E66E" w14:textId="77777777" w:rsidTr="00CA677D">
        <w:tc>
          <w:tcPr>
            <w:tcW w:w="709" w:type="dxa"/>
          </w:tcPr>
          <w:p w14:paraId="4D74A6D2"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w:t>
            </w:r>
          </w:p>
        </w:tc>
        <w:tc>
          <w:tcPr>
            <w:tcW w:w="7088" w:type="dxa"/>
          </w:tcPr>
          <w:p w14:paraId="0F30AB72"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Підсумки вивчення системи роботи педагогів.</w:t>
            </w:r>
          </w:p>
        </w:tc>
        <w:tc>
          <w:tcPr>
            <w:tcW w:w="1985" w:type="dxa"/>
          </w:tcPr>
          <w:p w14:paraId="592DF021"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Упродовж </w:t>
            </w:r>
            <w:r>
              <w:rPr>
                <w:rFonts w:ascii="Times New Roman" w:eastAsia="Times New Roman" w:hAnsi="Times New Roman"/>
                <w:sz w:val="24"/>
                <w:szCs w:val="24"/>
                <w:lang w:val="uk-UA" w:eastAsia="ru-RU"/>
              </w:rPr>
              <w:lastRenderedPageBreak/>
              <w:t>місяця</w:t>
            </w:r>
          </w:p>
        </w:tc>
        <w:tc>
          <w:tcPr>
            <w:tcW w:w="2268" w:type="dxa"/>
          </w:tcPr>
          <w:p w14:paraId="52621946"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Адміністрація за</w:t>
            </w:r>
            <w:r>
              <w:rPr>
                <w:rFonts w:ascii="Times New Roman" w:eastAsia="Times New Roman" w:hAnsi="Times New Roman"/>
                <w:sz w:val="24"/>
                <w:szCs w:val="24"/>
                <w:lang w:val="uk-UA" w:eastAsia="ru-RU"/>
              </w:rPr>
              <w:lastRenderedPageBreak/>
              <w:t>кладу</w:t>
            </w:r>
          </w:p>
        </w:tc>
        <w:tc>
          <w:tcPr>
            <w:tcW w:w="1843" w:type="dxa"/>
          </w:tcPr>
          <w:p w14:paraId="187072DD"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lastRenderedPageBreak/>
              <w:t>Наказ</w:t>
            </w:r>
          </w:p>
        </w:tc>
        <w:tc>
          <w:tcPr>
            <w:tcW w:w="1559" w:type="dxa"/>
          </w:tcPr>
          <w:p w14:paraId="2CF3595C" w14:textId="77777777" w:rsidR="00B877AF" w:rsidRDefault="00B877AF" w:rsidP="00CA677D">
            <w:pPr>
              <w:tabs>
                <w:tab w:val="left" w:pos="2370"/>
              </w:tabs>
              <w:spacing w:after="0" w:line="240" w:lineRule="auto"/>
              <w:jc w:val="both"/>
              <w:rPr>
                <w:sz w:val="24"/>
                <w:szCs w:val="24"/>
              </w:rPr>
            </w:pPr>
          </w:p>
        </w:tc>
      </w:tr>
      <w:tr w:rsidR="00B877AF" w14:paraId="68917434" w14:textId="77777777" w:rsidTr="00CA677D">
        <w:tc>
          <w:tcPr>
            <w:tcW w:w="709" w:type="dxa"/>
          </w:tcPr>
          <w:p w14:paraId="400FD2CB"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7088" w:type="dxa"/>
          </w:tcPr>
          <w:p w14:paraId="3A167E81"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Підсумки вивчення стану викладання предметів.</w:t>
            </w:r>
          </w:p>
        </w:tc>
        <w:tc>
          <w:tcPr>
            <w:tcW w:w="1985" w:type="dxa"/>
          </w:tcPr>
          <w:p w14:paraId="0BFFDCA7"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71C0B893"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Адміністрація закладу</w:t>
            </w:r>
          </w:p>
        </w:tc>
        <w:tc>
          <w:tcPr>
            <w:tcW w:w="1843" w:type="dxa"/>
          </w:tcPr>
          <w:p w14:paraId="0975CB4E"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07051208" w14:textId="77777777" w:rsidR="00B877AF" w:rsidRDefault="00B877AF" w:rsidP="00CA677D">
            <w:pPr>
              <w:tabs>
                <w:tab w:val="left" w:pos="2370"/>
              </w:tabs>
              <w:spacing w:after="0" w:line="240" w:lineRule="auto"/>
              <w:jc w:val="both"/>
              <w:rPr>
                <w:sz w:val="24"/>
                <w:szCs w:val="24"/>
              </w:rPr>
            </w:pPr>
          </w:p>
        </w:tc>
      </w:tr>
      <w:tr w:rsidR="00B877AF" w14:paraId="26AC1686" w14:textId="77777777" w:rsidTr="00CA677D">
        <w:tc>
          <w:tcPr>
            <w:tcW w:w="709" w:type="dxa"/>
          </w:tcPr>
          <w:p w14:paraId="2F23CAAE"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7088" w:type="dxa"/>
          </w:tcPr>
          <w:p w14:paraId="0B233C3F"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Курси підвищення кваліфікації педагогічних працівників</w:t>
            </w:r>
          </w:p>
        </w:tc>
        <w:tc>
          <w:tcPr>
            <w:tcW w:w="1985" w:type="dxa"/>
          </w:tcPr>
          <w:p w14:paraId="61CAF7DB" w14:textId="77777777" w:rsidR="00B877AF" w:rsidRDefault="00B877AF" w:rsidP="001F2F75">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Упродовж місяця</w:t>
            </w:r>
          </w:p>
        </w:tc>
        <w:tc>
          <w:tcPr>
            <w:tcW w:w="2268" w:type="dxa"/>
          </w:tcPr>
          <w:p w14:paraId="42936486" w14:textId="77777777" w:rsidR="00B877AF" w:rsidRDefault="00B877AF" w:rsidP="001F2F75">
            <w:pPr>
              <w:widowControl w:val="0"/>
              <w:spacing w:after="0" w:line="240" w:lineRule="auto"/>
              <w:jc w:val="center"/>
              <w:rPr>
                <w:sz w:val="24"/>
                <w:szCs w:val="24"/>
              </w:rPr>
            </w:pPr>
            <w:r w:rsidRPr="00B877AF">
              <w:rPr>
                <w:rFonts w:ascii="Times New Roman" w:hAnsi="Times New Roman"/>
                <w:sz w:val="24"/>
                <w:szCs w:val="24"/>
                <w:lang w:val="uk-UA"/>
              </w:rPr>
              <w:t>Любар О.І.</w:t>
            </w:r>
          </w:p>
        </w:tc>
        <w:tc>
          <w:tcPr>
            <w:tcW w:w="1843" w:type="dxa"/>
          </w:tcPr>
          <w:p w14:paraId="2B844BF6"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Свідоцтво</w:t>
            </w:r>
          </w:p>
        </w:tc>
        <w:tc>
          <w:tcPr>
            <w:tcW w:w="1559" w:type="dxa"/>
          </w:tcPr>
          <w:p w14:paraId="0D62E9B2" w14:textId="77777777" w:rsidR="00B877AF" w:rsidRDefault="00B877AF" w:rsidP="00CA677D">
            <w:pPr>
              <w:tabs>
                <w:tab w:val="left" w:pos="2370"/>
              </w:tabs>
              <w:spacing w:after="0" w:line="240" w:lineRule="auto"/>
              <w:jc w:val="both"/>
              <w:rPr>
                <w:sz w:val="24"/>
                <w:szCs w:val="24"/>
              </w:rPr>
            </w:pPr>
          </w:p>
        </w:tc>
      </w:tr>
      <w:tr w:rsidR="00B877AF" w14:paraId="77D776FB" w14:textId="77777777" w:rsidTr="00CA677D">
        <w:tc>
          <w:tcPr>
            <w:tcW w:w="709" w:type="dxa"/>
          </w:tcPr>
          <w:p w14:paraId="32E8E9BF"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7088" w:type="dxa"/>
          </w:tcPr>
          <w:p w14:paraId="2C5C20C6"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Контроль стану виконання навчальних програм</w:t>
            </w:r>
          </w:p>
        </w:tc>
        <w:tc>
          <w:tcPr>
            <w:tcW w:w="1985" w:type="dxa"/>
          </w:tcPr>
          <w:p w14:paraId="65622458"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01192AB3" w14:textId="77777777" w:rsidR="00B877AF" w:rsidRDefault="00B877AF" w:rsidP="001F2F75">
            <w:pPr>
              <w:widowControl w:val="0"/>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Педагоги</w:t>
            </w:r>
          </w:p>
        </w:tc>
        <w:tc>
          <w:tcPr>
            <w:tcW w:w="1843" w:type="dxa"/>
          </w:tcPr>
          <w:p w14:paraId="3D87C9A1"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1D4EEC99" w14:textId="77777777" w:rsidR="00B877AF" w:rsidRDefault="00B877AF" w:rsidP="00CA677D">
            <w:pPr>
              <w:tabs>
                <w:tab w:val="left" w:pos="2370"/>
              </w:tabs>
              <w:spacing w:after="0" w:line="240" w:lineRule="auto"/>
              <w:jc w:val="both"/>
              <w:rPr>
                <w:sz w:val="24"/>
                <w:szCs w:val="24"/>
              </w:rPr>
            </w:pPr>
          </w:p>
        </w:tc>
      </w:tr>
      <w:tr w:rsidR="00B877AF" w14:paraId="06022809" w14:textId="77777777" w:rsidTr="00CA677D">
        <w:tc>
          <w:tcPr>
            <w:tcW w:w="709" w:type="dxa"/>
          </w:tcPr>
          <w:p w14:paraId="1FFC6D60"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w:t>
            </w:r>
          </w:p>
        </w:tc>
        <w:tc>
          <w:tcPr>
            <w:tcW w:w="7088" w:type="dxa"/>
          </w:tcPr>
          <w:p w14:paraId="31FCCED2"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Контроль стану ведення ділової документації вчителя</w:t>
            </w:r>
          </w:p>
        </w:tc>
        <w:tc>
          <w:tcPr>
            <w:tcW w:w="1985" w:type="dxa"/>
          </w:tcPr>
          <w:p w14:paraId="4A972B0D" w14:textId="77777777" w:rsidR="00B877AF" w:rsidRDefault="00B877AF" w:rsidP="001F2F75">
            <w:pPr>
              <w:widowControl w:val="0"/>
              <w:shd w:val="clear" w:color="auto" w:fill="FFFFFF"/>
              <w:spacing w:after="0" w:line="240" w:lineRule="auto"/>
              <w:ind w:right="25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245B669E" w14:textId="77777777" w:rsidR="00B877AF" w:rsidRDefault="00B877AF" w:rsidP="001F2F75">
            <w:pPr>
              <w:widowControl w:val="0"/>
              <w:spacing w:after="0" w:line="240" w:lineRule="auto"/>
              <w:jc w:val="center"/>
              <w:rPr>
                <w:sz w:val="24"/>
                <w:szCs w:val="24"/>
              </w:rPr>
            </w:pPr>
            <w:r w:rsidRPr="00B877AF">
              <w:rPr>
                <w:rFonts w:ascii="Times New Roman" w:hAnsi="Times New Roman"/>
                <w:sz w:val="24"/>
                <w:szCs w:val="24"/>
                <w:lang w:val="uk-UA"/>
              </w:rPr>
              <w:t>Любар О.І.</w:t>
            </w:r>
          </w:p>
        </w:tc>
        <w:tc>
          <w:tcPr>
            <w:tcW w:w="1843" w:type="dxa"/>
          </w:tcPr>
          <w:p w14:paraId="617C8D85"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Наказ</w:t>
            </w:r>
          </w:p>
        </w:tc>
        <w:tc>
          <w:tcPr>
            <w:tcW w:w="1559" w:type="dxa"/>
          </w:tcPr>
          <w:p w14:paraId="024E0428" w14:textId="77777777" w:rsidR="00B877AF" w:rsidRDefault="00B877AF" w:rsidP="00CA677D">
            <w:pPr>
              <w:tabs>
                <w:tab w:val="left" w:pos="2370"/>
              </w:tabs>
              <w:spacing w:after="0" w:line="240" w:lineRule="auto"/>
              <w:jc w:val="both"/>
              <w:rPr>
                <w:sz w:val="24"/>
                <w:szCs w:val="24"/>
              </w:rPr>
            </w:pPr>
          </w:p>
        </w:tc>
      </w:tr>
      <w:tr w:rsidR="00B877AF" w14:paraId="12C58063" w14:textId="77777777" w:rsidTr="00CA677D">
        <w:tc>
          <w:tcPr>
            <w:tcW w:w="709" w:type="dxa"/>
          </w:tcPr>
          <w:p w14:paraId="1BC688E9" w14:textId="77777777" w:rsidR="00B877AF" w:rsidRDefault="00B877AF" w:rsidP="001F2F75">
            <w:pPr>
              <w:widowControl w:val="0"/>
              <w:shd w:val="clear" w:color="auto" w:fill="FFFFFF"/>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w:t>
            </w:r>
          </w:p>
        </w:tc>
        <w:tc>
          <w:tcPr>
            <w:tcW w:w="7088" w:type="dxa"/>
          </w:tcPr>
          <w:p w14:paraId="2A7F207D" w14:textId="77777777" w:rsidR="00B877AF" w:rsidRDefault="00B877AF" w:rsidP="001F2F75">
            <w:pPr>
              <w:widowControl w:val="0"/>
              <w:shd w:val="clear" w:color="auto" w:fill="FFFFFF"/>
              <w:spacing w:after="0" w:line="240" w:lineRule="auto"/>
              <w:ind w:right="134"/>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методичної ради</w:t>
            </w:r>
          </w:p>
        </w:tc>
        <w:tc>
          <w:tcPr>
            <w:tcW w:w="1985" w:type="dxa"/>
          </w:tcPr>
          <w:p w14:paraId="6A0E1B6F" w14:textId="77777777" w:rsidR="00B877AF" w:rsidRDefault="00B877AF" w:rsidP="001F2F75">
            <w:pPr>
              <w:widowControl w:val="0"/>
              <w:shd w:val="clear" w:color="auto" w:fill="FFFFFF"/>
              <w:spacing w:after="0" w:line="240" w:lineRule="auto"/>
              <w:ind w:right="25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Упродовж місяця</w:t>
            </w:r>
          </w:p>
        </w:tc>
        <w:tc>
          <w:tcPr>
            <w:tcW w:w="2268" w:type="dxa"/>
          </w:tcPr>
          <w:p w14:paraId="3A3F667A" w14:textId="77777777" w:rsidR="00B877AF" w:rsidRDefault="00B877AF" w:rsidP="001F2F75">
            <w:pPr>
              <w:widowControl w:val="0"/>
              <w:spacing w:after="0" w:line="240" w:lineRule="auto"/>
              <w:jc w:val="center"/>
              <w:rPr>
                <w:sz w:val="24"/>
                <w:szCs w:val="24"/>
              </w:rPr>
            </w:pPr>
            <w:r w:rsidRPr="00B877AF">
              <w:rPr>
                <w:rFonts w:ascii="Times New Roman" w:hAnsi="Times New Roman"/>
                <w:sz w:val="24"/>
                <w:szCs w:val="24"/>
                <w:lang w:val="uk-UA"/>
              </w:rPr>
              <w:t>Любар О.І.</w:t>
            </w:r>
          </w:p>
        </w:tc>
        <w:tc>
          <w:tcPr>
            <w:tcW w:w="1843" w:type="dxa"/>
          </w:tcPr>
          <w:p w14:paraId="2D4B1CC1" w14:textId="77777777" w:rsidR="00B877AF" w:rsidRPr="00DA3ABF" w:rsidRDefault="00B877AF" w:rsidP="001F2F75">
            <w:pPr>
              <w:widowControl w:val="0"/>
              <w:spacing w:after="0" w:line="240" w:lineRule="auto"/>
              <w:jc w:val="center"/>
              <w:rPr>
                <w:rFonts w:ascii="Times New Roman" w:hAnsi="Times New Roman"/>
                <w:sz w:val="24"/>
                <w:szCs w:val="24"/>
                <w:lang w:val="uk-UA" w:eastAsia="ru-RU"/>
              </w:rPr>
            </w:pPr>
            <w:r w:rsidRPr="00DA3ABF">
              <w:rPr>
                <w:rFonts w:ascii="Times New Roman" w:hAnsi="Times New Roman"/>
                <w:sz w:val="24"/>
                <w:szCs w:val="24"/>
                <w:lang w:val="uk-UA" w:eastAsia="ru-RU"/>
              </w:rPr>
              <w:t>Протокол</w:t>
            </w:r>
          </w:p>
        </w:tc>
        <w:tc>
          <w:tcPr>
            <w:tcW w:w="1559" w:type="dxa"/>
          </w:tcPr>
          <w:p w14:paraId="359AE810" w14:textId="77777777" w:rsidR="00B877AF" w:rsidRDefault="00B877AF" w:rsidP="00CA677D">
            <w:pPr>
              <w:tabs>
                <w:tab w:val="left" w:pos="2370"/>
              </w:tabs>
              <w:spacing w:after="0" w:line="240" w:lineRule="auto"/>
              <w:jc w:val="both"/>
              <w:rPr>
                <w:sz w:val="24"/>
                <w:szCs w:val="24"/>
              </w:rPr>
            </w:pPr>
          </w:p>
        </w:tc>
      </w:tr>
    </w:tbl>
    <w:p w14:paraId="3DDB0FE3" w14:textId="77777777" w:rsidR="00CA677D" w:rsidRPr="00CA677D" w:rsidRDefault="00CA677D">
      <w:pPr>
        <w:tabs>
          <w:tab w:val="left" w:pos="2370"/>
        </w:tabs>
        <w:spacing w:after="143" w:line="240" w:lineRule="auto"/>
        <w:jc w:val="both"/>
        <w:rPr>
          <w:sz w:val="24"/>
          <w:szCs w:val="24"/>
        </w:rPr>
      </w:pPr>
    </w:p>
    <w:p w14:paraId="17FD3A9A" w14:textId="77777777" w:rsidR="005B5756" w:rsidRDefault="0055062F">
      <w:pPr>
        <w:tabs>
          <w:tab w:val="left" w:pos="2370"/>
        </w:tabs>
        <w:spacing w:line="240" w:lineRule="auto"/>
        <w:jc w:val="both"/>
        <w:rPr>
          <w:sz w:val="28"/>
          <w:szCs w:val="28"/>
        </w:rPr>
      </w:pPr>
      <w:r>
        <w:rPr>
          <w:rFonts w:ascii="Times New Roman" w:hAnsi="Times New Roman" w:cs="Times New Roman"/>
          <w:b/>
          <w:sz w:val="28"/>
          <w:szCs w:val="28"/>
          <w:lang w:val="uk-UA"/>
        </w:rPr>
        <w:t>4.1.1. Організація роботи методичної ради  ліцею</w:t>
      </w:r>
    </w:p>
    <w:p w14:paraId="68BDF631" w14:textId="77777777" w:rsidR="005B5756" w:rsidRDefault="0055062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Pr>
          <w:rFonts w:ascii="Times New Roman" w:eastAsia="Times New Roman" w:hAnsi="Times New Roman" w:cs="Times New Roman"/>
          <w:b/>
          <w:sz w:val="28"/>
          <w:szCs w:val="28"/>
          <w:lang w:val="uk-UA" w:eastAsia="ru-RU"/>
        </w:rPr>
        <w:t>Тематика  засідань  методичної  ради на 202</w:t>
      </w:r>
      <w:r w:rsidR="00194CC3">
        <w:rPr>
          <w:rFonts w:ascii="Times New Roman" w:eastAsia="Times New Roman" w:hAnsi="Times New Roman" w:cs="Times New Roman"/>
          <w:b/>
          <w:sz w:val="28"/>
          <w:szCs w:val="28"/>
          <w:lang w:val="uk-UA" w:eastAsia="ru-RU"/>
        </w:rPr>
        <w:t>5</w:t>
      </w:r>
      <w:r w:rsidR="00A004E8">
        <w:rPr>
          <w:rFonts w:ascii="Times New Roman" w:eastAsia="Times New Roman" w:hAnsi="Times New Roman" w:cs="Times New Roman"/>
          <w:b/>
          <w:sz w:val="28"/>
          <w:szCs w:val="28"/>
          <w:lang w:val="uk-UA" w:eastAsia="ru-RU"/>
        </w:rPr>
        <w:t>-</w:t>
      </w:r>
      <w:r>
        <w:rPr>
          <w:rFonts w:ascii="Times New Roman" w:eastAsia="Times New Roman" w:hAnsi="Times New Roman" w:cs="Times New Roman"/>
          <w:b/>
          <w:sz w:val="28"/>
          <w:szCs w:val="28"/>
          <w:lang w:val="uk-UA" w:eastAsia="ru-RU"/>
        </w:rPr>
        <w:t>202</w:t>
      </w:r>
      <w:r w:rsidR="00194CC3">
        <w:rPr>
          <w:rFonts w:ascii="Times New Roman" w:eastAsia="Times New Roman" w:hAnsi="Times New Roman" w:cs="Times New Roman"/>
          <w:b/>
          <w:sz w:val="28"/>
          <w:szCs w:val="28"/>
          <w:lang w:val="uk-UA" w:eastAsia="ru-RU"/>
        </w:rPr>
        <w:t>6</w:t>
      </w:r>
      <w:r>
        <w:rPr>
          <w:rFonts w:ascii="Times New Roman" w:eastAsia="Times New Roman" w:hAnsi="Times New Roman" w:cs="Times New Roman"/>
          <w:b/>
          <w:sz w:val="28"/>
          <w:szCs w:val="28"/>
          <w:lang w:val="uk-UA" w:eastAsia="ru-RU"/>
        </w:rPr>
        <w:t xml:space="preserve"> навчальний рік</w:t>
      </w:r>
    </w:p>
    <w:tbl>
      <w:tblPr>
        <w:tblW w:w="15477" w:type="dxa"/>
        <w:jc w:val="center"/>
        <w:tblLayout w:type="fixed"/>
        <w:tblLook w:val="0000" w:firstRow="0" w:lastRow="0" w:firstColumn="0" w:lastColumn="0" w:noHBand="0" w:noVBand="0"/>
      </w:tblPr>
      <w:tblGrid>
        <w:gridCol w:w="690"/>
        <w:gridCol w:w="7415"/>
        <w:gridCol w:w="1793"/>
        <w:gridCol w:w="2132"/>
        <w:gridCol w:w="1793"/>
        <w:gridCol w:w="1654"/>
      </w:tblGrid>
      <w:tr w:rsidR="005B5756" w14:paraId="57B51C9C" w14:textId="77777777" w:rsidTr="00920D37">
        <w:trPr>
          <w:trHeight w:val="853"/>
          <w:jc w:val="center"/>
        </w:trPr>
        <w:tc>
          <w:tcPr>
            <w:tcW w:w="690" w:type="dxa"/>
            <w:tcBorders>
              <w:top w:val="single" w:sz="4" w:space="0" w:color="000000"/>
              <w:left w:val="single" w:sz="4" w:space="0" w:color="000000"/>
              <w:bottom w:val="single" w:sz="4" w:space="0" w:color="000000"/>
              <w:right w:val="single" w:sz="4" w:space="0" w:color="000000"/>
            </w:tcBorders>
            <w:vAlign w:val="center"/>
          </w:tcPr>
          <w:p w14:paraId="5A9AA43E"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p>
          <w:p w14:paraId="799BD4AF"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з/п</w:t>
            </w:r>
          </w:p>
        </w:tc>
        <w:tc>
          <w:tcPr>
            <w:tcW w:w="7415" w:type="dxa"/>
            <w:tcBorders>
              <w:top w:val="single" w:sz="4" w:space="0" w:color="000000"/>
              <w:left w:val="single" w:sz="4" w:space="0" w:color="000000"/>
              <w:bottom w:val="single" w:sz="4" w:space="0" w:color="000000"/>
              <w:right w:val="single" w:sz="4" w:space="0" w:color="000000"/>
            </w:tcBorders>
            <w:vAlign w:val="center"/>
          </w:tcPr>
          <w:p w14:paraId="6A3B2892"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Заходи</w:t>
            </w:r>
          </w:p>
        </w:tc>
        <w:tc>
          <w:tcPr>
            <w:tcW w:w="1793" w:type="dxa"/>
            <w:tcBorders>
              <w:top w:val="single" w:sz="4" w:space="0" w:color="000000"/>
              <w:left w:val="single" w:sz="4" w:space="0" w:color="000000"/>
              <w:bottom w:val="single" w:sz="4" w:space="0" w:color="000000"/>
              <w:right w:val="single" w:sz="4" w:space="0" w:color="000000"/>
            </w:tcBorders>
            <w:vAlign w:val="center"/>
          </w:tcPr>
          <w:p w14:paraId="7A905190"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p w14:paraId="0D95EA11"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виконання</w:t>
            </w:r>
          </w:p>
        </w:tc>
        <w:tc>
          <w:tcPr>
            <w:tcW w:w="2132" w:type="dxa"/>
            <w:tcBorders>
              <w:top w:val="single" w:sz="4" w:space="0" w:color="000000"/>
              <w:left w:val="single" w:sz="4" w:space="0" w:color="000000"/>
              <w:bottom w:val="single" w:sz="4" w:space="0" w:color="000000"/>
              <w:right w:val="single" w:sz="4" w:space="0" w:color="000000"/>
            </w:tcBorders>
            <w:vAlign w:val="center"/>
          </w:tcPr>
          <w:p w14:paraId="4B413F41" w14:textId="77777777" w:rsidR="005B5756" w:rsidRDefault="0055062F">
            <w:pPr>
              <w:widowControl w:val="0"/>
              <w:spacing w:after="0" w:line="240" w:lineRule="auto"/>
              <w:ind w:right="-108"/>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Відповідальний</w:t>
            </w:r>
          </w:p>
        </w:tc>
        <w:tc>
          <w:tcPr>
            <w:tcW w:w="1793" w:type="dxa"/>
            <w:tcBorders>
              <w:top w:val="single" w:sz="4" w:space="0" w:color="000000"/>
              <w:left w:val="single" w:sz="4" w:space="0" w:color="000000"/>
              <w:bottom w:val="single" w:sz="4" w:space="0" w:color="000000"/>
              <w:right w:val="single" w:sz="4" w:space="0" w:color="000000"/>
            </w:tcBorders>
          </w:tcPr>
          <w:p w14:paraId="2124797B"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w:t>
            </w:r>
          </w:p>
          <w:p w14:paraId="0F55277F"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узагальнення</w:t>
            </w:r>
          </w:p>
        </w:tc>
        <w:tc>
          <w:tcPr>
            <w:tcW w:w="1654" w:type="dxa"/>
            <w:tcBorders>
              <w:top w:val="single" w:sz="4" w:space="0" w:color="000000"/>
              <w:left w:val="single" w:sz="4" w:space="0" w:color="000000"/>
              <w:bottom w:val="single" w:sz="4" w:space="0" w:color="000000"/>
              <w:right w:val="single" w:sz="4" w:space="0" w:color="000000"/>
            </w:tcBorders>
          </w:tcPr>
          <w:p w14:paraId="50D8F55F"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Відмітка</w:t>
            </w:r>
          </w:p>
          <w:p w14:paraId="2E4A2D3B"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w:t>
            </w:r>
          </w:p>
          <w:p w14:paraId="6EB6039A"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виконання</w:t>
            </w:r>
          </w:p>
        </w:tc>
      </w:tr>
      <w:tr w:rsidR="005B5756" w14:paraId="24FDC3E6" w14:textId="77777777" w:rsidTr="00920D37">
        <w:trPr>
          <w:trHeight w:val="570"/>
          <w:jc w:val="center"/>
        </w:trPr>
        <w:tc>
          <w:tcPr>
            <w:tcW w:w="8105" w:type="dxa"/>
            <w:gridSpan w:val="2"/>
            <w:tcBorders>
              <w:top w:val="single" w:sz="4" w:space="0" w:color="000000"/>
              <w:left w:val="single" w:sz="4" w:space="0" w:color="000000"/>
              <w:bottom w:val="single" w:sz="4" w:space="0" w:color="000000"/>
              <w:right w:val="single" w:sz="4" w:space="0" w:color="000000"/>
            </w:tcBorders>
          </w:tcPr>
          <w:p w14:paraId="5A177BA4" w14:textId="77777777" w:rsidR="005B5756" w:rsidRDefault="0055062F">
            <w:pPr>
              <w:widowControl w:val="0"/>
              <w:tabs>
                <w:tab w:val="left" w:pos="6405"/>
              </w:tabs>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Засідання № 1</w:t>
            </w:r>
          </w:p>
        </w:tc>
        <w:tc>
          <w:tcPr>
            <w:tcW w:w="1793" w:type="dxa"/>
            <w:tcBorders>
              <w:top w:val="single" w:sz="4" w:space="0" w:color="000000"/>
              <w:left w:val="single" w:sz="4" w:space="0" w:color="000000"/>
              <w:bottom w:val="single" w:sz="4" w:space="0" w:color="000000"/>
              <w:right w:val="single" w:sz="4" w:space="0" w:color="000000"/>
            </w:tcBorders>
          </w:tcPr>
          <w:p w14:paraId="51EF1CCB" w14:textId="77777777" w:rsidR="005B5756" w:rsidRDefault="005B5756">
            <w:pPr>
              <w:widowControl w:val="0"/>
              <w:spacing w:after="0" w:line="240" w:lineRule="auto"/>
              <w:rPr>
                <w:rFonts w:ascii="Times New Roman" w:eastAsia="Times New Roman" w:hAnsi="Times New Roman" w:cs="Times New Roman"/>
                <w:sz w:val="20"/>
                <w:szCs w:val="20"/>
                <w:lang w:val="uk-UA" w:eastAsia="ru-RU"/>
              </w:rPr>
            </w:pPr>
          </w:p>
        </w:tc>
        <w:tc>
          <w:tcPr>
            <w:tcW w:w="2132" w:type="dxa"/>
            <w:tcBorders>
              <w:top w:val="single" w:sz="4" w:space="0" w:color="000000"/>
              <w:left w:val="single" w:sz="4" w:space="0" w:color="000000"/>
              <w:bottom w:val="single" w:sz="4" w:space="0" w:color="000000"/>
              <w:right w:val="single" w:sz="4" w:space="0" w:color="000000"/>
            </w:tcBorders>
          </w:tcPr>
          <w:p w14:paraId="5D3065E5" w14:textId="77777777" w:rsidR="005B5756" w:rsidRDefault="005B5756">
            <w:pPr>
              <w:widowControl w:val="0"/>
              <w:spacing w:after="0" w:line="240" w:lineRule="auto"/>
              <w:rPr>
                <w:rFonts w:ascii="Times New Roman" w:eastAsia="Times New Roman" w:hAnsi="Times New Roman" w:cs="Times New Roman"/>
                <w:sz w:val="20"/>
                <w:szCs w:val="20"/>
                <w:lang w:val="uk-UA" w:eastAsia="ru-RU"/>
              </w:rPr>
            </w:pPr>
          </w:p>
        </w:tc>
        <w:tc>
          <w:tcPr>
            <w:tcW w:w="1793" w:type="dxa"/>
            <w:tcBorders>
              <w:top w:val="single" w:sz="4" w:space="0" w:color="000000"/>
              <w:left w:val="single" w:sz="4" w:space="0" w:color="000000"/>
              <w:bottom w:val="single" w:sz="4" w:space="0" w:color="000000"/>
              <w:right w:val="single" w:sz="4" w:space="0" w:color="000000"/>
            </w:tcBorders>
          </w:tcPr>
          <w:p w14:paraId="24C1ED57" w14:textId="77777777" w:rsidR="005B5756" w:rsidRDefault="005B5756">
            <w:pPr>
              <w:widowControl w:val="0"/>
              <w:spacing w:after="0" w:line="240" w:lineRule="auto"/>
              <w:rPr>
                <w:rFonts w:ascii="Times New Roman" w:eastAsia="Times New Roman" w:hAnsi="Times New Roman" w:cs="Times New Roman"/>
                <w:sz w:val="20"/>
                <w:szCs w:val="20"/>
                <w:lang w:val="uk-UA" w:eastAsia="ru-RU"/>
              </w:rPr>
            </w:pPr>
          </w:p>
        </w:tc>
        <w:tc>
          <w:tcPr>
            <w:tcW w:w="1654" w:type="dxa"/>
            <w:tcBorders>
              <w:top w:val="single" w:sz="4" w:space="0" w:color="000000"/>
              <w:left w:val="single" w:sz="4" w:space="0" w:color="000000"/>
              <w:bottom w:val="single" w:sz="4" w:space="0" w:color="000000"/>
              <w:right w:val="single" w:sz="4" w:space="0" w:color="000000"/>
            </w:tcBorders>
          </w:tcPr>
          <w:p w14:paraId="3EBAF2B4" w14:textId="77777777" w:rsidR="005B5756" w:rsidRDefault="005B5756">
            <w:pPr>
              <w:widowControl w:val="0"/>
              <w:spacing w:after="0" w:line="240" w:lineRule="auto"/>
              <w:rPr>
                <w:rFonts w:ascii="Times New Roman" w:eastAsia="Times New Roman" w:hAnsi="Times New Roman" w:cs="Times New Roman"/>
                <w:sz w:val="20"/>
                <w:szCs w:val="20"/>
                <w:lang w:val="uk-UA" w:eastAsia="ru-RU"/>
              </w:rPr>
            </w:pPr>
          </w:p>
        </w:tc>
      </w:tr>
      <w:tr w:rsidR="005B5756" w14:paraId="799EB5E4" w14:textId="77777777" w:rsidTr="00920D37">
        <w:trPr>
          <w:trHeight w:val="1806"/>
          <w:jc w:val="center"/>
        </w:trPr>
        <w:tc>
          <w:tcPr>
            <w:tcW w:w="690" w:type="dxa"/>
            <w:tcBorders>
              <w:top w:val="single" w:sz="4" w:space="0" w:color="000000"/>
              <w:left w:val="single" w:sz="4" w:space="0" w:color="000000"/>
              <w:bottom w:val="single" w:sz="4" w:space="0" w:color="000000"/>
              <w:right w:val="single" w:sz="4" w:space="0" w:color="000000"/>
            </w:tcBorders>
          </w:tcPr>
          <w:p w14:paraId="36512699" w14:textId="77777777" w:rsidR="005B5756" w:rsidRDefault="0055062F">
            <w:pPr>
              <w:widowControl w:val="0"/>
              <w:spacing w:after="0" w:line="240" w:lineRule="auto"/>
              <w:rPr>
                <w:rFonts w:ascii="Times New Roman" w:eastAsia="Times New Roman" w:hAnsi="Times New Roman" w:cs="Times New Roman"/>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4"/>
                <w:szCs w:val="24"/>
                <w:lang w:val="uk-UA" w:eastAsia="ru-RU"/>
              </w:rPr>
              <w:t>1</w:t>
            </w:r>
          </w:p>
          <w:p w14:paraId="62427F77"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p w14:paraId="2C20E7C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2</w:t>
            </w:r>
          </w:p>
          <w:p w14:paraId="056968B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p>
          <w:p w14:paraId="37E2BB4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4</w:t>
            </w:r>
          </w:p>
          <w:p w14:paraId="103840C2"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p w14:paraId="59190667"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p w14:paraId="3017728A"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p w14:paraId="0E91D8CD"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p w14:paraId="0C36DA9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5</w:t>
            </w:r>
          </w:p>
          <w:p w14:paraId="2F6C631E" w14:textId="77777777" w:rsidR="005B5756" w:rsidRDefault="0055062F">
            <w:pPr>
              <w:widowControl w:val="0"/>
              <w:spacing w:after="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6</w:t>
            </w:r>
          </w:p>
          <w:p w14:paraId="6C233955" w14:textId="77777777" w:rsidR="005B5756" w:rsidRDefault="0055062F">
            <w:pPr>
              <w:widowControl w:val="0"/>
              <w:spacing w:after="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7</w:t>
            </w:r>
          </w:p>
          <w:p w14:paraId="1E5B5E01" w14:textId="77777777" w:rsidR="005B5756" w:rsidRDefault="0055062F">
            <w:pPr>
              <w:widowControl w:val="0"/>
              <w:spacing w:after="8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8</w:t>
            </w:r>
          </w:p>
          <w:p w14:paraId="32320409" w14:textId="77777777" w:rsidR="005B5756" w:rsidRDefault="0055062F">
            <w:pPr>
              <w:widowControl w:val="0"/>
              <w:spacing w:after="143"/>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9</w:t>
            </w:r>
          </w:p>
        </w:tc>
        <w:tc>
          <w:tcPr>
            <w:tcW w:w="7415" w:type="dxa"/>
            <w:tcBorders>
              <w:top w:val="single" w:sz="4" w:space="0" w:color="000000"/>
              <w:left w:val="single" w:sz="4" w:space="0" w:color="000000"/>
              <w:bottom w:val="single" w:sz="4" w:space="0" w:color="000000"/>
              <w:right w:val="single" w:sz="4" w:space="0" w:color="000000"/>
            </w:tcBorders>
          </w:tcPr>
          <w:p w14:paraId="43D1A589" w14:textId="77777777" w:rsidR="005B5756" w:rsidRDefault="0055062F">
            <w:pPr>
              <w:widowControl w:val="0"/>
              <w:spacing w:after="0" w:line="240" w:lineRule="auto"/>
              <w:rPr>
                <w:sz w:val="24"/>
                <w:szCs w:val="24"/>
              </w:rPr>
            </w:pPr>
            <w:r>
              <w:rPr>
                <w:rFonts w:ascii="Times New Roman" w:eastAsia="Times New Roman" w:hAnsi="Times New Roman" w:cs="Times New Roman"/>
                <w:sz w:val="24"/>
                <w:szCs w:val="24"/>
                <w:lang w:val="uk-UA" w:eastAsia="ru-RU"/>
              </w:rPr>
              <w:lastRenderedPageBreak/>
              <w:t>Обговорення та затвердження плану</w:t>
            </w:r>
            <w:r w:rsidR="006D7C48">
              <w:rPr>
                <w:rFonts w:ascii="Times New Roman" w:eastAsia="Times New Roman" w:hAnsi="Times New Roman" w:cs="Times New Roman"/>
                <w:sz w:val="24"/>
                <w:szCs w:val="24"/>
                <w:lang w:val="uk-UA" w:eastAsia="ru-RU"/>
              </w:rPr>
              <w:t xml:space="preserve"> роботи методичної ради  на 202</w:t>
            </w:r>
            <w:r w:rsidR="00194CC3">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-202</w:t>
            </w:r>
            <w:r w:rsidR="00194CC3">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 р.</w:t>
            </w:r>
          </w:p>
          <w:p w14:paraId="5CC8518F" w14:textId="77777777" w:rsidR="005B5756" w:rsidRDefault="0055062F">
            <w:pPr>
              <w:widowControl w:val="0"/>
              <w:spacing w:after="0" w:line="240" w:lineRule="auto"/>
              <w:rPr>
                <w:sz w:val="24"/>
                <w:szCs w:val="24"/>
              </w:rPr>
            </w:pPr>
            <w:r>
              <w:rPr>
                <w:rFonts w:ascii="Times New Roman" w:eastAsia="Times New Roman" w:hAnsi="Times New Roman" w:cs="Times New Roman"/>
                <w:sz w:val="24"/>
                <w:szCs w:val="24"/>
                <w:lang w:val="uk-UA" w:eastAsia="ru-RU"/>
              </w:rPr>
              <w:t>Розподіл обов’язків між членами ради.</w:t>
            </w:r>
          </w:p>
          <w:p w14:paraId="0BEDBE28" w14:textId="77777777" w:rsidR="005B5756" w:rsidRDefault="0055062F">
            <w:pPr>
              <w:widowControl w:val="0"/>
              <w:spacing w:after="0" w:line="240" w:lineRule="auto"/>
              <w:rPr>
                <w:sz w:val="24"/>
                <w:szCs w:val="24"/>
              </w:rPr>
            </w:pPr>
            <w:r>
              <w:rPr>
                <w:rFonts w:ascii="Times New Roman" w:eastAsia="Times New Roman" w:hAnsi="Times New Roman" w:cs="Times New Roman"/>
                <w:sz w:val="24"/>
                <w:szCs w:val="24"/>
                <w:lang w:val="uk-UA" w:eastAsia="ru-RU"/>
              </w:rPr>
              <w:t>Погодження планів роботи  ліцейних методичних об’єднань .</w:t>
            </w:r>
          </w:p>
          <w:p w14:paraId="3AA4CAE4" w14:textId="77777777" w:rsidR="005B5756" w:rsidRDefault="0055062F">
            <w:pPr>
              <w:widowControl w:val="0"/>
              <w:spacing w:after="0" w:line="240" w:lineRule="auto"/>
              <w:rPr>
                <w:sz w:val="24"/>
                <w:szCs w:val="24"/>
              </w:rPr>
            </w:pPr>
            <w:r>
              <w:rPr>
                <w:rFonts w:ascii="Times New Roman" w:eastAsia="Times New Roman" w:hAnsi="Times New Roman" w:cs="Times New Roman"/>
                <w:sz w:val="24"/>
                <w:szCs w:val="24"/>
                <w:lang w:val="uk-UA" w:eastAsia="ru-RU"/>
              </w:rPr>
              <w:t>Про роботу колективу над єдиною науков</w:t>
            </w:r>
            <w:r w:rsidR="006D7C48">
              <w:rPr>
                <w:rFonts w:ascii="Times New Roman" w:eastAsia="Times New Roman" w:hAnsi="Times New Roman" w:cs="Times New Roman"/>
                <w:sz w:val="24"/>
                <w:szCs w:val="24"/>
                <w:lang w:val="uk-UA" w:eastAsia="ru-RU"/>
              </w:rPr>
              <w:t>о-методичною  темою на 2021-2026</w:t>
            </w:r>
            <w:r>
              <w:rPr>
                <w:rFonts w:ascii="Times New Roman" w:eastAsia="Times New Roman" w:hAnsi="Times New Roman" w:cs="Times New Roman"/>
                <w:sz w:val="24"/>
                <w:szCs w:val="24"/>
                <w:lang w:val="uk-UA" w:eastAsia="ru-RU"/>
              </w:rPr>
              <w:t xml:space="preserve"> навчальні роки «Формування ключових компетентностей особистості необхідних для успішної самореалізації в суспільстві, що грунтується на партнерстві між учителями, учнями та їх батьками».</w:t>
            </w:r>
          </w:p>
          <w:p w14:paraId="5F0855CF" w14:textId="77777777" w:rsidR="005B5756" w:rsidRDefault="0055062F">
            <w:pPr>
              <w:widowControl w:val="0"/>
              <w:spacing w:after="0" w:line="240" w:lineRule="auto"/>
              <w:rPr>
                <w:sz w:val="24"/>
                <w:szCs w:val="24"/>
              </w:rPr>
            </w:pPr>
            <w:r>
              <w:rPr>
                <w:rFonts w:ascii="Times New Roman" w:eastAsia="Times New Roman" w:hAnsi="Times New Roman" w:cs="Times New Roman"/>
                <w:sz w:val="24"/>
                <w:szCs w:val="24"/>
                <w:lang w:val="uk-UA" w:eastAsia="ru-RU"/>
              </w:rPr>
              <w:t>Про організацію курсової перепідготовки та атестації.</w:t>
            </w:r>
          </w:p>
          <w:p w14:paraId="5DD0BCE4" w14:textId="77777777" w:rsidR="005B5756" w:rsidRDefault="0055062F">
            <w:pPr>
              <w:widowControl w:val="0"/>
              <w:spacing w:after="0" w:line="240" w:lineRule="auto"/>
              <w:rPr>
                <w:sz w:val="24"/>
                <w:szCs w:val="24"/>
              </w:rPr>
            </w:pPr>
            <w:r>
              <w:rPr>
                <w:rFonts w:ascii="Times New Roman" w:eastAsia="Times New Roman" w:hAnsi="Times New Roman" w:cs="Times New Roman"/>
                <w:sz w:val="24"/>
                <w:szCs w:val="24"/>
                <w:lang w:val="uk-UA" w:eastAsia="ru-RU"/>
              </w:rPr>
              <w:t>Про організацію роботи із здібними й обдарованими дітьми. Підготовка та участь учнів у предметних олімпіадах</w:t>
            </w:r>
          </w:p>
          <w:p w14:paraId="2BEB56BD" w14:textId="77777777" w:rsidR="005B5756" w:rsidRDefault="0055062F">
            <w:pPr>
              <w:widowControl w:val="0"/>
              <w:spacing w:after="0" w:line="240" w:lineRule="auto"/>
              <w:rPr>
                <w:sz w:val="24"/>
                <w:szCs w:val="24"/>
              </w:rPr>
            </w:pPr>
            <w:r>
              <w:rPr>
                <w:rFonts w:ascii="Times New Roman" w:eastAsia="Times New Roman" w:hAnsi="Times New Roman" w:cs="Times New Roman"/>
                <w:sz w:val="24"/>
                <w:szCs w:val="24"/>
                <w:lang w:eastAsia="ru-RU"/>
              </w:rPr>
              <w:t>Дослідження реального рівня професійної майстерності, потреб та інтересів як усього колективу, так і кожного вчителя</w:t>
            </w:r>
            <w:r>
              <w:rPr>
                <w:rFonts w:ascii="Times New Roman" w:eastAsia="Times New Roman" w:hAnsi="Times New Roman" w:cs="Times New Roman"/>
                <w:sz w:val="24"/>
                <w:szCs w:val="24"/>
                <w:lang w:val="uk-UA" w:eastAsia="ru-RU"/>
              </w:rPr>
              <w:t>.</w:t>
            </w:r>
          </w:p>
          <w:p w14:paraId="7E6B5750" w14:textId="77777777" w:rsidR="005B5756" w:rsidRDefault="0055062F">
            <w:pPr>
              <w:widowControl w:val="0"/>
              <w:spacing w:after="0" w:line="240" w:lineRule="auto"/>
              <w:rPr>
                <w:sz w:val="24"/>
                <w:szCs w:val="24"/>
              </w:rPr>
            </w:pPr>
            <w:r>
              <w:rPr>
                <w:rFonts w:ascii="Times New Roman" w:hAnsi="Times New Roman" w:cs="Times New Roman"/>
                <w:sz w:val="24"/>
                <w:szCs w:val="24"/>
                <w:lang w:val="uk-UA"/>
              </w:rPr>
              <w:lastRenderedPageBreak/>
              <w:t>Огляд нормативних, директивних документів, новинок психолого-педагогічної літератури.</w:t>
            </w:r>
          </w:p>
        </w:tc>
        <w:tc>
          <w:tcPr>
            <w:tcW w:w="1793" w:type="dxa"/>
            <w:tcBorders>
              <w:top w:val="single" w:sz="4" w:space="0" w:color="000000"/>
              <w:left w:val="single" w:sz="4" w:space="0" w:color="000000"/>
              <w:bottom w:val="single" w:sz="4" w:space="0" w:color="000000"/>
              <w:right w:val="single" w:sz="4" w:space="0" w:color="000000"/>
            </w:tcBorders>
          </w:tcPr>
          <w:p w14:paraId="7701A347"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p w14:paraId="14E1C78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2132" w:type="dxa"/>
            <w:tcBorders>
              <w:top w:val="single" w:sz="4" w:space="0" w:color="000000"/>
              <w:left w:val="single" w:sz="4" w:space="0" w:color="000000"/>
              <w:bottom w:val="single" w:sz="4" w:space="0" w:color="000000"/>
              <w:right w:val="single" w:sz="4" w:space="0" w:color="000000"/>
            </w:tcBorders>
          </w:tcPr>
          <w:p w14:paraId="34AFDC02"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p w14:paraId="59981663" w14:textId="77777777" w:rsidR="005B5756" w:rsidRDefault="00B877AF">
            <w:pPr>
              <w:widowControl w:val="0"/>
              <w:spacing w:after="0" w:line="240" w:lineRule="auto"/>
              <w:jc w:val="center"/>
              <w:rPr>
                <w:rFonts w:ascii="Times New Roman" w:hAnsi="Times New Roman" w:cs="Times New Roman"/>
                <w:sz w:val="24"/>
                <w:szCs w:val="24"/>
              </w:rPr>
            </w:pPr>
            <w:r w:rsidRPr="00B877AF">
              <w:rPr>
                <w:rFonts w:ascii="Times New Roman" w:hAnsi="Times New Roman" w:cs="Times New Roman"/>
                <w:sz w:val="24"/>
                <w:szCs w:val="24"/>
                <w:lang w:val="uk-UA"/>
              </w:rPr>
              <w:t>Любар О.І.</w:t>
            </w:r>
          </w:p>
        </w:tc>
        <w:tc>
          <w:tcPr>
            <w:tcW w:w="1793" w:type="dxa"/>
            <w:tcBorders>
              <w:top w:val="single" w:sz="4" w:space="0" w:color="000000"/>
              <w:left w:val="single" w:sz="4" w:space="0" w:color="000000"/>
              <w:bottom w:val="single" w:sz="4" w:space="0" w:color="000000"/>
              <w:right w:val="single" w:sz="4" w:space="0" w:color="000000"/>
            </w:tcBorders>
          </w:tcPr>
          <w:p w14:paraId="3A9FAFC1"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p w14:paraId="1B26462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Протокол</w:t>
            </w:r>
          </w:p>
        </w:tc>
        <w:tc>
          <w:tcPr>
            <w:tcW w:w="1654" w:type="dxa"/>
            <w:tcBorders>
              <w:top w:val="single" w:sz="4" w:space="0" w:color="000000"/>
              <w:left w:val="single" w:sz="4" w:space="0" w:color="000000"/>
              <w:bottom w:val="single" w:sz="4" w:space="0" w:color="000000"/>
              <w:right w:val="single" w:sz="4" w:space="0" w:color="000000"/>
            </w:tcBorders>
          </w:tcPr>
          <w:p w14:paraId="265DDAC6"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78961DFD" w14:textId="77777777" w:rsidTr="00920D37">
        <w:trPr>
          <w:trHeight w:val="348"/>
          <w:jc w:val="center"/>
        </w:trPr>
        <w:tc>
          <w:tcPr>
            <w:tcW w:w="8105" w:type="dxa"/>
            <w:gridSpan w:val="2"/>
            <w:tcBorders>
              <w:top w:val="single" w:sz="4" w:space="0" w:color="000000"/>
              <w:left w:val="single" w:sz="4" w:space="0" w:color="000000"/>
              <w:bottom w:val="single" w:sz="4" w:space="0" w:color="000000"/>
              <w:right w:val="single" w:sz="4" w:space="0" w:color="000000"/>
            </w:tcBorders>
          </w:tcPr>
          <w:p w14:paraId="58B4F578" w14:textId="77777777" w:rsidR="005B5756" w:rsidRDefault="0055062F">
            <w:pPr>
              <w:widowControl w:val="0"/>
              <w:tabs>
                <w:tab w:val="left" w:pos="6405"/>
              </w:tabs>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Засідання № 2</w:t>
            </w:r>
          </w:p>
        </w:tc>
        <w:tc>
          <w:tcPr>
            <w:tcW w:w="1793" w:type="dxa"/>
            <w:tcBorders>
              <w:top w:val="single" w:sz="4" w:space="0" w:color="000000"/>
              <w:left w:val="single" w:sz="4" w:space="0" w:color="000000"/>
              <w:bottom w:val="single" w:sz="4" w:space="0" w:color="000000"/>
              <w:right w:val="single" w:sz="4" w:space="0" w:color="000000"/>
            </w:tcBorders>
          </w:tcPr>
          <w:p w14:paraId="3139F05C" w14:textId="77777777" w:rsidR="005B5756" w:rsidRDefault="005B5756">
            <w:pPr>
              <w:widowControl w:val="0"/>
              <w:spacing w:after="0" w:line="240" w:lineRule="auto"/>
              <w:rPr>
                <w:rFonts w:ascii="Times New Roman" w:eastAsia="Times New Roman" w:hAnsi="Times New Roman" w:cs="Times New Roman"/>
                <w:sz w:val="20"/>
                <w:szCs w:val="20"/>
                <w:lang w:val="uk-UA" w:eastAsia="ru-RU"/>
              </w:rPr>
            </w:pPr>
          </w:p>
        </w:tc>
        <w:tc>
          <w:tcPr>
            <w:tcW w:w="2132" w:type="dxa"/>
            <w:tcBorders>
              <w:top w:val="single" w:sz="4" w:space="0" w:color="000000"/>
              <w:left w:val="single" w:sz="4" w:space="0" w:color="000000"/>
              <w:bottom w:val="single" w:sz="4" w:space="0" w:color="000000"/>
              <w:right w:val="single" w:sz="4" w:space="0" w:color="000000"/>
            </w:tcBorders>
          </w:tcPr>
          <w:p w14:paraId="16C6C541" w14:textId="77777777" w:rsidR="005B5756" w:rsidRDefault="005B5756">
            <w:pPr>
              <w:widowControl w:val="0"/>
              <w:spacing w:after="0" w:line="240" w:lineRule="auto"/>
              <w:rPr>
                <w:rFonts w:ascii="Times New Roman" w:eastAsia="Times New Roman" w:hAnsi="Times New Roman" w:cs="Times New Roman"/>
                <w:sz w:val="20"/>
                <w:szCs w:val="20"/>
                <w:lang w:val="uk-UA" w:eastAsia="ru-RU"/>
              </w:rPr>
            </w:pPr>
          </w:p>
        </w:tc>
        <w:tc>
          <w:tcPr>
            <w:tcW w:w="1793" w:type="dxa"/>
            <w:tcBorders>
              <w:top w:val="single" w:sz="4" w:space="0" w:color="000000"/>
              <w:left w:val="single" w:sz="4" w:space="0" w:color="000000"/>
              <w:bottom w:val="single" w:sz="4" w:space="0" w:color="000000"/>
              <w:right w:val="single" w:sz="4" w:space="0" w:color="000000"/>
            </w:tcBorders>
          </w:tcPr>
          <w:p w14:paraId="6289FB32" w14:textId="77777777" w:rsidR="005B5756" w:rsidRDefault="005B5756">
            <w:pPr>
              <w:widowControl w:val="0"/>
              <w:spacing w:after="0" w:line="240" w:lineRule="auto"/>
              <w:rPr>
                <w:rFonts w:ascii="Times New Roman" w:eastAsia="Times New Roman" w:hAnsi="Times New Roman" w:cs="Times New Roman"/>
                <w:sz w:val="20"/>
                <w:szCs w:val="20"/>
                <w:lang w:val="uk-UA" w:eastAsia="ru-RU"/>
              </w:rPr>
            </w:pPr>
          </w:p>
        </w:tc>
        <w:tc>
          <w:tcPr>
            <w:tcW w:w="1654" w:type="dxa"/>
            <w:tcBorders>
              <w:top w:val="single" w:sz="4" w:space="0" w:color="000000"/>
              <w:left w:val="single" w:sz="4" w:space="0" w:color="000000"/>
              <w:bottom w:val="single" w:sz="4" w:space="0" w:color="000000"/>
              <w:right w:val="single" w:sz="4" w:space="0" w:color="000000"/>
            </w:tcBorders>
          </w:tcPr>
          <w:p w14:paraId="627689EC" w14:textId="77777777" w:rsidR="005B5756" w:rsidRDefault="005B5756">
            <w:pPr>
              <w:widowControl w:val="0"/>
              <w:spacing w:after="0" w:line="240" w:lineRule="auto"/>
              <w:rPr>
                <w:rFonts w:ascii="Times New Roman" w:eastAsia="Times New Roman" w:hAnsi="Times New Roman" w:cs="Times New Roman"/>
                <w:sz w:val="20"/>
                <w:szCs w:val="20"/>
                <w:lang w:val="uk-UA" w:eastAsia="ru-RU"/>
              </w:rPr>
            </w:pPr>
          </w:p>
        </w:tc>
      </w:tr>
      <w:tr w:rsidR="005B5756" w14:paraId="779B1C92" w14:textId="77777777" w:rsidTr="00920D37">
        <w:trPr>
          <w:trHeight w:val="148"/>
          <w:jc w:val="center"/>
        </w:trPr>
        <w:tc>
          <w:tcPr>
            <w:tcW w:w="690" w:type="dxa"/>
            <w:tcBorders>
              <w:top w:val="single" w:sz="4" w:space="0" w:color="000000"/>
              <w:left w:val="single" w:sz="4" w:space="0" w:color="000000"/>
              <w:bottom w:val="single" w:sz="4" w:space="0" w:color="000000"/>
              <w:right w:val="single" w:sz="4" w:space="0" w:color="000000"/>
            </w:tcBorders>
          </w:tcPr>
          <w:p w14:paraId="32096B65" w14:textId="77777777" w:rsidR="005B5756" w:rsidRDefault="0055062F">
            <w:pPr>
              <w:widowControl w:val="0"/>
              <w:spacing w:after="0" w:line="240" w:lineRule="auto"/>
              <w:ind w:right="-10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1</w:t>
            </w:r>
          </w:p>
          <w:p w14:paraId="2E69DE87" w14:textId="77777777" w:rsidR="005B5756" w:rsidRDefault="0055062F">
            <w:pPr>
              <w:widowControl w:val="0"/>
              <w:spacing w:after="0" w:line="240" w:lineRule="auto"/>
              <w:ind w:right="-10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2</w:t>
            </w:r>
          </w:p>
          <w:p w14:paraId="2E8ABCE8" w14:textId="77777777" w:rsidR="005B5756" w:rsidRDefault="005B5756">
            <w:pPr>
              <w:widowControl w:val="0"/>
              <w:spacing w:after="0" w:line="240" w:lineRule="auto"/>
              <w:ind w:right="-108"/>
              <w:jc w:val="center"/>
              <w:rPr>
                <w:rFonts w:ascii="Times New Roman" w:eastAsia="Times New Roman" w:hAnsi="Times New Roman" w:cs="Times New Roman"/>
                <w:sz w:val="24"/>
                <w:szCs w:val="24"/>
                <w:lang w:val="uk-UA" w:eastAsia="ru-RU"/>
              </w:rPr>
            </w:pPr>
          </w:p>
          <w:p w14:paraId="1B7DDE49" w14:textId="77777777" w:rsidR="005B5756" w:rsidRDefault="0055062F">
            <w:pPr>
              <w:widowControl w:val="0"/>
              <w:spacing w:after="0" w:line="240" w:lineRule="auto"/>
              <w:ind w:right="-10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p w14:paraId="46C54D5E" w14:textId="77777777" w:rsidR="005B5756" w:rsidRDefault="005B5756">
            <w:pPr>
              <w:widowControl w:val="0"/>
              <w:spacing w:after="0" w:line="240" w:lineRule="auto"/>
              <w:ind w:right="-108"/>
              <w:rPr>
                <w:rFonts w:ascii="Times New Roman" w:eastAsia="Times New Roman" w:hAnsi="Times New Roman" w:cs="Times New Roman"/>
                <w:sz w:val="24"/>
                <w:szCs w:val="24"/>
                <w:lang w:val="uk-UA" w:eastAsia="ru-RU"/>
              </w:rPr>
            </w:pPr>
          </w:p>
          <w:p w14:paraId="1A35E77E" w14:textId="77777777" w:rsidR="005B5756" w:rsidRDefault="0055062F">
            <w:pPr>
              <w:widowControl w:val="0"/>
              <w:spacing w:after="0" w:line="240" w:lineRule="auto"/>
              <w:ind w:right="-10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4</w:t>
            </w:r>
          </w:p>
          <w:p w14:paraId="20FE862C" w14:textId="77777777" w:rsidR="005B5756" w:rsidRDefault="005B5756">
            <w:pPr>
              <w:widowControl w:val="0"/>
              <w:spacing w:after="0" w:line="240" w:lineRule="auto"/>
              <w:ind w:right="-108"/>
              <w:rPr>
                <w:rFonts w:ascii="Times New Roman" w:eastAsia="Times New Roman" w:hAnsi="Times New Roman" w:cs="Times New Roman"/>
                <w:sz w:val="24"/>
                <w:szCs w:val="24"/>
                <w:lang w:val="uk-UA" w:eastAsia="ru-RU"/>
              </w:rPr>
            </w:pPr>
          </w:p>
          <w:p w14:paraId="5F6DFEB4" w14:textId="77777777" w:rsidR="005B5756" w:rsidRDefault="005B5756">
            <w:pPr>
              <w:widowControl w:val="0"/>
              <w:spacing w:after="0" w:line="240" w:lineRule="auto"/>
              <w:ind w:right="-108"/>
              <w:rPr>
                <w:rFonts w:ascii="Times New Roman" w:eastAsia="Times New Roman" w:hAnsi="Times New Roman" w:cs="Times New Roman"/>
                <w:sz w:val="24"/>
                <w:szCs w:val="24"/>
                <w:lang w:val="uk-UA" w:eastAsia="ru-RU"/>
              </w:rPr>
            </w:pPr>
          </w:p>
        </w:tc>
        <w:tc>
          <w:tcPr>
            <w:tcW w:w="7415" w:type="dxa"/>
            <w:tcBorders>
              <w:top w:val="single" w:sz="4" w:space="0" w:color="000000"/>
              <w:left w:val="single" w:sz="4" w:space="0" w:color="000000"/>
              <w:bottom w:val="single" w:sz="4" w:space="0" w:color="000000"/>
              <w:right w:val="single" w:sz="4" w:space="0" w:color="000000"/>
            </w:tcBorders>
          </w:tcPr>
          <w:p w14:paraId="19D12C7D" w14:textId="77777777" w:rsidR="005B5756" w:rsidRDefault="0055062F">
            <w:pPr>
              <w:widowControl w:val="0"/>
              <w:spacing w:after="0" w:line="240" w:lineRule="auto"/>
              <w:jc w:val="both"/>
              <w:rPr>
                <w:sz w:val="24"/>
                <w:szCs w:val="24"/>
              </w:rPr>
            </w:pPr>
            <w:r>
              <w:rPr>
                <w:rFonts w:ascii="Times New Roman" w:eastAsia="Times New Roman" w:hAnsi="Times New Roman" w:cs="Times New Roman"/>
                <w:sz w:val="24"/>
                <w:szCs w:val="24"/>
                <w:lang w:val="uk-UA" w:eastAsia="uk-UA"/>
              </w:rPr>
              <w:t>Педагогіка партнерства – ключовий компонент формули НУШ.</w:t>
            </w:r>
          </w:p>
          <w:p w14:paraId="08A47CDF" w14:textId="77777777" w:rsidR="005B5756" w:rsidRDefault="0055062F">
            <w:pPr>
              <w:widowControl w:val="0"/>
              <w:spacing w:after="0" w:line="240" w:lineRule="auto"/>
              <w:jc w:val="both"/>
              <w:rPr>
                <w:sz w:val="24"/>
                <w:szCs w:val="24"/>
              </w:rPr>
            </w:pPr>
            <w:r>
              <w:rPr>
                <w:rFonts w:ascii="Times New Roman" w:eastAsia="Times New Roman" w:hAnsi="Times New Roman" w:cs="Times New Roman"/>
                <w:sz w:val="24"/>
                <w:szCs w:val="24"/>
                <w:lang w:val="uk-UA" w:eastAsia="uk-UA"/>
              </w:rPr>
              <w:t>Організація взаємовідування відкритих уроків. Аналіз особливостей сучасного  уроку.</w:t>
            </w:r>
          </w:p>
          <w:p w14:paraId="2957391A" w14:textId="77777777" w:rsidR="005B5756" w:rsidRDefault="0055062F">
            <w:pPr>
              <w:widowControl w:val="0"/>
              <w:spacing w:after="0" w:line="240" w:lineRule="auto"/>
              <w:jc w:val="both"/>
              <w:rPr>
                <w:sz w:val="24"/>
                <w:szCs w:val="24"/>
              </w:rPr>
            </w:pPr>
            <w:r>
              <w:rPr>
                <w:rFonts w:ascii="Times New Roman" w:eastAsia="Times New Roman" w:hAnsi="Times New Roman" w:cs="Times New Roman"/>
                <w:sz w:val="24"/>
                <w:szCs w:val="24"/>
                <w:lang w:val="uk-UA" w:eastAsia="uk-UA"/>
              </w:rPr>
              <w:t>Підсумки проведення І етапу Всеукраїнських олімпіад із базових дисциплін.</w:t>
            </w:r>
          </w:p>
          <w:p w14:paraId="123655DE" w14:textId="77777777" w:rsidR="005B5756" w:rsidRDefault="0055062F">
            <w:pPr>
              <w:widowControl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val="uk-UA" w:eastAsia="uk-UA"/>
              </w:rPr>
              <w:t>Розробка плану проведення науково- практичного семінару  «</w:t>
            </w:r>
            <w:r>
              <w:rPr>
                <w:rFonts w:ascii="Times New Roman" w:eastAsia="Times New Roman" w:hAnsi="Times New Roman" w:cs="Times New Roman"/>
                <w:sz w:val="24"/>
                <w:szCs w:val="24"/>
                <w:lang w:val="uk-UA" w:eastAsia="ru-RU"/>
              </w:rPr>
              <w:t>Формування ключових компетентностей особистості необхідних для успішної самореалізації в суспільстві</w:t>
            </w:r>
            <w:r>
              <w:rPr>
                <w:rFonts w:ascii="Times New Roman" w:eastAsia="Times New Roman" w:hAnsi="Times New Roman" w:cs="Times New Roman"/>
                <w:sz w:val="24"/>
                <w:szCs w:val="24"/>
                <w:lang w:val="uk-UA" w:eastAsia="uk-UA"/>
              </w:rPr>
              <w:t>».</w:t>
            </w:r>
          </w:p>
        </w:tc>
        <w:tc>
          <w:tcPr>
            <w:tcW w:w="1793" w:type="dxa"/>
            <w:tcBorders>
              <w:top w:val="single" w:sz="4" w:space="0" w:color="000000"/>
              <w:left w:val="single" w:sz="4" w:space="0" w:color="000000"/>
              <w:bottom w:val="single" w:sz="4" w:space="0" w:color="000000"/>
              <w:right w:val="single" w:sz="4" w:space="0" w:color="000000"/>
            </w:tcBorders>
          </w:tcPr>
          <w:p w14:paraId="4988DAB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Листопад</w:t>
            </w:r>
          </w:p>
        </w:tc>
        <w:tc>
          <w:tcPr>
            <w:tcW w:w="2132" w:type="dxa"/>
            <w:tcBorders>
              <w:top w:val="single" w:sz="4" w:space="0" w:color="000000"/>
              <w:left w:val="single" w:sz="4" w:space="0" w:color="000000"/>
              <w:bottom w:val="single" w:sz="4" w:space="0" w:color="000000"/>
              <w:right w:val="single" w:sz="4" w:space="0" w:color="000000"/>
            </w:tcBorders>
          </w:tcPr>
          <w:p w14:paraId="223ACF95" w14:textId="77777777" w:rsidR="005B5756" w:rsidRDefault="00B877AF">
            <w:pPr>
              <w:widowControl w:val="0"/>
              <w:spacing w:after="0" w:line="240" w:lineRule="auto"/>
              <w:jc w:val="center"/>
              <w:rPr>
                <w:rFonts w:ascii="Times New Roman" w:hAnsi="Times New Roman" w:cs="Times New Roman"/>
                <w:sz w:val="24"/>
                <w:szCs w:val="24"/>
              </w:rPr>
            </w:pPr>
            <w:r w:rsidRPr="00B877AF">
              <w:rPr>
                <w:rFonts w:ascii="Times New Roman" w:hAnsi="Times New Roman" w:cs="Times New Roman"/>
                <w:sz w:val="24"/>
                <w:szCs w:val="24"/>
                <w:lang w:val="uk-UA"/>
              </w:rPr>
              <w:t>Любар О.І.</w:t>
            </w:r>
          </w:p>
        </w:tc>
        <w:tc>
          <w:tcPr>
            <w:tcW w:w="1793" w:type="dxa"/>
            <w:tcBorders>
              <w:top w:val="single" w:sz="4" w:space="0" w:color="000000"/>
              <w:left w:val="single" w:sz="4" w:space="0" w:color="000000"/>
              <w:bottom w:val="single" w:sz="4" w:space="0" w:color="000000"/>
              <w:right w:val="single" w:sz="4" w:space="0" w:color="000000"/>
            </w:tcBorders>
          </w:tcPr>
          <w:p w14:paraId="453A56B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Протокол</w:t>
            </w:r>
          </w:p>
        </w:tc>
        <w:tc>
          <w:tcPr>
            <w:tcW w:w="1654" w:type="dxa"/>
            <w:tcBorders>
              <w:top w:val="single" w:sz="4" w:space="0" w:color="000000"/>
              <w:left w:val="single" w:sz="4" w:space="0" w:color="000000"/>
              <w:bottom w:val="single" w:sz="4" w:space="0" w:color="000000"/>
              <w:right w:val="single" w:sz="4" w:space="0" w:color="000000"/>
            </w:tcBorders>
          </w:tcPr>
          <w:p w14:paraId="6A1D0D7B"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4E82ADB6" w14:textId="77777777" w:rsidTr="00920D37">
        <w:trPr>
          <w:trHeight w:val="148"/>
          <w:jc w:val="center"/>
        </w:trPr>
        <w:tc>
          <w:tcPr>
            <w:tcW w:w="690" w:type="dxa"/>
            <w:tcBorders>
              <w:top w:val="single" w:sz="4" w:space="0" w:color="000000"/>
              <w:left w:val="single" w:sz="4" w:space="0" w:color="000000"/>
              <w:bottom w:val="single" w:sz="4" w:space="0" w:color="000000"/>
              <w:right w:val="single" w:sz="4" w:space="0" w:color="000000"/>
            </w:tcBorders>
          </w:tcPr>
          <w:p w14:paraId="14A3F4AB" w14:textId="77777777" w:rsidR="005B5756" w:rsidRDefault="005B5756">
            <w:pPr>
              <w:widowControl w:val="0"/>
              <w:spacing w:after="0" w:line="240" w:lineRule="auto"/>
              <w:ind w:right="-108"/>
              <w:jc w:val="center"/>
              <w:rPr>
                <w:rFonts w:ascii="Times New Roman" w:eastAsia="Times New Roman" w:hAnsi="Times New Roman" w:cs="Times New Roman"/>
                <w:sz w:val="24"/>
                <w:szCs w:val="24"/>
                <w:lang w:val="uk-UA" w:eastAsia="ru-RU"/>
              </w:rPr>
            </w:pPr>
          </w:p>
        </w:tc>
        <w:tc>
          <w:tcPr>
            <w:tcW w:w="7415" w:type="dxa"/>
            <w:tcBorders>
              <w:top w:val="single" w:sz="4" w:space="0" w:color="000000"/>
              <w:left w:val="single" w:sz="4" w:space="0" w:color="000000"/>
              <w:bottom w:val="single" w:sz="4" w:space="0" w:color="000000"/>
              <w:right w:val="single" w:sz="4" w:space="0" w:color="000000"/>
            </w:tcBorders>
          </w:tcPr>
          <w:p w14:paraId="70EDFFB0" w14:textId="77777777" w:rsidR="005B5756" w:rsidRDefault="0055062F">
            <w:pPr>
              <w:widowControl w:val="0"/>
              <w:tabs>
                <w:tab w:val="left" w:pos="6392"/>
              </w:tabs>
              <w:spacing w:after="0" w:line="240" w:lineRule="auto"/>
              <w:ind w:right="13"/>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Засідання № 3</w:t>
            </w:r>
          </w:p>
        </w:tc>
        <w:tc>
          <w:tcPr>
            <w:tcW w:w="1793" w:type="dxa"/>
            <w:tcBorders>
              <w:top w:val="single" w:sz="4" w:space="0" w:color="000000"/>
              <w:left w:val="single" w:sz="4" w:space="0" w:color="000000"/>
              <w:bottom w:val="single" w:sz="4" w:space="0" w:color="000000"/>
              <w:right w:val="single" w:sz="4" w:space="0" w:color="000000"/>
            </w:tcBorders>
          </w:tcPr>
          <w:p w14:paraId="7576EC49"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2132" w:type="dxa"/>
            <w:tcBorders>
              <w:top w:val="single" w:sz="4" w:space="0" w:color="000000"/>
              <w:left w:val="single" w:sz="4" w:space="0" w:color="000000"/>
              <w:bottom w:val="single" w:sz="4" w:space="0" w:color="000000"/>
              <w:right w:val="single" w:sz="4" w:space="0" w:color="000000"/>
            </w:tcBorders>
          </w:tcPr>
          <w:p w14:paraId="6E539557"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793" w:type="dxa"/>
            <w:tcBorders>
              <w:top w:val="single" w:sz="4" w:space="0" w:color="000000"/>
              <w:left w:val="single" w:sz="4" w:space="0" w:color="000000"/>
              <w:bottom w:val="single" w:sz="4" w:space="0" w:color="000000"/>
              <w:right w:val="single" w:sz="4" w:space="0" w:color="000000"/>
            </w:tcBorders>
          </w:tcPr>
          <w:p w14:paraId="17952F4E"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654" w:type="dxa"/>
            <w:tcBorders>
              <w:top w:val="single" w:sz="4" w:space="0" w:color="000000"/>
              <w:left w:val="single" w:sz="4" w:space="0" w:color="000000"/>
              <w:bottom w:val="single" w:sz="4" w:space="0" w:color="000000"/>
              <w:right w:val="single" w:sz="4" w:space="0" w:color="000000"/>
            </w:tcBorders>
          </w:tcPr>
          <w:p w14:paraId="51449130"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17637B76" w14:textId="77777777" w:rsidTr="00920D37">
        <w:trPr>
          <w:trHeight w:val="148"/>
          <w:jc w:val="center"/>
        </w:trPr>
        <w:tc>
          <w:tcPr>
            <w:tcW w:w="690" w:type="dxa"/>
            <w:tcBorders>
              <w:top w:val="single" w:sz="4" w:space="0" w:color="000000"/>
              <w:left w:val="single" w:sz="4" w:space="0" w:color="000000"/>
              <w:bottom w:val="single" w:sz="4" w:space="0" w:color="000000"/>
              <w:right w:val="single" w:sz="4" w:space="0" w:color="000000"/>
            </w:tcBorders>
          </w:tcPr>
          <w:p w14:paraId="064EFFB4" w14:textId="77777777" w:rsidR="005B5756" w:rsidRDefault="0055062F">
            <w:pPr>
              <w:widowControl w:val="0"/>
              <w:spacing w:after="0" w:line="240" w:lineRule="auto"/>
              <w:ind w:right="-10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p w14:paraId="1FB4550A" w14:textId="77777777" w:rsidR="005B5756" w:rsidRDefault="0055062F">
            <w:pPr>
              <w:widowControl w:val="0"/>
              <w:spacing w:after="0" w:line="240" w:lineRule="auto"/>
              <w:ind w:right="-10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2</w:t>
            </w:r>
          </w:p>
          <w:p w14:paraId="642F2065" w14:textId="77777777" w:rsidR="005B5756" w:rsidRDefault="0055062F">
            <w:pPr>
              <w:widowControl w:val="0"/>
              <w:spacing w:after="0" w:line="240" w:lineRule="auto"/>
              <w:ind w:right="-10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p>
          <w:p w14:paraId="7EFAB2A1" w14:textId="77777777" w:rsidR="005B5756" w:rsidRDefault="0055062F">
            <w:pPr>
              <w:widowControl w:val="0"/>
              <w:spacing w:after="0" w:line="240" w:lineRule="auto"/>
              <w:ind w:right="-10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4</w:t>
            </w:r>
          </w:p>
          <w:p w14:paraId="72A3D8ED" w14:textId="77777777" w:rsidR="005B5756" w:rsidRDefault="0055062F">
            <w:pPr>
              <w:widowControl w:val="0"/>
              <w:spacing w:after="0" w:line="240" w:lineRule="auto"/>
              <w:ind w:right="-10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5</w:t>
            </w:r>
          </w:p>
          <w:p w14:paraId="12C5E17B" w14:textId="77777777" w:rsidR="005B5756" w:rsidRDefault="0055062F">
            <w:pPr>
              <w:widowControl w:val="0"/>
              <w:spacing w:after="0" w:line="240" w:lineRule="auto"/>
              <w:ind w:right="-10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7415" w:type="dxa"/>
            <w:tcBorders>
              <w:top w:val="single" w:sz="4" w:space="0" w:color="000000"/>
              <w:left w:val="single" w:sz="4" w:space="0" w:color="000000"/>
              <w:bottom w:val="single" w:sz="4" w:space="0" w:color="000000"/>
              <w:right w:val="single" w:sz="4" w:space="0" w:color="000000"/>
            </w:tcBorders>
          </w:tcPr>
          <w:p w14:paraId="4C67D605" w14:textId="77777777" w:rsidR="005B5756" w:rsidRDefault="0055062F">
            <w:pPr>
              <w:widowControl w:val="0"/>
              <w:spacing w:after="0" w:line="240" w:lineRule="auto"/>
              <w:jc w:val="both"/>
              <w:rPr>
                <w:sz w:val="24"/>
                <w:szCs w:val="24"/>
              </w:rPr>
            </w:pPr>
            <w:r>
              <w:rPr>
                <w:rFonts w:ascii="Times New Roman" w:eastAsia="Times New Roman" w:hAnsi="Times New Roman" w:cs="Times New Roman"/>
                <w:sz w:val="24"/>
                <w:szCs w:val="24"/>
                <w:lang w:val="uk-UA" w:eastAsia="uk-UA"/>
              </w:rPr>
              <w:t>Про  хід атестації вчителів.</w:t>
            </w:r>
          </w:p>
          <w:p w14:paraId="468A4958" w14:textId="77777777" w:rsidR="005B5756" w:rsidRDefault="0055062F">
            <w:pPr>
              <w:widowControl w:val="0"/>
              <w:spacing w:after="0" w:line="240" w:lineRule="auto"/>
              <w:jc w:val="both"/>
              <w:rPr>
                <w:sz w:val="24"/>
                <w:szCs w:val="24"/>
              </w:rPr>
            </w:pPr>
            <w:r>
              <w:rPr>
                <w:rFonts w:ascii="Times New Roman" w:eastAsia="Times New Roman" w:hAnsi="Times New Roman" w:cs="Times New Roman"/>
                <w:sz w:val="24"/>
                <w:szCs w:val="24"/>
                <w:lang w:val="uk-UA" w:eastAsia="uk-UA"/>
              </w:rPr>
              <w:t>Аналіз контрольних зрізів знань учнів з основних наук за І семестр</w:t>
            </w:r>
          </w:p>
          <w:p w14:paraId="422C9268" w14:textId="77777777" w:rsidR="005B5756" w:rsidRDefault="0055062F">
            <w:pPr>
              <w:widowControl w:val="0"/>
              <w:spacing w:after="0" w:line="240" w:lineRule="auto"/>
              <w:jc w:val="both"/>
              <w:rPr>
                <w:sz w:val="24"/>
                <w:szCs w:val="24"/>
              </w:rPr>
            </w:pPr>
            <w:r>
              <w:rPr>
                <w:rFonts w:ascii="Times New Roman" w:eastAsia="Times New Roman" w:hAnsi="Times New Roman" w:cs="Times New Roman"/>
                <w:sz w:val="24"/>
                <w:szCs w:val="24"/>
                <w:lang w:val="uk-UA" w:eastAsia="uk-UA"/>
              </w:rPr>
              <w:t xml:space="preserve">Аналіз  результативності методичної роботи за І семестр. </w:t>
            </w:r>
            <w:r>
              <w:rPr>
                <w:rFonts w:ascii="Times New Roman" w:eastAsia="Times New Roman" w:hAnsi="Times New Roman" w:cs="Times New Roman"/>
                <w:color w:val="000000"/>
                <w:sz w:val="24"/>
                <w:szCs w:val="24"/>
                <w:lang w:eastAsia="ru-RU"/>
              </w:rPr>
              <w:t>Нормативно – правові основи сучасного уроку.</w:t>
            </w:r>
          </w:p>
          <w:p w14:paraId="42F966AA" w14:textId="77777777" w:rsidR="005B5756" w:rsidRDefault="0055062F">
            <w:pPr>
              <w:widowControl w:val="0"/>
              <w:spacing w:after="0" w:line="240" w:lineRule="auto"/>
              <w:jc w:val="both"/>
              <w:rPr>
                <w:sz w:val="24"/>
                <w:szCs w:val="24"/>
              </w:rPr>
            </w:pPr>
            <w:r>
              <w:rPr>
                <w:rFonts w:ascii="Times New Roman" w:eastAsia="Times New Roman" w:hAnsi="Times New Roman" w:cs="Times New Roman"/>
                <w:sz w:val="24"/>
                <w:szCs w:val="24"/>
                <w:lang w:val="uk-UA" w:eastAsia="uk-UA"/>
              </w:rPr>
              <w:t>Підсумок участі учнів у шкільних предметних олімпіадах.</w:t>
            </w:r>
          </w:p>
          <w:p w14:paraId="74E45B26" w14:textId="77777777" w:rsidR="005B5756" w:rsidRDefault="0055062F">
            <w:pPr>
              <w:widowControl w:val="0"/>
              <w:spacing w:after="0" w:line="240" w:lineRule="auto"/>
              <w:jc w:val="both"/>
              <w:rPr>
                <w:sz w:val="24"/>
                <w:szCs w:val="24"/>
              </w:rPr>
            </w:pPr>
            <w:r>
              <w:rPr>
                <w:rFonts w:ascii="Times New Roman" w:eastAsia="Times New Roman" w:hAnsi="Times New Roman" w:cs="Times New Roman"/>
                <w:sz w:val="24"/>
                <w:szCs w:val="24"/>
                <w:lang w:val="uk-UA" w:eastAsia="uk-UA"/>
              </w:rPr>
              <w:t>Аналіз контрольних зрізів знань учнів з основних наук за І семестр.</w:t>
            </w:r>
          </w:p>
        </w:tc>
        <w:tc>
          <w:tcPr>
            <w:tcW w:w="1793" w:type="dxa"/>
            <w:tcBorders>
              <w:top w:val="single" w:sz="4" w:space="0" w:color="000000"/>
              <w:left w:val="single" w:sz="4" w:space="0" w:color="000000"/>
              <w:bottom w:val="single" w:sz="4" w:space="0" w:color="000000"/>
              <w:right w:val="single" w:sz="4" w:space="0" w:color="000000"/>
            </w:tcBorders>
          </w:tcPr>
          <w:p w14:paraId="7789C75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Лютий</w:t>
            </w:r>
          </w:p>
        </w:tc>
        <w:tc>
          <w:tcPr>
            <w:tcW w:w="2132" w:type="dxa"/>
            <w:tcBorders>
              <w:top w:val="single" w:sz="4" w:space="0" w:color="000000"/>
              <w:left w:val="single" w:sz="4" w:space="0" w:color="000000"/>
              <w:bottom w:val="single" w:sz="4" w:space="0" w:color="000000"/>
              <w:right w:val="single" w:sz="4" w:space="0" w:color="000000"/>
            </w:tcBorders>
          </w:tcPr>
          <w:p w14:paraId="7BB29067" w14:textId="77777777" w:rsidR="005B5756" w:rsidRDefault="00B877AF">
            <w:pPr>
              <w:widowControl w:val="0"/>
              <w:spacing w:after="0" w:line="240" w:lineRule="auto"/>
              <w:jc w:val="center"/>
              <w:rPr>
                <w:rFonts w:ascii="Times New Roman" w:hAnsi="Times New Roman" w:cs="Times New Roman"/>
                <w:sz w:val="24"/>
                <w:szCs w:val="24"/>
              </w:rPr>
            </w:pPr>
            <w:r w:rsidRPr="00B877AF">
              <w:rPr>
                <w:rFonts w:ascii="Times New Roman" w:hAnsi="Times New Roman" w:cs="Times New Roman"/>
                <w:sz w:val="24"/>
                <w:szCs w:val="24"/>
                <w:lang w:val="uk-UA"/>
              </w:rPr>
              <w:t>Любар О.І.</w:t>
            </w:r>
          </w:p>
        </w:tc>
        <w:tc>
          <w:tcPr>
            <w:tcW w:w="1793" w:type="dxa"/>
            <w:tcBorders>
              <w:top w:val="single" w:sz="4" w:space="0" w:color="000000"/>
              <w:left w:val="single" w:sz="4" w:space="0" w:color="000000"/>
              <w:bottom w:val="single" w:sz="4" w:space="0" w:color="000000"/>
              <w:right w:val="single" w:sz="4" w:space="0" w:color="000000"/>
            </w:tcBorders>
          </w:tcPr>
          <w:p w14:paraId="0C5ABA3B"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Протокол</w:t>
            </w:r>
          </w:p>
        </w:tc>
        <w:tc>
          <w:tcPr>
            <w:tcW w:w="1654" w:type="dxa"/>
            <w:tcBorders>
              <w:top w:val="single" w:sz="4" w:space="0" w:color="000000"/>
              <w:left w:val="single" w:sz="4" w:space="0" w:color="000000"/>
              <w:bottom w:val="single" w:sz="4" w:space="0" w:color="000000"/>
              <w:right w:val="single" w:sz="4" w:space="0" w:color="000000"/>
            </w:tcBorders>
          </w:tcPr>
          <w:p w14:paraId="0FA711D3" w14:textId="77777777" w:rsidR="005B5756" w:rsidRDefault="005B5756">
            <w:pPr>
              <w:widowControl w:val="0"/>
              <w:spacing w:after="0" w:line="240" w:lineRule="auto"/>
              <w:rPr>
                <w:rFonts w:ascii="Times New Roman" w:eastAsia="Times New Roman" w:hAnsi="Times New Roman" w:cs="Times New Roman"/>
                <w:sz w:val="20"/>
                <w:szCs w:val="20"/>
                <w:lang w:val="uk-UA" w:eastAsia="ru-RU"/>
              </w:rPr>
            </w:pPr>
          </w:p>
        </w:tc>
      </w:tr>
      <w:tr w:rsidR="005B5756" w14:paraId="74D4B0E1" w14:textId="77777777" w:rsidTr="00920D37">
        <w:trPr>
          <w:trHeight w:val="148"/>
          <w:jc w:val="center"/>
        </w:trPr>
        <w:tc>
          <w:tcPr>
            <w:tcW w:w="690" w:type="dxa"/>
            <w:tcBorders>
              <w:top w:val="single" w:sz="4" w:space="0" w:color="000000"/>
              <w:left w:val="single" w:sz="4" w:space="0" w:color="000000"/>
              <w:bottom w:val="single" w:sz="4" w:space="0" w:color="000000"/>
              <w:right w:val="single" w:sz="4" w:space="0" w:color="000000"/>
            </w:tcBorders>
          </w:tcPr>
          <w:p w14:paraId="5E840CFF" w14:textId="77777777" w:rsidR="005B5756" w:rsidRDefault="005B5756">
            <w:pPr>
              <w:widowControl w:val="0"/>
              <w:spacing w:after="0" w:line="240" w:lineRule="auto"/>
              <w:ind w:right="-108"/>
              <w:jc w:val="center"/>
              <w:rPr>
                <w:rFonts w:ascii="Times New Roman" w:eastAsia="Times New Roman" w:hAnsi="Times New Roman" w:cs="Times New Roman"/>
                <w:sz w:val="20"/>
                <w:szCs w:val="20"/>
                <w:lang w:val="uk-UA" w:eastAsia="ru-RU"/>
              </w:rPr>
            </w:pPr>
          </w:p>
        </w:tc>
        <w:tc>
          <w:tcPr>
            <w:tcW w:w="7415" w:type="dxa"/>
            <w:tcBorders>
              <w:top w:val="single" w:sz="4" w:space="0" w:color="000000"/>
              <w:left w:val="single" w:sz="4" w:space="0" w:color="000000"/>
              <w:bottom w:val="single" w:sz="4" w:space="0" w:color="000000"/>
              <w:right w:val="single" w:sz="4" w:space="0" w:color="000000"/>
            </w:tcBorders>
          </w:tcPr>
          <w:p w14:paraId="0AF37625" w14:textId="77777777" w:rsidR="005B5756" w:rsidRDefault="0055062F">
            <w:pPr>
              <w:widowControl w:val="0"/>
              <w:tabs>
                <w:tab w:val="left" w:pos="6392"/>
              </w:tabs>
              <w:spacing w:after="0" w:line="240" w:lineRule="auto"/>
              <w:ind w:right="13"/>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Засідання № 4</w:t>
            </w:r>
          </w:p>
        </w:tc>
        <w:tc>
          <w:tcPr>
            <w:tcW w:w="1793" w:type="dxa"/>
            <w:tcBorders>
              <w:top w:val="single" w:sz="4" w:space="0" w:color="000000"/>
              <w:left w:val="single" w:sz="4" w:space="0" w:color="000000"/>
              <w:bottom w:val="single" w:sz="4" w:space="0" w:color="000000"/>
              <w:right w:val="single" w:sz="4" w:space="0" w:color="000000"/>
            </w:tcBorders>
          </w:tcPr>
          <w:p w14:paraId="3908254F"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c>
          <w:tcPr>
            <w:tcW w:w="2132" w:type="dxa"/>
            <w:tcBorders>
              <w:top w:val="single" w:sz="4" w:space="0" w:color="000000"/>
              <w:left w:val="single" w:sz="4" w:space="0" w:color="000000"/>
              <w:bottom w:val="single" w:sz="4" w:space="0" w:color="000000"/>
              <w:right w:val="single" w:sz="4" w:space="0" w:color="000000"/>
            </w:tcBorders>
          </w:tcPr>
          <w:p w14:paraId="088C2690"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c>
          <w:tcPr>
            <w:tcW w:w="1793" w:type="dxa"/>
            <w:tcBorders>
              <w:top w:val="single" w:sz="4" w:space="0" w:color="000000"/>
              <w:left w:val="single" w:sz="4" w:space="0" w:color="000000"/>
              <w:bottom w:val="single" w:sz="4" w:space="0" w:color="000000"/>
              <w:right w:val="single" w:sz="4" w:space="0" w:color="000000"/>
            </w:tcBorders>
          </w:tcPr>
          <w:p w14:paraId="03B01425" w14:textId="77777777" w:rsidR="005B5756" w:rsidRDefault="005B5756">
            <w:pPr>
              <w:widowControl w:val="0"/>
              <w:spacing w:after="0" w:line="240" w:lineRule="auto"/>
              <w:rPr>
                <w:rFonts w:ascii="Times New Roman" w:eastAsia="Times New Roman" w:hAnsi="Times New Roman" w:cs="Times New Roman"/>
                <w:sz w:val="20"/>
                <w:szCs w:val="20"/>
                <w:lang w:val="uk-UA" w:eastAsia="ru-RU"/>
              </w:rPr>
            </w:pPr>
          </w:p>
        </w:tc>
        <w:tc>
          <w:tcPr>
            <w:tcW w:w="1654" w:type="dxa"/>
            <w:tcBorders>
              <w:top w:val="single" w:sz="4" w:space="0" w:color="000000"/>
              <w:left w:val="single" w:sz="4" w:space="0" w:color="000000"/>
              <w:bottom w:val="single" w:sz="4" w:space="0" w:color="000000"/>
              <w:right w:val="single" w:sz="4" w:space="0" w:color="000000"/>
            </w:tcBorders>
          </w:tcPr>
          <w:p w14:paraId="15017AE7" w14:textId="77777777" w:rsidR="005B5756" w:rsidRDefault="005B5756">
            <w:pPr>
              <w:widowControl w:val="0"/>
              <w:spacing w:after="0" w:line="240" w:lineRule="auto"/>
              <w:rPr>
                <w:rFonts w:ascii="Times New Roman" w:eastAsia="Times New Roman" w:hAnsi="Times New Roman" w:cs="Times New Roman"/>
                <w:sz w:val="20"/>
                <w:szCs w:val="20"/>
                <w:lang w:val="uk-UA" w:eastAsia="ru-RU"/>
              </w:rPr>
            </w:pPr>
          </w:p>
        </w:tc>
      </w:tr>
      <w:tr w:rsidR="005B5756" w14:paraId="7DCFEF20" w14:textId="77777777" w:rsidTr="00920D37">
        <w:trPr>
          <w:trHeight w:val="148"/>
          <w:jc w:val="center"/>
        </w:trPr>
        <w:tc>
          <w:tcPr>
            <w:tcW w:w="690" w:type="dxa"/>
            <w:tcBorders>
              <w:top w:val="single" w:sz="4" w:space="0" w:color="000000"/>
              <w:left w:val="single" w:sz="4" w:space="0" w:color="000000"/>
              <w:bottom w:val="single" w:sz="4" w:space="0" w:color="000000"/>
              <w:right w:val="single" w:sz="4" w:space="0" w:color="000000"/>
            </w:tcBorders>
          </w:tcPr>
          <w:p w14:paraId="1E92941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p w14:paraId="7847DCA4"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p w14:paraId="77E878C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p w14:paraId="2C6F9982"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p w14:paraId="5060D0E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p w14:paraId="2D3A8B4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p w14:paraId="39FEE5F6"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p w14:paraId="02C8D1C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7415" w:type="dxa"/>
            <w:tcBorders>
              <w:top w:val="single" w:sz="4" w:space="0" w:color="000000"/>
              <w:left w:val="single" w:sz="4" w:space="0" w:color="000000"/>
              <w:bottom w:val="single" w:sz="4" w:space="0" w:color="000000"/>
              <w:right w:val="single" w:sz="4" w:space="0" w:color="000000"/>
            </w:tcBorders>
          </w:tcPr>
          <w:p w14:paraId="6D259197" w14:textId="77777777" w:rsidR="005B5756" w:rsidRDefault="0055062F">
            <w:pPr>
              <w:widowControl w:val="0"/>
              <w:spacing w:after="0" w:line="240" w:lineRule="auto"/>
              <w:rPr>
                <w:sz w:val="24"/>
                <w:szCs w:val="24"/>
              </w:rPr>
            </w:pPr>
            <w:r>
              <w:rPr>
                <w:rFonts w:ascii="Times New Roman" w:eastAsia="Times New Roman" w:hAnsi="Times New Roman" w:cs="Times New Roman"/>
                <w:sz w:val="24"/>
                <w:szCs w:val="24"/>
                <w:lang w:val="uk-UA" w:eastAsia="ru-RU"/>
              </w:rPr>
              <w:t>Оцінка методичної роботи  ліцею  за рік. Аналіз роботи ліцею над науково-методичною темою.</w:t>
            </w:r>
          </w:p>
          <w:p w14:paraId="554F522E" w14:textId="77777777" w:rsidR="005B5756" w:rsidRDefault="0055062F">
            <w:pPr>
              <w:widowControl w:val="0"/>
              <w:spacing w:after="0" w:line="240" w:lineRule="auto"/>
              <w:rPr>
                <w:sz w:val="24"/>
                <w:szCs w:val="24"/>
              </w:rPr>
            </w:pPr>
            <w:r>
              <w:rPr>
                <w:rFonts w:ascii="Times New Roman" w:eastAsia="Times New Roman" w:hAnsi="Times New Roman" w:cs="Times New Roman"/>
                <w:sz w:val="24"/>
                <w:szCs w:val="24"/>
                <w:lang w:val="uk-UA" w:eastAsia="uk-UA"/>
              </w:rPr>
              <w:t>Підсумок участі учнів у ІІ та ІІІ етапах Всеукраїнських  предметних олімпіадах.</w:t>
            </w:r>
          </w:p>
          <w:p w14:paraId="5F109716" w14:textId="77777777" w:rsidR="005B5756" w:rsidRDefault="0055062F">
            <w:pPr>
              <w:widowControl w:val="0"/>
              <w:spacing w:after="0" w:line="240" w:lineRule="auto"/>
              <w:jc w:val="both"/>
              <w:rPr>
                <w:sz w:val="24"/>
                <w:szCs w:val="24"/>
              </w:rPr>
            </w:pPr>
            <w:r>
              <w:rPr>
                <w:rFonts w:ascii="Times New Roman" w:eastAsia="Times New Roman" w:hAnsi="Times New Roman" w:cs="Times New Roman"/>
                <w:sz w:val="24"/>
                <w:szCs w:val="24"/>
                <w:lang w:eastAsia="ru-RU"/>
              </w:rPr>
              <w:t>Правила для побудови компетентнісного уроку.</w:t>
            </w:r>
          </w:p>
          <w:p w14:paraId="1A8101CF" w14:textId="77777777" w:rsidR="005B5756" w:rsidRDefault="0055062F">
            <w:pPr>
              <w:widowControl w:val="0"/>
              <w:spacing w:after="0" w:line="240" w:lineRule="auto"/>
              <w:rPr>
                <w:sz w:val="24"/>
                <w:szCs w:val="24"/>
              </w:rPr>
            </w:pPr>
            <w:r>
              <w:rPr>
                <w:rFonts w:ascii="Times New Roman" w:eastAsia="Times New Roman" w:hAnsi="Times New Roman" w:cs="Times New Roman"/>
                <w:sz w:val="24"/>
                <w:szCs w:val="24"/>
                <w:lang w:val="uk-UA" w:eastAsia="ru-RU"/>
              </w:rPr>
              <w:t>Про планування мет</w:t>
            </w:r>
            <w:r w:rsidR="006D7C48">
              <w:rPr>
                <w:rFonts w:ascii="Times New Roman" w:eastAsia="Times New Roman" w:hAnsi="Times New Roman" w:cs="Times New Roman"/>
                <w:sz w:val="24"/>
                <w:szCs w:val="24"/>
                <w:lang w:val="uk-UA" w:eastAsia="ru-RU"/>
              </w:rPr>
              <w:t>одичної роботи на наступний 202</w:t>
            </w:r>
            <w:r w:rsidR="00194CC3">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 xml:space="preserve"> – 202</w:t>
            </w:r>
            <w:r w:rsidR="00194CC3">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p w14:paraId="622F1B5E" w14:textId="77777777" w:rsidR="005B5756" w:rsidRDefault="0055062F" w:rsidP="00194CC3">
            <w:pPr>
              <w:widowControl w:val="0"/>
              <w:spacing w:after="0" w:line="240" w:lineRule="auto"/>
              <w:rPr>
                <w:sz w:val="24"/>
                <w:szCs w:val="24"/>
              </w:rPr>
            </w:pPr>
            <w:r>
              <w:rPr>
                <w:rFonts w:ascii="Times New Roman" w:eastAsia="Times New Roman" w:hAnsi="Times New Roman" w:cs="Times New Roman"/>
                <w:sz w:val="24"/>
                <w:szCs w:val="24"/>
                <w:lang w:val="uk-UA" w:eastAsia="uk-UA"/>
              </w:rPr>
              <w:t>Аналіз контрольних зрізів знань учнів з основних наук за ІІ семестр</w:t>
            </w:r>
            <w:r>
              <w:rPr>
                <w:rFonts w:ascii="Times New Roman" w:eastAsia="Times New Roman" w:hAnsi="Times New Roman" w:cs="Times New Roman"/>
                <w:sz w:val="24"/>
                <w:szCs w:val="24"/>
                <w:lang w:val="uk-UA" w:eastAsia="ru-RU"/>
              </w:rPr>
              <w:t xml:space="preserve"> 202</w:t>
            </w:r>
            <w:r w:rsidR="00194CC3">
              <w:rPr>
                <w:rFonts w:ascii="Times New Roman" w:eastAsia="Times New Roman" w:hAnsi="Times New Roman" w:cs="Times New Roman"/>
                <w:sz w:val="24"/>
                <w:szCs w:val="24"/>
                <w:lang w:val="uk-UA" w:eastAsia="ru-RU"/>
              </w:rPr>
              <w:t>5</w:t>
            </w:r>
            <w:r w:rsidR="006D7C4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194CC3">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н.р.</w:t>
            </w:r>
          </w:p>
        </w:tc>
        <w:tc>
          <w:tcPr>
            <w:tcW w:w="1793" w:type="dxa"/>
            <w:tcBorders>
              <w:top w:val="single" w:sz="4" w:space="0" w:color="000000"/>
              <w:left w:val="single" w:sz="4" w:space="0" w:color="000000"/>
              <w:bottom w:val="single" w:sz="4" w:space="0" w:color="000000"/>
              <w:right w:val="single" w:sz="4" w:space="0" w:color="000000"/>
            </w:tcBorders>
          </w:tcPr>
          <w:p w14:paraId="4439D5B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Травень</w:t>
            </w:r>
          </w:p>
        </w:tc>
        <w:tc>
          <w:tcPr>
            <w:tcW w:w="2132" w:type="dxa"/>
            <w:tcBorders>
              <w:top w:val="single" w:sz="4" w:space="0" w:color="000000"/>
              <w:left w:val="single" w:sz="4" w:space="0" w:color="000000"/>
              <w:bottom w:val="single" w:sz="4" w:space="0" w:color="000000"/>
              <w:right w:val="single" w:sz="4" w:space="0" w:color="000000"/>
            </w:tcBorders>
          </w:tcPr>
          <w:p w14:paraId="79C7BA65" w14:textId="77777777" w:rsidR="005B5756" w:rsidRDefault="00B877AF">
            <w:pPr>
              <w:widowControl w:val="0"/>
              <w:spacing w:after="0" w:line="240" w:lineRule="auto"/>
              <w:jc w:val="center"/>
              <w:rPr>
                <w:rFonts w:ascii="Times New Roman" w:hAnsi="Times New Roman" w:cs="Times New Roman"/>
                <w:sz w:val="24"/>
                <w:szCs w:val="24"/>
              </w:rPr>
            </w:pPr>
            <w:r w:rsidRPr="00B877AF">
              <w:rPr>
                <w:rFonts w:ascii="Times New Roman" w:hAnsi="Times New Roman" w:cs="Times New Roman"/>
                <w:sz w:val="24"/>
                <w:szCs w:val="24"/>
                <w:lang w:val="uk-UA"/>
              </w:rPr>
              <w:t>Любар О.І.</w:t>
            </w:r>
          </w:p>
        </w:tc>
        <w:tc>
          <w:tcPr>
            <w:tcW w:w="1793" w:type="dxa"/>
            <w:tcBorders>
              <w:top w:val="single" w:sz="4" w:space="0" w:color="000000"/>
              <w:left w:val="single" w:sz="4" w:space="0" w:color="000000"/>
              <w:bottom w:val="single" w:sz="4" w:space="0" w:color="000000"/>
              <w:right w:val="single" w:sz="4" w:space="0" w:color="000000"/>
            </w:tcBorders>
          </w:tcPr>
          <w:p w14:paraId="7E469F6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Протокол</w:t>
            </w:r>
          </w:p>
        </w:tc>
        <w:tc>
          <w:tcPr>
            <w:tcW w:w="1654" w:type="dxa"/>
            <w:tcBorders>
              <w:top w:val="single" w:sz="4" w:space="0" w:color="000000"/>
              <w:left w:val="single" w:sz="4" w:space="0" w:color="000000"/>
              <w:bottom w:val="single" w:sz="4" w:space="0" w:color="000000"/>
              <w:right w:val="single" w:sz="4" w:space="0" w:color="000000"/>
            </w:tcBorders>
          </w:tcPr>
          <w:p w14:paraId="765D8BFA" w14:textId="77777777" w:rsidR="005B5756" w:rsidRDefault="005B5756">
            <w:pPr>
              <w:widowControl w:val="0"/>
              <w:spacing w:after="0" w:line="240" w:lineRule="auto"/>
              <w:rPr>
                <w:rFonts w:ascii="Times New Roman" w:eastAsia="Times New Roman" w:hAnsi="Times New Roman" w:cs="Times New Roman"/>
                <w:sz w:val="20"/>
                <w:szCs w:val="20"/>
                <w:lang w:val="uk-UA" w:eastAsia="ru-RU"/>
              </w:rPr>
            </w:pPr>
          </w:p>
        </w:tc>
      </w:tr>
    </w:tbl>
    <w:p w14:paraId="2D15A1D3" w14:textId="77777777" w:rsidR="005B5756" w:rsidRDefault="005B5756">
      <w:pPr>
        <w:tabs>
          <w:tab w:val="left" w:pos="2370"/>
        </w:tabs>
        <w:spacing w:after="0" w:line="240" w:lineRule="auto"/>
        <w:jc w:val="both"/>
        <w:rPr>
          <w:rFonts w:ascii="Times New Roman" w:hAnsi="Times New Roman" w:cs="Times New Roman"/>
          <w:b/>
          <w:sz w:val="24"/>
          <w:szCs w:val="24"/>
          <w:lang w:val="uk-UA"/>
        </w:rPr>
      </w:pPr>
    </w:p>
    <w:p w14:paraId="31EDF797" w14:textId="77777777" w:rsidR="005B5756" w:rsidRDefault="0055062F">
      <w:pPr>
        <w:tabs>
          <w:tab w:val="left" w:pos="2370"/>
        </w:tabs>
        <w:spacing w:after="0" w:line="240" w:lineRule="auto"/>
        <w:jc w:val="both"/>
        <w:rPr>
          <w:sz w:val="26"/>
          <w:szCs w:val="26"/>
        </w:rPr>
      </w:pPr>
      <w:r>
        <w:rPr>
          <w:rFonts w:ascii="Times New Roman" w:hAnsi="Times New Roman" w:cs="Times New Roman"/>
          <w:b/>
          <w:sz w:val="26"/>
          <w:szCs w:val="26"/>
          <w:lang w:val="uk-UA"/>
        </w:rPr>
        <w:lastRenderedPageBreak/>
        <w:t xml:space="preserve">4.1.2. Організація </w:t>
      </w:r>
      <w:r w:rsidR="00B877AF">
        <w:rPr>
          <w:rFonts w:ascii="Times New Roman" w:hAnsi="Times New Roman" w:cs="Times New Roman"/>
          <w:b/>
          <w:sz w:val="26"/>
          <w:szCs w:val="26"/>
          <w:lang w:val="uk-UA"/>
        </w:rPr>
        <w:t xml:space="preserve">методичної роботи </w:t>
      </w:r>
      <w:r>
        <w:rPr>
          <w:rFonts w:ascii="Times New Roman" w:hAnsi="Times New Roman" w:cs="Times New Roman"/>
          <w:b/>
          <w:sz w:val="26"/>
          <w:szCs w:val="26"/>
          <w:lang w:val="uk-UA"/>
        </w:rPr>
        <w:t xml:space="preserve"> </w:t>
      </w:r>
    </w:p>
    <w:p w14:paraId="114030D4" w14:textId="77777777" w:rsidR="005B5756" w:rsidRDefault="005B5756">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sz w:val="24"/>
          <w:szCs w:val="24"/>
          <w:u w:val="single"/>
          <w:lang w:val="uk-UA" w:eastAsia="ru-RU"/>
        </w:rPr>
      </w:pPr>
    </w:p>
    <w:tbl>
      <w:tblPr>
        <w:tblW w:w="15026" w:type="dxa"/>
        <w:tblInd w:w="-744" w:type="dxa"/>
        <w:tblLayout w:type="fixed"/>
        <w:tblLook w:val="0000" w:firstRow="0" w:lastRow="0" w:firstColumn="0" w:lastColumn="0" w:noHBand="0" w:noVBand="0"/>
      </w:tblPr>
      <w:tblGrid>
        <w:gridCol w:w="851"/>
        <w:gridCol w:w="6664"/>
        <w:gridCol w:w="1842"/>
        <w:gridCol w:w="2268"/>
        <w:gridCol w:w="1842"/>
        <w:gridCol w:w="1559"/>
      </w:tblGrid>
      <w:tr w:rsidR="005B5756" w14:paraId="6BE8A653" w14:textId="77777777" w:rsidTr="00B877AF">
        <w:tc>
          <w:tcPr>
            <w:tcW w:w="851" w:type="dxa"/>
            <w:tcBorders>
              <w:top w:val="single" w:sz="4" w:space="0" w:color="000000"/>
              <w:left w:val="single" w:sz="4" w:space="0" w:color="000000"/>
              <w:bottom w:val="single" w:sz="4" w:space="0" w:color="000000"/>
              <w:right w:val="single" w:sz="4" w:space="0" w:color="000000"/>
            </w:tcBorders>
            <w:vAlign w:val="center"/>
          </w:tcPr>
          <w:p w14:paraId="669DE7BD"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p>
          <w:p w14:paraId="52D03CBD"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з/п</w:t>
            </w:r>
          </w:p>
        </w:tc>
        <w:tc>
          <w:tcPr>
            <w:tcW w:w="6664" w:type="dxa"/>
            <w:tcBorders>
              <w:top w:val="single" w:sz="4" w:space="0" w:color="000000"/>
              <w:left w:val="single" w:sz="4" w:space="0" w:color="000000"/>
              <w:bottom w:val="single" w:sz="4" w:space="0" w:color="000000"/>
              <w:right w:val="single" w:sz="4" w:space="0" w:color="000000"/>
            </w:tcBorders>
            <w:vAlign w:val="center"/>
          </w:tcPr>
          <w:p w14:paraId="19B6FAE6"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Зміст роботи</w:t>
            </w:r>
          </w:p>
        </w:tc>
        <w:tc>
          <w:tcPr>
            <w:tcW w:w="1842" w:type="dxa"/>
            <w:tcBorders>
              <w:top w:val="single" w:sz="4" w:space="0" w:color="000000"/>
              <w:left w:val="single" w:sz="4" w:space="0" w:color="000000"/>
              <w:bottom w:val="single" w:sz="4" w:space="0" w:color="000000"/>
              <w:right w:val="single" w:sz="4" w:space="0" w:color="000000"/>
            </w:tcBorders>
            <w:vAlign w:val="center"/>
          </w:tcPr>
          <w:p w14:paraId="1BC41409"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p w14:paraId="4C4165E0"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виконання</w:t>
            </w:r>
          </w:p>
        </w:tc>
        <w:tc>
          <w:tcPr>
            <w:tcW w:w="2268" w:type="dxa"/>
            <w:tcBorders>
              <w:top w:val="single" w:sz="4" w:space="0" w:color="000000"/>
              <w:left w:val="single" w:sz="4" w:space="0" w:color="000000"/>
              <w:bottom w:val="single" w:sz="4" w:space="0" w:color="000000"/>
              <w:right w:val="single" w:sz="4" w:space="0" w:color="000000"/>
            </w:tcBorders>
            <w:vAlign w:val="center"/>
          </w:tcPr>
          <w:p w14:paraId="03EE1C98"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Відповідальні</w:t>
            </w:r>
          </w:p>
        </w:tc>
        <w:tc>
          <w:tcPr>
            <w:tcW w:w="1842" w:type="dxa"/>
            <w:tcBorders>
              <w:top w:val="single" w:sz="4" w:space="0" w:color="000000"/>
              <w:left w:val="single" w:sz="4" w:space="0" w:color="000000"/>
              <w:bottom w:val="single" w:sz="4" w:space="0" w:color="000000"/>
              <w:right w:val="single" w:sz="4" w:space="0" w:color="000000"/>
            </w:tcBorders>
          </w:tcPr>
          <w:p w14:paraId="60CB9B01"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 узагальнення</w:t>
            </w:r>
          </w:p>
        </w:tc>
        <w:tc>
          <w:tcPr>
            <w:tcW w:w="1559" w:type="dxa"/>
            <w:tcBorders>
              <w:top w:val="single" w:sz="4" w:space="0" w:color="000000"/>
              <w:left w:val="single" w:sz="4" w:space="0" w:color="000000"/>
              <w:bottom w:val="single" w:sz="4" w:space="0" w:color="000000"/>
              <w:right w:val="single" w:sz="4" w:space="0" w:color="000000"/>
            </w:tcBorders>
            <w:vAlign w:val="center"/>
          </w:tcPr>
          <w:p w14:paraId="7E066082"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Відмітка</w:t>
            </w:r>
          </w:p>
          <w:p w14:paraId="55B151B0"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w:t>
            </w:r>
          </w:p>
          <w:p w14:paraId="0E97AD86" w14:textId="77777777" w:rsidR="005B5756" w:rsidRDefault="0055062F">
            <w:pPr>
              <w:widowControl w:val="0"/>
              <w:spacing w:after="0" w:line="240" w:lineRule="auto"/>
              <w:ind w:right="-108"/>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виконання</w:t>
            </w:r>
          </w:p>
        </w:tc>
      </w:tr>
      <w:tr w:rsidR="005B5756" w14:paraId="7D60B34A" w14:textId="77777777" w:rsidTr="00B877AF">
        <w:tc>
          <w:tcPr>
            <w:tcW w:w="851" w:type="dxa"/>
            <w:tcBorders>
              <w:top w:val="single" w:sz="4" w:space="0" w:color="000000"/>
              <w:left w:val="single" w:sz="4" w:space="0" w:color="000000"/>
              <w:bottom w:val="single" w:sz="4" w:space="0" w:color="000000"/>
              <w:right w:val="single" w:sz="4" w:space="0" w:color="000000"/>
            </w:tcBorders>
          </w:tcPr>
          <w:p w14:paraId="5741A44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6664" w:type="dxa"/>
            <w:tcBorders>
              <w:top w:val="single" w:sz="4" w:space="0" w:color="000000"/>
              <w:left w:val="single" w:sz="4" w:space="0" w:color="000000"/>
              <w:bottom w:val="single" w:sz="4" w:space="0" w:color="000000"/>
              <w:right w:val="single" w:sz="4" w:space="0" w:color="000000"/>
            </w:tcBorders>
          </w:tcPr>
          <w:p w14:paraId="0C4827D0" w14:textId="77777777" w:rsidR="005B5756" w:rsidRDefault="0055062F" w:rsidP="00194CC3">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Обговорити і затвердити </w:t>
            </w:r>
            <w:r w:rsidR="00B877AF">
              <w:rPr>
                <w:rFonts w:ascii="Times New Roman" w:eastAsia="Times New Roman" w:hAnsi="Times New Roman" w:cs="Times New Roman"/>
                <w:sz w:val="24"/>
                <w:szCs w:val="24"/>
                <w:lang w:val="uk-UA" w:eastAsia="ru-RU"/>
              </w:rPr>
              <w:t xml:space="preserve">план методичної </w:t>
            </w:r>
            <w:r>
              <w:rPr>
                <w:rFonts w:ascii="Times New Roman" w:eastAsia="Times New Roman" w:hAnsi="Times New Roman" w:cs="Times New Roman"/>
                <w:sz w:val="24"/>
                <w:szCs w:val="24"/>
                <w:lang w:val="uk-UA" w:eastAsia="ru-RU"/>
              </w:rPr>
              <w:t xml:space="preserve"> роботи ліцею  на 202</w:t>
            </w:r>
            <w:r w:rsidR="00194CC3">
              <w:rPr>
                <w:rFonts w:ascii="Times New Roman" w:eastAsia="Times New Roman" w:hAnsi="Times New Roman" w:cs="Times New Roman"/>
                <w:sz w:val="24"/>
                <w:szCs w:val="24"/>
                <w:lang w:val="uk-UA" w:eastAsia="ru-RU"/>
              </w:rPr>
              <w:t>5</w:t>
            </w:r>
            <w:r w:rsidR="00925F75">
              <w:rPr>
                <w:rFonts w:ascii="Times New Roman" w:eastAsia="Times New Roman" w:hAnsi="Times New Roman" w:cs="Times New Roman"/>
                <w:sz w:val="24"/>
                <w:szCs w:val="24"/>
                <w:lang w:val="uk-UA" w:eastAsia="ru-RU"/>
              </w:rPr>
              <w:t>-202</w:t>
            </w:r>
            <w:r w:rsidR="00194CC3">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1842" w:type="dxa"/>
            <w:tcBorders>
              <w:top w:val="single" w:sz="4" w:space="0" w:color="000000"/>
              <w:left w:val="single" w:sz="4" w:space="0" w:color="000000"/>
              <w:bottom w:val="single" w:sz="4" w:space="0" w:color="000000"/>
              <w:right w:val="single" w:sz="4" w:space="0" w:color="000000"/>
            </w:tcBorders>
          </w:tcPr>
          <w:p w14:paraId="472C1F3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01.09.</w:t>
            </w:r>
            <w:r w:rsidR="0019443F">
              <w:rPr>
                <w:rFonts w:ascii="Times New Roman" w:eastAsia="Times New Roman" w:hAnsi="Times New Roman" w:cs="Times New Roman"/>
                <w:sz w:val="24"/>
                <w:szCs w:val="24"/>
                <w:lang w:val="uk-UA" w:eastAsia="ru-RU"/>
              </w:rPr>
              <w:t>2025</w:t>
            </w:r>
          </w:p>
        </w:tc>
        <w:tc>
          <w:tcPr>
            <w:tcW w:w="2268" w:type="dxa"/>
            <w:tcBorders>
              <w:top w:val="single" w:sz="4" w:space="0" w:color="000000"/>
              <w:left w:val="single" w:sz="4" w:space="0" w:color="000000"/>
              <w:bottom w:val="single" w:sz="4" w:space="0" w:color="000000"/>
              <w:right w:val="single" w:sz="4" w:space="0" w:color="000000"/>
            </w:tcBorders>
          </w:tcPr>
          <w:p w14:paraId="02B76EB6" w14:textId="77777777" w:rsidR="005B5756" w:rsidRPr="00B877AF" w:rsidRDefault="00B877AF">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521EDFC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План роботи</w:t>
            </w:r>
          </w:p>
        </w:tc>
        <w:tc>
          <w:tcPr>
            <w:tcW w:w="1559" w:type="dxa"/>
            <w:tcBorders>
              <w:top w:val="single" w:sz="4" w:space="0" w:color="000000"/>
              <w:left w:val="single" w:sz="4" w:space="0" w:color="000000"/>
              <w:bottom w:val="single" w:sz="4" w:space="0" w:color="000000"/>
              <w:right w:val="single" w:sz="4" w:space="0" w:color="000000"/>
            </w:tcBorders>
          </w:tcPr>
          <w:p w14:paraId="057BE72F"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652D7718" w14:textId="77777777" w:rsidTr="00B877AF">
        <w:tc>
          <w:tcPr>
            <w:tcW w:w="851" w:type="dxa"/>
            <w:tcBorders>
              <w:top w:val="single" w:sz="4" w:space="0" w:color="000000"/>
              <w:left w:val="single" w:sz="4" w:space="0" w:color="000000"/>
              <w:bottom w:val="single" w:sz="4" w:space="0" w:color="000000"/>
              <w:right w:val="single" w:sz="4" w:space="0" w:color="000000"/>
            </w:tcBorders>
          </w:tcPr>
          <w:p w14:paraId="01CB071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6664" w:type="dxa"/>
            <w:tcBorders>
              <w:top w:val="single" w:sz="4" w:space="0" w:color="000000"/>
              <w:left w:val="single" w:sz="4" w:space="0" w:color="000000"/>
              <w:bottom w:val="single" w:sz="4" w:space="0" w:color="000000"/>
              <w:right w:val="single" w:sz="4" w:space="0" w:color="000000"/>
            </w:tcBorders>
          </w:tcPr>
          <w:p w14:paraId="64DB8B5D"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опрацювання нормативних та директивних документів щодо організації освітнього процесу  в закладі освіти.</w:t>
            </w:r>
          </w:p>
        </w:tc>
        <w:tc>
          <w:tcPr>
            <w:tcW w:w="1842" w:type="dxa"/>
            <w:tcBorders>
              <w:top w:val="single" w:sz="4" w:space="0" w:color="000000"/>
              <w:left w:val="single" w:sz="4" w:space="0" w:color="000000"/>
              <w:bottom w:val="single" w:sz="4" w:space="0" w:color="000000"/>
              <w:right w:val="single" w:sz="4" w:space="0" w:color="000000"/>
            </w:tcBorders>
          </w:tcPr>
          <w:p w14:paraId="557E6DB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серпень-вересень</w:t>
            </w:r>
          </w:p>
        </w:tc>
        <w:tc>
          <w:tcPr>
            <w:tcW w:w="2268" w:type="dxa"/>
            <w:tcBorders>
              <w:top w:val="single" w:sz="4" w:space="0" w:color="000000"/>
              <w:left w:val="single" w:sz="4" w:space="0" w:color="000000"/>
              <w:bottom w:val="single" w:sz="4" w:space="0" w:color="000000"/>
              <w:right w:val="single" w:sz="4" w:space="0" w:color="000000"/>
            </w:tcBorders>
          </w:tcPr>
          <w:p w14:paraId="6E43EAC8" w14:textId="77777777" w:rsidR="005B5756" w:rsidRDefault="00B877A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3E92EAAD"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2541B79B"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4031D135" w14:textId="77777777" w:rsidTr="00B877AF">
        <w:tc>
          <w:tcPr>
            <w:tcW w:w="851" w:type="dxa"/>
            <w:tcBorders>
              <w:top w:val="single" w:sz="4" w:space="0" w:color="000000"/>
              <w:left w:val="single" w:sz="4" w:space="0" w:color="000000"/>
              <w:bottom w:val="single" w:sz="4" w:space="0" w:color="000000"/>
              <w:right w:val="single" w:sz="4" w:space="0" w:color="000000"/>
            </w:tcBorders>
          </w:tcPr>
          <w:p w14:paraId="1C3EBFF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6664" w:type="dxa"/>
            <w:tcBorders>
              <w:top w:val="single" w:sz="4" w:space="0" w:color="000000"/>
              <w:left w:val="single" w:sz="4" w:space="0" w:color="000000"/>
              <w:bottom w:val="single" w:sz="4" w:space="0" w:color="000000"/>
              <w:right w:val="single" w:sz="4" w:space="0" w:color="000000"/>
            </w:tcBorders>
          </w:tcPr>
          <w:p w14:paraId="2E5838CF" w14:textId="77777777" w:rsidR="005B5756" w:rsidRDefault="0055062F" w:rsidP="0019443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Підготовка наказу “ Про організацію методичної роботи в 202</w:t>
            </w:r>
            <w:r w:rsidR="0019443F">
              <w:rPr>
                <w:rFonts w:ascii="Times New Roman" w:eastAsia="Times New Roman" w:hAnsi="Times New Roman" w:cs="Times New Roman"/>
                <w:sz w:val="24"/>
                <w:szCs w:val="24"/>
                <w:lang w:val="uk-UA" w:eastAsia="ru-RU"/>
              </w:rPr>
              <w:t>5</w:t>
            </w:r>
            <w:r w:rsidR="00925F75">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19443F">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1842" w:type="dxa"/>
            <w:tcBorders>
              <w:top w:val="single" w:sz="4" w:space="0" w:color="000000"/>
              <w:left w:val="single" w:sz="4" w:space="0" w:color="000000"/>
              <w:bottom w:val="single" w:sz="4" w:space="0" w:color="000000"/>
              <w:right w:val="single" w:sz="4" w:space="0" w:color="000000"/>
            </w:tcBorders>
          </w:tcPr>
          <w:p w14:paraId="0988264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01.09.</w:t>
            </w:r>
            <w:r w:rsidR="0019443F">
              <w:rPr>
                <w:rFonts w:ascii="Times New Roman" w:eastAsia="Times New Roman" w:hAnsi="Times New Roman" w:cs="Times New Roman"/>
                <w:sz w:val="24"/>
                <w:szCs w:val="24"/>
                <w:lang w:val="uk-UA" w:eastAsia="ru-RU"/>
              </w:rPr>
              <w:t>2025</w:t>
            </w:r>
          </w:p>
        </w:tc>
        <w:tc>
          <w:tcPr>
            <w:tcW w:w="2268" w:type="dxa"/>
            <w:tcBorders>
              <w:top w:val="single" w:sz="4" w:space="0" w:color="000000"/>
              <w:left w:val="single" w:sz="4" w:space="0" w:color="000000"/>
              <w:bottom w:val="single" w:sz="4" w:space="0" w:color="000000"/>
              <w:right w:val="single" w:sz="4" w:space="0" w:color="000000"/>
            </w:tcBorders>
          </w:tcPr>
          <w:p w14:paraId="47306946" w14:textId="77777777" w:rsidR="005B5756" w:rsidRDefault="00B877A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27437E38" w14:textId="77777777" w:rsidR="005B5756" w:rsidRDefault="0055062F">
            <w:pPr>
              <w:widowControl w:val="0"/>
              <w:spacing w:after="0" w:line="240" w:lineRule="auto"/>
              <w:ind w:right="-163"/>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634DF160" w14:textId="77777777" w:rsidR="005B5756" w:rsidRDefault="005B5756">
            <w:pPr>
              <w:widowControl w:val="0"/>
              <w:spacing w:after="0" w:line="240" w:lineRule="auto"/>
              <w:ind w:right="-163"/>
              <w:rPr>
                <w:rFonts w:ascii="Times New Roman" w:eastAsia="Times New Roman" w:hAnsi="Times New Roman" w:cs="Times New Roman"/>
                <w:sz w:val="24"/>
                <w:szCs w:val="24"/>
                <w:lang w:val="uk-UA" w:eastAsia="ru-RU"/>
              </w:rPr>
            </w:pPr>
          </w:p>
        </w:tc>
      </w:tr>
      <w:tr w:rsidR="005B5756" w14:paraId="77E4BEBA" w14:textId="77777777" w:rsidTr="00B877AF">
        <w:tc>
          <w:tcPr>
            <w:tcW w:w="851" w:type="dxa"/>
            <w:tcBorders>
              <w:top w:val="single" w:sz="4" w:space="0" w:color="000000"/>
              <w:left w:val="single" w:sz="4" w:space="0" w:color="000000"/>
              <w:bottom w:val="single" w:sz="4" w:space="0" w:color="000000"/>
              <w:right w:val="single" w:sz="4" w:space="0" w:color="000000"/>
            </w:tcBorders>
          </w:tcPr>
          <w:p w14:paraId="5233B63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6664" w:type="dxa"/>
            <w:tcBorders>
              <w:top w:val="single" w:sz="4" w:space="0" w:color="000000"/>
              <w:left w:val="single" w:sz="4" w:space="0" w:color="000000"/>
              <w:bottom w:val="single" w:sz="4" w:space="0" w:color="000000"/>
              <w:right w:val="single" w:sz="4" w:space="0" w:color="000000"/>
            </w:tcBorders>
          </w:tcPr>
          <w:p w14:paraId="24E265A0" w14:textId="77777777" w:rsidR="005B5756" w:rsidRDefault="0055062F" w:rsidP="0019443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Надання навчально-методичних консультацій педагогічним працівникам по складанню та використанню навчальних програм, підручників, календарного  планування в 202</w:t>
            </w:r>
            <w:r w:rsidR="0019443F">
              <w:rPr>
                <w:rFonts w:ascii="Times New Roman" w:eastAsia="Times New Roman" w:hAnsi="Times New Roman" w:cs="Times New Roman"/>
                <w:sz w:val="24"/>
                <w:szCs w:val="24"/>
                <w:lang w:val="uk-UA" w:eastAsia="ru-RU"/>
              </w:rPr>
              <w:t>5</w:t>
            </w:r>
            <w:r w:rsidR="00925F75">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19443F">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1842" w:type="dxa"/>
            <w:tcBorders>
              <w:top w:val="single" w:sz="4" w:space="0" w:color="000000"/>
              <w:left w:val="single" w:sz="4" w:space="0" w:color="000000"/>
              <w:bottom w:val="single" w:sz="4" w:space="0" w:color="000000"/>
              <w:right w:val="single" w:sz="4" w:space="0" w:color="000000"/>
            </w:tcBorders>
          </w:tcPr>
          <w:p w14:paraId="1C61787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15.09.</w:t>
            </w:r>
            <w:r w:rsidR="0019443F">
              <w:rPr>
                <w:rFonts w:ascii="Times New Roman" w:eastAsia="Times New Roman" w:hAnsi="Times New Roman" w:cs="Times New Roman"/>
                <w:sz w:val="24"/>
                <w:szCs w:val="24"/>
                <w:lang w:val="uk-UA" w:eastAsia="ru-RU"/>
              </w:rPr>
              <w:t>2025</w:t>
            </w:r>
          </w:p>
        </w:tc>
        <w:tc>
          <w:tcPr>
            <w:tcW w:w="2268" w:type="dxa"/>
            <w:tcBorders>
              <w:top w:val="single" w:sz="4" w:space="0" w:color="000000"/>
              <w:left w:val="single" w:sz="4" w:space="0" w:color="000000"/>
              <w:bottom w:val="single" w:sz="4" w:space="0" w:color="000000"/>
              <w:right w:val="single" w:sz="4" w:space="0" w:color="000000"/>
            </w:tcBorders>
          </w:tcPr>
          <w:p w14:paraId="6256BEFF" w14:textId="77777777" w:rsidR="005B5756" w:rsidRDefault="00B877A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34EA3A11"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18C27A91"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4FBC670C" w14:textId="77777777" w:rsidTr="00B877AF">
        <w:tc>
          <w:tcPr>
            <w:tcW w:w="851" w:type="dxa"/>
            <w:tcBorders>
              <w:top w:val="single" w:sz="4" w:space="0" w:color="000000"/>
              <w:left w:val="single" w:sz="4" w:space="0" w:color="000000"/>
              <w:bottom w:val="single" w:sz="4" w:space="0" w:color="000000"/>
              <w:right w:val="single" w:sz="4" w:space="0" w:color="000000"/>
            </w:tcBorders>
          </w:tcPr>
          <w:p w14:paraId="1D75CC4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6664" w:type="dxa"/>
            <w:tcBorders>
              <w:top w:val="single" w:sz="4" w:space="0" w:color="000000"/>
              <w:left w:val="single" w:sz="4" w:space="0" w:color="000000"/>
              <w:bottom w:val="single" w:sz="4" w:space="0" w:color="000000"/>
              <w:right w:val="single" w:sz="4" w:space="0" w:color="000000"/>
            </w:tcBorders>
          </w:tcPr>
          <w:p w14:paraId="4B2B5AA6" w14:textId="77777777" w:rsidR="005B5756" w:rsidRDefault="0055062F" w:rsidP="0019443F">
            <w:pPr>
              <w:widowControl w:val="0"/>
              <w:spacing w:after="0" w:line="240" w:lineRule="auto"/>
              <w:ind w:right="-10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Проведення індивідуальних бесід з вчителями-предметниками щодо календарно-тематичного планування відповідно інструктивно-методичних рекомендацій в 202</w:t>
            </w:r>
            <w:r w:rsidR="0019443F">
              <w:rPr>
                <w:rFonts w:ascii="Times New Roman" w:eastAsia="Times New Roman" w:hAnsi="Times New Roman" w:cs="Times New Roman"/>
                <w:sz w:val="24"/>
                <w:szCs w:val="24"/>
                <w:lang w:val="uk-UA" w:eastAsia="ru-RU"/>
              </w:rPr>
              <w:t>5</w:t>
            </w:r>
            <w:r w:rsidR="00925F75">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19443F">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1842" w:type="dxa"/>
            <w:tcBorders>
              <w:top w:val="single" w:sz="4" w:space="0" w:color="000000"/>
              <w:left w:val="single" w:sz="4" w:space="0" w:color="000000"/>
              <w:bottom w:val="single" w:sz="4" w:space="0" w:color="000000"/>
              <w:right w:val="single" w:sz="4" w:space="0" w:color="000000"/>
            </w:tcBorders>
          </w:tcPr>
          <w:p w14:paraId="5941606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15.09.</w:t>
            </w:r>
            <w:r w:rsidR="0019443F">
              <w:rPr>
                <w:rFonts w:ascii="Times New Roman" w:eastAsia="Times New Roman" w:hAnsi="Times New Roman" w:cs="Times New Roman"/>
                <w:sz w:val="24"/>
                <w:szCs w:val="24"/>
                <w:lang w:val="uk-UA" w:eastAsia="ru-RU"/>
              </w:rPr>
              <w:t>2025</w:t>
            </w:r>
          </w:p>
        </w:tc>
        <w:tc>
          <w:tcPr>
            <w:tcW w:w="2268" w:type="dxa"/>
            <w:tcBorders>
              <w:top w:val="single" w:sz="4" w:space="0" w:color="000000"/>
              <w:left w:val="single" w:sz="4" w:space="0" w:color="000000"/>
              <w:bottom w:val="single" w:sz="4" w:space="0" w:color="000000"/>
              <w:right w:val="single" w:sz="4" w:space="0" w:color="000000"/>
            </w:tcBorders>
          </w:tcPr>
          <w:p w14:paraId="3C1B4D6B" w14:textId="77777777" w:rsidR="005B5756" w:rsidRDefault="00B877A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7E75D61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Бесіда</w:t>
            </w:r>
          </w:p>
        </w:tc>
        <w:tc>
          <w:tcPr>
            <w:tcW w:w="1559" w:type="dxa"/>
            <w:tcBorders>
              <w:top w:val="single" w:sz="4" w:space="0" w:color="000000"/>
              <w:left w:val="single" w:sz="4" w:space="0" w:color="000000"/>
              <w:bottom w:val="single" w:sz="4" w:space="0" w:color="000000"/>
              <w:right w:val="single" w:sz="4" w:space="0" w:color="000000"/>
            </w:tcBorders>
          </w:tcPr>
          <w:p w14:paraId="09A3107E"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B877AF" w14:paraId="2176D09B" w14:textId="77777777" w:rsidTr="00B877AF">
        <w:tc>
          <w:tcPr>
            <w:tcW w:w="851" w:type="dxa"/>
            <w:tcBorders>
              <w:top w:val="single" w:sz="4" w:space="0" w:color="000000"/>
              <w:left w:val="single" w:sz="4" w:space="0" w:color="000000"/>
              <w:bottom w:val="single" w:sz="4" w:space="0" w:color="000000"/>
              <w:right w:val="single" w:sz="4" w:space="0" w:color="000000"/>
            </w:tcBorders>
          </w:tcPr>
          <w:p w14:paraId="09CA16D2"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6664" w:type="dxa"/>
            <w:tcBorders>
              <w:top w:val="single" w:sz="4" w:space="0" w:color="000000"/>
              <w:left w:val="single" w:sz="4" w:space="0" w:color="000000"/>
              <w:bottom w:val="single" w:sz="4" w:space="0" w:color="000000"/>
              <w:right w:val="single" w:sz="4" w:space="0" w:color="000000"/>
            </w:tcBorders>
          </w:tcPr>
          <w:p w14:paraId="28DA3980"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Складання графіка відвідування відкритих уроків.</w:t>
            </w:r>
          </w:p>
        </w:tc>
        <w:tc>
          <w:tcPr>
            <w:tcW w:w="1842" w:type="dxa"/>
            <w:tcBorders>
              <w:top w:val="single" w:sz="4" w:space="0" w:color="000000"/>
              <w:left w:val="single" w:sz="4" w:space="0" w:color="000000"/>
              <w:bottom w:val="single" w:sz="4" w:space="0" w:color="000000"/>
              <w:right w:val="single" w:sz="4" w:space="0" w:color="000000"/>
            </w:tcBorders>
          </w:tcPr>
          <w:p w14:paraId="56DCBAB7"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вересень</w:t>
            </w:r>
          </w:p>
          <w:p w14:paraId="6CF3E8CD"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січень</w:t>
            </w:r>
          </w:p>
        </w:tc>
        <w:tc>
          <w:tcPr>
            <w:tcW w:w="2268" w:type="dxa"/>
            <w:tcBorders>
              <w:top w:val="single" w:sz="4" w:space="0" w:color="000000"/>
              <w:left w:val="single" w:sz="4" w:space="0" w:color="000000"/>
              <w:bottom w:val="single" w:sz="4" w:space="0" w:color="000000"/>
              <w:right w:val="single" w:sz="4" w:space="0" w:color="000000"/>
            </w:tcBorders>
          </w:tcPr>
          <w:p w14:paraId="6436F702"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2BAEEF5B"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Графік</w:t>
            </w:r>
          </w:p>
        </w:tc>
        <w:tc>
          <w:tcPr>
            <w:tcW w:w="1559" w:type="dxa"/>
            <w:tcBorders>
              <w:top w:val="single" w:sz="4" w:space="0" w:color="000000"/>
              <w:left w:val="single" w:sz="4" w:space="0" w:color="000000"/>
              <w:bottom w:val="single" w:sz="4" w:space="0" w:color="000000"/>
              <w:right w:val="single" w:sz="4" w:space="0" w:color="000000"/>
            </w:tcBorders>
          </w:tcPr>
          <w:p w14:paraId="7121318D"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2390B8BB" w14:textId="77777777" w:rsidTr="00B877AF">
        <w:tc>
          <w:tcPr>
            <w:tcW w:w="851" w:type="dxa"/>
            <w:tcBorders>
              <w:top w:val="single" w:sz="4" w:space="0" w:color="000000"/>
              <w:left w:val="single" w:sz="4" w:space="0" w:color="000000"/>
              <w:bottom w:val="single" w:sz="4" w:space="0" w:color="000000"/>
              <w:right w:val="single" w:sz="4" w:space="0" w:color="000000"/>
            </w:tcBorders>
          </w:tcPr>
          <w:p w14:paraId="662D90D0"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6664" w:type="dxa"/>
            <w:tcBorders>
              <w:top w:val="single" w:sz="4" w:space="0" w:color="000000"/>
              <w:left w:val="single" w:sz="4" w:space="0" w:color="000000"/>
              <w:bottom w:val="single" w:sz="4" w:space="0" w:color="000000"/>
              <w:right w:val="single" w:sz="4" w:space="0" w:color="000000"/>
            </w:tcBorders>
          </w:tcPr>
          <w:p w14:paraId="7D1978D7"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Складання і затвердження графіку поточних контрольних, прак-тичних та лабораторних робіт, контрольних робіт з тематичного оцінювання:</w:t>
            </w:r>
          </w:p>
          <w:p w14:paraId="553DC4EB" w14:textId="77777777" w:rsidR="00B877AF" w:rsidRDefault="00B877AF">
            <w:pPr>
              <w:widowControl w:val="0"/>
              <w:tabs>
                <w:tab w:val="left" w:pos="172"/>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 І семестр навчального року;</w:t>
            </w:r>
          </w:p>
          <w:p w14:paraId="3DB84C1B" w14:textId="77777777" w:rsidR="00B877AF" w:rsidRDefault="00B877AF">
            <w:pPr>
              <w:widowControl w:val="0"/>
              <w:tabs>
                <w:tab w:val="left" w:pos="172"/>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 ІІ семестр навчального року.</w:t>
            </w:r>
          </w:p>
        </w:tc>
        <w:tc>
          <w:tcPr>
            <w:tcW w:w="1842" w:type="dxa"/>
            <w:tcBorders>
              <w:top w:val="single" w:sz="4" w:space="0" w:color="000000"/>
              <w:left w:val="single" w:sz="4" w:space="0" w:color="000000"/>
              <w:bottom w:val="single" w:sz="4" w:space="0" w:color="000000"/>
              <w:right w:val="single" w:sz="4" w:space="0" w:color="000000"/>
            </w:tcBorders>
          </w:tcPr>
          <w:p w14:paraId="624C6E64"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p w14:paraId="2933D037"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січень</w:t>
            </w:r>
          </w:p>
        </w:tc>
        <w:tc>
          <w:tcPr>
            <w:tcW w:w="2268" w:type="dxa"/>
            <w:tcBorders>
              <w:top w:val="single" w:sz="4" w:space="0" w:color="000000"/>
              <w:left w:val="single" w:sz="4" w:space="0" w:color="000000"/>
              <w:bottom w:val="single" w:sz="4" w:space="0" w:color="000000"/>
              <w:right w:val="single" w:sz="4" w:space="0" w:color="000000"/>
            </w:tcBorders>
          </w:tcPr>
          <w:p w14:paraId="43C7984F"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5B2AEFBB"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Графік</w:t>
            </w:r>
          </w:p>
        </w:tc>
        <w:tc>
          <w:tcPr>
            <w:tcW w:w="1559" w:type="dxa"/>
            <w:tcBorders>
              <w:top w:val="single" w:sz="4" w:space="0" w:color="000000"/>
              <w:left w:val="single" w:sz="4" w:space="0" w:color="000000"/>
              <w:bottom w:val="single" w:sz="4" w:space="0" w:color="000000"/>
              <w:right w:val="single" w:sz="4" w:space="0" w:color="000000"/>
            </w:tcBorders>
          </w:tcPr>
          <w:p w14:paraId="193BBB64"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5A0B504F" w14:textId="77777777" w:rsidTr="00B877AF">
        <w:tc>
          <w:tcPr>
            <w:tcW w:w="851" w:type="dxa"/>
            <w:tcBorders>
              <w:top w:val="single" w:sz="4" w:space="0" w:color="000000"/>
              <w:left w:val="single" w:sz="4" w:space="0" w:color="000000"/>
              <w:bottom w:val="single" w:sz="4" w:space="0" w:color="000000"/>
              <w:right w:val="single" w:sz="4" w:space="0" w:color="000000"/>
            </w:tcBorders>
          </w:tcPr>
          <w:p w14:paraId="020BA9C4"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6664" w:type="dxa"/>
            <w:tcBorders>
              <w:top w:val="single" w:sz="4" w:space="0" w:color="000000"/>
              <w:left w:val="single" w:sz="4" w:space="0" w:color="000000"/>
              <w:bottom w:val="single" w:sz="4" w:space="0" w:color="000000"/>
              <w:right w:val="single" w:sz="4" w:space="0" w:color="000000"/>
            </w:tcBorders>
          </w:tcPr>
          <w:p w14:paraId="147C70CA" w14:textId="77777777" w:rsidR="00B877AF" w:rsidRDefault="00B877AF" w:rsidP="0019443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Підготовка вчителів до чергової атестації. Надання методичної допомоги вчителям,  які атестуються у 202</w:t>
            </w:r>
            <w:r w:rsidR="0019443F">
              <w:rPr>
                <w:rFonts w:ascii="Times New Roman" w:eastAsia="Times New Roman" w:hAnsi="Times New Roman" w:cs="Times New Roman"/>
                <w:sz w:val="24"/>
                <w:szCs w:val="24"/>
                <w:lang w:val="uk-UA" w:eastAsia="ru-RU"/>
              </w:rPr>
              <w:t>5</w:t>
            </w:r>
            <w:r w:rsidR="00925F75">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19443F">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1842" w:type="dxa"/>
            <w:tcBorders>
              <w:top w:val="single" w:sz="4" w:space="0" w:color="000000"/>
              <w:left w:val="single" w:sz="4" w:space="0" w:color="000000"/>
              <w:bottom w:val="single" w:sz="4" w:space="0" w:color="000000"/>
              <w:right w:val="single" w:sz="4" w:space="0" w:color="000000"/>
            </w:tcBorders>
          </w:tcPr>
          <w:p w14:paraId="04FFABC9" w14:textId="77777777" w:rsidR="00B877AF" w:rsidRDefault="00B877AF">
            <w:pPr>
              <w:widowControl w:val="0"/>
              <w:spacing w:after="0" w:line="240" w:lineRule="auto"/>
              <w:ind w:right="-10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 квітень,</w:t>
            </w:r>
          </w:p>
          <w:p w14:paraId="5F6E038D"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1A8B27A5"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677C9C3D"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3282ABF3"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125B93DB" w14:textId="77777777" w:rsidTr="00B877AF">
        <w:tc>
          <w:tcPr>
            <w:tcW w:w="851" w:type="dxa"/>
            <w:tcBorders>
              <w:top w:val="single" w:sz="4" w:space="0" w:color="000000"/>
              <w:left w:val="single" w:sz="4" w:space="0" w:color="000000"/>
              <w:bottom w:val="single" w:sz="4" w:space="0" w:color="000000"/>
              <w:right w:val="single" w:sz="4" w:space="0" w:color="000000"/>
            </w:tcBorders>
          </w:tcPr>
          <w:p w14:paraId="7F14C807"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6664" w:type="dxa"/>
            <w:tcBorders>
              <w:top w:val="single" w:sz="4" w:space="0" w:color="000000"/>
              <w:left w:val="single" w:sz="4" w:space="0" w:color="000000"/>
              <w:bottom w:val="single" w:sz="4" w:space="0" w:color="000000"/>
              <w:right w:val="single" w:sz="4" w:space="0" w:color="000000"/>
            </w:tcBorders>
          </w:tcPr>
          <w:p w14:paraId="5B4AB2DF" w14:textId="77777777" w:rsidR="00B877AF" w:rsidRDefault="00B877AF" w:rsidP="0019443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Надання сприятливих умов вчителям, які бажають підвищити свій професійний рівень на курсах підвищення кваліфікації  при  КЗ</w:t>
            </w:r>
            <w:r w:rsidR="0019443F">
              <w:rPr>
                <w:rFonts w:ascii="Times New Roman" w:eastAsia="Times New Roman" w:hAnsi="Times New Roman" w:cs="Times New Roman"/>
                <w:sz w:val="24"/>
                <w:szCs w:val="24"/>
                <w:lang w:val="uk-UA" w:eastAsia="ru-RU"/>
              </w:rPr>
              <w:t>ВО</w:t>
            </w:r>
            <w:r>
              <w:rPr>
                <w:rFonts w:ascii="Times New Roman" w:eastAsia="Times New Roman" w:hAnsi="Times New Roman" w:cs="Times New Roman"/>
                <w:sz w:val="24"/>
                <w:szCs w:val="24"/>
                <w:lang w:val="uk-UA" w:eastAsia="ru-RU"/>
              </w:rPr>
              <w:t xml:space="preserve"> «Вінницька академія безперервної освіти»</w:t>
            </w:r>
          </w:p>
        </w:tc>
        <w:tc>
          <w:tcPr>
            <w:tcW w:w="1842" w:type="dxa"/>
            <w:tcBorders>
              <w:top w:val="single" w:sz="4" w:space="0" w:color="000000"/>
              <w:left w:val="single" w:sz="4" w:space="0" w:color="000000"/>
              <w:bottom w:val="single" w:sz="4" w:space="0" w:color="000000"/>
              <w:right w:val="single" w:sz="4" w:space="0" w:color="000000"/>
            </w:tcBorders>
          </w:tcPr>
          <w:p w14:paraId="5BBCF871" w14:textId="77777777" w:rsidR="00B877AF" w:rsidRDefault="00B877AF">
            <w:pPr>
              <w:widowControl w:val="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7B93E24F"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735DFA0A"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774E4FE2"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38C5F24A" w14:textId="77777777" w:rsidTr="00B877AF">
        <w:tc>
          <w:tcPr>
            <w:tcW w:w="851" w:type="dxa"/>
            <w:tcBorders>
              <w:top w:val="single" w:sz="4" w:space="0" w:color="000000"/>
              <w:left w:val="single" w:sz="4" w:space="0" w:color="000000"/>
              <w:bottom w:val="single" w:sz="4" w:space="0" w:color="000000"/>
              <w:right w:val="single" w:sz="4" w:space="0" w:color="000000"/>
            </w:tcBorders>
          </w:tcPr>
          <w:p w14:paraId="5E43EAAF"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10.</w:t>
            </w:r>
          </w:p>
        </w:tc>
        <w:tc>
          <w:tcPr>
            <w:tcW w:w="6664" w:type="dxa"/>
            <w:tcBorders>
              <w:top w:val="single" w:sz="4" w:space="0" w:color="000000"/>
              <w:left w:val="single" w:sz="4" w:space="0" w:color="000000"/>
              <w:bottom w:val="single" w:sz="4" w:space="0" w:color="000000"/>
              <w:right w:val="single" w:sz="4" w:space="0" w:color="000000"/>
            </w:tcBorders>
          </w:tcPr>
          <w:p w14:paraId="6E8F2944"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Ознайомлення педпрацівників з новинками науково-методичної літератури, періодичною пресою для працівників освіти.</w:t>
            </w:r>
          </w:p>
        </w:tc>
        <w:tc>
          <w:tcPr>
            <w:tcW w:w="1842" w:type="dxa"/>
            <w:tcBorders>
              <w:top w:val="single" w:sz="4" w:space="0" w:color="000000"/>
              <w:left w:val="single" w:sz="4" w:space="0" w:color="000000"/>
              <w:bottom w:val="single" w:sz="4" w:space="0" w:color="000000"/>
              <w:right w:val="single" w:sz="4" w:space="0" w:color="000000"/>
            </w:tcBorders>
          </w:tcPr>
          <w:p w14:paraId="052F12EA" w14:textId="77777777" w:rsidR="00B877AF" w:rsidRDefault="00B877AF">
            <w:pPr>
              <w:widowControl w:val="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79F53C33"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50135C46"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11C7CB10"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4D2925CB" w14:textId="77777777" w:rsidTr="00B877AF">
        <w:tc>
          <w:tcPr>
            <w:tcW w:w="851" w:type="dxa"/>
            <w:tcBorders>
              <w:top w:val="single" w:sz="4" w:space="0" w:color="000000"/>
              <w:left w:val="single" w:sz="4" w:space="0" w:color="000000"/>
              <w:bottom w:val="single" w:sz="4" w:space="0" w:color="000000"/>
              <w:right w:val="single" w:sz="4" w:space="0" w:color="000000"/>
            </w:tcBorders>
          </w:tcPr>
          <w:p w14:paraId="1CECD3AE"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6664" w:type="dxa"/>
            <w:tcBorders>
              <w:top w:val="single" w:sz="4" w:space="0" w:color="000000"/>
              <w:left w:val="single" w:sz="4" w:space="0" w:color="000000"/>
              <w:bottom w:val="single" w:sz="4" w:space="0" w:color="000000"/>
              <w:right w:val="single" w:sz="4" w:space="0" w:color="000000"/>
            </w:tcBorders>
          </w:tcPr>
          <w:p w14:paraId="44818909"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Організація системи консультацій з питань педагогіки, фахової підготовки, методики викладання предметів для молодих  та малодосвідчених педагогів в ліцеї</w:t>
            </w:r>
          </w:p>
        </w:tc>
        <w:tc>
          <w:tcPr>
            <w:tcW w:w="1842" w:type="dxa"/>
            <w:tcBorders>
              <w:top w:val="single" w:sz="4" w:space="0" w:color="000000"/>
              <w:left w:val="single" w:sz="4" w:space="0" w:color="000000"/>
              <w:bottom w:val="single" w:sz="4" w:space="0" w:color="000000"/>
              <w:right w:val="single" w:sz="4" w:space="0" w:color="000000"/>
            </w:tcBorders>
          </w:tcPr>
          <w:p w14:paraId="3872FB68" w14:textId="77777777" w:rsidR="00B877AF" w:rsidRDefault="00B877AF">
            <w:pPr>
              <w:widowControl w:val="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2E239628"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26443A0D"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2273BD12"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3C3D787B" w14:textId="77777777" w:rsidTr="00B877AF">
        <w:tc>
          <w:tcPr>
            <w:tcW w:w="851" w:type="dxa"/>
            <w:tcBorders>
              <w:top w:val="single" w:sz="4" w:space="0" w:color="000000"/>
              <w:left w:val="single" w:sz="4" w:space="0" w:color="000000"/>
              <w:bottom w:val="single" w:sz="4" w:space="0" w:color="000000"/>
              <w:right w:val="single" w:sz="4" w:space="0" w:color="000000"/>
            </w:tcBorders>
          </w:tcPr>
          <w:p w14:paraId="3E9BB6CF"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6664" w:type="dxa"/>
            <w:tcBorders>
              <w:top w:val="single" w:sz="4" w:space="0" w:color="000000"/>
              <w:left w:val="single" w:sz="4" w:space="0" w:color="000000"/>
              <w:bottom w:val="single" w:sz="4" w:space="0" w:color="000000"/>
              <w:right w:val="single" w:sz="4" w:space="0" w:color="000000"/>
            </w:tcBorders>
          </w:tcPr>
          <w:p w14:paraId="76C109C6"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Проведення виставки навчальної літератури та забезпечення педагогічних працівників інформацією.</w:t>
            </w:r>
          </w:p>
        </w:tc>
        <w:tc>
          <w:tcPr>
            <w:tcW w:w="1842" w:type="dxa"/>
            <w:tcBorders>
              <w:top w:val="single" w:sz="4" w:space="0" w:color="000000"/>
              <w:left w:val="single" w:sz="4" w:space="0" w:color="000000"/>
              <w:bottom w:val="single" w:sz="4" w:space="0" w:color="000000"/>
              <w:right w:val="single" w:sz="4" w:space="0" w:color="000000"/>
            </w:tcBorders>
          </w:tcPr>
          <w:p w14:paraId="66A0E451"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раз на місяць,</w:t>
            </w:r>
          </w:p>
          <w:p w14:paraId="4563ED23"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258D3F45"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36C0EE98"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Виставки</w:t>
            </w:r>
          </w:p>
        </w:tc>
        <w:tc>
          <w:tcPr>
            <w:tcW w:w="1559" w:type="dxa"/>
            <w:tcBorders>
              <w:top w:val="single" w:sz="4" w:space="0" w:color="000000"/>
              <w:left w:val="single" w:sz="4" w:space="0" w:color="000000"/>
              <w:bottom w:val="single" w:sz="4" w:space="0" w:color="000000"/>
              <w:right w:val="single" w:sz="4" w:space="0" w:color="000000"/>
            </w:tcBorders>
          </w:tcPr>
          <w:p w14:paraId="228DFD5C"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2BE17218" w14:textId="77777777" w:rsidTr="00B877AF">
        <w:tc>
          <w:tcPr>
            <w:tcW w:w="851" w:type="dxa"/>
            <w:tcBorders>
              <w:top w:val="single" w:sz="4" w:space="0" w:color="000000"/>
              <w:left w:val="single" w:sz="4" w:space="0" w:color="000000"/>
              <w:bottom w:val="single" w:sz="4" w:space="0" w:color="000000"/>
              <w:right w:val="single" w:sz="4" w:space="0" w:color="000000"/>
            </w:tcBorders>
          </w:tcPr>
          <w:p w14:paraId="1D43DA28"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6664" w:type="dxa"/>
            <w:tcBorders>
              <w:top w:val="single" w:sz="4" w:space="0" w:color="000000"/>
              <w:left w:val="single" w:sz="4" w:space="0" w:color="000000"/>
              <w:bottom w:val="single" w:sz="4" w:space="0" w:color="000000"/>
              <w:right w:val="single" w:sz="4" w:space="0" w:color="000000"/>
            </w:tcBorders>
          </w:tcPr>
          <w:p w14:paraId="4F14F158"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Поновити картотеку педагогічних працівників ліцею</w:t>
            </w:r>
          </w:p>
        </w:tc>
        <w:tc>
          <w:tcPr>
            <w:tcW w:w="1842" w:type="dxa"/>
            <w:tcBorders>
              <w:top w:val="single" w:sz="4" w:space="0" w:color="000000"/>
              <w:left w:val="single" w:sz="4" w:space="0" w:color="000000"/>
              <w:bottom w:val="single" w:sz="4" w:space="0" w:color="000000"/>
              <w:right w:val="single" w:sz="4" w:space="0" w:color="000000"/>
            </w:tcBorders>
          </w:tcPr>
          <w:p w14:paraId="717B9B60"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10.09.</w:t>
            </w:r>
            <w:r w:rsidR="0019443F">
              <w:rPr>
                <w:rFonts w:ascii="Times New Roman" w:eastAsia="Times New Roman" w:hAnsi="Times New Roman" w:cs="Times New Roman"/>
                <w:sz w:val="24"/>
                <w:szCs w:val="24"/>
                <w:lang w:val="uk-UA" w:eastAsia="ru-RU"/>
              </w:rPr>
              <w:t>2025</w:t>
            </w:r>
          </w:p>
        </w:tc>
        <w:tc>
          <w:tcPr>
            <w:tcW w:w="2268" w:type="dxa"/>
            <w:tcBorders>
              <w:top w:val="single" w:sz="4" w:space="0" w:color="000000"/>
              <w:left w:val="single" w:sz="4" w:space="0" w:color="000000"/>
              <w:bottom w:val="single" w:sz="4" w:space="0" w:color="000000"/>
              <w:right w:val="single" w:sz="4" w:space="0" w:color="000000"/>
            </w:tcBorders>
          </w:tcPr>
          <w:p w14:paraId="2E04ACFC"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046D03CF"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Картотека</w:t>
            </w:r>
          </w:p>
        </w:tc>
        <w:tc>
          <w:tcPr>
            <w:tcW w:w="1559" w:type="dxa"/>
            <w:tcBorders>
              <w:top w:val="single" w:sz="4" w:space="0" w:color="000000"/>
              <w:left w:val="single" w:sz="4" w:space="0" w:color="000000"/>
              <w:bottom w:val="single" w:sz="4" w:space="0" w:color="000000"/>
              <w:right w:val="single" w:sz="4" w:space="0" w:color="000000"/>
            </w:tcBorders>
          </w:tcPr>
          <w:p w14:paraId="6537E1E1"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6835A759" w14:textId="77777777" w:rsidTr="00B877AF">
        <w:tc>
          <w:tcPr>
            <w:tcW w:w="851" w:type="dxa"/>
            <w:tcBorders>
              <w:top w:val="single" w:sz="4" w:space="0" w:color="000000"/>
              <w:left w:val="single" w:sz="4" w:space="0" w:color="000000"/>
              <w:bottom w:val="single" w:sz="4" w:space="0" w:color="000000"/>
              <w:right w:val="single" w:sz="4" w:space="0" w:color="000000"/>
            </w:tcBorders>
          </w:tcPr>
          <w:p w14:paraId="02E2D824"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6664" w:type="dxa"/>
            <w:tcBorders>
              <w:top w:val="single" w:sz="4" w:space="0" w:color="000000"/>
              <w:left w:val="single" w:sz="4" w:space="0" w:color="000000"/>
              <w:bottom w:val="single" w:sz="4" w:space="0" w:color="000000"/>
              <w:right w:val="single" w:sz="4" w:space="0" w:color="000000"/>
            </w:tcBorders>
          </w:tcPr>
          <w:p w14:paraId="538A9340"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Поновлювати банк передового педагогічного досвіду педагогічних працівників ліцею</w:t>
            </w:r>
          </w:p>
        </w:tc>
        <w:tc>
          <w:tcPr>
            <w:tcW w:w="1842" w:type="dxa"/>
            <w:tcBorders>
              <w:top w:val="single" w:sz="4" w:space="0" w:color="000000"/>
              <w:left w:val="single" w:sz="4" w:space="0" w:color="000000"/>
              <w:bottom w:val="single" w:sz="4" w:space="0" w:color="000000"/>
              <w:right w:val="single" w:sz="4" w:space="0" w:color="000000"/>
            </w:tcBorders>
          </w:tcPr>
          <w:p w14:paraId="063FE49C" w14:textId="77777777" w:rsidR="00B877AF" w:rsidRDefault="00B877AF">
            <w:pPr>
              <w:widowControl w:val="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5C31DD6E"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0008BDF9"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Банк ППД</w:t>
            </w:r>
          </w:p>
        </w:tc>
        <w:tc>
          <w:tcPr>
            <w:tcW w:w="1559" w:type="dxa"/>
            <w:tcBorders>
              <w:top w:val="single" w:sz="4" w:space="0" w:color="000000"/>
              <w:left w:val="single" w:sz="4" w:space="0" w:color="000000"/>
              <w:bottom w:val="single" w:sz="4" w:space="0" w:color="000000"/>
              <w:right w:val="single" w:sz="4" w:space="0" w:color="000000"/>
            </w:tcBorders>
          </w:tcPr>
          <w:p w14:paraId="6A6CBA58"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2EBA5007" w14:textId="77777777" w:rsidTr="00B877AF">
        <w:trPr>
          <w:trHeight w:val="185"/>
        </w:trPr>
        <w:tc>
          <w:tcPr>
            <w:tcW w:w="851" w:type="dxa"/>
            <w:tcBorders>
              <w:top w:val="single" w:sz="4" w:space="0" w:color="000000"/>
              <w:left w:val="single" w:sz="4" w:space="0" w:color="000000"/>
              <w:bottom w:val="single" w:sz="4" w:space="0" w:color="000000"/>
              <w:right w:val="single" w:sz="4" w:space="0" w:color="000000"/>
            </w:tcBorders>
          </w:tcPr>
          <w:p w14:paraId="6D61DF97" w14:textId="77777777" w:rsidR="00B877AF" w:rsidRDefault="00B877AF">
            <w:pPr>
              <w:pStyle w:val="afffc"/>
              <w:widowControl w:val="0"/>
              <w:jc w:val="center"/>
              <w:rPr>
                <w:sz w:val="24"/>
              </w:rPr>
            </w:pPr>
            <w:r>
              <w:rPr>
                <w:sz w:val="24"/>
              </w:rPr>
              <w:t>15.</w:t>
            </w:r>
          </w:p>
        </w:tc>
        <w:tc>
          <w:tcPr>
            <w:tcW w:w="6664" w:type="dxa"/>
            <w:tcBorders>
              <w:top w:val="single" w:sz="4" w:space="0" w:color="000000"/>
              <w:left w:val="single" w:sz="4" w:space="0" w:color="000000"/>
              <w:bottom w:val="single" w:sz="4" w:space="0" w:color="000000"/>
              <w:right w:val="single" w:sz="4" w:space="0" w:color="000000"/>
            </w:tcBorders>
          </w:tcPr>
          <w:p w14:paraId="5ECB9106" w14:textId="77777777" w:rsidR="00B877AF" w:rsidRDefault="00B877AF">
            <w:pPr>
              <w:pStyle w:val="afffc"/>
              <w:widowControl w:val="0"/>
              <w:rPr>
                <w:sz w:val="24"/>
              </w:rPr>
            </w:pPr>
            <w:r>
              <w:rPr>
                <w:sz w:val="24"/>
              </w:rPr>
              <w:t>Спланувати роботу творчої групи «Інновації в  НУШ».</w:t>
            </w:r>
          </w:p>
        </w:tc>
        <w:tc>
          <w:tcPr>
            <w:tcW w:w="1842" w:type="dxa"/>
            <w:tcBorders>
              <w:top w:val="single" w:sz="4" w:space="0" w:color="000000"/>
              <w:left w:val="single" w:sz="4" w:space="0" w:color="000000"/>
              <w:bottom w:val="single" w:sz="4" w:space="0" w:color="000000"/>
              <w:right w:val="single" w:sz="4" w:space="0" w:color="000000"/>
            </w:tcBorders>
          </w:tcPr>
          <w:p w14:paraId="4287860C" w14:textId="77777777" w:rsidR="00B877AF" w:rsidRDefault="00B877AF">
            <w:pPr>
              <w:pStyle w:val="afffc"/>
              <w:widowControl w:val="0"/>
              <w:jc w:val="center"/>
              <w:rPr>
                <w:sz w:val="24"/>
              </w:rPr>
            </w:pPr>
            <w:r>
              <w:rPr>
                <w:sz w:val="24"/>
              </w:rPr>
              <w:t>вересень</w:t>
            </w:r>
          </w:p>
        </w:tc>
        <w:tc>
          <w:tcPr>
            <w:tcW w:w="2268" w:type="dxa"/>
            <w:tcBorders>
              <w:top w:val="single" w:sz="4" w:space="0" w:color="000000"/>
              <w:left w:val="single" w:sz="4" w:space="0" w:color="000000"/>
              <w:bottom w:val="single" w:sz="4" w:space="0" w:color="000000"/>
              <w:right w:val="single" w:sz="4" w:space="0" w:color="000000"/>
            </w:tcBorders>
          </w:tcPr>
          <w:p w14:paraId="642E3F4B"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5D3EFE48"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54ADE86C"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27E23C1E" w14:textId="77777777" w:rsidTr="00B877AF">
        <w:tc>
          <w:tcPr>
            <w:tcW w:w="851" w:type="dxa"/>
            <w:tcBorders>
              <w:top w:val="single" w:sz="4" w:space="0" w:color="000000"/>
              <w:left w:val="single" w:sz="4" w:space="0" w:color="000000"/>
              <w:bottom w:val="single" w:sz="4" w:space="0" w:color="000000"/>
              <w:right w:val="single" w:sz="4" w:space="0" w:color="000000"/>
            </w:tcBorders>
          </w:tcPr>
          <w:p w14:paraId="3C9CD963"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6664" w:type="dxa"/>
            <w:tcBorders>
              <w:top w:val="single" w:sz="4" w:space="0" w:color="000000"/>
              <w:left w:val="single" w:sz="4" w:space="0" w:color="000000"/>
              <w:bottom w:val="single" w:sz="4" w:space="0" w:color="000000"/>
              <w:right w:val="single" w:sz="4" w:space="0" w:color="000000"/>
            </w:tcBorders>
          </w:tcPr>
          <w:p w14:paraId="684C7152" w14:textId="77777777" w:rsidR="00B877AF" w:rsidRDefault="00B877A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Круглий стіл «Професійна етика вчителя»</w:t>
            </w:r>
          </w:p>
        </w:tc>
        <w:tc>
          <w:tcPr>
            <w:tcW w:w="1842" w:type="dxa"/>
            <w:tcBorders>
              <w:top w:val="single" w:sz="4" w:space="0" w:color="000000"/>
              <w:left w:val="single" w:sz="4" w:space="0" w:color="000000"/>
              <w:bottom w:val="single" w:sz="4" w:space="0" w:color="000000"/>
              <w:right w:val="single" w:sz="4" w:space="0" w:color="000000"/>
            </w:tcBorders>
          </w:tcPr>
          <w:p w14:paraId="57A44622"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54235D0B"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6BB54EE7"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25A0E0F1"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6275BE7D" w14:textId="77777777" w:rsidTr="00B877AF">
        <w:tc>
          <w:tcPr>
            <w:tcW w:w="851" w:type="dxa"/>
            <w:tcBorders>
              <w:top w:val="single" w:sz="4" w:space="0" w:color="000000"/>
              <w:left w:val="single" w:sz="4" w:space="0" w:color="000000"/>
              <w:bottom w:val="single" w:sz="4" w:space="0" w:color="000000"/>
              <w:right w:val="single" w:sz="4" w:space="0" w:color="000000"/>
            </w:tcBorders>
          </w:tcPr>
          <w:p w14:paraId="2D291813"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6664" w:type="dxa"/>
            <w:tcBorders>
              <w:top w:val="single" w:sz="4" w:space="0" w:color="000000"/>
              <w:left w:val="single" w:sz="4" w:space="0" w:color="000000"/>
              <w:bottom w:val="single" w:sz="4" w:space="0" w:color="000000"/>
              <w:right w:val="single" w:sz="4" w:space="0" w:color="000000"/>
            </w:tcBorders>
          </w:tcPr>
          <w:p w14:paraId="1C8D6E31"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Надання індивідуальних консультацій педагогічним працівникам щодо вибору тем самоосвіти та методичної роботи.</w:t>
            </w:r>
          </w:p>
        </w:tc>
        <w:tc>
          <w:tcPr>
            <w:tcW w:w="1842" w:type="dxa"/>
            <w:tcBorders>
              <w:top w:val="single" w:sz="4" w:space="0" w:color="000000"/>
              <w:left w:val="single" w:sz="4" w:space="0" w:color="000000"/>
              <w:bottom w:val="single" w:sz="4" w:space="0" w:color="000000"/>
              <w:right w:val="single" w:sz="4" w:space="0" w:color="000000"/>
            </w:tcBorders>
          </w:tcPr>
          <w:p w14:paraId="78C906BE"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2268" w:type="dxa"/>
            <w:tcBorders>
              <w:top w:val="single" w:sz="4" w:space="0" w:color="000000"/>
              <w:left w:val="single" w:sz="4" w:space="0" w:color="000000"/>
              <w:bottom w:val="single" w:sz="4" w:space="0" w:color="000000"/>
              <w:right w:val="single" w:sz="4" w:space="0" w:color="000000"/>
            </w:tcBorders>
          </w:tcPr>
          <w:p w14:paraId="5314A906"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5AA52AB6"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0D6478AA"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0A3D5E03" w14:textId="77777777" w:rsidTr="00B877AF">
        <w:tc>
          <w:tcPr>
            <w:tcW w:w="851" w:type="dxa"/>
            <w:tcBorders>
              <w:top w:val="single" w:sz="4" w:space="0" w:color="000000"/>
              <w:left w:val="single" w:sz="4" w:space="0" w:color="000000"/>
              <w:bottom w:val="single" w:sz="4" w:space="0" w:color="000000"/>
              <w:right w:val="single" w:sz="4" w:space="0" w:color="000000"/>
            </w:tcBorders>
          </w:tcPr>
          <w:p w14:paraId="5A19AC1B"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6664" w:type="dxa"/>
            <w:tcBorders>
              <w:top w:val="single" w:sz="4" w:space="0" w:color="000000"/>
              <w:left w:val="single" w:sz="4" w:space="0" w:color="000000"/>
              <w:bottom w:val="single" w:sz="4" w:space="0" w:color="000000"/>
              <w:right w:val="single" w:sz="4" w:space="0" w:color="000000"/>
            </w:tcBorders>
          </w:tcPr>
          <w:p w14:paraId="25EC7AD3"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Виявлення здібних та обдарованих дітей. Поновлення банку обдарованих та здібних дітей.</w:t>
            </w:r>
          </w:p>
        </w:tc>
        <w:tc>
          <w:tcPr>
            <w:tcW w:w="1842" w:type="dxa"/>
            <w:tcBorders>
              <w:top w:val="single" w:sz="4" w:space="0" w:color="000000"/>
              <w:left w:val="single" w:sz="4" w:space="0" w:color="000000"/>
              <w:bottom w:val="single" w:sz="4" w:space="0" w:color="000000"/>
              <w:right w:val="single" w:sz="4" w:space="0" w:color="000000"/>
            </w:tcBorders>
          </w:tcPr>
          <w:p w14:paraId="7C30C385"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2268" w:type="dxa"/>
            <w:tcBorders>
              <w:top w:val="single" w:sz="4" w:space="0" w:color="000000"/>
              <w:left w:val="single" w:sz="4" w:space="0" w:color="000000"/>
              <w:bottom w:val="single" w:sz="4" w:space="0" w:color="000000"/>
              <w:right w:val="single" w:sz="4" w:space="0" w:color="000000"/>
            </w:tcBorders>
          </w:tcPr>
          <w:p w14:paraId="75C9C178"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5810180C"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7C775D25"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11802812" w14:textId="77777777" w:rsidTr="00B877AF">
        <w:tc>
          <w:tcPr>
            <w:tcW w:w="851" w:type="dxa"/>
            <w:tcBorders>
              <w:top w:val="single" w:sz="4" w:space="0" w:color="000000"/>
              <w:left w:val="single" w:sz="4" w:space="0" w:color="000000"/>
              <w:bottom w:val="single" w:sz="4" w:space="0" w:color="000000"/>
              <w:right w:val="single" w:sz="4" w:space="0" w:color="000000"/>
            </w:tcBorders>
          </w:tcPr>
          <w:p w14:paraId="6F4C5F72"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6664" w:type="dxa"/>
            <w:tcBorders>
              <w:top w:val="single" w:sz="4" w:space="0" w:color="000000"/>
              <w:left w:val="single" w:sz="4" w:space="0" w:color="000000"/>
              <w:bottom w:val="single" w:sz="4" w:space="0" w:color="000000"/>
              <w:right w:val="single" w:sz="4" w:space="0" w:color="000000"/>
            </w:tcBorders>
          </w:tcPr>
          <w:p w14:paraId="5FF687C2"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участь учнів у Всеукраїнських інтелектуальних турнірах та конкурсах.</w:t>
            </w:r>
          </w:p>
        </w:tc>
        <w:tc>
          <w:tcPr>
            <w:tcW w:w="1842" w:type="dxa"/>
            <w:tcBorders>
              <w:top w:val="single" w:sz="4" w:space="0" w:color="000000"/>
              <w:left w:val="single" w:sz="4" w:space="0" w:color="000000"/>
              <w:bottom w:val="single" w:sz="4" w:space="0" w:color="000000"/>
              <w:right w:val="single" w:sz="4" w:space="0" w:color="000000"/>
            </w:tcBorders>
          </w:tcPr>
          <w:p w14:paraId="0FC2F452" w14:textId="77777777" w:rsidR="00B877AF" w:rsidRDefault="00B877AF">
            <w:pPr>
              <w:widowControl w:val="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4523B545"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05EDFCD9"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Накази</w:t>
            </w:r>
          </w:p>
        </w:tc>
        <w:tc>
          <w:tcPr>
            <w:tcW w:w="1559" w:type="dxa"/>
            <w:tcBorders>
              <w:top w:val="single" w:sz="4" w:space="0" w:color="000000"/>
              <w:left w:val="single" w:sz="4" w:space="0" w:color="000000"/>
              <w:bottom w:val="single" w:sz="4" w:space="0" w:color="000000"/>
              <w:right w:val="single" w:sz="4" w:space="0" w:color="000000"/>
            </w:tcBorders>
          </w:tcPr>
          <w:p w14:paraId="1609D013"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4BEA9850" w14:textId="77777777" w:rsidTr="00B877AF">
        <w:tc>
          <w:tcPr>
            <w:tcW w:w="851" w:type="dxa"/>
            <w:tcBorders>
              <w:top w:val="single" w:sz="4" w:space="0" w:color="000000"/>
              <w:left w:val="single" w:sz="4" w:space="0" w:color="000000"/>
              <w:bottom w:val="single" w:sz="4" w:space="0" w:color="000000"/>
              <w:right w:val="single" w:sz="4" w:space="0" w:color="000000"/>
            </w:tcBorders>
          </w:tcPr>
          <w:p w14:paraId="7C8DF2BB"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6664" w:type="dxa"/>
            <w:tcBorders>
              <w:top w:val="single" w:sz="4" w:space="0" w:color="000000"/>
              <w:left w:val="single" w:sz="4" w:space="0" w:color="000000"/>
              <w:bottom w:val="single" w:sz="4" w:space="0" w:color="000000"/>
              <w:right w:val="single" w:sz="4" w:space="0" w:color="000000"/>
            </w:tcBorders>
          </w:tcPr>
          <w:p w14:paraId="6CA5F8FA"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підготовку та проведення І (шкільного) етапу Всеукраїнських учнівських олімпіад із навчальних предметів</w:t>
            </w:r>
          </w:p>
        </w:tc>
        <w:tc>
          <w:tcPr>
            <w:tcW w:w="1842" w:type="dxa"/>
            <w:tcBorders>
              <w:top w:val="single" w:sz="4" w:space="0" w:color="000000"/>
              <w:left w:val="single" w:sz="4" w:space="0" w:color="000000"/>
              <w:bottom w:val="single" w:sz="4" w:space="0" w:color="000000"/>
              <w:right w:val="single" w:sz="4" w:space="0" w:color="000000"/>
            </w:tcBorders>
          </w:tcPr>
          <w:p w14:paraId="364D7134"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 -</w:t>
            </w:r>
          </w:p>
          <w:p w14:paraId="53FC9E66"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w:t>
            </w:r>
          </w:p>
        </w:tc>
        <w:tc>
          <w:tcPr>
            <w:tcW w:w="2268" w:type="dxa"/>
            <w:tcBorders>
              <w:top w:val="single" w:sz="4" w:space="0" w:color="000000"/>
              <w:left w:val="single" w:sz="4" w:space="0" w:color="000000"/>
              <w:bottom w:val="single" w:sz="4" w:space="0" w:color="000000"/>
              <w:right w:val="single" w:sz="4" w:space="0" w:color="000000"/>
            </w:tcBorders>
          </w:tcPr>
          <w:p w14:paraId="1D5585F9"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75016FE7"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532EF7F0"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2272C89F" w14:textId="77777777" w:rsidTr="00B877AF">
        <w:tc>
          <w:tcPr>
            <w:tcW w:w="851" w:type="dxa"/>
            <w:tcBorders>
              <w:top w:val="single" w:sz="4" w:space="0" w:color="000000"/>
              <w:left w:val="single" w:sz="4" w:space="0" w:color="000000"/>
              <w:bottom w:val="single" w:sz="4" w:space="0" w:color="000000"/>
              <w:right w:val="single" w:sz="4" w:space="0" w:color="000000"/>
            </w:tcBorders>
          </w:tcPr>
          <w:p w14:paraId="01E22502"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w:t>
            </w:r>
          </w:p>
        </w:tc>
        <w:tc>
          <w:tcPr>
            <w:tcW w:w="6664" w:type="dxa"/>
            <w:tcBorders>
              <w:top w:val="single" w:sz="4" w:space="0" w:color="000000"/>
              <w:left w:val="single" w:sz="4" w:space="0" w:color="000000"/>
              <w:bottom w:val="single" w:sz="4" w:space="0" w:color="000000"/>
              <w:right w:val="single" w:sz="4" w:space="0" w:color="000000"/>
            </w:tcBorders>
          </w:tcPr>
          <w:p w14:paraId="5BB27F70"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підготовку та участь команди учнів школи   до участі у ІІ  етапі Всеукраїнських учнівських олімпіад із навчальних предметів.</w:t>
            </w:r>
          </w:p>
        </w:tc>
        <w:tc>
          <w:tcPr>
            <w:tcW w:w="1842" w:type="dxa"/>
            <w:tcBorders>
              <w:top w:val="single" w:sz="4" w:space="0" w:color="000000"/>
              <w:left w:val="single" w:sz="4" w:space="0" w:color="000000"/>
              <w:bottom w:val="single" w:sz="4" w:space="0" w:color="000000"/>
              <w:right w:val="single" w:sz="4" w:space="0" w:color="000000"/>
            </w:tcBorders>
          </w:tcPr>
          <w:p w14:paraId="69CFD0FE"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листопад - грудень</w:t>
            </w:r>
          </w:p>
        </w:tc>
        <w:tc>
          <w:tcPr>
            <w:tcW w:w="2268" w:type="dxa"/>
            <w:tcBorders>
              <w:top w:val="single" w:sz="4" w:space="0" w:color="000000"/>
              <w:left w:val="single" w:sz="4" w:space="0" w:color="000000"/>
              <w:bottom w:val="single" w:sz="4" w:space="0" w:color="000000"/>
              <w:right w:val="single" w:sz="4" w:space="0" w:color="000000"/>
            </w:tcBorders>
          </w:tcPr>
          <w:p w14:paraId="649180EE"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3D0C1070"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12DF7AB2"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4CF6F52E" w14:textId="77777777" w:rsidTr="00B877AF">
        <w:tc>
          <w:tcPr>
            <w:tcW w:w="851" w:type="dxa"/>
            <w:tcBorders>
              <w:top w:val="single" w:sz="4" w:space="0" w:color="000000"/>
              <w:left w:val="single" w:sz="4" w:space="0" w:color="000000"/>
              <w:bottom w:val="single" w:sz="4" w:space="0" w:color="000000"/>
              <w:right w:val="single" w:sz="4" w:space="0" w:color="000000"/>
            </w:tcBorders>
          </w:tcPr>
          <w:p w14:paraId="288739F4"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w:t>
            </w:r>
          </w:p>
        </w:tc>
        <w:tc>
          <w:tcPr>
            <w:tcW w:w="6664" w:type="dxa"/>
            <w:tcBorders>
              <w:top w:val="single" w:sz="4" w:space="0" w:color="000000"/>
              <w:left w:val="single" w:sz="4" w:space="0" w:color="000000"/>
              <w:bottom w:val="single" w:sz="4" w:space="0" w:color="000000"/>
              <w:right w:val="single" w:sz="4" w:space="0" w:color="000000"/>
            </w:tcBorders>
          </w:tcPr>
          <w:p w14:paraId="66C71656"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Організація взаємовідвідування уроків вчителів з метою визначення стану викладання базових дисциплін і надання методичної допомоги.</w:t>
            </w:r>
          </w:p>
        </w:tc>
        <w:tc>
          <w:tcPr>
            <w:tcW w:w="1842" w:type="dxa"/>
            <w:tcBorders>
              <w:top w:val="single" w:sz="4" w:space="0" w:color="000000"/>
              <w:left w:val="single" w:sz="4" w:space="0" w:color="000000"/>
              <w:bottom w:val="single" w:sz="4" w:space="0" w:color="000000"/>
              <w:right w:val="single" w:sz="4" w:space="0" w:color="000000"/>
            </w:tcBorders>
          </w:tcPr>
          <w:p w14:paraId="7EB0D321"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60A09CC9"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0CABB858"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32CBBBF8"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008ED169" w14:textId="77777777" w:rsidTr="00B877AF">
        <w:tc>
          <w:tcPr>
            <w:tcW w:w="851" w:type="dxa"/>
            <w:tcBorders>
              <w:top w:val="single" w:sz="4" w:space="0" w:color="000000"/>
              <w:left w:val="single" w:sz="4" w:space="0" w:color="000000"/>
              <w:bottom w:val="single" w:sz="4" w:space="0" w:color="000000"/>
              <w:right w:val="single" w:sz="4" w:space="0" w:color="000000"/>
            </w:tcBorders>
          </w:tcPr>
          <w:p w14:paraId="3928C89E"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6664" w:type="dxa"/>
            <w:tcBorders>
              <w:top w:val="single" w:sz="4" w:space="0" w:color="000000"/>
              <w:left w:val="single" w:sz="4" w:space="0" w:color="000000"/>
              <w:bottom w:val="single" w:sz="4" w:space="0" w:color="000000"/>
              <w:right w:val="single" w:sz="4" w:space="0" w:color="000000"/>
            </w:tcBorders>
          </w:tcPr>
          <w:p w14:paraId="6CA5263E"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метою посилення методичної роботи вчителів-предметників підвести підсумки семестрового оцінювання учнів та оформити моніторинг навчальних досягнень учнів.</w:t>
            </w:r>
          </w:p>
        </w:tc>
        <w:tc>
          <w:tcPr>
            <w:tcW w:w="1842" w:type="dxa"/>
            <w:tcBorders>
              <w:top w:val="single" w:sz="4" w:space="0" w:color="000000"/>
              <w:left w:val="single" w:sz="4" w:space="0" w:color="000000"/>
              <w:bottom w:val="single" w:sz="4" w:space="0" w:color="000000"/>
              <w:right w:val="single" w:sz="4" w:space="0" w:color="000000"/>
            </w:tcBorders>
          </w:tcPr>
          <w:p w14:paraId="16B9185B"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січень,</w:t>
            </w:r>
          </w:p>
          <w:p w14:paraId="55E80A0A"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травень</w:t>
            </w:r>
          </w:p>
        </w:tc>
        <w:tc>
          <w:tcPr>
            <w:tcW w:w="2268" w:type="dxa"/>
            <w:tcBorders>
              <w:top w:val="single" w:sz="4" w:space="0" w:color="000000"/>
              <w:left w:val="single" w:sz="4" w:space="0" w:color="000000"/>
              <w:bottom w:val="single" w:sz="4" w:space="0" w:color="000000"/>
              <w:right w:val="single" w:sz="4" w:space="0" w:color="000000"/>
            </w:tcBorders>
          </w:tcPr>
          <w:p w14:paraId="41D5F733"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48794A00"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7018C01B"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512C5643" w14:textId="77777777" w:rsidTr="00B877AF">
        <w:tc>
          <w:tcPr>
            <w:tcW w:w="851" w:type="dxa"/>
            <w:tcBorders>
              <w:top w:val="single" w:sz="4" w:space="0" w:color="000000"/>
              <w:left w:val="single" w:sz="4" w:space="0" w:color="000000"/>
              <w:bottom w:val="single" w:sz="4" w:space="0" w:color="000000"/>
              <w:right w:val="single" w:sz="4" w:space="0" w:color="000000"/>
            </w:tcBorders>
          </w:tcPr>
          <w:p w14:paraId="02045787"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6664" w:type="dxa"/>
            <w:tcBorders>
              <w:top w:val="single" w:sz="4" w:space="0" w:color="000000"/>
              <w:left w:val="single" w:sz="4" w:space="0" w:color="000000"/>
              <w:bottom w:val="single" w:sz="4" w:space="0" w:color="000000"/>
              <w:right w:val="single" w:sz="4" w:space="0" w:color="000000"/>
            </w:tcBorders>
          </w:tcPr>
          <w:p w14:paraId="7B9E9A3A"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Організація проведення предметних тижнів методичних об’єднань вчителів.</w:t>
            </w:r>
          </w:p>
        </w:tc>
        <w:tc>
          <w:tcPr>
            <w:tcW w:w="1842" w:type="dxa"/>
            <w:tcBorders>
              <w:top w:val="single" w:sz="4" w:space="0" w:color="000000"/>
              <w:left w:val="single" w:sz="4" w:space="0" w:color="000000"/>
              <w:bottom w:val="single" w:sz="4" w:space="0" w:color="000000"/>
              <w:right w:val="single" w:sz="4" w:space="0" w:color="000000"/>
            </w:tcBorders>
          </w:tcPr>
          <w:p w14:paraId="0E8F93A7"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графіком</w:t>
            </w:r>
          </w:p>
        </w:tc>
        <w:tc>
          <w:tcPr>
            <w:tcW w:w="2268" w:type="dxa"/>
            <w:tcBorders>
              <w:top w:val="single" w:sz="4" w:space="0" w:color="000000"/>
              <w:left w:val="single" w:sz="4" w:space="0" w:color="000000"/>
              <w:bottom w:val="single" w:sz="4" w:space="0" w:color="000000"/>
              <w:right w:val="single" w:sz="4" w:space="0" w:color="000000"/>
            </w:tcBorders>
          </w:tcPr>
          <w:p w14:paraId="35201A1A"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2B962645"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559" w:type="dxa"/>
            <w:tcBorders>
              <w:top w:val="single" w:sz="4" w:space="0" w:color="000000"/>
              <w:left w:val="single" w:sz="4" w:space="0" w:color="000000"/>
              <w:bottom w:val="single" w:sz="4" w:space="0" w:color="000000"/>
              <w:right w:val="single" w:sz="4" w:space="0" w:color="000000"/>
            </w:tcBorders>
          </w:tcPr>
          <w:p w14:paraId="3A470234"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B877AF" w14:paraId="47CEEF73" w14:textId="77777777" w:rsidTr="00B877AF">
        <w:tc>
          <w:tcPr>
            <w:tcW w:w="851" w:type="dxa"/>
            <w:tcBorders>
              <w:top w:val="single" w:sz="4" w:space="0" w:color="000000"/>
              <w:left w:val="single" w:sz="4" w:space="0" w:color="000000"/>
              <w:bottom w:val="single" w:sz="4" w:space="0" w:color="000000"/>
              <w:right w:val="single" w:sz="4" w:space="0" w:color="000000"/>
            </w:tcBorders>
          </w:tcPr>
          <w:p w14:paraId="2CF62C39"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30.</w:t>
            </w:r>
          </w:p>
        </w:tc>
        <w:tc>
          <w:tcPr>
            <w:tcW w:w="6664" w:type="dxa"/>
            <w:tcBorders>
              <w:top w:val="single" w:sz="4" w:space="0" w:color="000000"/>
              <w:left w:val="single" w:sz="4" w:space="0" w:color="000000"/>
              <w:bottom w:val="single" w:sz="4" w:space="0" w:color="000000"/>
              <w:right w:val="single" w:sz="4" w:space="0" w:color="000000"/>
            </w:tcBorders>
          </w:tcPr>
          <w:p w14:paraId="7B0B3F0D" w14:textId="77777777" w:rsidR="00B877AF" w:rsidRDefault="00B877A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Надання методичної допомоги вчителям, які готуватимуть відкриті уроки та позакласні заходи.</w:t>
            </w:r>
          </w:p>
        </w:tc>
        <w:tc>
          <w:tcPr>
            <w:tcW w:w="1842" w:type="dxa"/>
            <w:tcBorders>
              <w:top w:val="single" w:sz="4" w:space="0" w:color="000000"/>
              <w:left w:val="single" w:sz="4" w:space="0" w:color="000000"/>
              <w:bottom w:val="single" w:sz="4" w:space="0" w:color="000000"/>
              <w:right w:val="single" w:sz="4" w:space="0" w:color="000000"/>
            </w:tcBorders>
          </w:tcPr>
          <w:p w14:paraId="797EC656"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планом</w:t>
            </w:r>
          </w:p>
          <w:p w14:paraId="0F8BD1BF"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01FA53A6" w14:textId="77777777" w:rsidR="00B877AF" w:rsidRDefault="00B877AF"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7B67B0D0" w14:textId="77777777" w:rsidR="00B877AF" w:rsidRDefault="00B877AF">
            <w:pPr>
              <w:widowControl w:val="0"/>
              <w:spacing w:after="0" w:line="240" w:lineRule="auto"/>
              <w:jc w:val="center"/>
              <w:rPr>
                <w:rFonts w:ascii="Times New Roman" w:eastAsia="Times New Roman" w:hAnsi="Times New Roman" w:cs="Times New Roman"/>
                <w:sz w:val="24"/>
                <w:szCs w:val="24"/>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53F70D88" w14:textId="77777777" w:rsidR="00B877AF" w:rsidRDefault="00B877AF">
            <w:pPr>
              <w:widowControl w:val="0"/>
              <w:spacing w:after="0" w:line="240" w:lineRule="auto"/>
              <w:rPr>
                <w:rFonts w:ascii="Times New Roman" w:eastAsia="Times New Roman" w:hAnsi="Times New Roman" w:cs="Times New Roman"/>
                <w:sz w:val="24"/>
                <w:szCs w:val="24"/>
                <w:lang w:val="uk-UA" w:eastAsia="ru-RU"/>
              </w:rPr>
            </w:pPr>
          </w:p>
        </w:tc>
      </w:tr>
      <w:tr w:rsidR="00902639" w14:paraId="0DE42C3D" w14:textId="77777777" w:rsidTr="00B877AF">
        <w:tc>
          <w:tcPr>
            <w:tcW w:w="851" w:type="dxa"/>
            <w:tcBorders>
              <w:top w:val="single" w:sz="4" w:space="0" w:color="000000"/>
              <w:left w:val="single" w:sz="4" w:space="0" w:color="000000"/>
              <w:bottom w:val="single" w:sz="4" w:space="0" w:color="000000"/>
              <w:right w:val="single" w:sz="4" w:space="0" w:color="000000"/>
            </w:tcBorders>
          </w:tcPr>
          <w:p w14:paraId="68C4EED5" w14:textId="77777777" w:rsidR="00902639" w:rsidRDefault="00902639">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31.</w:t>
            </w:r>
          </w:p>
        </w:tc>
        <w:tc>
          <w:tcPr>
            <w:tcW w:w="6664" w:type="dxa"/>
            <w:tcBorders>
              <w:top w:val="single" w:sz="4" w:space="0" w:color="000000"/>
              <w:left w:val="single" w:sz="4" w:space="0" w:color="000000"/>
              <w:bottom w:val="single" w:sz="4" w:space="0" w:color="000000"/>
              <w:right w:val="single" w:sz="4" w:space="0" w:color="000000"/>
            </w:tcBorders>
          </w:tcPr>
          <w:p w14:paraId="660B5C56" w14:textId="77777777" w:rsidR="00902639" w:rsidRDefault="00902639">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Впроваджувати в практику вчителів прогресивний педагогічний досвід вчителів району, області.</w:t>
            </w:r>
          </w:p>
        </w:tc>
        <w:tc>
          <w:tcPr>
            <w:tcW w:w="1842" w:type="dxa"/>
            <w:tcBorders>
              <w:top w:val="single" w:sz="4" w:space="0" w:color="000000"/>
              <w:left w:val="single" w:sz="4" w:space="0" w:color="000000"/>
              <w:bottom w:val="single" w:sz="4" w:space="0" w:color="000000"/>
              <w:right w:val="single" w:sz="4" w:space="0" w:color="000000"/>
            </w:tcBorders>
          </w:tcPr>
          <w:p w14:paraId="5CE22BDA" w14:textId="77777777" w:rsidR="00902639" w:rsidRDefault="00902639">
            <w:pPr>
              <w:widowControl w:val="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6BB93783" w14:textId="77777777" w:rsidR="00902639" w:rsidRDefault="00902639"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3B939D51" w14:textId="77777777" w:rsidR="00902639" w:rsidRDefault="00902639">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Картотека</w:t>
            </w:r>
          </w:p>
        </w:tc>
        <w:tc>
          <w:tcPr>
            <w:tcW w:w="1559" w:type="dxa"/>
            <w:tcBorders>
              <w:top w:val="single" w:sz="4" w:space="0" w:color="000000"/>
              <w:left w:val="single" w:sz="4" w:space="0" w:color="000000"/>
              <w:bottom w:val="single" w:sz="4" w:space="0" w:color="000000"/>
              <w:right w:val="single" w:sz="4" w:space="0" w:color="000000"/>
            </w:tcBorders>
          </w:tcPr>
          <w:p w14:paraId="290708AA" w14:textId="77777777" w:rsidR="00902639" w:rsidRDefault="00902639">
            <w:pPr>
              <w:widowControl w:val="0"/>
              <w:spacing w:after="0" w:line="240" w:lineRule="auto"/>
              <w:rPr>
                <w:rFonts w:ascii="Times New Roman" w:eastAsia="Times New Roman" w:hAnsi="Times New Roman" w:cs="Times New Roman"/>
                <w:sz w:val="24"/>
                <w:szCs w:val="24"/>
                <w:lang w:val="uk-UA" w:eastAsia="ru-RU"/>
              </w:rPr>
            </w:pPr>
          </w:p>
        </w:tc>
      </w:tr>
      <w:tr w:rsidR="00902639" w14:paraId="1DFFCEB9" w14:textId="77777777" w:rsidTr="00B877AF">
        <w:tc>
          <w:tcPr>
            <w:tcW w:w="851" w:type="dxa"/>
            <w:tcBorders>
              <w:top w:val="single" w:sz="4" w:space="0" w:color="000000"/>
              <w:left w:val="single" w:sz="4" w:space="0" w:color="000000"/>
              <w:bottom w:val="single" w:sz="4" w:space="0" w:color="000000"/>
              <w:right w:val="single" w:sz="4" w:space="0" w:color="000000"/>
            </w:tcBorders>
          </w:tcPr>
          <w:p w14:paraId="0581E8C5" w14:textId="77777777" w:rsidR="00902639" w:rsidRDefault="00902639">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32.</w:t>
            </w:r>
          </w:p>
        </w:tc>
        <w:tc>
          <w:tcPr>
            <w:tcW w:w="6664" w:type="dxa"/>
            <w:tcBorders>
              <w:top w:val="single" w:sz="4" w:space="0" w:color="000000"/>
              <w:left w:val="single" w:sz="4" w:space="0" w:color="000000"/>
              <w:bottom w:val="single" w:sz="4" w:space="0" w:color="000000"/>
              <w:right w:val="single" w:sz="4" w:space="0" w:color="000000"/>
            </w:tcBorders>
          </w:tcPr>
          <w:p w14:paraId="63CB816A" w14:textId="77777777" w:rsidR="00902639" w:rsidRDefault="00902639">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Надання індивідуальних консультацій вчителям початкових класів щодо психолого-педагогічної адаптації учнів 1-4-х класів до навчання в Новій українській школі.</w:t>
            </w:r>
          </w:p>
        </w:tc>
        <w:tc>
          <w:tcPr>
            <w:tcW w:w="1842" w:type="dxa"/>
            <w:tcBorders>
              <w:top w:val="single" w:sz="4" w:space="0" w:color="000000"/>
              <w:left w:val="single" w:sz="4" w:space="0" w:color="000000"/>
              <w:bottom w:val="single" w:sz="4" w:space="0" w:color="000000"/>
              <w:right w:val="single" w:sz="4" w:space="0" w:color="000000"/>
            </w:tcBorders>
          </w:tcPr>
          <w:p w14:paraId="1130B406" w14:textId="77777777" w:rsidR="00902639" w:rsidRDefault="00902639">
            <w:pPr>
              <w:widowControl w:val="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268" w:type="dxa"/>
            <w:tcBorders>
              <w:top w:val="single" w:sz="4" w:space="0" w:color="000000"/>
              <w:left w:val="single" w:sz="4" w:space="0" w:color="000000"/>
              <w:bottom w:val="single" w:sz="4" w:space="0" w:color="000000"/>
              <w:right w:val="single" w:sz="4" w:space="0" w:color="000000"/>
            </w:tcBorders>
          </w:tcPr>
          <w:p w14:paraId="14770EF8" w14:textId="77777777" w:rsidR="00902639" w:rsidRDefault="00902639" w:rsidP="00DA3E6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842" w:type="dxa"/>
            <w:tcBorders>
              <w:top w:val="single" w:sz="4" w:space="0" w:color="000000"/>
              <w:left w:val="single" w:sz="4" w:space="0" w:color="000000"/>
              <w:bottom w:val="single" w:sz="4" w:space="0" w:color="000000"/>
              <w:right w:val="single" w:sz="4" w:space="0" w:color="000000"/>
            </w:tcBorders>
          </w:tcPr>
          <w:p w14:paraId="3685E9D4" w14:textId="77777777" w:rsidR="00902639" w:rsidRDefault="00902639">
            <w:pPr>
              <w:widowControl w:val="0"/>
              <w:spacing w:after="0" w:line="240" w:lineRule="auto"/>
              <w:jc w:val="center"/>
              <w:rPr>
                <w:rFonts w:ascii="Times New Roman" w:eastAsia="Times New Roman" w:hAnsi="Times New Roman" w:cs="Times New Roman"/>
                <w:sz w:val="24"/>
                <w:szCs w:val="24"/>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4A684A86" w14:textId="77777777" w:rsidR="00902639" w:rsidRDefault="00902639">
            <w:pPr>
              <w:widowControl w:val="0"/>
              <w:spacing w:after="0" w:line="240" w:lineRule="auto"/>
              <w:rPr>
                <w:rFonts w:ascii="Times New Roman" w:eastAsia="Times New Roman" w:hAnsi="Times New Roman" w:cs="Times New Roman"/>
                <w:sz w:val="24"/>
                <w:szCs w:val="24"/>
                <w:lang w:val="uk-UA" w:eastAsia="ru-RU"/>
              </w:rPr>
            </w:pPr>
          </w:p>
        </w:tc>
      </w:tr>
    </w:tbl>
    <w:p w14:paraId="79AA5317" w14:textId="77777777" w:rsidR="005B5756" w:rsidRDefault="0055062F">
      <w:pPr>
        <w:tabs>
          <w:tab w:val="left" w:pos="2370"/>
        </w:tabs>
        <w:jc w:val="both"/>
        <w:rPr>
          <w:rFonts w:ascii="Times New Roman" w:hAnsi="Times New Roman" w:cs="Times New Roman"/>
          <w:b/>
          <w:sz w:val="28"/>
          <w:szCs w:val="28"/>
          <w:lang w:val="uk-UA"/>
        </w:rPr>
      </w:pPr>
      <w:r>
        <w:rPr>
          <w:rFonts w:ascii="Times New Roman" w:hAnsi="Times New Roman" w:cs="Times New Roman"/>
          <w:b/>
          <w:sz w:val="28"/>
          <w:szCs w:val="28"/>
          <w:lang w:val="uk-UA"/>
        </w:rPr>
        <w:t>4.1.3. Організація роботи методичних об’єднань закладу освіти</w:t>
      </w:r>
    </w:p>
    <w:tbl>
      <w:tblPr>
        <w:tblW w:w="15015" w:type="dxa"/>
        <w:tblInd w:w="-670" w:type="dxa"/>
        <w:tblLayout w:type="fixed"/>
        <w:tblLook w:val="0000" w:firstRow="0" w:lastRow="0" w:firstColumn="0" w:lastColumn="0" w:noHBand="0" w:noVBand="0"/>
      </w:tblPr>
      <w:tblGrid>
        <w:gridCol w:w="765"/>
        <w:gridCol w:w="6660"/>
        <w:gridCol w:w="1876"/>
        <w:gridCol w:w="2174"/>
        <w:gridCol w:w="1980"/>
        <w:gridCol w:w="1560"/>
      </w:tblGrid>
      <w:tr w:rsidR="005B5756" w14:paraId="40F3A0AD" w14:textId="77777777">
        <w:trPr>
          <w:trHeight w:val="909"/>
        </w:trPr>
        <w:tc>
          <w:tcPr>
            <w:tcW w:w="764" w:type="dxa"/>
            <w:tcBorders>
              <w:top w:val="single" w:sz="4" w:space="0" w:color="000000"/>
              <w:left w:val="single" w:sz="4" w:space="0" w:color="000000"/>
              <w:bottom w:val="single" w:sz="4" w:space="0" w:color="000000"/>
              <w:right w:val="single" w:sz="4" w:space="0" w:color="000000"/>
            </w:tcBorders>
            <w:vAlign w:val="center"/>
          </w:tcPr>
          <w:p w14:paraId="164288ED"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з/п</w:t>
            </w:r>
          </w:p>
        </w:tc>
        <w:tc>
          <w:tcPr>
            <w:tcW w:w="6660" w:type="dxa"/>
            <w:tcBorders>
              <w:top w:val="single" w:sz="4" w:space="0" w:color="000000"/>
              <w:left w:val="single" w:sz="4" w:space="0" w:color="000000"/>
              <w:bottom w:val="single" w:sz="4" w:space="0" w:color="000000"/>
              <w:right w:val="single" w:sz="4" w:space="0" w:color="000000"/>
            </w:tcBorders>
            <w:vAlign w:val="center"/>
          </w:tcPr>
          <w:p w14:paraId="118BB169"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Захід</w:t>
            </w:r>
          </w:p>
        </w:tc>
        <w:tc>
          <w:tcPr>
            <w:tcW w:w="1876" w:type="dxa"/>
            <w:tcBorders>
              <w:top w:val="single" w:sz="4" w:space="0" w:color="000000"/>
              <w:left w:val="single" w:sz="4" w:space="0" w:color="000000"/>
              <w:bottom w:val="single" w:sz="4" w:space="0" w:color="000000"/>
              <w:right w:val="single" w:sz="4" w:space="0" w:color="000000"/>
            </w:tcBorders>
            <w:vAlign w:val="center"/>
          </w:tcPr>
          <w:p w14:paraId="3721BD4C"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p w14:paraId="2467D046"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виконання</w:t>
            </w:r>
          </w:p>
        </w:tc>
        <w:tc>
          <w:tcPr>
            <w:tcW w:w="2174" w:type="dxa"/>
            <w:tcBorders>
              <w:top w:val="single" w:sz="4" w:space="0" w:color="000000"/>
              <w:left w:val="single" w:sz="4" w:space="0" w:color="000000"/>
              <w:bottom w:val="single" w:sz="4" w:space="0" w:color="000000"/>
              <w:right w:val="single" w:sz="4" w:space="0" w:color="000000"/>
            </w:tcBorders>
            <w:vAlign w:val="center"/>
          </w:tcPr>
          <w:p w14:paraId="3DADC1BB" w14:textId="77777777" w:rsidR="005B5756" w:rsidRDefault="0055062F">
            <w:pPr>
              <w:widowControl w:val="0"/>
              <w:spacing w:after="0" w:line="240" w:lineRule="auto"/>
              <w:ind w:right="-22"/>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Відповідальний</w:t>
            </w:r>
          </w:p>
        </w:tc>
        <w:tc>
          <w:tcPr>
            <w:tcW w:w="1980" w:type="dxa"/>
            <w:tcBorders>
              <w:top w:val="single" w:sz="4" w:space="0" w:color="000000"/>
              <w:left w:val="single" w:sz="4" w:space="0" w:color="000000"/>
              <w:bottom w:val="single" w:sz="4" w:space="0" w:color="000000"/>
              <w:right w:val="single" w:sz="4" w:space="0" w:color="000000"/>
            </w:tcBorders>
          </w:tcPr>
          <w:p w14:paraId="4DEDF488" w14:textId="77777777" w:rsidR="005B5756" w:rsidRDefault="005B5756">
            <w:pPr>
              <w:widowControl w:val="0"/>
              <w:spacing w:after="0" w:line="240" w:lineRule="auto"/>
              <w:ind w:right="-22"/>
              <w:jc w:val="center"/>
              <w:rPr>
                <w:rFonts w:ascii="Times New Roman" w:eastAsia="Times New Roman" w:hAnsi="Times New Roman" w:cs="Times New Roman"/>
                <w:b/>
                <w:sz w:val="24"/>
                <w:szCs w:val="24"/>
                <w:lang w:val="uk-UA" w:eastAsia="ru-RU"/>
              </w:rPr>
            </w:pPr>
          </w:p>
          <w:p w14:paraId="3CCAD7D4"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w:t>
            </w:r>
          </w:p>
          <w:p w14:paraId="4CC6B25D"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узагальнення</w:t>
            </w:r>
          </w:p>
        </w:tc>
        <w:tc>
          <w:tcPr>
            <w:tcW w:w="1560" w:type="dxa"/>
            <w:tcBorders>
              <w:top w:val="single" w:sz="4" w:space="0" w:color="000000"/>
              <w:left w:val="single" w:sz="4" w:space="0" w:color="000000"/>
              <w:bottom w:val="single" w:sz="4" w:space="0" w:color="000000"/>
              <w:right w:val="single" w:sz="4" w:space="0" w:color="000000"/>
            </w:tcBorders>
            <w:vAlign w:val="center"/>
          </w:tcPr>
          <w:p w14:paraId="7DB56529" w14:textId="77777777" w:rsidR="005B5756" w:rsidRDefault="0055062F">
            <w:pPr>
              <w:widowControl w:val="0"/>
              <w:spacing w:after="0" w:line="240" w:lineRule="auto"/>
              <w:ind w:right="-22"/>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Відмітка</w:t>
            </w:r>
          </w:p>
          <w:p w14:paraId="32F6CBC2"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виконання</w:t>
            </w:r>
          </w:p>
        </w:tc>
      </w:tr>
      <w:tr w:rsidR="005B5756" w14:paraId="353F47DA" w14:textId="77777777">
        <w:tc>
          <w:tcPr>
            <w:tcW w:w="764" w:type="dxa"/>
            <w:tcBorders>
              <w:top w:val="single" w:sz="4" w:space="0" w:color="000000"/>
              <w:left w:val="single" w:sz="4" w:space="0" w:color="000000"/>
              <w:bottom w:val="single" w:sz="4" w:space="0" w:color="000000"/>
              <w:right w:val="single" w:sz="4" w:space="0" w:color="000000"/>
            </w:tcBorders>
          </w:tcPr>
          <w:p w14:paraId="5D67E67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6660" w:type="dxa"/>
            <w:tcBorders>
              <w:top w:val="single" w:sz="4" w:space="0" w:color="000000"/>
              <w:left w:val="single" w:sz="4" w:space="0" w:color="000000"/>
              <w:bottom w:val="single" w:sz="4" w:space="0" w:color="000000"/>
              <w:right w:val="single" w:sz="4" w:space="0" w:color="000000"/>
            </w:tcBorders>
          </w:tcPr>
          <w:p w14:paraId="76011FFF"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Організувати роботу методичних об</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єднань:</w:t>
            </w:r>
          </w:p>
          <w:p w14:paraId="24355F64"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вчителів-предметників:</w:t>
            </w:r>
          </w:p>
          <w:p w14:paraId="2E994C95" w14:textId="77777777" w:rsidR="005B5756" w:rsidRDefault="0055062F">
            <w:pPr>
              <w:widowControl w:val="0"/>
              <w:tabs>
                <w:tab w:val="left" w:pos="892"/>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вчителів початкової класів ;</w:t>
            </w:r>
          </w:p>
          <w:p w14:paraId="4A1BAE05" w14:textId="77777777" w:rsidR="005B5756" w:rsidRDefault="0055062F">
            <w:pPr>
              <w:widowControl w:val="0"/>
              <w:tabs>
                <w:tab w:val="left" w:pos="892"/>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класних керівників</w:t>
            </w:r>
          </w:p>
        </w:tc>
        <w:tc>
          <w:tcPr>
            <w:tcW w:w="1876" w:type="dxa"/>
            <w:tcBorders>
              <w:top w:val="single" w:sz="4" w:space="0" w:color="000000"/>
              <w:left w:val="single" w:sz="4" w:space="0" w:color="000000"/>
              <w:bottom w:val="single" w:sz="4" w:space="0" w:color="000000"/>
              <w:right w:val="single" w:sz="4" w:space="0" w:color="000000"/>
            </w:tcBorders>
          </w:tcPr>
          <w:p w14:paraId="22EFD10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2174" w:type="dxa"/>
            <w:tcBorders>
              <w:top w:val="single" w:sz="4" w:space="0" w:color="000000"/>
              <w:left w:val="single" w:sz="4" w:space="0" w:color="000000"/>
              <w:bottom w:val="single" w:sz="4" w:space="0" w:color="000000"/>
              <w:right w:val="single" w:sz="4" w:space="0" w:color="000000"/>
            </w:tcBorders>
          </w:tcPr>
          <w:p w14:paraId="6531EF60" w14:textId="77777777" w:rsidR="005B5756" w:rsidRDefault="00902639">
            <w:pPr>
              <w:widowControl w:val="0"/>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Любар О.І.,</w:t>
            </w:r>
          </w:p>
          <w:p w14:paraId="47B911D0" w14:textId="77777777" w:rsidR="00902639" w:rsidRPr="00902639" w:rsidRDefault="00902639">
            <w:pPr>
              <w:widowControl w:val="0"/>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Коваль Л.П.</w:t>
            </w:r>
          </w:p>
        </w:tc>
        <w:tc>
          <w:tcPr>
            <w:tcW w:w="1980" w:type="dxa"/>
            <w:tcBorders>
              <w:top w:val="single" w:sz="4" w:space="0" w:color="000000"/>
              <w:left w:val="single" w:sz="4" w:space="0" w:color="000000"/>
              <w:bottom w:val="single" w:sz="4" w:space="0" w:color="000000"/>
              <w:right w:val="single" w:sz="4" w:space="0" w:color="000000"/>
            </w:tcBorders>
          </w:tcPr>
          <w:p w14:paraId="21ED2D89"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22F89380"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07E8E26E" w14:textId="77777777">
        <w:tc>
          <w:tcPr>
            <w:tcW w:w="764" w:type="dxa"/>
            <w:tcBorders>
              <w:top w:val="single" w:sz="4" w:space="0" w:color="000000"/>
              <w:left w:val="single" w:sz="4" w:space="0" w:color="000000"/>
              <w:bottom w:val="single" w:sz="4" w:space="0" w:color="000000"/>
              <w:right w:val="single" w:sz="4" w:space="0" w:color="000000"/>
            </w:tcBorders>
          </w:tcPr>
          <w:p w14:paraId="57B4526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6660" w:type="dxa"/>
            <w:tcBorders>
              <w:top w:val="single" w:sz="4" w:space="0" w:color="000000"/>
              <w:left w:val="single" w:sz="4" w:space="0" w:color="000000"/>
              <w:bottom w:val="single" w:sz="4" w:space="0" w:color="000000"/>
              <w:right w:val="single" w:sz="4" w:space="0" w:color="000000"/>
            </w:tcBorders>
          </w:tcPr>
          <w:p w14:paraId="3BCB36CE"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Визначити методичну тему роботи кожного методичного об</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єднання в межах методичної теми закладу.</w:t>
            </w:r>
          </w:p>
        </w:tc>
        <w:tc>
          <w:tcPr>
            <w:tcW w:w="1876" w:type="dxa"/>
            <w:tcBorders>
              <w:top w:val="single" w:sz="4" w:space="0" w:color="000000"/>
              <w:left w:val="single" w:sz="4" w:space="0" w:color="000000"/>
              <w:bottom w:val="single" w:sz="4" w:space="0" w:color="000000"/>
              <w:right w:val="single" w:sz="4" w:space="0" w:color="000000"/>
            </w:tcBorders>
          </w:tcPr>
          <w:p w14:paraId="7E02457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2174" w:type="dxa"/>
            <w:tcBorders>
              <w:top w:val="single" w:sz="4" w:space="0" w:color="000000"/>
              <w:left w:val="single" w:sz="4" w:space="0" w:color="000000"/>
              <w:bottom w:val="single" w:sz="4" w:space="0" w:color="000000"/>
              <w:right w:val="single" w:sz="4" w:space="0" w:color="000000"/>
            </w:tcBorders>
          </w:tcPr>
          <w:p w14:paraId="382EDA4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787830D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 о</w:t>
            </w:r>
          </w:p>
        </w:tc>
        <w:tc>
          <w:tcPr>
            <w:tcW w:w="1980" w:type="dxa"/>
            <w:tcBorders>
              <w:top w:val="single" w:sz="4" w:space="0" w:color="000000"/>
              <w:left w:val="single" w:sz="4" w:space="0" w:color="000000"/>
              <w:bottom w:val="single" w:sz="4" w:space="0" w:color="000000"/>
              <w:right w:val="single" w:sz="4" w:space="0" w:color="000000"/>
            </w:tcBorders>
          </w:tcPr>
          <w:p w14:paraId="35F70658"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План роботи м/о</w:t>
            </w:r>
          </w:p>
        </w:tc>
        <w:tc>
          <w:tcPr>
            <w:tcW w:w="1560" w:type="dxa"/>
            <w:tcBorders>
              <w:top w:val="single" w:sz="4" w:space="0" w:color="000000"/>
              <w:left w:val="single" w:sz="4" w:space="0" w:color="000000"/>
              <w:bottom w:val="single" w:sz="4" w:space="0" w:color="000000"/>
              <w:right w:val="single" w:sz="4" w:space="0" w:color="000000"/>
            </w:tcBorders>
          </w:tcPr>
          <w:p w14:paraId="60BB2E37"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7CEA3FE5" w14:textId="77777777">
        <w:tc>
          <w:tcPr>
            <w:tcW w:w="764" w:type="dxa"/>
            <w:tcBorders>
              <w:top w:val="single" w:sz="4" w:space="0" w:color="000000"/>
              <w:left w:val="single" w:sz="4" w:space="0" w:color="000000"/>
              <w:bottom w:val="single" w:sz="4" w:space="0" w:color="000000"/>
              <w:right w:val="single" w:sz="4" w:space="0" w:color="000000"/>
            </w:tcBorders>
          </w:tcPr>
          <w:p w14:paraId="0C433F6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6660" w:type="dxa"/>
            <w:tcBorders>
              <w:top w:val="single" w:sz="4" w:space="0" w:color="000000"/>
              <w:left w:val="single" w:sz="4" w:space="0" w:color="000000"/>
              <w:bottom w:val="single" w:sz="4" w:space="0" w:color="000000"/>
              <w:right w:val="single" w:sz="4" w:space="0" w:color="000000"/>
            </w:tcBorders>
          </w:tcPr>
          <w:p w14:paraId="0AE3F0B1"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Продовжити вивчення та обговорення директивних та нормативних документів Міністерства освіти і науки України, Департаменту науки і освіти Вінницької обласної військової  адміністрації, відділу освіти , спорту, культури та туризму Томашпільської селищної ради</w:t>
            </w:r>
          </w:p>
        </w:tc>
        <w:tc>
          <w:tcPr>
            <w:tcW w:w="1876" w:type="dxa"/>
            <w:tcBorders>
              <w:top w:val="single" w:sz="4" w:space="0" w:color="000000"/>
              <w:left w:val="single" w:sz="4" w:space="0" w:color="000000"/>
              <w:bottom w:val="single" w:sz="4" w:space="0" w:color="000000"/>
              <w:right w:val="single" w:sz="4" w:space="0" w:color="000000"/>
            </w:tcBorders>
          </w:tcPr>
          <w:p w14:paraId="6595787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74" w:type="dxa"/>
            <w:tcBorders>
              <w:top w:val="single" w:sz="4" w:space="0" w:color="000000"/>
              <w:left w:val="single" w:sz="4" w:space="0" w:color="000000"/>
              <w:bottom w:val="single" w:sz="4" w:space="0" w:color="000000"/>
              <w:right w:val="single" w:sz="4" w:space="0" w:color="000000"/>
            </w:tcBorders>
          </w:tcPr>
          <w:p w14:paraId="323B2F9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239E97B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методичних об’єднань</w:t>
            </w:r>
          </w:p>
        </w:tc>
        <w:tc>
          <w:tcPr>
            <w:tcW w:w="1980" w:type="dxa"/>
            <w:tcBorders>
              <w:top w:val="single" w:sz="4" w:space="0" w:color="000000"/>
              <w:left w:val="single" w:sz="4" w:space="0" w:color="000000"/>
              <w:bottom w:val="single" w:sz="4" w:space="0" w:color="000000"/>
              <w:right w:val="single" w:sz="4" w:space="0" w:color="000000"/>
            </w:tcBorders>
          </w:tcPr>
          <w:p w14:paraId="162E2C3B"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04639F7D"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3EFCEC3B" w14:textId="77777777">
        <w:tc>
          <w:tcPr>
            <w:tcW w:w="764" w:type="dxa"/>
            <w:tcBorders>
              <w:top w:val="single" w:sz="4" w:space="0" w:color="000000"/>
              <w:left w:val="single" w:sz="4" w:space="0" w:color="000000"/>
              <w:bottom w:val="single" w:sz="4" w:space="0" w:color="000000"/>
              <w:right w:val="single" w:sz="4" w:space="0" w:color="000000"/>
            </w:tcBorders>
          </w:tcPr>
          <w:p w14:paraId="41A22AF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6660" w:type="dxa"/>
            <w:tcBorders>
              <w:top w:val="single" w:sz="4" w:space="0" w:color="000000"/>
              <w:left w:val="single" w:sz="4" w:space="0" w:color="000000"/>
              <w:bottom w:val="single" w:sz="4" w:space="0" w:color="000000"/>
              <w:right w:val="single" w:sz="4" w:space="0" w:color="000000"/>
            </w:tcBorders>
          </w:tcPr>
          <w:p w14:paraId="0556A8BD"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Продовжити роботу методичних об’єднань щодо забезпечення належних умов впровадження  «Концепції Нової української школи» .</w:t>
            </w:r>
          </w:p>
        </w:tc>
        <w:tc>
          <w:tcPr>
            <w:tcW w:w="1876" w:type="dxa"/>
            <w:tcBorders>
              <w:top w:val="single" w:sz="4" w:space="0" w:color="000000"/>
              <w:left w:val="single" w:sz="4" w:space="0" w:color="000000"/>
              <w:bottom w:val="single" w:sz="4" w:space="0" w:color="000000"/>
              <w:right w:val="single" w:sz="4" w:space="0" w:color="000000"/>
            </w:tcBorders>
          </w:tcPr>
          <w:p w14:paraId="689402D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p w14:paraId="113D19EB"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2174" w:type="dxa"/>
            <w:tcBorders>
              <w:top w:val="single" w:sz="4" w:space="0" w:color="000000"/>
              <w:left w:val="single" w:sz="4" w:space="0" w:color="000000"/>
              <w:bottom w:val="single" w:sz="4" w:space="0" w:color="000000"/>
              <w:right w:val="single" w:sz="4" w:space="0" w:color="000000"/>
            </w:tcBorders>
          </w:tcPr>
          <w:p w14:paraId="701807D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64F28BA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 об’єднань</w:t>
            </w:r>
          </w:p>
        </w:tc>
        <w:tc>
          <w:tcPr>
            <w:tcW w:w="1980" w:type="dxa"/>
            <w:tcBorders>
              <w:top w:val="single" w:sz="4" w:space="0" w:color="000000"/>
              <w:left w:val="single" w:sz="4" w:space="0" w:color="000000"/>
              <w:bottom w:val="single" w:sz="4" w:space="0" w:color="000000"/>
              <w:right w:val="single" w:sz="4" w:space="0" w:color="000000"/>
            </w:tcBorders>
          </w:tcPr>
          <w:p w14:paraId="47E4E5A1"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334A2868"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1A3D3D0E" w14:textId="77777777">
        <w:tc>
          <w:tcPr>
            <w:tcW w:w="764" w:type="dxa"/>
            <w:tcBorders>
              <w:top w:val="single" w:sz="4" w:space="0" w:color="000000"/>
              <w:left w:val="single" w:sz="4" w:space="0" w:color="000000"/>
              <w:bottom w:val="single" w:sz="4" w:space="0" w:color="000000"/>
              <w:right w:val="single" w:sz="4" w:space="0" w:color="000000"/>
            </w:tcBorders>
          </w:tcPr>
          <w:p w14:paraId="07FF741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6660" w:type="dxa"/>
            <w:tcBorders>
              <w:top w:val="single" w:sz="4" w:space="0" w:color="000000"/>
              <w:left w:val="single" w:sz="4" w:space="0" w:color="000000"/>
              <w:bottom w:val="single" w:sz="4" w:space="0" w:color="000000"/>
              <w:right w:val="single" w:sz="4" w:space="0" w:color="000000"/>
            </w:tcBorders>
          </w:tcPr>
          <w:p w14:paraId="6E157C55"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Продовжити вивчення та обговорення постанов Кабінету Міністрів України  про затвердження Державного стандарту початкової, базової і повної загальної середньої освіти Типових освітніх програм І,ІІ,ІІІ ступенів навчання.</w:t>
            </w:r>
          </w:p>
        </w:tc>
        <w:tc>
          <w:tcPr>
            <w:tcW w:w="1876" w:type="dxa"/>
            <w:tcBorders>
              <w:top w:val="single" w:sz="4" w:space="0" w:color="000000"/>
              <w:left w:val="single" w:sz="4" w:space="0" w:color="000000"/>
              <w:bottom w:val="single" w:sz="4" w:space="0" w:color="000000"/>
              <w:right w:val="single" w:sz="4" w:space="0" w:color="000000"/>
            </w:tcBorders>
          </w:tcPr>
          <w:p w14:paraId="494FAAE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p w14:paraId="105B906C"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2174" w:type="dxa"/>
            <w:tcBorders>
              <w:top w:val="single" w:sz="4" w:space="0" w:color="000000"/>
              <w:left w:val="single" w:sz="4" w:space="0" w:color="000000"/>
              <w:bottom w:val="single" w:sz="4" w:space="0" w:color="000000"/>
              <w:right w:val="single" w:sz="4" w:space="0" w:color="000000"/>
            </w:tcBorders>
          </w:tcPr>
          <w:p w14:paraId="23C03D6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21014F4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методичних об’єднань</w:t>
            </w:r>
          </w:p>
        </w:tc>
        <w:tc>
          <w:tcPr>
            <w:tcW w:w="1980" w:type="dxa"/>
            <w:tcBorders>
              <w:top w:val="single" w:sz="4" w:space="0" w:color="000000"/>
              <w:left w:val="single" w:sz="4" w:space="0" w:color="000000"/>
              <w:bottom w:val="single" w:sz="4" w:space="0" w:color="000000"/>
              <w:right w:val="single" w:sz="4" w:space="0" w:color="000000"/>
            </w:tcBorders>
          </w:tcPr>
          <w:p w14:paraId="4A4BE223"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5C2F3626"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2B9F8234" w14:textId="77777777">
        <w:tc>
          <w:tcPr>
            <w:tcW w:w="764" w:type="dxa"/>
            <w:tcBorders>
              <w:top w:val="single" w:sz="4" w:space="0" w:color="000000"/>
              <w:left w:val="single" w:sz="4" w:space="0" w:color="000000"/>
              <w:bottom w:val="single" w:sz="4" w:space="0" w:color="000000"/>
              <w:right w:val="single" w:sz="4" w:space="0" w:color="000000"/>
            </w:tcBorders>
          </w:tcPr>
          <w:p w14:paraId="3A5BEF1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6660" w:type="dxa"/>
            <w:tcBorders>
              <w:top w:val="single" w:sz="4" w:space="0" w:color="000000"/>
              <w:left w:val="single" w:sz="4" w:space="0" w:color="000000"/>
              <w:bottom w:val="single" w:sz="4" w:space="0" w:color="000000"/>
              <w:right w:val="single" w:sz="4" w:space="0" w:color="000000"/>
            </w:tcBorders>
          </w:tcPr>
          <w:p w14:paraId="73F1321B" w14:textId="77777777" w:rsidR="005B5756" w:rsidRDefault="0055062F" w:rsidP="0019443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Опрацювати інструктивно-методичні рекомендації щодо викладання базових дисциплін, перелік навчальних підручників та посібників, рекомендованих до використання у </w:t>
            </w:r>
            <w:r>
              <w:rPr>
                <w:rFonts w:ascii="Times New Roman" w:eastAsia="Times New Roman" w:hAnsi="Times New Roman" w:cs="Times New Roman"/>
                <w:sz w:val="24"/>
                <w:szCs w:val="24"/>
                <w:lang w:val="uk-UA" w:eastAsia="ru-RU"/>
              </w:rPr>
              <w:lastRenderedPageBreak/>
              <w:t>202</w:t>
            </w:r>
            <w:r w:rsidR="0019443F">
              <w:rPr>
                <w:rFonts w:ascii="Times New Roman" w:eastAsia="Times New Roman" w:hAnsi="Times New Roman" w:cs="Times New Roman"/>
                <w:sz w:val="24"/>
                <w:szCs w:val="24"/>
                <w:lang w:val="uk-UA" w:eastAsia="ru-RU"/>
              </w:rPr>
              <w:t>5</w:t>
            </w:r>
            <w:r w:rsidR="00A004E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19443F">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1876" w:type="dxa"/>
            <w:tcBorders>
              <w:top w:val="single" w:sz="4" w:space="0" w:color="000000"/>
              <w:left w:val="single" w:sz="4" w:space="0" w:color="000000"/>
              <w:bottom w:val="single" w:sz="4" w:space="0" w:color="000000"/>
              <w:right w:val="single" w:sz="4" w:space="0" w:color="000000"/>
            </w:tcBorders>
          </w:tcPr>
          <w:p w14:paraId="071C185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до 10.09.</w:t>
            </w:r>
            <w:r w:rsidR="0019443F">
              <w:rPr>
                <w:rFonts w:ascii="Times New Roman" w:eastAsia="Times New Roman" w:hAnsi="Times New Roman" w:cs="Times New Roman"/>
                <w:sz w:val="24"/>
                <w:szCs w:val="24"/>
                <w:lang w:val="uk-UA" w:eastAsia="ru-RU"/>
              </w:rPr>
              <w:t>2025</w:t>
            </w:r>
          </w:p>
        </w:tc>
        <w:tc>
          <w:tcPr>
            <w:tcW w:w="2174" w:type="dxa"/>
            <w:tcBorders>
              <w:top w:val="single" w:sz="4" w:space="0" w:color="000000"/>
              <w:left w:val="single" w:sz="4" w:space="0" w:color="000000"/>
              <w:bottom w:val="single" w:sz="4" w:space="0" w:color="000000"/>
              <w:right w:val="single" w:sz="4" w:space="0" w:color="000000"/>
            </w:tcBorders>
          </w:tcPr>
          <w:p w14:paraId="5BDE960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052F3F6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методичних об’єднань</w:t>
            </w:r>
          </w:p>
        </w:tc>
        <w:tc>
          <w:tcPr>
            <w:tcW w:w="1980" w:type="dxa"/>
            <w:tcBorders>
              <w:top w:val="single" w:sz="4" w:space="0" w:color="000000"/>
              <w:left w:val="single" w:sz="4" w:space="0" w:color="000000"/>
              <w:bottom w:val="single" w:sz="4" w:space="0" w:color="000000"/>
              <w:right w:val="single" w:sz="4" w:space="0" w:color="000000"/>
            </w:tcBorders>
          </w:tcPr>
          <w:p w14:paraId="009FFB42"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1476C63B"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7482FCB5" w14:textId="77777777">
        <w:tc>
          <w:tcPr>
            <w:tcW w:w="764" w:type="dxa"/>
            <w:tcBorders>
              <w:top w:val="single" w:sz="4" w:space="0" w:color="000000"/>
              <w:left w:val="single" w:sz="4" w:space="0" w:color="000000"/>
              <w:bottom w:val="single" w:sz="4" w:space="0" w:color="000000"/>
              <w:right w:val="single" w:sz="4" w:space="0" w:color="000000"/>
            </w:tcBorders>
          </w:tcPr>
          <w:p w14:paraId="2152CFC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6660" w:type="dxa"/>
            <w:tcBorders>
              <w:top w:val="single" w:sz="4" w:space="0" w:color="000000"/>
              <w:left w:val="single" w:sz="4" w:space="0" w:color="000000"/>
              <w:bottom w:val="single" w:sz="4" w:space="0" w:color="000000"/>
              <w:right w:val="single" w:sz="4" w:space="0" w:color="000000"/>
            </w:tcBorders>
          </w:tcPr>
          <w:p w14:paraId="00FA0769"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Визначити теми самоосвіти та підвищення професійної майстерності вчителів в межах проблеми методичних об</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єднань.</w:t>
            </w:r>
          </w:p>
        </w:tc>
        <w:tc>
          <w:tcPr>
            <w:tcW w:w="1876" w:type="dxa"/>
            <w:tcBorders>
              <w:top w:val="single" w:sz="4" w:space="0" w:color="000000"/>
              <w:left w:val="single" w:sz="4" w:space="0" w:color="000000"/>
              <w:bottom w:val="single" w:sz="4" w:space="0" w:color="000000"/>
              <w:right w:val="single" w:sz="4" w:space="0" w:color="000000"/>
            </w:tcBorders>
          </w:tcPr>
          <w:p w14:paraId="12FAF78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2174" w:type="dxa"/>
            <w:tcBorders>
              <w:top w:val="single" w:sz="4" w:space="0" w:color="000000"/>
              <w:left w:val="single" w:sz="4" w:space="0" w:color="000000"/>
              <w:bottom w:val="single" w:sz="4" w:space="0" w:color="000000"/>
              <w:right w:val="single" w:sz="4" w:space="0" w:color="000000"/>
            </w:tcBorders>
          </w:tcPr>
          <w:p w14:paraId="40F62CC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3F2197C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м/о</w:t>
            </w:r>
          </w:p>
        </w:tc>
        <w:tc>
          <w:tcPr>
            <w:tcW w:w="1980" w:type="dxa"/>
            <w:tcBorders>
              <w:top w:val="single" w:sz="4" w:space="0" w:color="000000"/>
              <w:left w:val="single" w:sz="4" w:space="0" w:color="000000"/>
              <w:bottom w:val="single" w:sz="4" w:space="0" w:color="000000"/>
              <w:right w:val="single" w:sz="4" w:space="0" w:color="000000"/>
            </w:tcBorders>
          </w:tcPr>
          <w:p w14:paraId="06C79471"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Плани самоосвіти</w:t>
            </w:r>
          </w:p>
        </w:tc>
        <w:tc>
          <w:tcPr>
            <w:tcW w:w="1560" w:type="dxa"/>
            <w:tcBorders>
              <w:top w:val="single" w:sz="4" w:space="0" w:color="000000"/>
              <w:left w:val="single" w:sz="4" w:space="0" w:color="000000"/>
              <w:bottom w:val="single" w:sz="4" w:space="0" w:color="000000"/>
              <w:right w:val="single" w:sz="4" w:space="0" w:color="000000"/>
            </w:tcBorders>
          </w:tcPr>
          <w:p w14:paraId="319677E9"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2965D38F" w14:textId="77777777">
        <w:tc>
          <w:tcPr>
            <w:tcW w:w="764" w:type="dxa"/>
            <w:tcBorders>
              <w:top w:val="single" w:sz="4" w:space="0" w:color="000000"/>
              <w:left w:val="single" w:sz="4" w:space="0" w:color="000000"/>
              <w:bottom w:val="single" w:sz="4" w:space="0" w:color="000000"/>
              <w:right w:val="single" w:sz="4" w:space="0" w:color="000000"/>
            </w:tcBorders>
          </w:tcPr>
          <w:p w14:paraId="6025AE8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6660" w:type="dxa"/>
            <w:tcBorders>
              <w:top w:val="single" w:sz="4" w:space="0" w:color="000000"/>
              <w:left w:val="single" w:sz="4" w:space="0" w:color="000000"/>
              <w:bottom w:val="single" w:sz="4" w:space="0" w:color="000000"/>
              <w:right w:val="single" w:sz="4" w:space="0" w:color="000000"/>
            </w:tcBorders>
          </w:tcPr>
          <w:p w14:paraId="20A4635B" w14:textId="77777777" w:rsidR="005B5756" w:rsidRDefault="0055062F" w:rsidP="0019443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Скласти, погодити та подати на погодження календарно-тематичне планування вчителів-предметників щодо викладання навчальних предметів в 202</w:t>
            </w:r>
            <w:r w:rsidR="0019443F">
              <w:rPr>
                <w:rFonts w:ascii="Times New Roman" w:eastAsia="Times New Roman" w:hAnsi="Times New Roman" w:cs="Times New Roman"/>
                <w:sz w:val="24"/>
                <w:szCs w:val="24"/>
                <w:lang w:val="uk-UA" w:eastAsia="ru-RU"/>
              </w:rPr>
              <w:t>5</w:t>
            </w:r>
            <w:r w:rsidR="00925F75">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19443F">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 р.</w:t>
            </w:r>
          </w:p>
        </w:tc>
        <w:tc>
          <w:tcPr>
            <w:tcW w:w="1876" w:type="dxa"/>
            <w:tcBorders>
              <w:top w:val="single" w:sz="4" w:space="0" w:color="000000"/>
              <w:left w:val="single" w:sz="4" w:space="0" w:color="000000"/>
              <w:bottom w:val="single" w:sz="4" w:space="0" w:color="000000"/>
              <w:right w:val="single" w:sz="4" w:space="0" w:color="000000"/>
            </w:tcBorders>
          </w:tcPr>
          <w:p w14:paraId="5D84616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p w14:paraId="3A99102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січень</w:t>
            </w:r>
          </w:p>
        </w:tc>
        <w:tc>
          <w:tcPr>
            <w:tcW w:w="2174" w:type="dxa"/>
            <w:tcBorders>
              <w:top w:val="single" w:sz="4" w:space="0" w:color="000000"/>
              <w:left w:val="single" w:sz="4" w:space="0" w:color="000000"/>
              <w:bottom w:val="single" w:sz="4" w:space="0" w:color="000000"/>
              <w:right w:val="single" w:sz="4" w:space="0" w:color="000000"/>
            </w:tcBorders>
          </w:tcPr>
          <w:p w14:paraId="1D0E2F7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443FCD0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методичних об’єднань</w:t>
            </w:r>
          </w:p>
        </w:tc>
        <w:tc>
          <w:tcPr>
            <w:tcW w:w="1980" w:type="dxa"/>
            <w:tcBorders>
              <w:top w:val="single" w:sz="4" w:space="0" w:color="000000"/>
              <w:left w:val="single" w:sz="4" w:space="0" w:color="000000"/>
              <w:bottom w:val="single" w:sz="4" w:space="0" w:color="000000"/>
              <w:right w:val="single" w:sz="4" w:space="0" w:color="000000"/>
            </w:tcBorders>
          </w:tcPr>
          <w:p w14:paraId="5EA8AB54"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Календарно-тематичні плани</w:t>
            </w:r>
          </w:p>
        </w:tc>
        <w:tc>
          <w:tcPr>
            <w:tcW w:w="1560" w:type="dxa"/>
            <w:tcBorders>
              <w:top w:val="single" w:sz="4" w:space="0" w:color="000000"/>
              <w:left w:val="single" w:sz="4" w:space="0" w:color="000000"/>
              <w:bottom w:val="single" w:sz="4" w:space="0" w:color="000000"/>
              <w:right w:val="single" w:sz="4" w:space="0" w:color="000000"/>
            </w:tcBorders>
          </w:tcPr>
          <w:p w14:paraId="07C19B0C"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4D08A424" w14:textId="77777777">
        <w:tc>
          <w:tcPr>
            <w:tcW w:w="764" w:type="dxa"/>
            <w:tcBorders>
              <w:top w:val="single" w:sz="4" w:space="0" w:color="000000"/>
              <w:left w:val="single" w:sz="4" w:space="0" w:color="000000"/>
              <w:bottom w:val="single" w:sz="4" w:space="0" w:color="000000"/>
              <w:right w:val="single" w:sz="4" w:space="0" w:color="000000"/>
            </w:tcBorders>
          </w:tcPr>
          <w:p w14:paraId="4271D14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660" w:type="dxa"/>
            <w:tcBorders>
              <w:top w:val="single" w:sz="4" w:space="0" w:color="000000"/>
              <w:left w:val="single" w:sz="4" w:space="0" w:color="000000"/>
              <w:bottom w:val="single" w:sz="4" w:space="0" w:color="000000"/>
              <w:right w:val="single" w:sz="4" w:space="0" w:color="000000"/>
            </w:tcBorders>
          </w:tcPr>
          <w:p w14:paraId="23760003"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Проводити засідання методичних об</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єднань вчителів, інструктивно-методичні наради (за планами роботи методичних об</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єднань).</w:t>
            </w:r>
          </w:p>
        </w:tc>
        <w:tc>
          <w:tcPr>
            <w:tcW w:w="1876" w:type="dxa"/>
            <w:tcBorders>
              <w:top w:val="single" w:sz="4" w:space="0" w:color="000000"/>
              <w:left w:val="single" w:sz="4" w:space="0" w:color="000000"/>
              <w:bottom w:val="single" w:sz="4" w:space="0" w:color="000000"/>
              <w:right w:val="single" w:sz="4" w:space="0" w:color="000000"/>
            </w:tcBorders>
          </w:tcPr>
          <w:p w14:paraId="00EB328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рази</w:t>
            </w:r>
          </w:p>
          <w:p w14:paraId="59FF45A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 рік</w:t>
            </w:r>
          </w:p>
        </w:tc>
        <w:tc>
          <w:tcPr>
            <w:tcW w:w="2174" w:type="dxa"/>
            <w:tcBorders>
              <w:top w:val="single" w:sz="4" w:space="0" w:color="000000"/>
              <w:left w:val="single" w:sz="4" w:space="0" w:color="000000"/>
              <w:bottom w:val="single" w:sz="4" w:space="0" w:color="000000"/>
              <w:right w:val="single" w:sz="4" w:space="0" w:color="000000"/>
            </w:tcBorders>
          </w:tcPr>
          <w:p w14:paraId="3120103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361B705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м/о</w:t>
            </w:r>
          </w:p>
        </w:tc>
        <w:tc>
          <w:tcPr>
            <w:tcW w:w="1980" w:type="dxa"/>
            <w:tcBorders>
              <w:top w:val="single" w:sz="4" w:space="0" w:color="000000"/>
              <w:left w:val="single" w:sz="4" w:space="0" w:color="000000"/>
              <w:bottom w:val="single" w:sz="4" w:space="0" w:color="000000"/>
              <w:right w:val="single" w:sz="4" w:space="0" w:color="000000"/>
            </w:tcBorders>
          </w:tcPr>
          <w:p w14:paraId="55B18954"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16EE3F8C"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59DC2F29" w14:textId="77777777">
        <w:tc>
          <w:tcPr>
            <w:tcW w:w="764" w:type="dxa"/>
            <w:tcBorders>
              <w:top w:val="single" w:sz="4" w:space="0" w:color="000000"/>
              <w:left w:val="single" w:sz="4" w:space="0" w:color="000000"/>
              <w:bottom w:val="single" w:sz="4" w:space="0" w:color="000000"/>
              <w:right w:val="single" w:sz="4" w:space="0" w:color="000000"/>
            </w:tcBorders>
          </w:tcPr>
          <w:p w14:paraId="5F8DE17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6660" w:type="dxa"/>
            <w:tcBorders>
              <w:top w:val="single" w:sz="4" w:space="0" w:color="000000"/>
              <w:left w:val="single" w:sz="4" w:space="0" w:color="000000"/>
              <w:bottom w:val="single" w:sz="4" w:space="0" w:color="000000"/>
              <w:right w:val="single" w:sz="4" w:space="0" w:color="000000"/>
            </w:tcBorders>
          </w:tcPr>
          <w:p w14:paraId="610EF9F4"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Брати активну участь у науково-методичних заходах школи,  району, області.</w:t>
            </w:r>
          </w:p>
        </w:tc>
        <w:tc>
          <w:tcPr>
            <w:tcW w:w="1876" w:type="dxa"/>
            <w:tcBorders>
              <w:top w:val="single" w:sz="4" w:space="0" w:color="000000"/>
              <w:left w:val="single" w:sz="4" w:space="0" w:color="000000"/>
              <w:bottom w:val="single" w:sz="4" w:space="0" w:color="000000"/>
              <w:right w:val="single" w:sz="4" w:space="0" w:color="000000"/>
            </w:tcBorders>
          </w:tcPr>
          <w:p w14:paraId="1697E52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74" w:type="dxa"/>
            <w:tcBorders>
              <w:top w:val="single" w:sz="4" w:space="0" w:color="000000"/>
              <w:left w:val="single" w:sz="4" w:space="0" w:color="000000"/>
              <w:bottom w:val="single" w:sz="4" w:space="0" w:color="000000"/>
              <w:right w:val="single" w:sz="4" w:space="0" w:color="000000"/>
            </w:tcBorders>
          </w:tcPr>
          <w:p w14:paraId="5C3FB986" w14:textId="77777777" w:rsidR="005B5756" w:rsidRDefault="00902639" w:rsidP="00902639">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980" w:type="dxa"/>
            <w:tcBorders>
              <w:top w:val="single" w:sz="4" w:space="0" w:color="000000"/>
              <w:left w:val="single" w:sz="4" w:space="0" w:color="000000"/>
              <w:bottom w:val="single" w:sz="4" w:space="0" w:color="000000"/>
              <w:right w:val="single" w:sz="4" w:space="0" w:color="000000"/>
            </w:tcBorders>
          </w:tcPr>
          <w:p w14:paraId="13BD4324"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5EC58069"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1A73D344" w14:textId="77777777">
        <w:tc>
          <w:tcPr>
            <w:tcW w:w="764" w:type="dxa"/>
            <w:tcBorders>
              <w:top w:val="single" w:sz="4" w:space="0" w:color="000000"/>
              <w:left w:val="single" w:sz="4" w:space="0" w:color="000000"/>
              <w:bottom w:val="single" w:sz="4" w:space="0" w:color="000000"/>
              <w:right w:val="single" w:sz="4" w:space="0" w:color="000000"/>
            </w:tcBorders>
          </w:tcPr>
          <w:p w14:paraId="6F0A0AC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6660" w:type="dxa"/>
            <w:tcBorders>
              <w:top w:val="single" w:sz="4" w:space="0" w:color="000000"/>
              <w:left w:val="single" w:sz="4" w:space="0" w:color="000000"/>
              <w:bottom w:val="single" w:sz="4" w:space="0" w:color="000000"/>
              <w:right w:val="single" w:sz="4" w:space="0" w:color="000000"/>
            </w:tcBorders>
          </w:tcPr>
          <w:p w14:paraId="6F4BD6FE"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підготовку вчителів – членів методичного об’єднання до чергової атестації. Обговорити заходи надання методичної допомоги вчителям, які атестуються.</w:t>
            </w:r>
          </w:p>
        </w:tc>
        <w:tc>
          <w:tcPr>
            <w:tcW w:w="1876" w:type="dxa"/>
            <w:tcBorders>
              <w:top w:val="single" w:sz="4" w:space="0" w:color="000000"/>
              <w:left w:val="single" w:sz="4" w:space="0" w:color="000000"/>
              <w:bottom w:val="single" w:sz="4" w:space="0" w:color="000000"/>
              <w:right w:val="single" w:sz="4" w:space="0" w:color="000000"/>
            </w:tcBorders>
          </w:tcPr>
          <w:p w14:paraId="4B83CDB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20.10.</w:t>
            </w:r>
            <w:r w:rsidR="0019443F">
              <w:rPr>
                <w:rFonts w:ascii="Times New Roman" w:eastAsia="Times New Roman" w:hAnsi="Times New Roman" w:cs="Times New Roman"/>
                <w:sz w:val="24"/>
                <w:szCs w:val="24"/>
                <w:lang w:val="uk-UA" w:eastAsia="ru-RU"/>
              </w:rPr>
              <w:t>2025</w:t>
            </w:r>
          </w:p>
          <w:p w14:paraId="1A78315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74" w:type="dxa"/>
            <w:tcBorders>
              <w:top w:val="single" w:sz="4" w:space="0" w:color="000000"/>
              <w:left w:val="single" w:sz="4" w:space="0" w:color="000000"/>
              <w:bottom w:val="single" w:sz="4" w:space="0" w:color="000000"/>
              <w:right w:val="single" w:sz="4" w:space="0" w:color="000000"/>
            </w:tcBorders>
          </w:tcPr>
          <w:p w14:paraId="100A79A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7CE8DBD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методичних об’єднань</w:t>
            </w:r>
          </w:p>
        </w:tc>
        <w:tc>
          <w:tcPr>
            <w:tcW w:w="1980" w:type="dxa"/>
            <w:tcBorders>
              <w:top w:val="single" w:sz="4" w:space="0" w:color="000000"/>
              <w:left w:val="single" w:sz="4" w:space="0" w:color="000000"/>
              <w:bottom w:val="single" w:sz="4" w:space="0" w:color="000000"/>
              <w:right w:val="single" w:sz="4" w:space="0" w:color="000000"/>
            </w:tcBorders>
          </w:tcPr>
          <w:p w14:paraId="0C46DCD1"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1591EE68"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4BD394BA" w14:textId="77777777">
        <w:tc>
          <w:tcPr>
            <w:tcW w:w="764" w:type="dxa"/>
            <w:tcBorders>
              <w:top w:val="single" w:sz="4" w:space="0" w:color="000000"/>
              <w:left w:val="single" w:sz="4" w:space="0" w:color="000000"/>
              <w:bottom w:val="single" w:sz="4" w:space="0" w:color="000000"/>
              <w:right w:val="single" w:sz="4" w:space="0" w:color="000000"/>
            </w:tcBorders>
          </w:tcPr>
          <w:p w14:paraId="687C961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6660" w:type="dxa"/>
            <w:tcBorders>
              <w:top w:val="single" w:sz="4" w:space="0" w:color="000000"/>
              <w:left w:val="single" w:sz="4" w:space="0" w:color="000000"/>
              <w:bottom w:val="single" w:sz="4" w:space="0" w:color="000000"/>
              <w:right w:val="single" w:sz="4" w:space="0" w:color="000000"/>
            </w:tcBorders>
          </w:tcPr>
          <w:p w14:paraId="0E97E281"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Підготувати навчально-методичну базу кабінетів до нового навчального року. Зробити паспортизацію кабінетів. Постійно поповнювати навчально-методичну базу кабінетів.</w:t>
            </w:r>
          </w:p>
        </w:tc>
        <w:tc>
          <w:tcPr>
            <w:tcW w:w="1876" w:type="dxa"/>
            <w:tcBorders>
              <w:top w:val="single" w:sz="4" w:space="0" w:color="000000"/>
              <w:left w:val="single" w:sz="4" w:space="0" w:color="000000"/>
              <w:bottom w:val="single" w:sz="4" w:space="0" w:color="000000"/>
              <w:right w:val="single" w:sz="4" w:space="0" w:color="000000"/>
            </w:tcBorders>
          </w:tcPr>
          <w:p w14:paraId="73D92E06" w14:textId="77777777" w:rsidR="005B5756" w:rsidRDefault="0055062F">
            <w:pPr>
              <w:widowControl w:val="0"/>
              <w:spacing w:after="0" w:line="240" w:lineRule="auto"/>
              <w:ind w:right="-15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20.08.</w:t>
            </w:r>
            <w:r w:rsidR="0019443F">
              <w:rPr>
                <w:rFonts w:ascii="Times New Roman" w:eastAsia="Times New Roman" w:hAnsi="Times New Roman" w:cs="Times New Roman"/>
                <w:sz w:val="24"/>
                <w:szCs w:val="24"/>
                <w:lang w:val="uk-UA" w:eastAsia="ru-RU"/>
              </w:rPr>
              <w:t>2025</w:t>
            </w:r>
          </w:p>
          <w:p w14:paraId="6DC7A11A" w14:textId="77777777" w:rsidR="005B5756" w:rsidRDefault="0055062F">
            <w:pPr>
              <w:widowControl w:val="0"/>
              <w:spacing w:after="0" w:line="240" w:lineRule="auto"/>
              <w:ind w:right="-15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p w14:paraId="1E7C4547" w14:textId="77777777" w:rsidR="005B5756" w:rsidRDefault="0055062F">
            <w:pPr>
              <w:widowControl w:val="0"/>
              <w:spacing w:after="0" w:line="240" w:lineRule="auto"/>
              <w:ind w:right="-15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протягом року</w:t>
            </w:r>
          </w:p>
        </w:tc>
        <w:tc>
          <w:tcPr>
            <w:tcW w:w="2174" w:type="dxa"/>
            <w:tcBorders>
              <w:top w:val="single" w:sz="4" w:space="0" w:color="000000"/>
              <w:left w:val="single" w:sz="4" w:space="0" w:color="000000"/>
              <w:bottom w:val="single" w:sz="4" w:space="0" w:color="000000"/>
              <w:right w:val="single" w:sz="4" w:space="0" w:color="000000"/>
            </w:tcBorders>
          </w:tcPr>
          <w:p w14:paraId="207A7EC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165D49F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методичних об’єднань</w:t>
            </w:r>
          </w:p>
        </w:tc>
        <w:tc>
          <w:tcPr>
            <w:tcW w:w="1980" w:type="dxa"/>
            <w:tcBorders>
              <w:top w:val="single" w:sz="4" w:space="0" w:color="000000"/>
              <w:left w:val="single" w:sz="4" w:space="0" w:color="000000"/>
              <w:bottom w:val="single" w:sz="4" w:space="0" w:color="000000"/>
              <w:right w:val="single" w:sz="4" w:space="0" w:color="000000"/>
            </w:tcBorders>
          </w:tcPr>
          <w:p w14:paraId="13EA7340"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Паспорти кабінетів</w:t>
            </w:r>
          </w:p>
        </w:tc>
        <w:tc>
          <w:tcPr>
            <w:tcW w:w="1560" w:type="dxa"/>
            <w:tcBorders>
              <w:top w:val="single" w:sz="4" w:space="0" w:color="000000"/>
              <w:left w:val="single" w:sz="4" w:space="0" w:color="000000"/>
              <w:bottom w:val="single" w:sz="4" w:space="0" w:color="000000"/>
              <w:right w:val="single" w:sz="4" w:space="0" w:color="000000"/>
            </w:tcBorders>
          </w:tcPr>
          <w:p w14:paraId="245429C8"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4817214E" w14:textId="77777777">
        <w:tc>
          <w:tcPr>
            <w:tcW w:w="764" w:type="dxa"/>
            <w:tcBorders>
              <w:top w:val="single" w:sz="4" w:space="0" w:color="000000"/>
              <w:left w:val="single" w:sz="4" w:space="0" w:color="000000"/>
              <w:bottom w:val="single" w:sz="4" w:space="0" w:color="000000"/>
              <w:right w:val="single" w:sz="4" w:space="0" w:color="000000"/>
            </w:tcBorders>
          </w:tcPr>
          <w:p w14:paraId="0EFD90D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6660" w:type="dxa"/>
            <w:tcBorders>
              <w:top w:val="single" w:sz="4" w:space="0" w:color="000000"/>
              <w:left w:val="single" w:sz="4" w:space="0" w:color="000000"/>
              <w:bottom w:val="single" w:sz="4" w:space="0" w:color="000000"/>
              <w:right w:val="single" w:sz="4" w:space="0" w:color="000000"/>
            </w:tcBorders>
          </w:tcPr>
          <w:p w14:paraId="30A97552"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Організувати взаємовідвідування уроків вчителями методичних об</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єднань.</w:t>
            </w:r>
          </w:p>
        </w:tc>
        <w:tc>
          <w:tcPr>
            <w:tcW w:w="1876" w:type="dxa"/>
            <w:tcBorders>
              <w:top w:val="single" w:sz="4" w:space="0" w:color="000000"/>
              <w:left w:val="single" w:sz="4" w:space="0" w:color="000000"/>
              <w:bottom w:val="single" w:sz="4" w:space="0" w:color="000000"/>
              <w:right w:val="single" w:sz="4" w:space="0" w:color="000000"/>
            </w:tcBorders>
          </w:tcPr>
          <w:p w14:paraId="7006AAF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74" w:type="dxa"/>
            <w:tcBorders>
              <w:top w:val="single" w:sz="4" w:space="0" w:color="000000"/>
              <w:left w:val="single" w:sz="4" w:space="0" w:color="000000"/>
              <w:bottom w:val="single" w:sz="4" w:space="0" w:color="000000"/>
              <w:right w:val="single" w:sz="4" w:space="0" w:color="000000"/>
            </w:tcBorders>
          </w:tcPr>
          <w:p w14:paraId="4ADADB2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4916D51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м/о</w:t>
            </w:r>
          </w:p>
        </w:tc>
        <w:tc>
          <w:tcPr>
            <w:tcW w:w="1980" w:type="dxa"/>
            <w:tcBorders>
              <w:top w:val="single" w:sz="4" w:space="0" w:color="000000"/>
              <w:left w:val="single" w:sz="4" w:space="0" w:color="000000"/>
              <w:bottom w:val="single" w:sz="4" w:space="0" w:color="000000"/>
              <w:right w:val="single" w:sz="4" w:space="0" w:color="000000"/>
            </w:tcBorders>
          </w:tcPr>
          <w:p w14:paraId="0BF8BBDB"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604B6965"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1202BEAB" w14:textId="77777777">
        <w:tc>
          <w:tcPr>
            <w:tcW w:w="764" w:type="dxa"/>
            <w:tcBorders>
              <w:top w:val="single" w:sz="4" w:space="0" w:color="000000"/>
              <w:left w:val="single" w:sz="4" w:space="0" w:color="000000"/>
              <w:bottom w:val="single" w:sz="4" w:space="0" w:color="000000"/>
              <w:right w:val="single" w:sz="4" w:space="0" w:color="000000"/>
            </w:tcBorders>
          </w:tcPr>
          <w:p w14:paraId="3A65907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6660" w:type="dxa"/>
            <w:tcBorders>
              <w:top w:val="single" w:sz="4" w:space="0" w:color="000000"/>
              <w:left w:val="single" w:sz="4" w:space="0" w:color="000000"/>
              <w:bottom w:val="single" w:sz="4" w:space="0" w:color="000000"/>
              <w:right w:val="single" w:sz="4" w:space="0" w:color="000000"/>
            </w:tcBorders>
          </w:tcPr>
          <w:p w14:paraId="65640AFB"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Скласти графіки взаємовідвідування уроків на І та ІІ семестри навчального року.</w:t>
            </w:r>
          </w:p>
        </w:tc>
        <w:tc>
          <w:tcPr>
            <w:tcW w:w="1876" w:type="dxa"/>
            <w:tcBorders>
              <w:top w:val="single" w:sz="4" w:space="0" w:color="000000"/>
              <w:left w:val="single" w:sz="4" w:space="0" w:color="000000"/>
              <w:bottom w:val="single" w:sz="4" w:space="0" w:color="000000"/>
              <w:right w:val="single" w:sz="4" w:space="0" w:color="000000"/>
            </w:tcBorders>
          </w:tcPr>
          <w:p w14:paraId="4A0632A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Вересень-січень</w:t>
            </w:r>
          </w:p>
        </w:tc>
        <w:tc>
          <w:tcPr>
            <w:tcW w:w="2174" w:type="dxa"/>
            <w:tcBorders>
              <w:top w:val="single" w:sz="4" w:space="0" w:color="000000"/>
              <w:left w:val="single" w:sz="4" w:space="0" w:color="000000"/>
              <w:bottom w:val="single" w:sz="4" w:space="0" w:color="000000"/>
              <w:right w:val="single" w:sz="4" w:space="0" w:color="000000"/>
            </w:tcBorders>
          </w:tcPr>
          <w:p w14:paraId="6AD1E09F" w14:textId="77777777" w:rsidR="005B5756" w:rsidRDefault="00902639" w:rsidP="00902639">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980" w:type="dxa"/>
            <w:tcBorders>
              <w:top w:val="single" w:sz="4" w:space="0" w:color="000000"/>
              <w:left w:val="single" w:sz="4" w:space="0" w:color="000000"/>
              <w:bottom w:val="single" w:sz="4" w:space="0" w:color="000000"/>
              <w:right w:val="single" w:sz="4" w:space="0" w:color="000000"/>
            </w:tcBorders>
          </w:tcPr>
          <w:p w14:paraId="10A31732"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Графік</w:t>
            </w:r>
          </w:p>
        </w:tc>
        <w:tc>
          <w:tcPr>
            <w:tcW w:w="1560" w:type="dxa"/>
            <w:tcBorders>
              <w:top w:val="single" w:sz="4" w:space="0" w:color="000000"/>
              <w:left w:val="single" w:sz="4" w:space="0" w:color="000000"/>
              <w:bottom w:val="single" w:sz="4" w:space="0" w:color="000000"/>
              <w:right w:val="single" w:sz="4" w:space="0" w:color="000000"/>
            </w:tcBorders>
          </w:tcPr>
          <w:p w14:paraId="5BBD8E23"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3AB71286" w14:textId="77777777">
        <w:tc>
          <w:tcPr>
            <w:tcW w:w="764" w:type="dxa"/>
            <w:tcBorders>
              <w:top w:val="single" w:sz="4" w:space="0" w:color="000000"/>
              <w:left w:val="single" w:sz="4" w:space="0" w:color="000000"/>
              <w:bottom w:val="single" w:sz="4" w:space="0" w:color="000000"/>
              <w:right w:val="single" w:sz="4" w:space="0" w:color="000000"/>
            </w:tcBorders>
          </w:tcPr>
          <w:p w14:paraId="0E59537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6660" w:type="dxa"/>
            <w:tcBorders>
              <w:top w:val="single" w:sz="4" w:space="0" w:color="000000"/>
              <w:left w:val="single" w:sz="4" w:space="0" w:color="000000"/>
              <w:bottom w:val="single" w:sz="4" w:space="0" w:color="000000"/>
              <w:right w:val="single" w:sz="4" w:space="0" w:color="000000"/>
            </w:tcBorders>
          </w:tcPr>
          <w:p w14:paraId="13E35EDD"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роботу зі здібними та обдарованими учнями. Поновити банк даних обдарованих дітей.</w:t>
            </w:r>
          </w:p>
        </w:tc>
        <w:tc>
          <w:tcPr>
            <w:tcW w:w="1876" w:type="dxa"/>
            <w:tcBorders>
              <w:top w:val="single" w:sz="4" w:space="0" w:color="000000"/>
              <w:left w:val="single" w:sz="4" w:space="0" w:color="000000"/>
              <w:bottom w:val="single" w:sz="4" w:space="0" w:color="000000"/>
              <w:right w:val="single" w:sz="4" w:space="0" w:color="000000"/>
            </w:tcBorders>
          </w:tcPr>
          <w:p w14:paraId="14BAEFF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p w14:paraId="6294D2F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74" w:type="dxa"/>
            <w:tcBorders>
              <w:top w:val="single" w:sz="4" w:space="0" w:color="000000"/>
              <w:left w:val="single" w:sz="4" w:space="0" w:color="000000"/>
              <w:bottom w:val="single" w:sz="4" w:space="0" w:color="000000"/>
              <w:right w:val="single" w:sz="4" w:space="0" w:color="000000"/>
            </w:tcBorders>
          </w:tcPr>
          <w:p w14:paraId="026E075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вчителі,</w:t>
            </w:r>
          </w:p>
          <w:p w14:paraId="521CD55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 м/о</w:t>
            </w:r>
          </w:p>
        </w:tc>
        <w:tc>
          <w:tcPr>
            <w:tcW w:w="1980" w:type="dxa"/>
            <w:tcBorders>
              <w:top w:val="single" w:sz="4" w:space="0" w:color="000000"/>
              <w:left w:val="single" w:sz="4" w:space="0" w:color="000000"/>
              <w:bottom w:val="single" w:sz="4" w:space="0" w:color="000000"/>
              <w:right w:val="single" w:sz="4" w:space="0" w:color="000000"/>
            </w:tcBorders>
          </w:tcPr>
          <w:p w14:paraId="37308B86"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Банк даних</w:t>
            </w:r>
          </w:p>
        </w:tc>
        <w:tc>
          <w:tcPr>
            <w:tcW w:w="1560" w:type="dxa"/>
            <w:tcBorders>
              <w:top w:val="single" w:sz="4" w:space="0" w:color="000000"/>
              <w:left w:val="single" w:sz="4" w:space="0" w:color="000000"/>
              <w:bottom w:val="single" w:sz="4" w:space="0" w:color="000000"/>
              <w:right w:val="single" w:sz="4" w:space="0" w:color="000000"/>
            </w:tcBorders>
          </w:tcPr>
          <w:p w14:paraId="5C657144"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7B10B676" w14:textId="77777777">
        <w:tc>
          <w:tcPr>
            <w:tcW w:w="764" w:type="dxa"/>
            <w:tcBorders>
              <w:top w:val="single" w:sz="4" w:space="0" w:color="000000"/>
              <w:left w:val="single" w:sz="4" w:space="0" w:color="000000"/>
              <w:bottom w:val="single" w:sz="4" w:space="0" w:color="000000"/>
              <w:right w:val="single" w:sz="4" w:space="0" w:color="000000"/>
            </w:tcBorders>
          </w:tcPr>
          <w:p w14:paraId="1C4E69D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6660" w:type="dxa"/>
            <w:tcBorders>
              <w:top w:val="single" w:sz="4" w:space="0" w:color="000000"/>
              <w:left w:val="single" w:sz="4" w:space="0" w:color="000000"/>
              <w:bottom w:val="single" w:sz="4" w:space="0" w:color="000000"/>
              <w:right w:val="single" w:sz="4" w:space="0" w:color="000000"/>
            </w:tcBorders>
          </w:tcPr>
          <w:p w14:paraId="073EF157"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вивчення та обговорення сучасних методик, інноваційних технологій, передового досвіду викладання базових предметів.</w:t>
            </w:r>
          </w:p>
        </w:tc>
        <w:tc>
          <w:tcPr>
            <w:tcW w:w="1876" w:type="dxa"/>
            <w:tcBorders>
              <w:top w:val="single" w:sz="4" w:space="0" w:color="000000"/>
              <w:left w:val="single" w:sz="4" w:space="0" w:color="000000"/>
              <w:bottom w:val="single" w:sz="4" w:space="0" w:color="000000"/>
              <w:right w:val="single" w:sz="4" w:space="0" w:color="000000"/>
            </w:tcBorders>
          </w:tcPr>
          <w:p w14:paraId="14BD4BB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74" w:type="dxa"/>
            <w:tcBorders>
              <w:top w:val="single" w:sz="4" w:space="0" w:color="000000"/>
              <w:left w:val="single" w:sz="4" w:space="0" w:color="000000"/>
              <w:bottom w:val="single" w:sz="4" w:space="0" w:color="000000"/>
              <w:right w:val="single" w:sz="4" w:space="0" w:color="000000"/>
            </w:tcBorders>
          </w:tcPr>
          <w:p w14:paraId="3D0F167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вчителі,</w:t>
            </w:r>
          </w:p>
          <w:p w14:paraId="06DD51F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 м/о</w:t>
            </w:r>
          </w:p>
        </w:tc>
        <w:tc>
          <w:tcPr>
            <w:tcW w:w="1980" w:type="dxa"/>
            <w:tcBorders>
              <w:top w:val="single" w:sz="4" w:space="0" w:color="000000"/>
              <w:left w:val="single" w:sz="4" w:space="0" w:color="000000"/>
              <w:bottom w:val="single" w:sz="4" w:space="0" w:color="000000"/>
              <w:right w:val="single" w:sz="4" w:space="0" w:color="000000"/>
            </w:tcBorders>
          </w:tcPr>
          <w:p w14:paraId="739DFA78"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0E9EBEF7"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70634CC4" w14:textId="77777777">
        <w:tc>
          <w:tcPr>
            <w:tcW w:w="764" w:type="dxa"/>
            <w:tcBorders>
              <w:top w:val="single" w:sz="4" w:space="0" w:color="000000"/>
              <w:left w:val="single" w:sz="4" w:space="0" w:color="000000"/>
              <w:bottom w:val="single" w:sz="4" w:space="0" w:color="000000"/>
              <w:right w:val="single" w:sz="4" w:space="0" w:color="000000"/>
            </w:tcBorders>
          </w:tcPr>
          <w:p w14:paraId="4B34B79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6660" w:type="dxa"/>
            <w:tcBorders>
              <w:top w:val="single" w:sz="4" w:space="0" w:color="000000"/>
              <w:left w:val="single" w:sz="4" w:space="0" w:color="000000"/>
              <w:bottom w:val="single" w:sz="4" w:space="0" w:color="000000"/>
              <w:right w:val="single" w:sz="4" w:space="0" w:color="000000"/>
            </w:tcBorders>
          </w:tcPr>
          <w:p w14:paraId="40730254"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підготовку учнів для участі в турнірах, олімпіадах, конференціях різних рівнів.</w:t>
            </w:r>
          </w:p>
        </w:tc>
        <w:tc>
          <w:tcPr>
            <w:tcW w:w="1876" w:type="dxa"/>
            <w:tcBorders>
              <w:top w:val="single" w:sz="4" w:space="0" w:color="000000"/>
              <w:left w:val="single" w:sz="4" w:space="0" w:color="000000"/>
              <w:bottom w:val="single" w:sz="4" w:space="0" w:color="000000"/>
              <w:right w:val="single" w:sz="4" w:space="0" w:color="000000"/>
            </w:tcBorders>
          </w:tcPr>
          <w:p w14:paraId="172D236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p w14:paraId="39B362C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74" w:type="dxa"/>
            <w:tcBorders>
              <w:top w:val="single" w:sz="4" w:space="0" w:color="000000"/>
              <w:left w:val="single" w:sz="4" w:space="0" w:color="000000"/>
              <w:bottom w:val="single" w:sz="4" w:space="0" w:color="000000"/>
              <w:right w:val="single" w:sz="4" w:space="0" w:color="000000"/>
            </w:tcBorders>
          </w:tcPr>
          <w:p w14:paraId="31E0857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вчителі,</w:t>
            </w:r>
          </w:p>
          <w:p w14:paraId="0D6E048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 м/о</w:t>
            </w:r>
          </w:p>
        </w:tc>
        <w:tc>
          <w:tcPr>
            <w:tcW w:w="1980" w:type="dxa"/>
            <w:tcBorders>
              <w:top w:val="single" w:sz="4" w:space="0" w:color="000000"/>
              <w:left w:val="single" w:sz="4" w:space="0" w:color="000000"/>
              <w:bottom w:val="single" w:sz="4" w:space="0" w:color="000000"/>
              <w:right w:val="single" w:sz="4" w:space="0" w:color="000000"/>
            </w:tcBorders>
          </w:tcPr>
          <w:p w14:paraId="50B042AC"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14FAB0F4"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3DDF1421" w14:textId="77777777">
        <w:tc>
          <w:tcPr>
            <w:tcW w:w="764" w:type="dxa"/>
            <w:tcBorders>
              <w:top w:val="single" w:sz="4" w:space="0" w:color="000000"/>
              <w:left w:val="single" w:sz="4" w:space="0" w:color="000000"/>
              <w:bottom w:val="single" w:sz="4" w:space="0" w:color="000000"/>
              <w:right w:val="single" w:sz="4" w:space="0" w:color="000000"/>
            </w:tcBorders>
          </w:tcPr>
          <w:p w14:paraId="2C84EA0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6660" w:type="dxa"/>
            <w:tcBorders>
              <w:top w:val="single" w:sz="4" w:space="0" w:color="000000"/>
              <w:left w:val="single" w:sz="4" w:space="0" w:color="000000"/>
              <w:bottom w:val="single" w:sz="4" w:space="0" w:color="000000"/>
              <w:right w:val="single" w:sz="4" w:space="0" w:color="000000"/>
            </w:tcBorders>
          </w:tcPr>
          <w:p w14:paraId="0212B489"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участь учнів у Всеукраїнських та Міжнародних інтерактивних конкурсах та інтернет-олімпіадах.</w:t>
            </w:r>
          </w:p>
        </w:tc>
        <w:tc>
          <w:tcPr>
            <w:tcW w:w="1876" w:type="dxa"/>
            <w:tcBorders>
              <w:top w:val="single" w:sz="4" w:space="0" w:color="000000"/>
              <w:left w:val="single" w:sz="4" w:space="0" w:color="000000"/>
              <w:bottom w:val="single" w:sz="4" w:space="0" w:color="000000"/>
              <w:right w:val="single" w:sz="4" w:space="0" w:color="000000"/>
            </w:tcBorders>
          </w:tcPr>
          <w:p w14:paraId="22A4A2C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p w14:paraId="21051F7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окремим планом)</w:t>
            </w:r>
          </w:p>
        </w:tc>
        <w:tc>
          <w:tcPr>
            <w:tcW w:w="2174" w:type="dxa"/>
            <w:tcBorders>
              <w:top w:val="single" w:sz="4" w:space="0" w:color="000000"/>
              <w:left w:val="single" w:sz="4" w:space="0" w:color="000000"/>
              <w:bottom w:val="single" w:sz="4" w:space="0" w:color="000000"/>
              <w:right w:val="single" w:sz="4" w:space="0" w:color="000000"/>
            </w:tcBorders>
          </w:tcPr>
          <w:p w14:paraId="5C95A03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вчителі,</w:t>
            </w:r>
          </w:p>
          <w:p w14:paraId="732FC1A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0A2530E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м/о</w:t>
            </w:r>
          </w:p>
        </w:tc>
        <w:tc>
          <w:tcPr>
            <w:tcW w:w="1980" w:type="dxa"/>
            <w:tcBorders>
              <w:top w:val="single" w:sz="4" w:space="0" w:color="000000"/>
              <w:left w:val="single" w:sz="4" w:space="0" w:color="000000"/>
              <w:bottom w:val="single" w:sz="4" w:space="0" w:color="000000"/>
              <w:right w:val="single" w:sz="4" w:space="0" w:color="000000"/>
            </w:tcBorders>
          </w:tcPr>
          <w:p w14:paraId="4FD21D41"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4AB932CF"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77219DA9" w14:textId="77777777">
        <w:tc>
          <w:tcPr>
            <w:tcW w:w="764" w:type="dxa"/>
            <w:tcBorders>
              <w:top w:val="single" w:sz="4" w:space="0" w:color="000000"/>
              <w:left w:val="single" w:sz="4" w:space="0" w:color="000000"/>
              <w:bottom w:val="single" w:sz="4" w:space="0" w:color="000000"/>
              <w:right w:val="single" w:sz="4" w:space="0" w:color="000000"/>
            </w:tcBorders>
          </w:tcPr>
          <w:p w14:paraId="3214032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6660" w:type="dxa"/>
            <w:tcBorders>
              <w:top w:val="single" w:sz="4" w:space="0" w:color="000000"/>
              <w:left w:val="single" w:sz="4" w:space="0" w:color="000000"/>
              <w:bottom w:val="single" w:sz="4" w:space="0" w:color="000000"/>
              <w:right w:val="single" w:sz="4" w:space="0" w:color="000000"/>
            </w:tcBorders>
          </w:tcPr>
          <w:p w14:paraId="44CA3F8B"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Провести І (шкільний) етап Всеукраїнських учнівських </w:t>
            </w:r>
            <w:r>
              <w:rPr>
                <w:rFonts w:ascii="Times New Roman" w:eastAsia="Times New Roman" w:hAnsi="Times New Roman" w:cs="Times New Roman"/>
                <w:sz w:val="24"/>
                <w:szCs w:val="24"/>
                <w:lang w:val="uk-UA" w:eastAsia="ru-RU"/>
              </w:rPr>
              <w:lastRenderedPageBreak/>
              <w:t>олімпіад із навчальних предметів.</w:t>
            </w:r>
          </w:p>
        </w:tc>
        <w:tc>
          <w:tcPr>
            <w:tcW w:w="1876" w:type="dxa"/>
            <w:tcBorders>
              <w:top w:val="single" w:sz="4" w:space="0" w:color="000000"/>
              <w:left w:val="single" w:sz="4" w:space="0" w:color="000000"/>
              <w:bottom w:val="single" w:sz="4" w:space="0" w:color="000000"/>
              <w:right w:val="single" w:sz="4" w:space="0" w:color="000000"/>
            </w:tcBorders>
          </w:tcPr>
          <w:p w14:paraId="1DF496C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жовтень</w:t>
            </w:r>
          </w:p>
        </w:tc>
        <w:tc>
          <w:tcPr>
            <w:tcW w:w="2174" w:type="dxa"/>
            <w:tcBorders>
              <w:top w:val="single" w:sz="4" w:space="0" w:color="000000"/>
              <w:left w:val="single" w:sz="4" w:space="0" w:color="000000"/>
              <w:bottom w:val="single" w:sz="4" w:space="0" w:color="000000"/>
              <w:right w:val="single" w:sz="4" w:space="0" w:color="000000"/>
            </w:tcBorders>
          </w:tcPr>
          <w:p w14:paraId="4B4A387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вчителі,</w:t>
            </w:r>
          </w:p>
          <w:p w14:paraId="7965596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керівники м/о</w:t>
            </w:r>
          </w:p>
        </w:tc>
        <w:tc>
          <w:tcPr>
            <w:tcW w:w="1980" w:type="dxa"/>
            <w:tcBorders>
              <w:top w:val="single" w:sz="4" w:space="0" w:color="000000"/>
              <w:left w:val="single" w:sz="4" w:space="0" w:color="000000"/>
              <w:bottom w:val="single" w:sz="4" w:space="0" w:color="000000"/>
              <w:right w:val="single" w:sz="4" w:space="0" w:color="000000"/>
            </w:tcBorders>
          </w:tcPr>
          <w:p w14:paraId="40242115"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Наказ</w:t>
            </w:r>
          </w:p>
        </w:tc>
        <w:tc>
          <w:tcPr>
            <w:tcW w:w="1560" w:type="dxa"/>
            <w:tcBorders>
              <w:top w:val="single" w:sz="4" w:space="0" w:color="000000"/>
              <w:left w:val="single" w:sz="4" w:space="0" w:color="000000"/>
              <w:bottom w:val="single" w:sz="4" w:space="0" w:color="000000"/>
              <w:right w:val="single" w:sz="4" w:space="0" w:color="000000"/>
            </w:tcBorders>
          </w:tcPr>
          <w:p w14:paraId="4515F9EC"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5BFD51B4" w14:textId="77777777">
        <w:tc>
          <w:tcPr>
            <w:tcW w:w="764" w:type="dxa"/>
            <w:tcBorders>
              <w:top w:val="single" w:sz="4" w:space="0" w:color="000000"/>
              <w:left w:val="single" w:sz="4" w:space="0" w:color="000000"/>
              <w:bottom w:val="single" w:sz="4" w:space="0" w:color="000000"/>
              <w:right w:val="single" w:sz="4" w:space="0" w:color="000000"/>
            </w:tcBorders>
          </w:tcPr>
          <w:p w14:paraId="5FAA4EC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tc>
        <w:tc>
          <w:tcPr>
            <w:tcW w:w="6660" w:type="dxa"/>
            <w:tcBorders>
              <w:top w:val="single" w:sz="4" w:space="0" w:color="000000"/>
              <w:left w:val="single" w:sz="4" w:space="0" w:color="000000"/>
              <w:bottom w:val="single" w:sz="4" w:space="0" w:color="000000"/>
              <w:right w:val="single" w:sz="4" w:space="0" w:color="000000"/>
            </w:tcBorders>
          </w:tcPr>
          <w:p w14:paraId="239E4320"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Провести додаткові заняття та консультації щодо підготовки збірної команди до участі в ІІ етапі Всеукраїнських учнівських олімпіад з навчальних предметів</w:t>
            </w:r>
          </w:p>
        </w:tc>
        <w:tc>
          <w:tcPr>
            <w:tcW w:w="1876" w:type="dxa"/>
            <w:tcBorders>
              <w:top w:val="single" w:sz="4" w:space="0" w:color="000000"/>
              <w:left w:val="single" w:sz="4" w:space="0" w:color="000000"/>
              <w:bottom w:val="single" w:sz="4" w:space="0" w:color="000000"/>
              <w:right w:val="single" w:sz="4" w:space="0" w:color="000000"/>
            </w:tcBorders>
          </w:tcPr>
          <w:p w14:paraId="0981F9F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 -</w:t>
            </w:r>
          </w:p>
          <w:p w14:paraId="5A60572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грудень</w:t>
            </w:r>
          </w:p>
        </w:tc>
        <w:tc>
          <w:tcPr>
            <w:tcW w:w="2174" w:type="dxa"/>
            <w:tcBorders>
              <w:top w:val="single" w:sz="4" w:space="0" w:color="000000"/>
              <w:left w:val="single" w:sz="4" w:space="0" w:color="000000"/>
              <w:bottom w:val="single" w:sz="4" w:space="0" w:color="000000"/>
              <w:right w:val="single" w:sz="4" w:space="0" w:color="000000"/>
            </w:tcBorders>
          </w:tcPr>
          <w:p w14:paraId="3CFCFAE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вчителі,</w:t>
            </w:r>
          </w:p>
          <w:p w14:paraId="5032CB3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47AB89A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м/о</w:t>
            </w:r>
          </w:p>
        </w:tc>
        <w:tc>
          <w:tcPr>
            <w:tcW w:w="1980" w:type="dxa"/>
            <w:tcBorders>
              <w:top w:val="single" w:sz="4" w:space="0" w:color="000000"/>
              <w:left w:val="single" w:sz="4" w:space="0" w:color="000000"/>
              <w:bottom w:val="single" w:sz="4" w:space="0" w:color="000000"/>
              <w:right w:val="single" w:sz="4" w:space="0" w:color="000000"/>
            </w:tcBorders>
          </w:tcPr>
          <w:p w14:paraId="1ACD7343"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56CB9AC5"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4BA92DE4" w14:textId="77777777">
        <w:tc>
          <w:tcPr>
            <w:tcW w:w="764" w:type="dxa"/>
            <w:tcBorders>
              <w:top w:val="single" w:sz="4" w:space="0" w:color="000000"/>
              <w:left w:val="single" w:sz="4" w:space="0" w:color="000000"/>
              <w:bottom w:val="single" w:sz="4" w:space="0" w:color="000000"/>
              <w:right w:val="single" w:sz="4" w:space="0" w:color="000000"/>
            </w:tcBorders>
          </w:tcPr>
          <w:p w14:paraId="203453F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w:t>
            </w:r>
          </w:p>
        </w:tc>
        <w:tc>
          <w:tcPr>
            <w:tcW w:w="6660" w:type="dxa"/>
            <w:tcBorders>
              <w:top w:val="single" w:sz="4" w:space="0" w:color="000000"/>
              <w:left w:val="single" w:sz="4" w:space="0" w:color="000000"/>
              <w:bottom w:val="single" w:sz="4" w:space="0" w:color="000000"/>
              <w:right w:val="single" w:sz="4" w:space="0" w:color="000000"/>
            </w:tcBorders>
          </w:tcPr>
          <w:p w14:paraId="1284E719"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для участі в районному етапі Всеукраїнських учнівських олімпіад з навчальних предметів команди учнів 6-11 класів.</w:t>
            </w:r>
          </w:p>
        </w:tc>
        <w:tc>
          <w:tcPr>
            <w:tcW w:w="1876" w:type="dxa"/>
            <w:tcBorders>
              <w:top w:val="single" w:sz="4" w:space="0" w:color="000000"/>
              <w:left w:val="single" w:sz="4" w:space="0" w:color="000000"/>
              <w:bottom w:val="single" w:sz="4" w:space="0" w:color="000000"/>
              <w:right w:val="single" w:sz="4" w:space="0" w:color="000000"/>
            </w:tcBorders>
          </w:tcPr>
          <w:p w14:paraId="0FA2537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листопад - грудень</w:t>
            </w:r>
          </w:p>
        </w:tc>
        <w:tc>
          <w:tcPr>
            <w:tcW w:w="2174" w:type="dxa"/>
            <w:tcBorders>
              <w:top w:val="single" w:sz="4" w:space="0" w:color="000000"/>
              <w:left w:val="single" w:sz="4" w:space="0" w:color="000000"/>
              <w:bottom w:val="single" w:sz="4" w:space="0" w:color="000000"/>
              <w:right w:val="single" w:sz="4" w:space="0" w:color="000000"/>
            </w:tcBorders>
          </w:tcPr>
          <w:p w14:paraId="6167FA1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вчителі,</w:t>
            </w:r>
          </w:p>
          <w:p w14:paraId="6CF1BDE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 м/о</w:t>
            </w:r>
          </w:p>
        </w:tc>
        <w:tc>
          <w:tcPr>
            <w:tcW w:w="1980" w:type="dxa"/>
            <w:tcBorders>
              <w:top w:val="single" w:sz="4" w:space="0" w:color="000000"/>
              <w:left w:val="single" w:sz="4" w:space="0" w:color="000000"/>
              <w:bottom w:val="single" w:sz="4" w:space="0" w:color="000000"/>
              <w:right w:val="single" w:sz="4" w:space="0" w:color="000000"/>
            </w:tcBorders>
          </w:tcPr>
          <w:p w14:paraId="110F7C06"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1A15A6B5"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7F4EE61A" w14:textId="77777777">
        <w:tc>
          <w:tcPr>
            <w:tcW w:w="764" w:type="dxa"/>
            <w:tcBorders>
              <w:top w:val="single" w:sz="4" w:space="0" w:color="000000"/>
              <w:left w:val="single" w:sz="4" w:space="0" w:color="000000"/>
              <w:bottom w:val="single" w:sz="4" w:space="0" w:color="000000"/>
              <w:right w:val="single" w:sz="4" w:space="0" w:color="000000"/>
            </w:tcBorders>
          </w:tcPr>
          <w:p w14:paraId="3452704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6660" w:type="dxa"/>
            <w:tcBorders>
              <w:top w:val="single" w:sz="4" w:space="0" w:color="000000"/>
              <w:left w:val="single" w:sz="4" w:space="0" w:color="000000"/>
              <w:bottom w:val="single" w:sz="4" w:space="0" w:color="000000"/>
              <w:right w:val="single" w:sz="4" w:space="0" w:color="000000"/>
            </w:tcBorders>
          </w:tcPr>
          <w:p w14:paraId="59A91AB8"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метою ознайомлення з новою методичною літературою та новинками періодичних видань організувати постійне співробітництво із шкільною бібліотекою.</w:t>
            </w:r>
          </w:p>
        </w:tc>
        <w:tc>
          <w:tcPr>
            <w:tcW w:w="1876" w:type="dxa"/>
            <w:tcBorders>
              <w:top w:val="single" w:sz="4" w:space="0" w:color="000000"/>
              <w:left w:val="single" w:sz="4" w:space="0" w:color="000000"/>
              <w:bottom w:val="single" w:sz="4" w:space="0" w:color="000000"/>
              <w:right w:val="single" w:sz="4" w:space="0" w:color="000000"/>
            </w:tcBorders>
          </w:tcPr>
          <w:p w14:paraId="4772EC0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74" w:type="dxa"/>
            <w:tcBorders>
              <w:top w:val="single" w:sz="4" w:space="0" w:color="000000"/>
              <w:left w:val="single" w:sz="4" w:space="0" w:color="000000"/>
              <w:bottom w:val="single" w:sz="4" w:space="0" w:color="000000"/>
              <w:right w:val="single" w:sz="4" w:space="0" w:color="000000"/>
            </w:tcBorders>
          </w:tcPr>
          <w:p w14:paraId="1ED55A3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79F337D0"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м/о</w:t>
            </w:r>
          </w:p>
        </w:tc>
        <w:tc>
          <w:tcPr>
            <w:tcW w:w="1980" w:type="dxa"/>
            <w:tcBorders>
              <w:top w:val="single" w:sz="4" w:space="0" w:color="000000"/>
              <w:left w:val="single" w:sz="4" w:space="0" w:color="000000"/>
              <w:bottom w:val="single" w:sz="4" w:space="0" w:color="000000"/>
              <w:right w:val="single" w:sz="4" w:space="0" w:color="000000"/>
            </w:tcBorders>
          </w:tcPr>
          <w:p w14:paraId="02B1111D"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Виставка</w:t>
            </w:r>
          </w:p>
        </w:tc>
        <w:tc>
          <w:tcPr>
            <w:tcW w:w="1560" w:type="dxa"/>
            <w:tcBorders>
              <w:top w:val="single" w:sz="4" w:space="0" w:color="000000"/>
              <w:left w:val="single" w:sz="4" w:space="0" w:color="000000"/>
              <w:bottom w:val="single" w:sz="4" w:space="0" w:color="000000"/>
              <w:right w:val="single" w:sz="4" w:space="0" w:color="000000"/>
            </w:tcBorders>
          </w:tcPr>
          <w:p w14:paraId="5DEA4466"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327EF2EF" w14:textId="77777777">
        <w:tc>
          <w:tcPr>
            <w:tcW w:w="764" w:type="dxa"/>
            <w:tcBorders>
              <w:top w:val="single" w:sz="4" w:space="0" w:color="000000"/>
              <w:left w:val="single" w:sz="4" w:space="0" w:color="000000"/>
              <w:bottom w:val="single" w:sz="4" w:space="0" w:color="000000"/>
              <w:right w:val="single" w:sz="4" w:space="0" w:color="000000"/>
            </w:tcBorders>
          </w:tcPr>
          <w:p w14:paraId="10DE7D9E"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6660" w:type="dxa"/>
            <w:tcBorders>
              <w:top w:val="single" w:sz="4" w:space="0" w:color="000000"/>
              <w:left w:val="single" w:sz="4" w:space="0" w:color="000000"/>
              <w:bottom w:val="single" w:sz="4" w:space="0" w:color="000000"/>
              <w:right w:val="single" w:sz="4" w:space="0" w:color="000000"/>
            </w:tcBorders>
          </w:tcPr>
          <w:p w14:paraId="4285C7C7"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Підвести підсумки виконання навчальних програм в І та ІІ семестрах, за рік. Визначити рейтинг успішності класів школи з вивчення навчальних предметів.</w:t>
            </w:r>
          </w:p>
        </w:tc>
        <w:tc>
          <w:tcPr>
            <w:tcW w:w="1876" w:type="dxa"/>
            <w:tcBorders>
              <w:top w:val="single" w:sz="4" w:space="0" w:color="000000"/>
              <w:left w:val="single" w:sz="4" w:space="0" w:color="000000"/>
              <w:bottom w:val="single" w:sz="4" w:space="0" w:color="000000"/>
              <w:right w:val="single" w:sz="4" w:space="0" w:color="000000"/>
            </w:tcBorders>
          </w:tcPr>
          <w:p w14:paraId="214DEBA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грудень,</w:t>
            </w:r>
          </w:p>
          <w:p w14:paraId="4556D8C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травень</w:t>
            </w:r>
          </w:p>
        </w:tc>
        <w:tc>
          <w:tcPr>
            <w:tcW w:w="2174" w:type="dxa"/>
            <w:tcBorders>
              <w:top w:val="single" w:sz="4" w:space="0" w:color="000000"/>
              <w:left w:val="single" w:sz="4" w:space="0" w:color="000000"/>
              <w:bottom w:val="single" w:sz="4" w:space="0" w:color="000000"/>
              <w:right w:val="single" w:sz="4" w:space="0" w:color="000000"/>
            </w:tcBorders>
          </w:tcPr>
          <w:p w14:paraId="2FC8674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вчителі,</w:t>
            </w:r>
          </w:p>
          <w:p w14:paraId="362FB03E"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 м/о</w:t>
            </w:r>
          </w:p>
        </w:tc>
        <w:tc>
          <w:tcPr>
            <w:tcW w:w="1980" w:type="dxa"/>
            <w:tcBorders>
              <w:top w:val="single" w:sz="4" w:space="0" w:color="000000"/>
              <w:left w:val="single" w:sz="4" w:space="0" w:color="000000"/>
              <w:bottom w:val="single" w:sz="4" w:space="0" w:color="000000"/>
              <w:right w:val="single" w:sz="4" w:space="0" w:color="000000"/>
            </w:tcBorders>
          </w:tcPr>
          <w:p w14:paraId="5E8907FF"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560" w:type="dxa"/>
            <w:tcBorders>
              <w:top w:val="single" w:sz="4" w:space="0" w:color="000000"/>
              <w:left w:val="single" w:sz="4" w:space="0" w:color="000000"/>
              <w:bottom w:val="single" w:sz="4" w:space="0" w:color="000000"/>
              <w:right w:val="single" w:sz="4" w:space="0" w:color="000000"/>
            </w:tcBorders>
          </w:tcPr>
          <w:p w14:paraId="4A04BACC"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0F508DF9" w14:textId="77777777">
        <w:tc>
          <w:tcPr>
            <w:tcW w:w="764" w:type="dxa"/>
            <w:tcBorders>
              <w:top w:val="single" w:sz="4" w:space="0" w:color="000000"/>
              <w:left w:val="single" w:sz="4" w:space="0" w:color="000000"/>
              <w:bottom w:val="single" w:sz="4" w:space="0" w:color="000000"/>
              <w:right w:val="single" w:sz="4" w:space="0" w:color="000000"/>
            </w:tcBorders>
          </w:tcPr>
          <w:p w14:paraId="4B3A97F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6660" w:type="dxa"/>
            <w:tcBorders>
              <w:top w:val="single" w:sz="4" w:space="0" w:color="000000"/>
              <w:left w:val="single" w:sz="4" w:space="0" w:color="000000"/>
              <w:bottom w:val="single" w:sz="4" w:space="0" w:color="000000"/>
              <w:right w:val="single" w:sz="4" w:space="0" w:color="000000"/>
            </w:tcBorders>
          </w:tcPr>
          <w:p w14:paraId="21E489BE"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роботу методичних об’єднань щодо систематизації навчально-методичного забезпечення викладання базових дисциплін.</w:t>
            </w:r>
          </w:p>
        </w:tc>
        <w:tc>
          <w:tcPr>
            <w:tcW w:w="1876" w:type="dxa"/>
            <w:tcBorders>
              <w:top w:val="single" w:sz="4" w:space="0" w:color="000000"/>
              <w:left w:val="single" w:sz="4" w:space="0" w:color="000000"/>
              <w:bottom w:val="single" w:sz="4" w:space="0" w:color="000000"/>
              <w:right w:val="single" w:sz="4" w:space="0" w:color="000000"/>
            </w:tcBorders>
          </w:tcPr>
          <w:p w14:paraId="5784FB8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74" w:type="dxa"/>
            <w:tcBorders>
              <w:top w:val="single" w:sz="4" w:space="0" w:color="000000"/>
              <w:left w:val="single" w:sz="4" w:space="0" w:color="000000"/>
              <w:bottom w:val="single" w:sz="4" w:space="0" w:color="000000"/>
              <w:right w:val="single" w:sz="4" w:space="0" w:color="000000"/>
            </w:tcBorders>
          </w:tcPr>
          <w:p w14:paraId="23B2BBD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вчителі,</w:t>
            </w:r>
          </w:p>
          <w:p w14:paraId="1ADD17BA"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 м/о</w:t>
            </w:r>
          </w:p>
        </w:tc>
        <w:tc>
          <w:tcPr>
            <w:tcW w:w="1980" w:type="dxa"/>
            <w:tcBorders>
              <w:top w:val="single" w:sz="4" w:space="0" w:color="000000"/>
              <w:left w:val="single" w:sz="4" w:space="0" w:color="000000"/>
              <w:bottom w:val="single" w:sz="4" w:space="0" w:color="000000"/>
              <w:right w:val="single" w:sz="4" w:space="0" w:color="000000"/>
            </w:tcBorders>
          </w:tcPr>
          <w:p w14:paraId="2EE3EE46"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c>
          <w:tcPr>
            <w:tcW w:w="1560" w:type="dxa"/>
            <w:tcBorders>
              <w:top w:val="single" w:sz="4" w:space="0" w:color="000000"/>
              <w:left w:val="single" w:sz="4" w:space="0" w:color="000000"/>
              <w:bottom w:val="single" w:sz="4" w:space="0" w:color="000000"/>
              <w:right w:val="single" w:sz="4" w:space="0" w:color="000000"/>
            </w:tcBorders>
          </w:tcPr>
          <w:p w14:paraId="7938B3A4"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53CF5CC7" w14:textId="77777777">
        <w:tc>
          <w:tcPr>
            <w:tcW w:w="764" w:type="dxa"/>
            <w:tcBorders>
              <w:top w:val="single" w:sz="4" w:space="0" w:color="000000"/>
              <w:left w:val="single" w:sz="4" w:space="0" w:color="000000"/>
              <w:bottom w:val="single" w:sz="4" w:space="0" w:color="000000"/>
              <w:right w:val="single" w:sz="4" w:space="0" w:color="000000"/>
            </w:tcBorders>
          </w:tcPr>
          <w:p w14:paraId="20633272"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30.</w:t>
            </w:r>
          </w:p>
        </w:tc>
        <w:tc>
          <w:tcPr>
            <w:tcW w:w="6660" w:type="dxa"/>
            <w:tcBorders>
              <w:top w:val="single" w:sz="4" w:space="0" w:color="000000"/>
              <w:left w:val="single" w:sz="4" w:space="0" w:color="000000"/>
              <w:bottom w:val="single" w:sz="4" w:space="0" w:color="000000"/>
              <w:right w:val="single" w:sz="4" w:space="0" w:color="000000"/>
            </w:tcBorders>
          </w:tcPr>
          <w:p w14:paraId="1893009B"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Підготувати та подати на погодження матеріали з навчальних предметів до державної підсумкової атестації учнів 4-х, 9-х  класів.</w:t>
            </w:r>
          </w:p>
        </w:tc>
        <w:tc>
          <w:tcPr>
            <w:tcW w:w="1876" w:type="dxa"/>
            <w:tcBorders>
              <w:top w:val="single" w:sz="4" w:space="0" w:color="000000"/>
              <w:left w:val="single" w:sz="4" w:space="0" w:color="000000"/>
              <w:bottom w:val="single" w:sz="4" w:space="0" w:color="000000"/>
              <w:right w:val="single" w:sz="4" w:space="0" w:color="000000"/>
            </w:tcBorders>
          </w:tcPr>
          <w:p w14:paraId="5A8AEED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01.05.</w:t>
            </w:r>
          </w:p>
        </w:tc>
        <w:tc>
          <w:tcPr>
            <w:tcW w:w="2174" w:type="dxa"/>
            <w:tcBorders>
              <w:top w:val="single" w:sz="4" w:space="0" w:color="000000"/>
              <w:left w:val="single" w:sz="4" w:space="0" w:color="000000"/>
              <w:bottom w:val="single" w:sz="4" w:space="0" w:color="000000"/>
              <w:right w:val="single" w:sz="4" w:space="0" w:color="000000"/>
            </w:tcBorders>
          </w:tcPr>
          <w:p w14:paraId="1EF947E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вчителі,</w:t>
            </w:r>
          </w:p>
          <w:p w14:paraId="5C476F2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 м/о</w:t>
            </w:r>
          </w:p>
        </w:tc>
        <w:tc>
          <w:tcPr>
            <w:tcW w:w="1980" w:type="dxa"/>
            <w:tcBorders>
              <w:top w:val="single" w:sz="4" w:space="0" w:color="000000"/>
              <w:left w:val="single" w:sz="4" w:space="0" w:color="000000"/>
              <w:bottom w:val="single" w:sz="4" w:space="0" w:color="000000"/>
              <w:right w:val="single" w:sz="4" w:space="0" w:color="000000"/>
            </w:tcBorders>
          </w:tcPr>
          <w:p w14:paraId="3B804B5E"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Матеріали для ДПА</w:t>
            </w:r>
          </w:p>
        </w:tc>
        <w:tc>
          <w:tcPr>
            <w:tcW w:w="1560" w:type="dxa"/>
            <w:tcBorders>
              <w:top w:val="single" w:sz="4" w:space="0" w:color="000000"/>
              <w:left w:val="single" w:sz="4" w:space="0" w:color="000000"/>
              <w:bottom w:val="single" w:sz="4" w:space="0" w:color="000000"/>
              <w:right w:val="single" w:sz="4" w:space="0" w:color="000000"/>
            </w:tcBorders>
          </w:tcPr>
          <w:p w14:paraId="43D815F6"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r w:rsidR="005B5756" w14:paraId="796DB76C" w14:textId="77777777">
        <w:tc>
          <w:tcPr>
            <w:tcW w:w="764" w:type="dxa"/>
            <w:tcBorders>
              <w:top w:val="single" w:sz="4" w:space="0" w:color="000000"/>
              <w:left w:val="single" w:sz="4" w:space="0" w:color="000000"/>
              <w:bottom w:val="single" w:sz="4" w:space="0" w:color="000000"/>
              <w:right w:val="single" w:sz="4" w:space="0" w:color="000000"/>
            </w:tcBorders>
          </w:tcPr>
          <w:p w14:paraId="55271309"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31.</w:t>
            </w:r>
          </w:p>
        </w:tc>
        <w:tc>
          <w:tcPr>
            <w:tcW w:w="6660" w:type="dxa"/>
            <w:tcBorders>
              <w:top w:val="single" w:sz="4" w:space="0" w:color="000000"/>
              <w:left w:val="single" w:sz="4" w:space="0" w:color="000000"/>
              <w:bottom w:val="single" w:sz="4" w:space="0" w:color="000000"/>
              <w:right w:val="single" w:sz="4" w:space="0" w:color="000000"/>
            </w:tcBorders>
          </w:tcPr>
          <w:p w14:paraId="57122AD1" w14:textId="77777777" w:rsidR="005B5756" w:rsidRDefault="0055062F" w:rsidP="0019443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Узагальнити науково-теоретичну та методичну роботу методичних об’єднань за навчальний рік. Скласти звіт про організацію роботи методичних об’єднань за 202</w:t>
            </w:r>
            <w:r w:rsidR="0019443F">
              <w:rPr>
                <w:rFonts w:ascii="Times New Roman" w:eastAsia="Times New Roman" w:hAnsi="Times New Roman" w:cs="Times New Roman"/>
                <w:sz w:val="24"/>
                <w:szCs w:val="24"/>
                <w:lang w:val="uk-UA" w:eastAsia="ru-RU"/>
              </w:rPr>
              <w:t>5</w:t>
            </w:r>
            <w:r w:rsidR="00A004E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202</w:t>
            </w:r>
            <w:r w:rsidR="0019443F">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1876" w:type="dxa"/>
            <w:tcBorders>
              <w:top w:val="single" w:sz="4" w:space="0" w:color="000000"/>
              <w:left w:val="single" w:sz="4" w:space="0" w:color="000000"/>
              <w:bottom w:val="single" w:sz="4" w:space="0" w:color="000000"/>
              <w:right w:val="single" w:sz="4" w:space="0" w:color="000000"/>
            </w:tcBorders>
          </w:tcPr>
          <w:p w14:paraId="6F01790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травень</w:t>
            </w:r>
          </w:p>
        </w:tc>
        <w:tc>
          <w:tcPr>
            <w:tcW w:w="2174" w:type="dxa"/>
            <w:tcBorders>
              <w:top w:val="single" w:sz="4" w:space="0" w:color="000000"/>
              <w:left w:val="single" w:sz="4" w:space="0" w:color="000000"/>
              <w:bottom w:val="single" w:sz="4" w:space="0" w:color="000000"/>
              <w:right w:val="single" w:sz="4" w:space="0" w:color="000000"/>
            </w:tcBorders>
          </w:tcPr>
          <w:p w14:paraId="268BF67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керівники</w:t>
            </w:r>
          </w:p>
          <w:p w14:paraId="627B7B5D"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методичних об’єднань</w:t>
            </w:r>
          </w:p>
        </w:tc>
        <w:tc>
          <w:tcPr>
            <w:tcW w:w="1980" w:type="dxa"/>
            <w:tcBorders>
              <w:top w:val="single" w:sz="4" w:space="0" w:color="000000"/>
              <w:left w:val="single" w:sz="4" w:space="0" w:color="000000"/>
              <w:bottom w:val="single" w:sz="4" w:space="0" w:color="000000"/>
              <w:right w:val="single" w:sz="4" w:space="0" w:color="000000"/>
            </w:tcBorders>
          </w:tcPr>
          <w:p w14:paraId="36387ED8" w14:textId="77777777" w:rsidR="005B5756" w:rsidRDefault="0055062F">
            <w:pPr>
              <w:widowControl w:val="0"/>
              <w:spacing w:after="0" w:line="240" w:lineRule="auto"/>
              <w:ind w:right="-2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560" w:type="dxa"/>
            <w:tcBorders>
              <w:top w:val="single" w:sz="4" w:space="0" w:color="000000"/>
              <w:left w:val="single" w:sz="4" w:space="0" w:color="000000"/>
              <w:bottom w:val="single" w:sz="4" w:space="0" w:color="000000"/>
              <w:right w:val="single" w:sz="4" w:space="0" w:color="000000"/>
            </w:tcBorders>
          </w:tcPr>
          <w:p w14:paraId="3066F910" w14:textId="77777777" w:rsidR="005B5756" w:rsidRDefault="005B5756">
            <w:pPr>
              <w:widowControl w:val="0"/>
              <w:spacing w:after="0" w:line="240" w:lineRule="auto"/>
              <w:ind w:right="-22"/>
              <w:jc w:val="center"/>
              <w:rPr>
                <w:rFonts w:ascii="Times New Roman" w:eastAsia="Times New Roman" w:hAnsi="Times New Roman" w:cs="Times New Roman"/>
                <w:sz w:val="24"/>
                <w:szCs w:val="24"/>
                <w:lang w:val="uk-UA" w:eastAsia="ru-RU"/>
              </w:rPr>
            </w:pPr>
          </w:p>
        </w:tc>
      </w:tr>
    </w:tbl>
    <w:p w14:paraId="0122978F" w14:textId="77777777" w:rsidR="005B5756" w:rsidRDefault="0055062F">
      <w:pPr>
        <w:shd w:val="clear" w:color="auto" w:fill="FFFFFF"/>
        <w:spacing w:after="0" w:line="240" w:lineRule="auto"/>
        <w:jc w:val="center"/>
        <w:rPr>
          <w:rFonts w:ascii="Times New Roman" w:eastAsia="Times New Roman" w:hAnsi="Times New Roman" w:cs="Times New Roman"/>
          <w:b/>
          <w:bCs/>
          <w:iCs/>
          <w:sz w:val="28"/>
          <w:szCs w:val="28"/>
          <w:lang w:eastAsia="uk-UA"/>
        </w:rPr>
      </w:pPr>
      <w:r>
        <w:rPr>
          <w:rFonts w:ascii="Times New Roman" w:eastAsia="Times New Roman" w:hAnsi="Times New Roman" w:cs="Times New Roman"/>
          <w:b/>
          <w:bCs/>
          <w:iCs/>
          <w:sz w:val="28"/>
          <w:szCs w:val="28"/>
          <w:lang w:eastAsia="uk-UA"/>
        </w:rPr>
        <w:t>Тематика засідань методичного  об’єднання вчителів початкових класів</w:t>
      </w:r>
    </w:p>
    <w:p w14:paraId="271CFD07" w14:textId="77777777" w:rsidR="005B5756" w:rsidRDefault="0055062F">
      <w:pPr>
        <w:spacing w:after="0" w:line="240" w:lineRule="auto"/>
        <w:jc w:val="center"/>
        <w:rPr>
          <w:rFonts w:ascii="Times New Roman" w:hAnsi="Times New Roman"/>
          <w:color w:val="000000"/>
          <w:sz w:val="24"/>
          <w:szCs w:val="24"/>
        </w:rPr>
      </w:pPr>
      <w:r>
        <w:rPr>
          <w:rFonts w:ascii="Times New Roman" w:hAnsi="Times New Roman" w:cs="Times New Roman"/>
          <w:b/>
          <w:color w:val="000000"/>
          <w:sz w:val="24"/>
          <w:szCs w:val="24"/>
          <w:lang w:val="uk-UA"/>
        </w:rPr>
        <w:t>І засідання</w:t>
      </w:r>
    </w:p>
    <w:p w14:paraId="1E23B23D" w14:textId="77777777" w:rsidR="005B5756" w:rsidRDefault="005B5756">
      <w:pPr>
        <w:tabs>
          <w:tab w:val="left" w:pos="7938"/>
        </w:tabs>
        <w:spacing w:after="0" w:line="240" w:lineRule="auto"/>
        <w:jc w:val="right"/>
        <w:rPr>
          <w:rFonts w:ascii="Times New Roman" w:eastAsia="Times New Roman" w:hAnsi="Times New Roman" w:cs="Times New Roman"/>
          <w:i/>
          <w:sz w:val="24"/>
          <w:szCs w:val="24"/>
          <w:lang w:val="uk-UA" w:eastAsia="ru-RU"/>
        </w:rPr>
      </w:pPr>
    </w:p>
    <w:tbl>
      <w:tblPr>
        <w:tblW w:w="15085" w:type="dxa"/>
        <w:tblInd w:w="-685" w:type="dxa"/>
        <w:tblLayout w:type="fixed"/>
        <w:tblLook w:val="04A0" w:firstRow="1" w:lastRow="0" w:firstColumn="1" w:lastColumn="0" w:noHBand="0" w:noVBand="1"/>
      </w:tblPr>
      <w:tblGrid>
        <w:gridCol w:w="451"/>
        <w:gridCol w:w="7319"/>
        <w:gridCol w:w="1589"/>
        <w:gridCol w:w="226"/>
        <w:gridCol w:w="10"/>
        <w:gridCol w:w="1911"/>
        <w:gridCol w:w="10"/>
        <w:gridCol w:w="1744"/>
        <w:gridCol w:w="10"/>
        <w:gridCol w:w="1805"/>
        <w:gridCol w:w="10"/>
      </w:tblGrid>
      <w:tr w:rsidR="00DE24EC" w14:paraId="32F9F69A" w14:textId="77777777" w:rsidTr="00DE24EC">
        <w:trPr>
          <w:trHeight w:val="526"/>
        </w:trPr>
        <w:tc>
          <w:tcPr>
            <w:tcW w:w="451" w:type="dxa"/>
            <w:tcBorders>
              <w:top w:val="single" w:sz="8" w:space="0" w:color="000000"/>
              <w:left w:val="single" w:sz="8" w:space="0" w:color="000000"/>
              <w:bottom w:val="single" w:sz="8" w:space="0" w:color="000000"/>
              <w:right w:val="single" w:sz="8" w:space="0" w:color="000000"/>
            </w:tcBorders>
          </w:tcPr>
          <w:p w14:paraId="5A799215" w14:textId="77777777" w:rsidR="00DE24EC" w:rsidRDefault="00DE24EC">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w:t>
            </w:r>
          </w:p>
        </w:tc>
        <w:tc>
          <w:tcPr>
            <w:tcW w:w="7319" w:type="dxa"/>
            <w:tcBorders>
              <w:top w:val="single" w:sz="8" w:space="0" w:color="000000"/>
              <w:bottom w:val="single" w:sz="8" w:space="0" w:color="000000"/>
              <w:right w:val="single" w:sz="8" w:space="0" w:color="000000"/>
            </w:tcBorders>
          </w:tcPr>
          <w:p w14:paraId="04E60F81" w14:textId="77777777" w:rsidR="00DE24EC" w:rsidRDefault="00DE24EC">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ЗМІСТ</w:t>
            </w:r>
          </w:p>
        </w:tc>
        <w:tc>
          <w:tcPr>
            <w:tcW w:w="1589" w:type="dxa"/>
            <w:tcBorders>
              <w:top w:val="single" w:sz="8" w:space="0" w:color="000000"/>
              <w:bottom w:val="single" w:sz="8" w:space="0" w:color="000000"/>
              <w:right w:val="single" w:sz="4" w:space="0" w:color="auto"/>
            </w:tcBorders>
          </w:tcPr>
          <w:p w14:paraId="08ED77D2"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p w14:paraId="191A705C"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виконання</w:t>
            </w:r>
          </w:p>
        </w:tc>
        <w:tc>
          <w:tcPr>
            <w:tcW w:w="236" w:type="dxa"/>
            <w:gridSpan w:val="2"/>
            <w:tcBorders>
              <w:top w:val="single" w:sz="8" w:space="0" w:color="000000"/>
              <w:left w:val="single" w:sz="4" w:space="0" w:color="auto"/>
              <w:bottom w:val="single" w:sz="8" w:space="0" w:color="000000"/>
            </w:tcBorders>
          </w:tcPr>
          <w:p w14:paraId="26552E53" w14:textId="77777777" w:rsidR="00DE24EC" w:rsidRDefault="00DE24EC">
            <w:pPr>
              <w:spacing w:after="0" w:line="240" w:lineRule="auto"/>
              <w:rPr>
                <w:rFonts w:ascii="Times New Roman" w:eastAsia="Times New Roman" w:hAnsi="Times New Roman" w:cs="Times New Roman"/>
                <w:b/>
                <w:sz w:val="24"/>
                <w:szCs w:val="24"/>
                <w:lang w:val="uk-UA" w:eastAsia="ru-RU"/>
              </w:rPr>
            </w:pPr>
          </w:p>
          <w:p w14:paraId="2CDEE2C5" w14:textId="77777777" w:rsidR="00DE24EC" w:rsidRDefault="00DE24EC" w:rsidP="00DE24EC">
            <w:pPr>
              <w:widowControl w:val="0"/>
              <w:spacing w:after="0" w:line="240" w:lineRule="auto"/>
              <w:ind w:right="-22"/>
              <w:jc w:val="center"/>
              <w:rPr>
                <w:rFonts w:ascii="Times New Roman" w:eastAsia="Times New Roman" w:hAnsi="Times New Roman" w:cs="Times New Roman"/>
                <w:b/>
                <w:sz w:val="24"/>
                <w:szCs w:val="24"/>
                <w:lang w:val="uk-UA" w:eastAsia="ru-RU"/>
              </w:rPr>
            </w:pPr>
          </w:p>
        </w:tc>
        <w:tc>
          <w:tcPr>
            <w:tcW w:w="1921" w:type="dxa"/>
            <w:gridSpan w:val="2"/>
            <w:tcBorders>
              <w:top w:val="single" w:sz="8" w:space="0" w:color="000000"/>
              <w:bottom w:val="single" w:sz="8" w:space="0" w:color="000000"/>
            </w:tcBorders>
          </w:tcPr>
          <w:p w14:paraId="7DAE7761" w14:textId="77777777" w:rsidR="00DE24EC" w:rsidRDefault="00DE24EC">
            <w:pPr>
              <w:widowControl w:val="0"/>
              <w:spacing w:after="0" w:line="240" w:lineRule="auto"/>
              <w:ind w:right="-22"/>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Відповідальний</w:t>
            </w:r>
          </w:p>
        </w:tc>
        <w:tc>
          <w:tcPr>
            <w:tcW w:w="1754" w:type="dxa"/>
            <w:gridSpan w:val="2"/>
            <w:tcBorders>
              <w:top w:val="single" w:sz="8" w:space="0" w:color="000000"/>
              <w:bottom w:val="single" w:sz="8" w:space="0" w:color="000000"/>
            </w:tcBorders>
          </w:tcPr>
          <w:p w14:paraId="2926BFF2"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p>
          <w:p w14:paraId="4E9E7C8E"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w:t>
            </w:r>
          </w:p>
          <w:p w14:paraId="311D4507"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узагальнення</w:t>
            </w:r>
          </w:p>
        </w:tc>
        <w:tc>
          <w:tcPr>
            <w:tcW w:w="1815" w:type="dxa"/>
            <w:gridSpan w:val="2"/>
            <w:tcBorders>
              <w:top w:val="single" w:sz="8" w:space="0" w:color="000000"/>
              <w:bottom w:val="single" w:sz="8" w:space="0" w:color="000000"/>
              <w:right w:val="single" w:sz="8" w:space="0" w:color="000000"/>
            </w:tcBorders>
          </w:tcPr>
          <w:p w14:paraId="4AEDF788" w14:textId="77777777" w:rsidR="00DE24EC" w:rsidRDefault="00DE24EC">
            <w:pPr>
              <w:widowControl w:val="0"/>
              <w:spacing w:after="0" w:line="240" w:lineRule="auto"/>
              <w:ind w:right="-22"/>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Відмітка</w:t>
            </w:r>
          </w:p>
          <w:p w14:paraId="263DFC04"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виконання</w:t>
            </w:r>
          </w:p>
        </w:tc>
      </w:tr>
      <w:tr w:rsidR="00DE24EC" w14:paraId="65A4DD26" w14:textId="77777777" w:rsidTr="00DE24EC">
        <w:trPr>
          <w:trHeight w:val="704"/>
        </w:trPr>
        <w:tc>
          <w:tcPr>
            <w:tcW w:w="451" w:type="dxa"/>
            <w:tcBorders>
              <w:top w:val="single" w:sz="8" w:space="0" w:color="000000"/>
              <w:left w:val="single" w:sz="8" w:space="0" w:color="000000"/>
              <w:bottom w:val="single" w:sz="8" w:space="0" w:color="000000"/>
              <w:right w:val="single" w:sz="8" w:space="0" w:color="000000"/>
            </w:tcBorders>
          </w:tcPr>
          <w:p w14:paraId="3A7640EC" w14:textId="77777777" w:rsidR="00DE24EC" w:rsidRDefault="00DE24EC">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w:t>
            </w:r>
          </w:p>
        </w:tc>
        <w:tc>
          <w:tcPr>
            <w:tcW w:w="7319" w:type="dxa"/>
            <w:tcBorders>
              <w:top w:val="single" w:sz="8" w:space="0" w:color="000000"/>
              <w:bottom w:val="single" w:sz="8" w:space="0" w:color="000000"/>
              <w:right w:val="single" w:sz="8" w:space="0" w:color="000000"/>
            </w:tcBorders>
          </w:tcPr>
          <w:p w14:paraId="65A56271" w14:textId="77777777" w:rsidR="00DE24EC" w:rsidRDefault="00DE24EC" w:rsidP="0019443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Аналіз роботи шкільного методичного об’єднання вчителів початкових класів і вихователя ГПД за попередній 202</w:t>
            </w:r>
            <w:r w:rsidR="0019443F">
              <w:rPr>
                <w:rFonts w:ascii="Times New Roman" w:eastAsia="Times New Roman" w:hAnsi="Times New Roman" w:cs="Times New Roman"/>
                <w:sz w:val="24"/>
                <w:szCs w:val="24"/>
                <w:lang w:val="uk-UA" w:eastAsia="ru-RU"/>
              </w:rPr>
              <w:t>4</w:t>
            </w:r>
            <w:r>
              <w:rPr>
                <w:rFonts w:ascii="Times New Roman" w:eastAsia="Times New Roman" w:hAnsi="Times New Roman" w:cs="Times New Roman"/>
                <w:sz w:val="24"/>
                <w:szCs w:val="24"/>
                <w:lang w:eastAsia="ru-RU"/>
              </w:rPr>
              <w:t>-202</w:t>
            </w:r>
            <w:r w:rsidR="0019443F">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eastAsia="ru-RU"/>
              </w:rPr>
              <w:t xml:space="preserve"> навчальний рік.</w:t>
            </w:r>
          </w:p>
        </w:tc>
        <w:tc>
          <w:tcPr>
            <w:tcW w:w="1589" w:type="dxa"/>
            <w:tcBorders>
              <w:top w:val="single" w:sz="8" w:space="0" w:color="000000"/>
              <w:bottom w:val="single" w:sz="8" w:space="0" w:color="000000"/>
              <w:right w:val="single" w:sz="4" w:space="0" w:color="auto"/>
            </w:tcBorders>
          </w:tcPr>
          <w:p w14:paraId="14BE788C" w14:textId="77777777" w:rsidR="00DE24EC" w:rsidRDefault="00DE24EC">
            <w:pPr>
              <w:widowControl w:val="0"/>
              <w:spacing w:after="0" w:line="240" w:lineRule="auto"/>
              <w:ind w:right="-42"/>
              <w:jc w:val="center"/>
              <w:rPr>
                <w:rFonts w:ascii="Times New Roman" w:eastAsia="Times New Roman" w:hAnsi="Times New Roman" w:cs="Times New Roman"/>
                <w:color w:val="000000"/>
                <w:sz w:val="24"/>
                <w:szCs w:val="24"/>
                <w:lang w:eastAsia="uk-UA"/>
              </w:rPr>
            </w:pPr>
            <w:r>
              <w:rPr>
                <w:rFonts w:ascii="Times New Roman" w:hAnsi="Times New Roman" w:cs="Times New Roman"/>
                <w:b/>
                <w:color w:val="000000"/>
                <w:sz w:val="24"/>
                <w:szCs w:val="24"/>
                <w:lang w:val="uk-UA" w:eastAsia="uk-UA"/>
              </w:rPr>
              <w:t>Вересень</w:t>
            </w:r>
          </w:p>
        </w:tc>
        <w:tc>
          <w:tcPr>
            <w:tcW w:w="236" w:type="dxa"/>
            <w:gridSpan w:val="2"/>
            <w:tcBorders>
              <w:top w:val="single" w:sz="8" w:space="0" w:color="000000"/>
              <w:left w:val="single" w:sz="4" w:space="0" w:color="auto"/>
              <w:bottom w:val="single" w:sz="8" w:space="0" w:color="000000"/>
            </w:tcBorders>
          </w:tcPr>
          <w:p w14:paraId="6A23511F" w14:textId="77777777" w:rsidR="00DE24EC" w:rsidRDefault="00DE24EC" w:rsidP="00DE24EC">
            <w:pPr>
              <w:widowControl w:val="0"/>
              <w:spacing w:after="0" w:line="240" w:lineRule="auto"/>
              <w:ind w:right="-42"/>
              <w:jc w:val="center"/>
              <w:rPr>
                <w:rFonts w:ascii="Times New Roman" w:eastAsia="Times New Roman" w:hAnsi="Times New Roman" w:cs="Times New Roman"/>
                <w:color w:val="000000"/>
                <w:sz w:val="24"/>
                <w:szCs w:val="24"/>
                <w:lang w:eastAsia="uk-UA"/>
              </w:rPr>
            </w:pPr>
          </w:p>
        </w:tc>
        <w:tc>
          <w:tcPr>
            <w:tcW w:w="1921" w:type="dxa"/>
            <w:gridSpan w:val="2"/>
            <w:tcBorders>
              <w:top w:val="single" w:sz="8" w:space="0" w:color="000000"/>
              <w:bottom w:val="single" w:sz="8" w:space="0" w:color="000000"/>
            </w:tcBorders>
          </w:tcPr>
          <w:p w14:paraId="67EC104A" w14:textId="77777777" w:rsidR="00DE24EC" w:rsidRDefault="00DE24EC">
            <w:pPr>
              <w:widowControl w:val="0"/>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Голова </w:t>
            </w:r>
            <w:r>
              <w:rPr>
                <w:rFonts w:ascii="Times New Roman" w:eastAsia="Times New Roman" w:hAnsi="Times New Roman" w:cs="Times New Roman"/>
                <w:sz w:val="24"/>
                <w:szCs w:val="24"/>
                <w:lang w:val="uk-UA" w:eastAsia="uk-UA"/>
              </w:rPr>
              <w:t>м/о</w:t>
            </w:r>
          </w:p>
          <w:p w14:paraId="6639D4A7"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c>
          <w:tcPr>
            <w:tcW w:w="1754" w:type="dxa"/>
            <w:gridSpan w:val="2"/>
            <w:tcBorders>
              <w:top w:val="single" w:sz="8" w:space="0" w:color="000000"/>
              <w:bottom w:val="single" w:sz="8" w:space="0" w:color="000000"/>
            </w:tcBorders>
          </w:tcPr>
          <w:p w14:paraId="539FE87A"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Протокол м/о</w:t>
            </w:r>
          </w:p>
        </w:tc>
        <w:tc>
          <w:tcPr>
            <w:tcW w:w="1815" w:type="dxa"/>
            <w:gridSpan w:val="2"/>
            <w:tcBorders>
              <w:top w:val="single" w:sz="8" w:space="0" w:color="000000"/>
              <w:bottom w:val="single" w:sz="8" w:space="0" w:color="000000"/>
              <w:right w:val="single" w:sz="8" w:space="0" w:color="000000"/>
            </w:tcBorders>
          </w:tcPr>
          <w:p w14:paraId="38A67A0B"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r>
      <w:tr w:rsidR="00DE24EC" w14:paraId="2161FAAA" w14:textId="77777777" w:rsidTr="00DE24EC">
        <w:trPr>
          <w:trHeight w:val="786"/>
        </w:trPr>
        <w:tc>
          <w:tcPr>
            <w:tcW w:w="451" w:type="dxa"/>
            <w:tcBorders>
              <w:left w:val="single" w:sz="8" w:space="0" w:color="000000"/>
              <w:bottom w:val="single" w:sz="8" w:space="0" w:color="000000"/>
              <w:right w:val="single" w:sz="8" w:space="0" w:color="000000"/>
            </w:tcBorders>
          </w:tcPr>
          <w:p w14:paraId="00C4DCE4" w14:textId="77777777" w:rsidR="00DE24EC" w:rsidRDefault="00DE24EC">
            <w:pPr>
              <w:widowControl w:val="0"/>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 xml:space="preserve"> 2.</w:t>
            </w:r>
          </w:p>
        </w:tc>
        <w:tc>
          <w:tcPr>
            <w:tcW w:w="7319" w:type="dxa"/>
            <w:tcBorders>
              <w:bottom w:val="single" w:sz="8" w:space="0" w:color="000000"/>
              <w:right w:val="single" w:sz="8" w:space="0" w:color="000000"/>
            </w:tcBorders>
          </w:tcPr>
          <w:p w14:paraId="1B5AC164" w14:textId="77777777" w:rsidR="00DE24EC" w:rsidRDefault="00DE24EC" w:rsidP="0019443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uk-UA"/>
              </w:rPr>
              <w:t>Розгляд та затвердження плану роботи методичного об’єднання</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ru-RU"/>
              </w:rPr>
              <w:t>вчителів початкових класів і вихователя ГПД</w:t>
            </w:r>
            <w:r>
              <w:rPr>
                <w:rFonts w:ascii="Times New Roman" w:eastAsia="Times New Roman" w:hAnsi="Times New Roman" w:cs="Times New Roman"/>
                <w:sz w:val="24"/>
                <w:szCs w:val="24"/>
                <w:lang w:eastAsia="uk-UA"/>
              </w:rPr>
              <w:t xml:space="preserve"> на 202</w:t>
            </w:r>
            <w:r w:rsidR="0019443F">
              <w:rPr>
                <w:rFonts w:ascii="Times New Roman" w:eastAsia="Times New Roman" w:hAnsi="Times New Roman" w:cs="Times New Roman"/>
                <w:sz w:val="24"/>
                <w:szCs w:val="24"/>
                <w:lang w:val="uk-UA" w:eastAsia="uk-UA"/>
              </w:rPr>
              <w:t>5</w:t>
            </w:r>
            <w:r>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eastAsia="uk-UA"/>
              </w:rPr>
              <w:t>202</w:t>
            </w:r>
            <w:r w:rsidR="0019443F">
              <w:rPr>
                <w:rFonts w:ascii="Times New Roman" w:eastAsia="Times New Roman" w:hAnsi="Times New Roman" w:cs="Times New Roman"/>
                <w:sz w:val="24"/>
                <w:szCs w:val="24"/>
                <w:lang w:val="uk-UA" w:eastAsia="uk-UA"/>
              </w:rPr>
              <w:t>6</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н.р.</w:t>
            </w:r>
          </w:p>
        </w:tc>
        <w:tc>
          <w:tcPr>
            <w:tcW w:w="1589" w:type="dxa"/>
            <w:tcBorders>
              <w:bottom w:val="single" w:sz="8" w:space="0" w:color="000000"/>
              <w:right w:val="single" w:sz="4" w:space="0" w:color="auto"/>
            </w:tcBorders>
          </w:tcPr>
          <w:p w14:paraId="03B9D367" w14:textId="77777777" w:rsidR="00DE24EC" w:rsidRDefault="00DE24EC">
            <w:pPr>
              <w:widowControl w:val="0"/>
              <w:spacing w:after="0" w:line="240" w:lineRule="auto"/>
              <w:rPr>
                <w:lang w:val="uk-UA"/>
              </w:rPr>
            </w:pPr>
          </w:p>
        </w:tc>
        <w:tc>
          <w:tcPr>
            <w:tcW w:w="236" w:type="dxa"/>
            <w:gridSpan w:val="2"/>
            <w:tcBorders>
              <w:left w:val="single" w:sz="4" w:space="0" w:color="auto"/>
              <w:bottom w:val="single" w:sz="8" w:space="0" w:color="000000"/>
            </w:tcBorders>
          </w:tcPr>
          <w:p w14:paraId="0AEFCCA2" w14:textId="77777777" w:rsidR="00DE24EC" w:rsidRDefault="00DE24EC">
            <w:pPr>
              <w:widowControl w:val="0"/>
              <w:spacing w:after="0" w:line="240" w:lineRule="auto"/>
              <w:rPr>
                <w:lang w:val="uk-UA"/>
              </w:rPr>
            </w:pPr>
          </w:p>
        </w:tc>
        <w:tc>
          <w:tcPr>
            <w:tcW w:w="1921" w:type="dxa"/>
            <w:gridSpan w:val="2"/>
            <w:tcBorders>
              <w:bottom w:val="single" w:sz="8" w:space="0" w:color="000000"/>
            </w:tcBorders>
          </w:tcPr>
          <w:p w14:paraId="2C8A1325" w14:textId="77777777" w:rsidR="00DE24EC" w:rsidRDefault="00DE24EC">
            <w:pPr>
              <w:widowControl w:val="0"/>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г</w:t>
            </w:r>
            <w:r>
              <w:rPr>
                <w:rFonts w:ascii="Times New Roman" w:eastAsia="Times New Roman" w:hAnsi="Times New Roman" w:cs="Times New Roman"/>
                <w:sz w:val="24"/>
                <w:szCs w:val="24"/>
                <w:lang w:eastAsia="uk-UA"/>
              </w:rPr>
              <w:t xml:space="preserve">олова </w:t>
            </w:r>
            <w:r>
              <w:rPr>
                <w:rFonts w:ascii="Times New Roman" w:eastAsia="Times New Roman" w:hAnsi="Times New Roman" w:cs="Times New Roman"/>
                <w:sz w:val="24"/>
                <w:szCs w:val="24"/>
                <w:lang w:val="uk-UA" w:eastAsia="uk-UA"/>
              </w:rPr>
              <w:t>м/о</w:t>
            </w:r>
          </w:p>
        </w:tc>
        <w:tc>
          <w:tcPr>
            <w:tcW w:w="1754" w:type="dxa"/>
            <w:gridSpan w:val="2"/>
            <w:tcBorders>
              <w:bottom w:val="single" w:sz="8" w:space="0" w:color="000000"/>
            </w:tcBorders>
          </w:tcPr>
          <w:p w14:paraId="480D3BAF"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c>
          <w:tcPr>
            <w:tcW w:w="1815" w:type="dxa"/>
            <w:gridSpan w:val="2"/>
            <w:tcBorders>
              <w:bottom w:val="single" w:sz="8" w:space="0" w:color="000000"/>
              <w:right w:val="single" w:sz="8" w:space="0" w:color="000000"/>
            </w:tcBorders>
          </w:tcPr>
          <w:p w14:paraId="3EB78479"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r>
      <w:tr w:rsidR="00DE24EC" w14:paraId="2F223A83" w14:textId="77777777" w:rsidTr="00DE24EC">
        <w:trPr>
          <w:trHeight w:val="823"/>
        </w:trPr>
        <w:tc>
          <w:tcPr>
            <w:tcW w:w="451" w:type="dxa"/>
            <w:tcBorders>
              <w:left w:val="single" w:sz="8" w:space="0" w:color="000000"/>
              <w:bottom w:val="single" w:sz="8" w:space="0" w:color="000000"/>
              <w:right w:val="single" w:sz="8" w:space="0" w:color="000000"/>
            </w:tcBorders>
          </w:tcPr>
          <w:p w14:paraId="46DA0407" w14:textId="77777777" w:rsidR="00DE24EC" w:rsidRDefault="00DE24EC">
            <w:pPr>
              <w:widowControl w:val="0"/>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3</w:t>
            </w:r>
            <w:r>
              <w:rPr>
                <w:rFonts w:ascii="Times New Roman" w:eastAsia="Times New Roman" w:hAnsi="Times New Roman" w:cs="Times New Roman"/>
                <w:sz w:val="24"/>
                <w:szCs w:val="24"/>
                <w:lang w:eastAsia="uk-UA"/>
              </w:rPr>
              <w:t>.</w:t>
            </w:r>
          </w:p>
        </w:tc>
        <w:tc>
          <w:tcPr>
            <w:tcW w:w="7319" w:type="dxa"/>
            <w:tcBorders>
              <w:bottom w:val="single" w:sz="8" w:space="0" w:color="000000"/>
              <w:right w:val="single" w:sz="8" w:space="0" w:color="000000"/>
            </w:tcBorders>
          </w:tcPr>
          <w:p w14:paraId="34D96A31" w14:textId="77777777" w:rsidR="00DE24EC" w:rsidRDefault="00DE24EC">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Актуальний інструктаж.</w:t>
            </w:r>
          </w:p>
          <w:p w14:paraId="13CBB7FD" w14:textId="77777777" w:rsidR="00DE24EC" w:rsidRDefault="00DE24EC">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Нормативно-правові документи щодо організованого початку </w:t>
            </w:r>
            <w:r>
              <w:rPr>
                <w:rFonts w:ascii="Times New Roman" w:eastAsia="Times New Roman" w:hAnsi="Times New Roman" w:cs="Times New Roman"/>
                <w:sz w:val="24"/>
                <w:szCs w:val="24"/>
                <w:lang w:eastAsia="ru-RU"/>
              </w:rPr>
              <w:t>202</w:t>
            </w:r>
            <w:r w:rsidR="0019443F">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eastAsia="ru-RU"/>
              </w:rPr>
              <w:t>-202</w:t>
            </w:r>
            <w:r w:rsidR="0019443F">
              <w:rPr>
                <w:rFonts w:ascii="Times New Roman" w:eastAsia="Times New Roman" w:hAnsi="Times New Roman" w:cs="Times New Roman"/>
                <w:sz w:val="24"/>
                <w:szCs w:val="24"/>
                <w:lang w:val="uk-UA" w:eastAsia="ru-RU"/>
              </w:rPr>
              <w:t xml:space="preserve">6 </w:t>
            </w:r>
            <w:r>
              <w:rPr>
                <w:rFonts w:ascii="Times New Roman" w:eastAsia="Times New Roman" w:hAnsi="Times New Roman" w:cs="Times New Roman"/>
                <w:sz w:val="24"/>
                <w:szCs w:val="24"/>
                <w:lang w:eastAsia="ru-RU"/>
              </w:rPr>
              <w:t>навчального року</w:t>
            </w:r>
            <w:r>
              <w:rPr>
                <w:rFonts w:ascii="Times New Roman" w:eastAsia="Times New Roman" w:hAnsi="Times New Roman" w:cs="Times New Roman"/>
                <w:sz w:val="24"/>
                <w:szCs w:val="24"/>
                <w:lang w:val="uk-UA" w:eastAsia="ru-RU"/>
              </w:rPr>
              <w:t>:</w:t>
            </w:r>
          </w:p>
          <w:p w14:paraId="095E24C1" w14:textId="77777777" w:rsidR="00DE24EC" w:rsidRPr="001D6CA3" w:rsidRDefault="00DE24EC">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Cs/>
                <w:kern w:val="2"/>
                <w:sz w:val="24"/>
                <w:szCs w:val="24"/>
                <w:lang w:val="uk-UA" w:eastAsia="ru-RU"/>
              </w:rPr>
              <w:t>1) Наказ Міністерства освіти і науки України від 13. 07. 2021 р. № 813 «Про затвердження методичних рекомендацій щодо оцінювання результатів навчання учнів 1-4 класів закладів загальної середньої освіти»;</w:t>
            </w:r>
          </w:p>
          <w:p w14:paraId="7BB4AA4B" w14:textId="77777777" w:rsidR="00DE24EC" w:rsidRDefault="00DE24EC">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kern w:val="2"/>
                <w:sz w:val="24"/>
                <w:szCs w:val="24"/>
                <w:lang w:val="uk-UA" w:eastAsia="ru-RU"/>
              </w:rPr>
              <w:t>2)</w:t>
            </w:r>
            <w:hyperlink r:id="rId8">
              <w:r>
                <w:rPr>
                  <w:rFonts w:ascii="Times New Roman" w:hAnsi="Times New Roman" w:cs="Times New Roman"/>
                  <w:bCs/>
                  <w:kern w:val="2"/>
                  <w:sz w:val="24"/>
                  <w:szCs w:val="24"/>
                  <w:u w:val="single"/>
                  <w:shd w:val="clear" w:color="auto" w:fill="FFFFFF"/>
                  <w:lang w:eastAsia="ru-RU"/>
                </w:rPr>
                <w:t>Лист Міністерства освіти і науки України від 23. 07. 2021 р. № 1/10</w:t>
              </w:r>
              <w:r>
                <w:rPr>
                  <w:rFonts w:ascii="Times New Roman" w:hAnsi="Times New Roman" w:cs="Times New Roman"/>
                  <w:bCs/>
                  <w:kern w:val="2"/>
                  <w:sz w:val="24"/>
                  <w:szCs w:val="24"/>
                  <w:u w:val="single"/>
                  <w:lang w:eastAsia="ru-RU"/>
                </w:rPr>
                <w:t>-3101</w:t>
              </w:r>
              <w:r>
                <w:rPr>
                  <w:rFonts w:ascii="Times New Roman" w:hAnsi="Times New Roman" w:cs="Times New Roman"/>
                  <w:bCs/>
                  <w:kern w:val="2"/>
                  <w:sz w:val="24"/>
                  <w:szCs w:val="24"/>
                  <w:u w:val="single"/>
                  <w:lang w:val="uk-UA" w:eastAsia="ru-RU"/>
                </w:rPr>
                <w:t xml:space="preserve"> «Щодо особливостей організації навчання»</w:t>
              </w:r>
            </w:hyperlink>
            <w:r>
              <w:rPr>
                <w:rFonts w:ascii="Times New Roman" w:hAnsi="Times New Roman" w:cs="Times New Roman"/>
                <w:bCs/>
                <w:kern w:val="2"/>
                <w:sz w:val="24"/>
                <w:szCs w:val="24"/>
                <w:u w:val="single"/>
                <w:lang w:val="uk-UA" w:eastAsia="ru-RU"/>
              </w:rPr>
              <w:t>;</w:t>
            </w:r>
          </w:p>
          <w:p w14:paraId="5CF60990" w14:textId="77777777" w:rsidR="00DE24EC" w:rsidRDefault="00DE24EC">
            <w:pPr>
              <w:widowControl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bCs/>
                <w:kern w:val="2"/>
                <w:sz w:val="24"/>
                <w:szCs w:val="24"/>
                <w:u w:val="single"/>
                <w:lang w:val="uk-UA" w:eastAsia="ru-RU"/>
              </w:rPr>
              <w:t xml:space="preserve">3) </w:t>
            </w:r>
            <w:hyperlink r:id="rId9">
              <w:r>
                <w:rPr>
                  <w:rFonts w:ascii="Times New Roman" w:hAnsi="Times New Roman" w:cs="Times New Roman"/>
                  <w:sz w:val="24"/>
                  <w:szCs w:val="24"/>
                  <w:u w:val="single"/>
                  <w:shd w:val="clear" w:color="auto" w:fill="FFFFFF"/>
                </w:rPr>
                <w:t>Наказ МОЗ №2205 від 25.09.2020</w:t>
              </w:r>
              <w:r>
                <w:rPr>
                  <w:rFonts w:ascii="Times New Roman" w:hAnsi="Times New Roman" w:cs="Times New Roman"/>
                  <w:sz w:val="24"/>
                  <w:szCs w:val="24"/>
                  <w:u w:val="single"/>
                  <w:shd w:val="clear" w:color="auto" w:fill="FFFFFF"/>
                  <w:lang w:val="en-US"/>
                </w:rPr>
                <w:t> </w:t>
              </w:r>
              <w:r>
                <w:rPr>
                  <w:rFonts w:ascii="Times New Roman" w:hAnsi="Times New Roman" w:cs="Times New Roman"/>
                  <w:sz w:val="24"/>
                  <w:szCs w:val="24"/>
                  <w:u w:val="single"/>
                  <w:shd w:val="clear" w:color="auto" w:fill="FFFFFF"/>
                </w:rPr>
                <w:t xml:space="preserve"> “Про затвердження Санітарного регламенту для закладів загальної середньої освіти”</w:t>
              </w:r>
            </w:hyperlink>
            <w:r>
              <w:rPr>
                <w:rFonts w:ascii="Times New Roman" w:hAnsi="Times New Roman" w:cs="Times New Roman"/>
                <w:sz w:val="24"/>
                <w:szCs w:val="24"/>
                <w:u w:val="single"/>
                <w:shd w:val="clear" w:color="auto" w:fill="FFFFFF"/>
              </w:rPr>
              <w:t>;</w:t>
            </w:r>
          </w:p>
          <w:p w14:paraId="65D9BF23" w14:textId="77777777" w:rsidR="00DE24EC" w:rsidRDefault="00DE24EC">
            <w:pPr>
              <w:widowControl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u w:val="single"/>
                <w:shd w:val="clear" w:color="auto" w:fill="FFFFFF"/>
              </w:rPr>
              <w:t xml:space="preserve">4) </w:t>
            </w:r>
            <w:hyperlink r:id="rId10">
              <w:r>
                <w:rPr>
                  <w:rFonts w:ascii="Times New Roman" w:hAnsi="Times New Roman" w:cs="Times New Roman"/>
                  <w:sz w:val="24"/>
                  <w:szCs w:val="24"/>
                  <w:u w:val="single"/>
                  <w:shd w:val="clear" w:color="auto" w:fill="FFFFFF"/>
                  <w:lang w:val="uk-UA"/>
                </w:rPr>
                <w:t xml:space="preserve">Сценарії Першого уроку </w:t>
              </w:r>
              <w:r w:rsidR="00485A97">
                <w:rPr>
                  <w:rFonts w:ascii="Times New Roman" w:hAnsi="Times New Roman" w:cs="Times New Roman"/>
                  <w:sz w:val="24"/>
                  <w:szCs w:val="24"/>
                  <w:u w:val="single"/>
                  <w:shd w:val="clear" w:color="auto" w:fill="FFFFFF"/>
                  <w:lang w:val="uk-UA"/>
                </w:rPr>
                <w:t xml:space="preserve">у </w:t>
              </w:r>
              <w:r>
                <w:rPr>
                  <w:rFonts w:ascii="Times New Roman" w:hAnsi="Times New Roman" w:cs="Times New Roman"/>
                  <w:sz w:val="24"/>
                  <w:szCs w:val="24"/>
                  <w:u w:val="single"/>
                  <w:shd w:val="clear" w:color="auto" w:fill="FFFFFF"/>
                  <w:lang w:val="uk-UA"/>
                </w:rPr>
                <w:t>202</w:t>
              </w:r>
              <w:r w:rsidR="00485A97">
                <w:rPr>
                  <w:rFonts w:ascii="Times New Roman" w:hAnsi="Times New Roman" w:cs="Times New Roman"/>
                  <w:sz w:val="24"/>
                  <w:szCs w:val="24"/>
                  <w:u w:val="single"/>
                  <w:shd w:val="clear" w:color="auto" w:fill="FFFFFF"/>
                  <w:lang w:val="uk-UA"/>
                </w:rPr>
                <w:t>5</w:t>
              </w:r>
              <w:r>
                <w:rPr>
                  <w:rFonts w:ascii="Times New Roman" w:hAnsi="Times New Roman" w:cs="Times New Roman"/>
                  <w:sz w:val="24"/>
                  <w:szCs w:val="24"/>
                  <w:u w:val="single"/>
                  <w:shd w:val="clear" w:color="auto" w:fill="FFFFFF"/>
                  <w:lang w:val="uk-UA"/>
                </w:rPr>
                <w:t>-202</w:t>
              </w:r>
              <w:r w:rsidR="00485A97">
                <w:rPr>
                  <w:rFonts w:ascii="Times New Roman" w:hAnsi="Times New Roman" w:cs="Times New Roman"/>
                  <w:sz w:val="24"/>
                  <w:szCs w:val="24"/>
                  <w:u w:val="single"/>
                  <w:shd w:val="clear" w:color="auto" w:fill="FFFFFF"/>
                  <w:lang w:val="uk-UA"/>
                </w:rPr>
                <w:t>6</w:t>
              </w:r>
              <w:r>
                <w:rPr>
                  <w:rFonts w:ascii="Times New Roman" w:hAnsi="Times New Roman" w:cs="Times New Roman"/>
                  <w:sz w:val="24"/>
                  <w:szCs w:val="24"/>
                  <w:u w:val="single"/>
                  <w:shd w:val="clear" w:color="auto" w:fill="FFFFFF"/>
                  <w:lang w:val="uk-UA"/>
                </w:rPr>
                <w:t>навчальному році</w:t>
              </w:r>
            </w:hyperlink>
            <w:r>
              <w:rPr>
                <w:rFonts w:ascii="Times New Roman" w:hAnsi="Times New Roman" w:cs="Times New Roman"/>
                <w:sz w:val="24"/>
                <w:szCs w:val="24"/>
                <w:u w:val="single"/>
                <w:shd w:val="clear" w:color="auto" w:fill="FFFFFF"/>
                <w:lang w:val="uk-UA"/>
              </w:rPr>
              <w:t>;</w:t>
            </w:r>
          </w:p>
          <w:p w14:paraId="6D869C25" w14:textId="77777777" w:rsidR="00DE24EC" w:rsidRDefault="00DE24EC" w:rsidP="00485A97">
            <w:pPr>
              <w:widowControl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u w:val="single"/>
                <w:shd w:val="clear" w:color="auto" w:fill="FFFFFF"/>
                <w:lang w:val="uk-UA"/>
              </w:rPr>
              <w:t xml:space="preserve">5) </w:t>
            </w:r>
            <w:hyperlink r:id="rId11" w:tgtFrame="_blank">
              <w:r>
                <w:rPr>
                  <w:rFonts w:ascii="Times New Roman" w:hAnsi="Times New Roman" w:cs="Times New Roman"/>
                  <w:sz w:val="24"/>
                  <w:szCs w:val="24"/>
                  <w:u w:val="single"/>
                  <w:shd w:val="clear" w:color="auto" w:fill="FFFFFF"/>
                  <w:lang w:val="uk-UA"/>
                </w:rPr>
                <w:t>Лист МОН від 09.08.2022 № 1/9-404 “Про переліки навчальної літератури та навчальних програм, рекомендованих Міністерством освіти і науки України для використання в освітньому процесі закладів освіти у 202</w:t>
              </w:r>
              <w:r w:rsidR="00485A97">
                <w:rPr>
                  <w:rFonts w:ascii="Times New Roman" w:hAnsi="Times New Roman" w:cs="Times New Roman"/>
                  <w:sz w:val="24"/>
                  <w:szCs w:val="24"/>
                  <w:u w:val="single"/>
                  <w:shd w:val="clear" w:color="auto" w:fill="FFFFFF"/>
                  <w:lang w:val="uk-UA"/>
                </w:rPr>
                <w:t>5</w:t>
              </w:r>
              <w:r>
                <w:rPr>
                  <w:rFonts w:ascii="Times New Roman" w:hAnsi="Times New Roman" w:cs="Times New Roman"/>
                  <w:sz w:val="24"/>
                  <w:szCs w:val="24"/>
                  <w:u w:val="single"/>
                  <w:shd w:val="clear" w:color="auto" w:fill="FFFFFF"/>
                  <w:lang w:val="uk-UA"/>
                </w:rPr>
                <w:t>-202</w:t>
              </w:r>
              <w:r w:rsidR="00485A97">
                <w:rPr>
                  <w:rFonts w:ascii="Times New Roman" w:hAnsi="Times New Roman" w:cs="Times New Roman"/>
                  <w:sz w:val="24"/>
                  <w:szCs w:val="24"/>
                  <w:u w:val="single"/>
                  <w:shd w:val="clear" w:color="auto" w:fill="FFFFFF"/>
                  <w:lang w:val="uk-UA"/>
                </w:rPr>
                <w:t>6</w:t>
              </w:r>
              <w:r>
                <w:rPr>
                  <w:rFonts w:ascii="Times New Roman" w:hAnsi="Times New Roman" w:cs="Times New Roman"/>
                  <w:sz w:val="24"/>
                  <w:szCs w:val="24"/>
                  <w:u w:val="single"/>
                  <w:shd w:val="clear" w:color="auto" w:fill="FFFFFF"/>
                  <w:lang w:val="uk-UA"/>
                </w:rPr>
                <w:t xml:space="preserve"> навчальному році”</w:t>
              </w:r>
            </w:hyperlink>
          </w:p>
        </w:tc>
        <w:tc>
          <w:tcPr>
            <w:tcW w:w="1589" w:type="dxa"/>
            <w:tcBorders>
              <w:bottom w:val="single" w:sz="8" w:space="0" w:color="000000"/>
              <w:right w:val="single" w:sz="4" w:space="0" w:color="auto"/>
            </w:tcBorders>
          </w:tcPr>
          <w:p w14:paraId="60213000"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236" w:type="dxa"/>
            <w:gridSpan w:val="2"/>
            <w:tcBorders>
              <w:left w:val="single" w:sz="4" w:space="0" w:color="auto"/>
              <w:bottom w:val="single" w:sz="8" w:space="0" w:color="000000"/>
            </w:tcBorders>
          </w:tcPr>
          <w:p w14:paraId="743B53E0"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1921" w:type="dxa"/>
            <w:gridSpan w:val="2"/>
            <w:tcBorders>
              <w:bottom w:val="single" w:sz="8" w:space="0" w:color="000000"/>
            </w:tcBorders>
          </w:tcPr>
          <w:p w14:paraId="230DBD73"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p w14:paraId="6129AF08"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голова м/о</w:t>
            </w:r>
          </w:p>
        </w:tc>
        <w:tc>
          <w:tcPr>
            <w:tcW w:w="1754" w:type="dxa"/>
            <w:gridSpan w:val="2"/>
            <w:tcBorders>
              <w:bottom w:val="single" w:sz="8" w:space="0" w:color="000000"/>
            </w:tcBorders>
          </w:tcPr>
          <w:p w14:paraId="172C9FF9"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1815" w:type="dxa"/>
            <w:gridSpan w:val="2"/>
            <w:tcBorders>
              <w:bottom w:val="single" w:sz="8" w:space="0" w:color="000000"/>
              <w:right w:val="single" w:sz="8" w:space="0" w:color="000000"/>
            </w:tcBorders>
          </w:tcPr>
          <w:p w14:paraId="2601D3AC"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r>
      <w:tr w:rsidR="005B5756" w14:paraId="203C9AAA" w14:textId="77777777" w:rsidTr="00DE24EC">
        <w:trPr>
          <w:gridAfter w:val="1"/>
          <w:wAfter w:w="10" w:type="dxa"/>
          <w:trHeight w:val="418"/>
        </w:trPr>
        <w:tc>
          <w:tcPr>
            <w:tcW w:w="451" w:type="dxa"/>
            <w:tcBorders>
              <w:left w:val="single" w:sz="8" w:space="0" w:color="000000"/>
              <w:bottom w:val="single" w:sz="4" w:space="0" w:color="000000"/>
              <w:right w:val="single" w:sz="8" w:space="0" w:color="000000"/>
            </w:tcBorders>
          </w:tcPr>
          <w:p w14:paraId="4F2B82F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w:t>
            </w:r>
          </w:p>
        </w:tc>
        <w:tc>
          <w:tcPr>
            <w:tcW w:w="7319" w:type="dxa"/>
            <w:tcBorders>
              <w:bottom w:val="single" w:sz="4" w:space="0" w:color="000000"/>
              <w:right w:val="single" w:sz="8" w:space="0" w:color="000000"/>
            </w:tcBorders>
          </w:tcPr>
          <w:p w14:paraId="534B18BD" w14:textId="77777777" w:rsidR="005B5756" w:rsidRDefault="0055062F">
            <w:pPr>
              <w:widowControl w:val="0"/>
              <w:shd w:val="clear" w:color="auto" w:fill="FFFFFF"/>
              <w:spacing w:after="0" w:line="240" w:lineRule="auto"/>
              <w:outlineLvl w:val="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lang w:eastAsia="ru-RU"/>
              </w:rPr>
              <w:t>Інтерактивні інструменти формувального оцінювання у роботі вчителя початкових класів.</w:t>
            </w:r>
          </w:p>
        </w:tc>
        <w:tc>
          <w:tcPr>
            <w:tcW w:w="1815" w:type="dxa"/>
            <w:gridSpan w:val="2"/>
            <w:tcBorders>
              <w:bottom w:val="single" w:sz="4" w:space="0" w:color="000000"/>
            </w:tcBorders>
          </w:tcPr>
          <w:p w14:paraId="0300E58D"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uk-UA"/>
              </w:rPr>
            </w:pPr>
          </w:p>
        </w:tc>
        <w:tc>
          <w:tcPr>
            <w:tcW w:w="1921" w:type="dxa"/>
            <w:gridSpan w:val="2"/>
            <w:tcBorders>
              <w:bottom w:val="single" w:sz="4" w:space="0" w:color="000000"/>
            </w:tcBorders>
          </w:tcPr>
          <w:p w14:paraId="5473125C" w14:textId="77777777" w:rsidR="005B5756" w:rsidRDefault="00902639">
            <w:pPr>
              <w:widowControl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Галковська О.І.</w:t>
            </w:r>
          </w:p>
        </w:tc>
        <w:tc>
          <w:tcPr>
            <w:tcW w:w="1754" w:type="dxa"/>
            <w:gridSpan w:val="2"/>
            <w:tcBorders>
              <w:bottom w:val="single" w:sz="4" w:space="0" w:color="000000"/>
            </w:tcBorders>
          </w:tcPr>
          <w:p w14:paraId="5D943FD8"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uk-UA"/>
              </w:rPr>
            </w:pPr>
          </w:p>
        </w:tc>
        <w:tc>
          <w:tcPr>
            <w:tcW w:w="1815" w:type="dxa"/>
            <w:gridSpan w:val="2"/>
            <w:tcBorders>
              <w:bottom w:val="single" w:sz="4" w:space="0" w:color="000000"/>
              <w:right w:val="single" w:sz="8" w:space="0" w:color="000000"/>
            </w:tcBorders>
          </w:tcPr>
          <w:p w14:paraId="1B622BF2"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uk-UA"/>
              </w:rPr>
            </w:pPr>
          </w:p>
        </w:tc>
      </w:tr>
      <w:tr w:rsidR="005B5756" w14:paraId="1DCEE061" w14:textId="77777777" w:rsidTr="00DE24EC">
        <w:trPr>
          <w:gridAfter w:val="1"/>
          <w:wAfter w:w="10" w:type="dxa"/>
          <w:trHeight w:val="418"/>
        </w:trPr>
        <w:tc>
          <w:tcPr>
            <w:tcW w:w="451" w:type="dxa"/>
            <w:tcBorders>
              <w:top w:val="single" w:sz="4" w:space="0" w:color="000000"/>
              <w:left w:val="single" w:sz="8" w:space="0" w:color="000000"/>
              <w:bottom w:val="single" w:sz="8" w:space="0" w:color="000000"/>
              <w:right w:val="single" w:sz="8" w:space="0" w:color="000000"/>
            </w:tcBorders>
          </w:tcPr>
          <w:p w14:paraId="500624A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w:t>
            </w:r>
          </w:p>
        </w:tc>
        <w:tc>
          <w:tcPr>
            <w:tcW w:w="7319" w:type="dxa"/>
            <w:tcBorders>
              <w:top w:val="single" w:sz="4" w:space="0" w:color="000000"/>
              <w:bottom w:val="single" w:sz="8" w:space="0" w:color="000000"/>
              <w:right w:val="single" w:sz="8" w:space="0" w:color="000000"/>
            </w:tcBorders>
          </w:tcPr>
          <w:p w14:paraId="16B80929" w14:textId="77777777" w:rsidR="005B5756" w:rsidRDefault="0055062F">
            <w:pPr>
              <w:widowControl w:val="0"/>
              <w:shd w:val="clear" w:color="auto" w:fill="FFFFFF"/>
              <w:spacing w:after="0" w:line="240" w:lineRule="auto"/>
              <w:jc w:val="both"/>
              <w:outlineLvl w:val="4"/>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Як увімкнути увагу та цікавість до навчання?</w:t>
            </w:r>
          </w:p>
        </w:tc>
        <w:tc>
          <w:tcPr>
            <w:tcW w:w="1815" w:type="dxa"/>
            <w:gridSpan w:val="2"/>
            <w:tcBorders>
              <w:top w:val="single" w:sz="4" w:space="0" w:color="000000"/>
              <w:bottom w:val="single" w:sz="8" w:space="0" w:color="000000"/>
            </w:tcBorders>
          </w:tcPr>
          <w:p w14:paraId="2D44271D"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uk-UA"/>
              </w:rPr>
            </w:pPr>
          </w:p>
        </w:tc>
        <w:tc>
          <w:tcPr>
            <w:tcW w:w="1921" w:type="dxa"/>
            <w:gridSpan w:val="2"/>
            <w:tcBorders>
              <w:top w:val="single" w:sz="4" w:space="0" w:color="000000"/>
              <w:bottom w:val="single" w:sz="8" w:space="0" w:color="000000"/>
            </w:tcBorders>
          </w:tcPr>
          <w:p w14:paraId="2A9D465F" w14:textId="77777777" w:rsidR="005B5756" w:rsidRDefault="00902639">
            <w:pPr>
              <w:widowControl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Швець Л.А.</w:t>
            </w:r>
          </w:p>
        </w:tc>
        <w:tc>
          <w:tcPr>
            <w:tcW w:w="1754" w:type="dxa"/>
            <w:gridSpan w:val="2"/>
            <w:tcBorders>
              <w:top w:val="single" w:sz="4" w:space="0" w:color="000000"/>
              <w:bottom w:val="single" w:sz="8" w:space="0" w:color="000000"/>
            </w:tcBorders>
          </w:tcPr>
          <w:p w14:paraId="6EA1853F"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uk-UA"/>
              </w:rPr>
            </w:pPr>
          </w:p>
        </w:tc>
        <w:tc>
          <w:tcPr>
            <w:tcW w:w="1815" w:type="dxa"/>
            <w:gridSpan w:val="2"/>
            <w:tcBorders>
              <w:top w:val="single" w:sz="4" w:space="0" w:color="000000"/>
              <w:bottom w:val="single" w:sz="8" w:space="0" w:color="000000"/>
              <w:right w:val="single" w:sz="8" w:space="0" w:color="000000"/>
            </w:tcBorders>
          </w:tcPr>
          <w:p w14:paraId="4581C0D1"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uk-UA"/>
              </w:rPr>
            </w:pPr>
          </w:p>
        </w:tc>
      </w:tr>
      <w:tr w:rsidR="005B5756" w14:paraId="5B5C6B2D" w14:textId="77777777" w:rsidTr="00DE24EC">
        <w:trPr>
          <w:gridAfter w:val="1"/>
          <w:wAfter w:w="10" w:type="dxa"/>
          <w:trHeight w:val="418"/>
        </w:trPr>
        <w:tc>
          <w:tcPr>
            <w:tcW w:w="451" w:type="dxa"/>
            <w:tcBorders>
              <w:top w:val="single" w:sz="4" w:space="0" w:color="000000"/>
              <w:left w:val="single" w:sz="8" w:space="0" w:color="000000"/>
              <w:bottom w:val="single" w:sz="8" w:space="0" w:color="000000"/>
              <w:right w:val="single" w:sz="8" w:space="0" w:color="000000"/>
            </w:tcBorders>
          </w:tcPr>
          <w:p w14:paraId="2482A38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6.</w:t>
            </w:r>
          </w:p>
        </w:tc>
        <w:tc>
          <w:tcPr>
            <w:tcW w:w="7319" w:type="dxa"/>
            <w:tcBorders>
              <w:top w:val="single" w:sz="4" w:space="0" w:color="000000"/>
              <w:bottom w:val="single" w:sz="8" w:space="0" w:color="000000"/>
              <w:right w:val="single" w:sz="8" w:space="0" w:color="000000"/>
            </w:tcBorders>
          </w:tcPr>
          <w:p w14:paraId="42C87E62" w14:textId="77777777" w:rsidR="005B5756" w:rsidRDefault="0055062F">
            <w:pPr>
              <w:widowControl w:val="0"/>
              <w:shd w:val="clear" w:color="auto" w:fill="FFFFFF"/>
              <w:spacing w:after="0" w:line="240" w:lineRule="auto"/>
              <w:jc w:val="both"/>
              <w:outlineLvl w:val="4"/>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Проаналізувати впровадження Державного стандарту початкової освіти.</w:t>
            </w:r>
          </w:p>
        </w:tc>
        <w:tc>
          <w:tcPr>
            <w:tcW w:w="1815" w:type="dxa"/>
            <w:gridSpan w:val="2"/>
            <w:tcBorders>
              <w:top w:val="single" w:sz="4" w:space="0" w:color="000000"/>
              <w:bottom w:val="single" w:sz="8" w:space="0" w:color="000000"/>
            </w:tcBorders>
          </w:tcPr>
          <w:p w14:paraId="20A5579C"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uk-UA"/>
              </w:rPr>
            </w:pPr>
          </w:p>
        </w:tc>
        <w:tc>
          <w:tcPr>
            <w:tcW w:w="1921" w:type="dxa"/>
            <w:gridSpan w:val="2"/>
            <w:tcBorders>
              <w:top w:val="single" w:sz="4" w:space="0" w:color="000000"/>
              <w:bottom w:val="single" w:sz="8" w:space="0" w:color="000000"/>
            </w:tcBorders>
          </w:tcPr>
          <w:p w14:paraId="021EC5A1" w14:textId="77777777" w:rsidR="005B5756" w:rsidRDefault="00902639">
            <w:pPr>
              <w:widowControl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Члени м\о</w:t>
            </w:r>
          </w:p>
        </w:tc>
        <w:tc>
          <w:tcPr>
            <w:tcW w:w="1754" w:type="dxa"/>
            <w:gridSpan w:val="2"/>
            <w:tcBorders>
              <w:top w:val="single" w:sz="4" w:space="0" w:color="000000"/>
              <w:bottom w:val="single" w:sz="8" w:space="0" w:color="000000"/>
            </w:tcBorders>
          </w:tcPr>
          <w:p w14:paraId="71906FAD"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uk-UA"/>
              </w:rPr>
            </w:pPr>
          </w:p>
        </w:tc>
        <w:tc>
          <w:tcPr>
            <w:tcW w:w="1815" w:type="dxa"/>
            <w:gridSpan w:val="2"/>
            <w:tcBorders>
              <w:top w:val="single" w:sz="4" w:space="0" w:color="000000"/>
              <w:bottom w:val="single" w:sz="8" w:space="0" w:color="000000"/>
              <w:right w:val="single" w:sz="8" w:space="0" w:color="000000"/>
            </w:tcBorders>
          </w:tcPr>
          <w:p w14:paraId="4D1936E9"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uk-UA"/>
              </w:rPr>
            </w:pPr>
          </w:p>
        </w:tc>
      </w:tr>
    </w:tbl>
    <w:p w14:paraId="038871B9" w14:textId="77777777" w:rsidR="005B5756" w:rsidRDefault="0055062F">
      <w:pPr>
        <w:spacing w:after="0" w:line="240" w:lineRule="auto"/>
        <w:jc w:val="center"/>
        <w:rPr>
          <w:color w:val="000000"/>
          <w:sz w:val="24"/>
          <w:szCs w:val="24"/>
        </w:rPr>
      </w:pPr>
      <w:r>
        <w:rPr>
          <w:rFonts w:ascii="Times New Roman" w:hAnsi="Times New Roman" w:cs="Times New Roman"/>
          <w:b/>
          <w:color w:val="000000"/>
          <w:sz w:val="24"/>
          <w:szCs w:val="24"/>
          <w:lang w:val="uk-UA"/>
        </w:rPr>
        <w:t>ІІ засідання</w:t>
      </w:r>
    </w:p>
    <w:tbl>
      <w:tblPr>
        <w:tblW w:w="15075" w:type="dxa"/>
        <w:tblInd w:w="-685" w:type="dxa"/>
        <w:tblLayout w:type="fixed"/>
        <w:tblLook w:val="04A0" w:firstRow="1" w:lastRow="0" w:firstColumn="1" w:lastColumn="0" w:noHBand="0" w:noVBand="1"/>
      </w:tblPr>
      <w:tblGrid>
        <w:gridCol w:w="451"/>
        <w:gridCol w:w="7319"/>
        <w:gridCol w:w="1815"/>
        <w:gridCol w:w="1921"/>
        <w:gridCol w:w="1754"/>
        <w:gridCol w:w="1815"/>
      </w:tblGrid>
      <w:tr w:rsidR="005B5756" w14:paraId="23177D55" w14:textId="77777777" w:rsidTr="00DE24EC">
        <w:trPr>
          <w:trHeight w:val="526"/>
        </w:trPr>
        <w:tc>
          <w:tcPr>
            <w:tcW w:w="451" w:type="dxa"/>
            <w:tcBorders>
              <w:top w:val="single" w:sz="8" w:space="0" w:color="000000"/>
              <w:left w:val="single" w:sz="8" w:space="0" w:color="000000"/>
              <w:bottom w:val="single" w:sz="8" w:space="0" w:color="000000"/>
              <w:right w:val="single" w:sz="8" w:space="0" w:color="000000"/>
            </w:tcBorders>
          </w:tcPr>
          <w:p w14:paraId="247F678D" w14:textId="77777777" w:rsidR="005B5756" w:rsidRDefault="0055062F">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w:t>
            </w:r>
          </w:p>
        </w:tc>
        <w:tc>
          <w:tcPr>
            <w:tcW w:w="7319" w:type="dxa"/>
            <w:tcBorders>
              <w:top w:val="single" w:sz="8" w:space="0" w:color="000000"/>
              <w:bottom w:val="single" w:sz="8" w:space="0" w:color="000000"/>
              <w:right w:val="single" w:sz="8" w:space="0" w:color="000000"/>
            </w:tcBorders>
          </w:tcPr>
          <w:p w14:paraId="46B45F8B" w14:textId="77777777" w:rsidR="005B5756" w:rsidRDefault="0055062F">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ЗМІСТ</w:t>
            </w:r>
          </w:p>
        </w:tc>
        <w:tc>
          <w:tcPr>
            <w:tcW w:w="1815" w:type="dxa"/>
            <w:tcBorders>
              <w:top w:val="single" w:sz="8" w:space="0" w:color="000000"/>
              <w:bottom w:val="single" w:sz="8" w:space="0" w:color="000000"/>
              <w:right w:val="single" w:sz="4" w:space="0" w:color="auto"/>
            </w:tcBorders>
          </w:tcPr>
          <w:p w14:paraId="10C230BD"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p w14:paraId="04D482F4"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виконання</w:t>
            </w:r>
          </w:p>
        </w:tc>
        <w:tc>
          <w:tcPr>
            <w:tcW w:w="1921" w:type="dxa"/>
            <w:tcBorders>
              <w:top w:val="single" w:sz="8" w:space="0" w:color="000000"/>
              <w:left w:val="single" w:sz="4" w:space="0" w:color="auto"/>
              <w:bottom w:val="single" w:sz="8" w:space="0" w:color="000000"/>
            </w:tcBorders>
          </w:tcPr>
          <w:p w14:paraId="67B07845" w14:textId="77777777" w:rsidR="005B5756" w:rsidRDefault="0055062F">
            <w:pPr>
              <w:widowControl w:val="0"/>
              <w:spacing w:after="0" w:line="240" w:lineRule="auto"/>
              <w:ind w:right="-22"/>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Відповідальний</w:t>
            </w:r>
          </w:p>
        </w:tc>
        <w:tc>
          <w:tcPr>
            <w:tcW w:w="1754" w:type="dxa"/>
            <w:tcBorders>
              <w:top w:val="single" w:sz="8" w:space="0" w:color="000000"/>
              <w:bottom w:val="single" w:sz="8" w:space="0" w:color="000000"/>
            </w:tcBorders>
          </w:tcPr>
          <w:p w14:paraId="7802E0A8" w14:textId="77777777" w:rsidR="005B5756" w:rsidRDefault="005B5756">
            <w:pPr>
              <w:widowControl w:val="0"/>
              <w:spacing w:after="0" w:line="240" w:lineRule="auto"/>
              <w:ind w:right="-22"/>
              <w:jc w:val="center"/>
              <w:rPr>
                <w:rFonts w:ascii="Times New Roman" w:eastAsia="Times New Roman" w:hAnsi="Times New Roman" w:cs="Times New Roman"/>
                <w:b/>
                <w:sz w:val="24"/>
                <w:szCs w:val="24"/>
                <w:lang w:val="uk-UA" w:eastAsia="ru-RU"/>
              </w:rPr>
            </w:pPr>
          </w:p>
          <w:p w14:paraId="217174F6"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w:t>
            </w:r>
          </w:p>
          <w:p w14:paraId="18A0B273"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узагальнення</w:t>
            </w:r>
          </w:p>
        </w:tc>
        <w:tc>
          <w:tcPr>
            <w:tcW w:w="1815" w:type="dxa"/>
            <w:tcBorders>
              <w:top w:val="single" w:sz="8" w:space="0" w:color="000000"/>
              <w:bottom w:val="single" w:sz="8" w:space="0" w:color="000000"/>
              <w:right w:val="single" w:sz="8" w:space="0" w:color="000000"/>
            </w:tcBorders>
          </w:tcPr>
          <w:p w14:paraId="67EA9847" w14:textId="77777777" w:rsidR="005B5756" w:rsidRDefault="0055062F">
            <w:pPr>
              <w:widowControl w:val="0"/>
              <w:spacing w:after="0" w:line="240" w:lineRule="auto"/>
              <w:ind w:right="-22"/>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Відмітка</w:t>
            </w:r>
          </w:p>
          <w:p w14:paraId="2DE0C5F8"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виконання</w:t>
            </w:r>
          </w:p>
        </w:tc>
      </w:tr>
      <w:tr w:rsidR="005B5756" w14:paraId="640B5F62" w14:textId="77777777" w:rsidTr="00DE24EC">
        <w:trPr>
          <w:trHeight w:val="517"/>
        </w:trPr>
        <w:tc>
          <w:tcPr>
            <w:tcW w:w="451" w:type="dxa"/>
            <w:tcBorders>
              <w:top w:val="single" w:sz="8" w:space="0" w:color="000000"/>
              <w:left w:val="single" w:sz="8" w:space="0" w:color="000000"/>
              <w:bottom w:val="single" w:sz="8" w:space="0" w:color="000000"/>
              <w:right w:val="single" w:sz="8" w:space="0" w:color="000000"/>
            </w:tcBorders>
          </w:tcPr>
          <w:p w14:paraId="572FEF3C" w14:textId="77777777" w:rsidR="005B5756" w:rsidRDefault="0055062F">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w:t>
            </w:r>
          </w:p>
        </w:tc>
        <w:tc>
          <w:tcPr>
            <w:tcW w:w="7319" w:type="dxa"/>
            <w:tcBorders>
              <w:top w:val="single" w:sz="8" w:space="0" w:color="000000"/>
              <w:bottom w:val="single" w:sz="8" w:space="0" w:color="000000"/>
              <w:right w:val="single" w:sz="8" w:space="0" w:color="000000"/>
            </w:tcBorders>
          </w:tcPr>
          <w:p w14:paraId="64F9A3F7" w14:textId="77777777" w:rsidR="005B5756" w:rsidRDefault="0055062F">
            <w:pPr>
              <w:widowControl w:val="0"/>
              <w:spacing w:after="0" w:line="240" w:lineRule="auto"/>
              <w:jc w:val="both"/>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ru-RU"/>
              </w:rPr>
              <w:t xml:space="preserve">Панельна дискусія </w:t>
            </w:r>
            <w:r>
              <w:rPr>
                <w:rFonts w:ascii="Times New Roman" w:hAnsi="Times New Roman" w:cs="Times New Roman"/>
                <w:b/>
                <w:sz w:val="24"/>
                <w:szCs w:val="24"/>
                <w:lang w:val="uk-UA" w:eastAsia="uk-UA"/>
              </w:rPr>
              <w:t>«Мислення логічне, креативне: нові виклики і нові умови» »</w:t>
            </w:r>
          </w:p>
        </w:tc>
        <w:tc>
          <w:tcPr>
            <w:tcW w:w="1815" w:type="dxa"/>
            <w:tcBorders>
              <w:top w:val="single" w:sz="8" w:space="0" w:color="000000"/>
              <w:bottom w:val="single" w:sz="8" w:space="0" w:color="000000"/>
              <w:right w:val="single" w:sz="4" w:space="0" w:color="auto"/>
            </w:tcBorders>
          </w:tcPr>
          <w:p w14:paraId="58142C65" w14:textId="77777777" w:rsidR="005B5756" w:rsidRDefault="0055062F">
            <w:pPr>
              <w:widowControl w:val="0"/>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Листопад</w:t>
            </w:r>
          </w:p>
        </w:tc>
        <w:tc>
          <w:tcPr>
            <w:tcW w:w="1921" w:type="dxa"/>
            <w:tcBorders>
              <w:top w:val="single" w:sz="8" w:space="0" w:color="000000"/>
              <w:left w:val="single" w:sz="4" w:space="0" w:color="auto"/>
              <w:bottom w:val="single" w:sz="8" w:space="0" w:color="000000"/>
            </w:tcBorders>
          </w:tcPr>
          <w:p w14:paraId="18F80D97" w14:textId="77777777" w:rsidR="005B5756" w:rsidRDefault="005B5756">
            <w:pPr>
              <w:widowControl w:val="0"/>
              <w:spacing w:after="0" w:line="240" w:lineRule="auto"/>
              <w:rPr>
                <w:rFonts w:ascii="Times New Roman" w:eastAsia="Times New Roman" w:hAnsi="Times New Roman" w:cs="Times New Roman"/>
                <w:sz w:val="24"/>
                <w:szCs w:val="24"/>
                <w:lang w:val="uk-UA" w:eastAsia="uk-UA"/>
              </w:rPr>
            </w:pPr>
          </w:p>
        </w:tc>
        <w:tc>
          <w:tcPr>
            <w:tcW w:w="1754" w:type="dxa"/>
            <w:tcBorders>
              <w:top w:val="single" w:sz="8" w:space="0" w:color="000000"/>
              <w:bottom w:val="single" w:sz="8" w:space="0" w:color="000000"/>
            </w:tcBorders>
          </w:tcPr>
          <w:p w14:paraId="7F2E06BC" w14:textId="77777777" w:rsidR="005B5756" w:rsidRDefault="0055062F">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Протокол м/о</w:t>
            </w:r>
          </w:p>
        </w:tc>
        <w:tc>
          <w:tcPr>
            <w:tcW w:w="1815" w:type="dxa"/>
            <w:tcBorders>
              <w:top w:val="single" w:sz="8" w:space="0" w:color="000000"/>
              <w:bottom w:val="single" w:sz="8" w:space="0" w:color="000000"/>
              <w:right w:val="single" w:sz="8" w:space="0" w:color="000000"/>
            </w:tcBorders>
          </w:tcPr>
          <w:p w14:paraId="23C552EF" w14:textId="77777777" w:rsidR="005B5756" w:rsidRDefault="005B5756">
            <w:pPr>
              <w:widowControl w:val="0"/>
              <w:spacing w:after="0" w:line="240" w:lineRule="auto"/>
              <w:rPr>
                <w:rFonts w:ascii="Times New Roman" w:eastAsia="Times New Roman" w:hAnsi="Times New Roman" w:cs="Times New Roman"/>
                <w:sz w:val="24"/>
                <w:szCs w:val="24"/>
                <w:lang w:eastAsia="uk-UA"/>
              </w:rPr>
            </w:pPr>
          </w:p>
        </w:tc>
      </w:tr>
      <w:tr w:rsidR="00902639" w14:paraId="617D5F30" w14:textId="77777777" w:rsidTr="00DE24EC">
        <w:trPr>
          <w:trHeight w:val="560"/>
        </w:trPr>
        <w:tc>
          <w:tcPr>
            <w:tcW w:w="451" w:type="dxa"/>
            <w:tcBorders>
              <w:left w:val="single" w:sz="8" w:space="0" w:color="000000"/>
              <w:bottom w:val="single" w:sz="8" w:space="0" w:color="000000"/>
              <w:right w:val="single" w:sz="8" w:space="0" w:color="000000"/>
            </w:tcBorders>
          </w:tcPr>
          <w:p w14:paraId="23571429" w14:textId="77777777" w:rsidR="00902639" w:rsidRDefault="00902639">
            <w:pPr>
              <w:widowControl w:val="0"/>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2.</w:t>
            </w:r>
          </w:p>
        </w:tc>
        <w:tc>
          <w:tcPr>
            <w:tcW w:w="7319" w:type="dxa"/>
            <w:tcBorders>
              <w:bottom w:val="single" w:sz="8" w:space="0" w:color="000000"/>
              <w:right w:val="single" w:sz="8" w:space="0" w:color="000000"/>
            </w:tcBorders>
          </w:tcPr>
          <w:p w14:paraId="5EAD2F67" w14:textId="77777777" w:rsidR="00902639" w:rsidRDefault="00902639">
            <w:pPr>
              <w:widowControl w:val="0"/>
              <w:spacing w:after="0" w:line="240" w:lineRule="auto"/>
              <w:jc w:val="both"/>
              <w:rPr>
                <w:rFonts w:ascii="Times New Roman" w:eastAsia="Times New Roman" w:hAnsi="Times New Roman" w:cs="Times New Roman"/>
                <w:sz w:val="24"/>
                <w:szCs w:val="24"/>
                <w:lang w:val="uk-UA" w:eastAsia="uk-UA"/>
              </w:rPr>
            </w:pPr>
            <w:r>
              <w:rPr>
                <w:rFonts w:ascii="Times New Roman" w:hAnsi="Times New Roman" w:cs="Times New Roman"/>
                <w:b/>
                <w:sz w:val="24"/>
                <w:szCs w:val="24"/>
                <w:lang w:val="uk-UA" w:eastAsia="uk-UA"/>
              </w:rPr>
              <w:t>Майстер-клас «</w:t>
            </w:r>
            <w:r>
              <w:rPr>
                <w:rFonts w:ascii="Times New Roman" w:eastAsia="Times New Roman" w:hAnsi="Times New Roman" w:cs="Times New Roman"/>
                <w:sz w:val="24"/>
                <w:szCs w:val="24"/>
                <w:lang w:val="uk-UA" w:eastAsia="ru-RU"/>
              </w:rPr>
              <w:t>Застосування інструментів дизайн-мислення в початковій школі ».</w:t>
            </w:r>
          </w:p>
        </w:tc>
        <w:tc>
          <w:tcPr>
            <w:tcW w:w="1815" w:type="dxa"/>
            <w:tcBorders>
              <w:bottom w:val="single" w:sz="8" w:space="0" w:color="000000"/>
              <w:right w:val="single" w:sz="4" w:space="0" w:color="auto"/>
            </w:tcBorders>
          </w:tcPr>
          <w:p w14:paraId="35005956" w14:textId="77777777" w:rsidR="00902639" w:rsidRDefault="00902639">
            <w:pPr>
              <w:widowControl w:val="0"/>
              <w:spacing w:after="0"/>
              <w:jc w:val="both"/>
              <w:rPr>
                <w:rFonts w:ascii="Times New Roman" w:eastAsia="Times New Roman" w:hAnsi="Times New Roman" w:cs="Times New Roman"/>
                <w:sz w:val="32"/>
                <w:szCs w:val="32"/>
                <w:lang w:val="uk-UA" w:eastAsia="ru-RU"/>
              </w:rPr>
            </w:pPr>
          </w:p>
        </w:tc>
        <w:tc>
          <w:tcPr>
            <w:tcW w:w="1921" w:type="dxa"/>
            <w:tcBorders>
              <w:left w:val="single" w:sz="4" w:space="0" w:color="auto"/>
              <w:bottom w:val="single" w:sz="8" w:space="0" w:color="000000"/>
            </w:tcBorders>
          </w:tcPr>
          <w:p w14:paraId="697006B1" w14:textId="77777777" w:rsidR="00902639" w:rsidRDefault="00902639" w:rsidP="00DA3E6F">
            <w:pPr>
              <w:widowControl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Галковська О.І.</w:t>
            </w:r>
          </w:p>
        </w:tc>
        <w:tc>
          <w:tcPr>
            <w:tcW w:w="1754" w:type="dxa"/>
            <w:tcBorders>
              <w:bottom w:val="single" w:sz="8" w:space="0" w:color="000000"/>
            </w:tcBorders>
          </w:tcPr>
          <w:p w14:paraId="09BD94F6" w14:textId="77777777" w:rsidR="00902639" w:rsidRDefault="00902639">
            <w:pPr>
              <w:widowControl w:val="0"/>
              <w:spacing w:after="0" w:line="240" w:lineRule="auto"/>
              <w:rPr>
                <w:rFonts w:ascii="Times New Roman" w:eastAsia="Times New Roman" w:hAnsi="Times New Roman" w:cs="Times New Roman"/>
                <w:sz w:val="24"/>
                <w:szCs w:val="24"/>
                <w:lang w:eastAsia="uk-UA"/>
              </w:rPr>
            </w:pPr>
          </w:p>
        </w:tc>
        <w:tc>
          <w:tcPr>
            <w:tcW w:w="1815" w:type="dxa"/>
            <w:tcBorders>
              <w:bottom w:val="single" w:sz="8" w:space="0" w:color="000000"/>
              <w:right w:val="single" w:sz="8" w:space="0" w:color="000000"/>
            </w:tcBorders>
          </w:tcPr>
          <w:p w14:paraId="490860FB" w14:textId="77777777" w:rsidR="00902639" w:rsidRDefault="00902639">
            <w:pPr>
              <w:widowControl w:val="0"/>
              <w:spacing w:after="0" w:line="240" w:lineRule="auto"/>
              <w:rPr>
                <w:rFonts w:ascii="Times New Roman" w:eastAsia="Times New Roman" w:hAnsi="Times New Roman" w:cs="Times New Roman"/>
                <w:sz w:val="24"/>
                <w:szCs w:val="24"/>
                <w:lang w:eastAsia="uk-UA"/>
              </w:rPr>
            </w:pPr>
          </w:p>
        </w:tc>
      </w:tr>
      <w:tr w:rsidR="005B5756" w14:paraId="75C2AB62" w14:textId="77777777" w:rsidTr="00DE24EC">
        <w:trPr>
          <w:trHeight w:val="498"/>
        </w:trPr>
        <w:tc>
          <w:tcPr>
            <w:tcW w:w="451" w:type="dxa"/>
            <w:tcBorders>
              <w:left w:val="single" w:sz="8" w:space="0" w:color="000000"/>
              <w:bottom w:val="single" w:sz="8" w:space="0" w:color="000000"/>
              <w:right w:val="single" w:sz="8" w:space="0" w:color="000000"/>
            </w:tcBorders>
          </w:tcPr>
          <w:p w14:paraId="21B9A4C2" w14:textId="77777777" w:rsidR="005B5756" w:rsidRDefault="0055062F">
            <w:pPr>
              <w:widowControl w:val="0"/>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lastRenderedPageBreak/>
              <w:t>3</w:t>
            </w:r>
            <w:r>
              <w:rPr>
                <w:rFonts w:ascii="Times New Roman" w:eastAsia="Times New Roman" w:hAnsi="Times New Roman" w:cs="Times New Roman"/>
                <w:sz w:val="24"/>
                <w:szCs w:val="24"/>
                <w:lang w:eastAsia="uk-UA"/>
              </w:rPr>
              <w:t>.</w:t>
            </w:r>
          </w:p>
        </w:tc>
        <w:tc>
          <w:tcPr>
            <w:tcW w:w="7319" w:type="dxa"/>
            <w:tcBorders>
              <w:bottom w:val="single" w:sz="8" w:space="0" w:color="000000"/>
              <w:right w:val="single" w:sz="8" w:space="0" w:color="000000"/>
            </w:tcBorders>
          </w:tcPr>
          <w:p w14:paraId="69F264AA"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val="uk-UA" w:eastAsia="ru-RU"/>
              </w:rPr>
              <w:t>Практичне заняття</w:t>
            </w:r>
            <w:r>
              <w:rPr>
                <w:rFonts w:ascii="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ru-RU"/>
              </w:rPr>
              <w:t>«Дудлінг як ефективний засіб розвитку креативності».</w:t>
            </w:r>
          </w:p>
        </w:tc>
        <w:tc>
          <w:tcPr>
            <w:tcW w:w="1815" w:type="dxa"/>
            <w:tcBorders>
              <w:bottom w:val="single" w:sz="8" w:space="0" w:color="000000"/>
              <w:right w:val="single" w:sz="4" w:space="0" w:color="auto"/>
            </w:tcBorders>
          </w:tcPr>
          <w:p w14:paraId="130CC4D2" w14:textId="77777777" w:rsidR="005B5756" w:rsidRDefault="005B5756">
            <w:pPr>
              <w:widowControl w:val="0"/>
              <w:spacing w:after="0" w:line="240" w:lineRule="auto"/>
              <w:jc w:val="both"/>
              <w:rPr>
                <w:rFonts w:ascii="Times New Roman" w:eastAsia="Times New Roman" w:hAnsi="Times New Roman" w:cs="Times New Roman"/>
                <w:b/>
                <w:sz w:val="32"/>
                <w:szCs w:val="32"/>
                <w:lang w:val="uk-UA" w:eastAsia="ru-RU"/>
              </w:rPr>
            </w:pPr>
          </w:p>
        </w:tc>
        <w:tc>
          <w:tcPr>
            <w:tcW w:w="1921" w:type="dxa"/>
            <w:tcBorders>
              <w:left w:val="single" w:sz="4" w:space="0" w:color="auto"/>
              <w:bottom w:val="single" w:sz="8" w:space="0" w:color="000000"/>
            </w:tcBorders>
          </w:tcPr>
          <w:p w14:paraId="6BE777D0" w14:textId="77777777" w:rsidR="005B5756" w:rsidRDefault="00902639">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Настечина О.П.</w:t>
            </w:r>
          </w:p>
        </w:tc>
        <w:tc>
          <w:tcPr>
            <w:tcW w:w="1754" w:type="dxa"/>
            <w:tcBorders>
              <w:bottom w:val="single" w:sz="8" w:space="0" w:color="000000"/>
            </w:tcBorders>
          </w:tcPr>
          <w:p w14:paraId="29EC6A5D" w14:textId="77777777" w:rsidR="005B5756" w:rsidRDefault="005B5756">
            <w:pPr>
              <w:widowControl w:val="0"/>
              <w:spacing w:after="0" w:line="240" w:lineRule="auto"/>
              <w:rPr>
                <w:rFonts w:ascii="Times New Roman" w:eastAsia="Times New Roman" w:hAnsi="Times New Roman" w:cs="Times New Roman"/>
                <w:sz w:val="24"/>
                <w:szCs w:val="24"/>
                <w:lang w:val="uk-UA" w:eastAsia="uk-UA"/>
              </w:rPr>
            </w:pPr>
          </w:p>
        </w:tc>
        <w:tc>
          <w:tcPr>
            <w:tcW w:w="1815" w:type="dxa"/>
            <w:tcBorders>
              <w:bottom w:val="single" w:sz="8" w:space="0" w:color="000000"/>
              <w:right w:val="single" w:sz="8" w:space="0" w:color="000000"/>
            </w:tcBorders>
          </w:tcPr>
          <w:p w14:paraId="6DB938BD" w14:textId="77777777" w:rsidR="005B5756" w:rsidRDefault="005B5756">
            <w:pPr>
              <w:widowControl w:val="0"/>
              <w:spacing w:after="0" w:line="240" w:lineRule="auto"/>
              <w:rPr>
                <w:rFonts w:ascii="Times New Roman" w:eastAsia="Times New Roman" w:hAnsi="Times New Roman" w:cs="Times New Roman"/>
                <w:sz w:val="24"/>
                <w:szCs w:val="24"/>
                <w:lang w:val="uk-UA" w:eastAsia="uk-UA"/>
              </w:rPr>
            </w:pPr>
          </w:p>
        </w:tc>
      </w:tr>
      <w:tr w:rsidR="005B5756" w14:paraId="351FE236" w14:textId="77777777" w:rsidTr="00DE24EC">
        <w:trPr>
          <w:trHeight w:val="496"/>
        </w:trPr>
        <w:tc>
          <w:tcPr>
            <w:tcW w:w="451" w:type="dxa"/>
            <w:tcBorders>
              <w:left w:val="single" w:sz="8" w:space="0" w:color="000000"/>
              <w:bottom w:val="single" w:sz="8" w:space="0" w:color="000000"/>
              <w:right w:val="single" w:sz="8" w:space="0" w:color="000000"/>
            </w:tcBorders>
          </w:tcPr>
          <w:p w14:paraId="4835D134" w14:textId="77777777" w:rsidR="005B5756" w:rsidRDefault="0055062F">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w:t>
            </w:r>
          </w:p>
        </w:tc>
        <w:tc>
          <w:tcPr>
            <w:tcW w:w="7319" w:type="dxa"/>
            <w:tcBorders>
              <w:bottom w:val="single" w:sz="8" w:space="0" w:color="000000"/>
              <w:right w:val="single" w:sz="8" w:space="0" w:color="000000"/>
            </w:tcBorders>
          </w:tcPr>
          <w:p w14:paraId="53A78272" w14:textId="77777777" w:rsidR="005B5756" w:rsidRDefault="0055062F">
            <w:pPr>
              <w:keepNext/>
              <w:keepLines/>
              <w:widowControl w:val="0"/>
              <w:shd w:val="clear" w:color="auto" w:fill="FFFFFF"/>
              <w:spacing w:after="130" w:line="240" w:lineRule="auto"/>
              <w:jc w:val="both"/>
              <w:outlineLvl w:val="0"/>
              <w:rPr>
                <w:rFonts w:ascii="Times New Roman" w:eastAsia="Times New Roman" w:hAnsi="Times New Roman" w:cs="Times New Roman"/>
                <w:sz w:val="24"/>
                <w:szCs w:val="24"/>
                <w:lang w:val="uk-UA" w:eastAsia="uk-UA"/>
              </w:rPr>
            </w:pPr>
            <w:r>
              <w:rPr>
                <w:rFonts w:ascii="Times New Roman" w:eastAsia="Times New Roman" w:hAnsi="Times New Roman" w:cs="Times New Roman"/>
                <w:b/>
                <w:color w:val="000000"/>
                <w:sz w:val="24"/>
                <w:szCs w:val="24"/>
                <w:shd w:val="clear" w:color="auto" w:fill="FFFFFF"/>
                <w:lang w:val="uk-UA" w:eastAsia="uk-UA"/>
              </w:rPr>
              <w:t>Практикум</w:t>
            </w:r>
            <w:r>
              <w:rPr>
                <w:rFonts w:ascii="Times New Roman" w:eastAsia="Times New Roman" w:hAnsi="Times New Roman" w:cs="Times New Roman"/>
                <w:kern w:val="2"/>
                <w:sz w:val="24"/>
                <w:szCs w:val="24"/>
                <w:lang w:val="uk-UA" w:eastAsia="uk-UA"/>
              </w:rPr>
              <w:t xml:space="preserve"> «Розвиваємо творчість та креативність за допомогою наборів </w:t>
            </w:r>
            <w:r>
              <w:rPr>
                <w:rFonts w:ascii="Times New Roman" w:eastAsia="Times New Roman" w:hAnsi="Times New Roman" w:cs="Times New Roman"/>
                <w:kern w:val="2"/>
                <w:sz w:val="24"/>
                <w:szCs w:val="24"/>
                <w:lang w:val="en-US" w:eastAsia="uk-UA"/>
              </w:rPr>
              <w:t>LEGO</w:t>
            </w:r>
            <w:r>
              <w:rPr>
                <w:rFonts w:ascii="Times New Roman" w:eastAsia="Times New Roman" w:hAnsi="Times New Roman" w:cs="Times New Roman"/>
                <w:kern w:val="2"/>
                <w:sz w:val="24"/>
                <w:szCs w:val="24"/>
                <w:lang w:val="uk-UA" w:eastAsia="uk-UA"/>
              </w:rPr>
              <w:t xml:space="preserve"> </w:t>
            </w:r>
            <w:r>
              <w:rPr>
                <w:rFonts w:ascii="Times New Roman" w:eastAsia="Times New Roman" w:hAnsi="Times New Roman" w:cs="Times New Roman"/>
                <w:kern w:val="2"/>
                <w:sz w:val="24"/>
                <w:szCs w:val="24"/>
                <w:lang w:val="en-US" w:eastAsia="uk-UA"/>
              </w:rPr>
              <w:t>Education</w:t>
            </w:r>
            <w:r>
              <w:rPr>
                <w:rFonts w:ascii="Times New Roman" w:eastAsia="Times New Roman" w:hAnsi="Times New Roman" w:cs="Times New Roman"/>
                <w:kern w:val="2"/>
                <w:sz w:val="24"/>
                <w:szCs w:val="24"/>
                <w:lang w:val="uk-UA" w:eastAsia="uk-UA"/>
              </w:rPr>
              <w:t>»</w:t>
            </w:r>
          </w:p>
        </w:tc>
        <w:tc>
          <w:tcPr>
            <w:tcW w:w="1815" w:type="dxa"/>
            <w:tcBorders>
              <w:bottom w:val="single" w:sz="8" w:space="0" w:color="000000"/>
              <w:right w:val="single" w:sz="4" w:space="0" w:color="auto"/>
            </w:tcBorders>
          </w:tcPr>
          <w:p w14:paraId="5C441EFD" w14:textId="77777777" w:rsidR="005B5756" w:rsidRDefault="005B5756">
            <w:pPr>
              <w:keepNext/>
              <w:keepLines/>
              <w:widowControl w:val="0"/>
              <w:shd w:val="clear" w:color="auto" w:fill="FFFFFF"/>
              <w:spacing w:after="130" w:line="252" w:lineRule="auto"/>
              <w:jc w:val="both"/>
              <w:outlineLvl w:val="0"/>
              <w:rPr>
                <w:rFonts w:ascii="Times New Roman" w:eastAsia="Times New Roman" w:hAnsi="Times New Roman" w:cs="Times New Roman"/>
                <w:kern w:val="2"/>
                <w:sz w:val="32"/>
                <w:szCs w:val="32"/>
              </w:rPr>
            </w:pPr>
          </w:p>
        </w:tc>
        <w:tc>
          <w:tcPr>
            <w:tcW w:w="1921" w:type="dxa"/>
            <w:tcBorders>
              <w:left w:val="single" w:sz="4" w:space="0" w:color="auto"/>
              <w:bottom w:val="single" w:sz="8" w:space="0" w:color="000000"/>
            </w:tcBorders>
          </w:tcPr>
          <w:p w14:paraId="3C65A601" w14:textId="77777777" w:rsidR="005B5756" w:rsidRDefault="00902639">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Швець Л.А.</w:t>
            </w:r>
          </w:p>
        </w:tc>
        <w:tc>
          <w:tcPr>
            <w:tcW w:w="1754" w:type="dxa"/>
            <w:tcBorders>
              <w:bottom w:val="single" w:sz="8" w:space="0" w:color="000000"/>
            </w:tcBorders>
          </w:tcPr>
          <w:p w14:paraId="229E42E4" w14:textId="77777777" w:rsidR="005B5756" w:rsidRDefault="005B5756">
            <w:pPr>
              <w:widowControl w:val="0"/>
              <w:spacing w:after="0" w:line="240" w:lineRule="auto"/>
              <w:rPr>
                <w:rFonts w:ascii="Times New Roman" w:eastAsia="Times New Roman" w:hAnsi="Times New Roman" w:cs="Times New Roman"/>
                <w:sz w:val="24"/>
                <w:szCs w:val="24"/>
                <w:lang w:val="uk-UA" w:eastAsia="uk-UA"/>
              </w:rPr>
            </w:pPr>
          </w:p>
        </w:tc>
        <w:tc>
          <w:tcPr>
            <w:tcW w:w="1815" w:type="dxa"/>
            <w:tcBorders>
              <w:bottom w:val="single" w:sz="8" w:space="0" w:color="000000"/>
              <w:right w:val="single" w:sz="8" w:space="0" w:color="000000"/>
            </w:tcBorders>
          </w:tcPr>
          <w:p w14:paraId="2C78E618" w14:textId="77777777" w:rsidR="005B5756" w:rsidRDefault="005B5756">
            <w:pPr>
              <w:widowControl w:val="0"/>
              <w:spacing w:after="0" w:line="240" w:lineRule="auto"/>
              <w:rPr>
                <w:rFonts w:ascii="Times New Roman" w:eastAsia="Times New Roman" w:hAnsi="Times New Roman" w:cs="Times New Roman"/>
                <w:sz w:val="24"/>
                <w:szCs w:val="24"/>
                <w:lang w:val="uk-UA" w:eastAsia="uk-UA"/>
              </w:rPr>
            </w:pPr>
          </w:p>
        </w:tc>
      </w:tr>
      <w:tr w:rsidR="005B5756" w14:paraId="07BC187C" w14:textId="77777777" w:rsidTr="00DE24EC">
        <w:trPr>
          <w:trHeight w:val="529"/>
        </w:trPr>
        <w:tc>
          <w:tcPr>
            <w:tcW w:w="451" w:type="dxa"/>
            <w:tcBorders>
              <w:left w:val="single" w:sz="8" w:space="0" w:color="000000"/>
              <w:bottom w:val="single" w:sz="8" w:space="0" w:color="000000"/>
              <w:right w:val="single" w:sz="8" w:space="0" w:color="000000"/>
            </w:tcBorders>
          </w:tcPr>
          <w:p w14:paraId="23361400" w14:textId="77777777" w:rsidR="005B5756" w:rsidRDefault="0055062F">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w:t>
            </w:r>
          </w:p>
        </w:tc>
        <w:tc>
          <w:tcPr>
            <w:tcW w:w="7319" w:type="dxa"/>
            <w:tcBorders>
              <w:bottom w:val="single" w:sz="8" w:space="0" w:color="000000"/>
              <w:right w:val="single" w:sz="8" w:space="0" w:color="000000"/>
            </w:tcBorders>
          </w:tcPr>
          <w:p w14:paraId="6CAA0A6E" w14:textId="77777777" w:rsidR="005B5756" w:rsidRDefault="0055062F">
            <w:pPr>
              <w:keepNext/>
              <w:keepLines/>
              <w:widowControl w:val="0"/>
              <w:shd w:val="clear" w:color="auto" w:fill="FFFFFF"/>
              <w:spacing w:after="150" w:line="240" w:lineRule="auto"/>
              <w:jc w:val="both"/>
              <w:outlineLvl w:val="0"/>
              <w:rPr>
                <w:rFonts w:ascii="Times New Roman" w:eastAsia="Times New Roman" w:hAnsi="Times New Roman" w:cs="Times New Roman"/>
                <w:color w:val="000000"/>
                <w:sz w:val="24"/>
                <w:szCs w:val="24"/>
                <w:lang w:val="uk-UA"/>
              </w:rPr>
            </w:pPr>
            <w:r>
              <w:rPr>
                <w:rFonts w:ascii="Times New Roman" w:eastAsia="Times New Roman" w:hAnsi="Times New Roman" w:cs="Times New Roman"/>
                <w:b/>
                <w:bCs/>
                <w:iCs/>
                <w:color w:val="000000"/>
                <w:sz w:val="24"/>
                <w:szCs w:val="24"/>
                <w:lang w:val="uk-UA"/>
              </w:rPr>
              <w:t>Аукціон методичних ідей.</w:t>
            </w:r>
            <w:r>
              <w:rPr>
                <w:rFonts w:ascii="Arial" w:eastAsia="Times New Roman" w:hAnsi="Arial" w:cs="Arial"/>
                <w:color w:val="000000"/>
                <w:sz w:val="24"/>
                <w:szCs w:val="24"/>
                <w:lang w:val="uk-UA"/>
              </w:rPr>
              <w:t> </w:t>
            </w:r>
            <w:r>
              <w:rPr>
                <w:rFonts w:ascii="Times New Roman" w:eastAsia="Times New Roman" w:hAnsi="Times New Roman" w:cs="Times New Roman"/>
                <w:color w:val="000000"/>
                <w:sz w:val="24"/>
                <w:szCs w:val="24"/>
                <w:shd w:val="clear" w:color="auto" w:fill="FFFFFF"/>
                <w:lang w:val="uk-UA"/>
              </w:rPr>
              <w:t xml:space="preserve"> «Краш-тест ідей як засіб стимуляції критичного мислення»</w:t>
            </w:r>
          </w:p>
        </w:tc>
        <w:tc>
          <w:tcPr>
            <w:tcW w:w="1815" w:type="dxa"/>
            <w:tcBorders>
              <w:bottom w:val="single" w:sz="8" w:space="0" w:color="000000"/>
              <w:right w:val="single" w:sz="4" w:space="0" w:color="auto"/>
            </w:tcBorders>
          </w:tcPr>
          <w:p w14:paraId="525F1446" w14:textId="77777777" w:rsidR="005B5756" w:rsidRDefault="005B5756">
            <w:pPr>
              <w:keepNext/>
              <w:keepLines/>
              <w:widowControl w:val="0"/>
              <w:shd w:val="clear" w:color="auto" w:fill="FFFFFF"/>
              <w:spacing w:after="150" w:line="324" w:lineRule="atLeast"/>
              <w:jc w:val="both"/>
              <w:outlineLvl w:val="0"/>
              <w:rPr>
                <w:rFonts w:ascii="Times New Roman" w:eastAsia="Times New Roman" w:hAnsi="Times New Roman" w:cs="Times New Roman"/>
                <w:color w:val="000000"/>
                <w:sz w:val="32"/>
                <w:szCs w:val="32"/>
                <w:shd w:val="clear" w:color="auto" w:fill="FFFFFF"/>
                <w:lang w:val="uk-UA"/>
              </w:rPr>
            </w:pPr>
          </w:p>
        </w:tc>
        <w:tc>
          <w:tcPr>
            <w:tcW w:w="1921" w:type="dxa"/>
            <w:tcBorders>
              <w:left w:val="single" w:sz="4" w:space="0" w:color="auto"/>
              <w:bottom w:val="single" w:sz="8" w:space="0" w:color="000000"/>
            </w:tcBorders>
          </w:tcPr>
          <w:p w14:paraId="24999414" w14:textId="77777777" w:rsidR="005B5756"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Усі учасники м/о</w:t>
            </w:r>
          </w:p>
        </w:tc>
        <w:tc>
          <w:tcPr>
            <w:tcW w:w="1754" w:type="dxa"/>
            <w:tcBorders>
              <w:bottom w:val="single" w:sz="8" w:space="0" w:color="000000"/>
            </w:tcBorders>
          </w:tcPr>
          <w:p w14:paraId="32D28428" w14:textId="77777777" w:rsidR="005B5756" w:rsidRDefault="005B5756">
            <w:pPr>
              <w:widowControl w:val="0"/>
              <w:spacing w:after="0" w:line="240" w:lineRule="auto"/>
              <w:rPr>
                <w:rFonts w:ascii="Times New Roman" w:eastAsia="Times New Roman" w:hAnsi="Times New Roman" w:cs="Times New Roman"/>
                <w:sz w:val="24"/>
                <w:szCs w:val="24"/>
                <w:lang w:val="uk-UA" w:eastAsia="uk-UA"/>
              </w:rPr>
            </w:pPr>
          </w:p>
        </w:tc>
        <w:tc>
          <w:tcPr>
            <w:tcW w:w="1815" w:type="dxa"/>
            <w:tcBorders>
              <w:bottom w:val="single" w:sz="8" w:space="0" w:color="000000"/>
              <w:right w:val="single" w:sz="8" w:space="0" w:color="000000"/>
            </w:tcBorders>
          </w:tcPr>
          <w:p w14:paraId="5124B18C" w14:textId="77777777" w:rsidR="005B5756" w:rsidRDefault="005B5756">
            <w:pPr>
              <w:widowControl w:val="0"/>
              <w:spacing w:after="0" w:line="240" w:lineRule="auto"/>
              <w:rPr>
                <w:rFonts w:ascii="Times New Roman" w:eastAsia="Times New Roman" w:hAnsi="Times New Roman" w:cs="Times New Roman"/>
                <w:sz w:val="24"/>
                <w:szCs w:val="24"/>
                <w:lang w:val="uk-UA" w:eastAsia="uk-UA"/>
              </w:rPr>
            </w:pPr>
          </w:p>
        </w:tc>
      </w:tr>
      <w:tr w:rsidR="005B5756" w14:paraId="020968C1" w14:textId="77777777" w:rsidTr="00902639">
        <w:trPr>
          <w:trHeight w:val="541"/>
        </w:trPr>
        <w:tc>
          <w:tcPr>
            <w:tcW w:w="451" w:type="dxa"/>
            <w:tcBorders>
              <w:left w:val="single" w:sz="8" w:space="0" w:color="000000"/>
              <w:bottom w:val="single" w:sz="8" w:space="0" w:color="000000"/>
              <w:right w:val="single" w:sz="8" w:space="0" w:color="000000"/>
            </w:tcBorders>
          </w:tcPr>
          <w:p w14:paraId="5604119B" w14:textId="77777777" w:rsidR="005B5756" w:rsidRDefault="0055062F">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6</w:t>
            </w:r>
          </w:p>
        </w:tc>
        <w:tc>
          <w:tcPr>
            <w:tcW w:w="7319" w:type="dxa"/>
            <w:tcBorders>
              <w:bottom w:val="single" w:sz="8" w:space="0" w:color="000000"/>
              <w:right w:val="single" w:sz="8" w:space="0" w:color="000000"/>
            </w:tcBorders>
          </w:tcPr>
          <w:p w14:paraId="752448DD" w14:textId="77777777" w:rsidR="005B5756" w:rsidRDefault="0055062F">
            <w:pPr>
              <w:keepNext/>
              <w:keepLines/>
              <w:widowControl w:val="0"/>
              <w:shd w:val="clear" w:color="auto" w:fill="FFFFFF"/>
              <w:spacing w:after="15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 xml:space="preserve">З досвіду роботи </w:t>
            </w:r>
            <w:r>
              <w:rPr>
                <w:rFonts w:ascii="Times New Roman" w:eastAsia="Times New Roman" w:hAnsi="Times New Roman" w:cs="Times New Roman"/>
                <w:color w:val="000000"/>
                <w:sz w:val="24"/>
                <w:szCs w:val="24"/>
                <w:shd w:val="clear" w:color="auto" w:fill="FFFFFF"/>
                <w:lang w:val="uk-UA"/>
              </w:rPr>
              <w:t>«Креативне письмо як можливість для міжпредметної інтеграції»</w:t>
            </w:r>
          </w:p>
        </w:tc>
        <w:tc>
          <w:tcPr>
            <w:tcW w:w="1815" w:type="dxa"/>
            <w:tcBorders>
              <w:bottom w:val="single" w:sz="8" w:space="0" w:color="000000"/>
            </w:tcBorders>
          </w:tcPr>
          <w:p w14:paraId="0C0C3329" w14:textId="77777777" w:rsidR="005B5756" w:rsidRDefault="005B5756">
            <w:pPr>
              <w:keepNext/>
              <w:keepLines/>
              <w:widowControl w:val="0"/>
              <w:shd w:val="clear" w:color="auto" w:fill="FFFFFF"/>
              <w:spacing w:after="150" w:line="324" w:lineRule="atLeast"/>
              <w:jc w:val="both"/>
              <w:outlineLvl w:val="0"/>
              <w:rPr>
                <w:rFonts w:ascii="Times New Roman" w:eastAsia="Times New Roman" w:hAnsi="Times New Roman" w:cs="Times New Roman"/>
                <w:color w:val="000000"/>
                <w:sz w:val="32"/>
                <w:szCs w:val="32"/>
                <w:shd w:val="clear" w:color="auto" w:fill="FFFFFF"/>
                <w:lang w:val="uk-UA"/>
              </w:rPr>
            </w:pPr>
          </w:p>
        </w:tc>
        <w:tc>
          <w:tcPr>
            <w:tcW w:w="1921" w:type="dxa"/>
            <w:tcBorders>
              <w:bottom w:val="single" w:sz="8" w:space="0" w:color="000000"/>
            </w:tcBorders>
          </w:tcPr>
          <w:p w14:paraId="4B135C86" w14:textId="77777777" w:rsidR="005B5756" w:rsidRDefault="0055062F">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Усі учасники м/о</w:t>
            </w:r>
          </w:p>
        </w:tc>
        <w:tc>
          <w:tcPr>
            <w:tcW w:w="1754" w:type="dxa"/>
            <w:tcBorders>
              <w:bottom w:val="single" w:sz="8" w:space="0" w:color="000000"/>
            </w:tcBorders>
          </w:tcPr>
          <w:p w14:paraId="40D15619" w14:textId="77777777" w:rsidR="005B5756" w:rsidRDefault="005B5756">
            <w:pPr>
              <w:widowControl w:val="0"/>
              <w:spacing w:after="0" w:line="240" w:lineRule="auto"/>
              <w:rPr>
                <w:rFonts w:ascii="Times New Roman" w:eastAsia="Times New Roman" w:hAnsi="Times New Roman" w:cs="Times New Roman"/>
                <w:sz w:val="24"/>
                <w:szCs w:val="24"/>
                <w:lang w:val="uk-UA" w:eastAsia="uk-UA"/>
              </w:rPr>
            </w:pPr>
          </w:p>
        </w:tc>
        <w:tc>
          <w:tcPr>
            <w:tcW w:w="1815" w:type="dxa"/>
            <w:tcBorders>
              <w:bottom w:val="single" w:sz="8" w:space="0" w:color="000000"/>
              <w:right w:val="single" w:sz="8" w:space="0" w:color="000000"/>
            </w:tcBorders>
          </w:tcPr>
          <w:p w14:paraId="39E0D99F" w14:textId="77777777" w:rsidR="005B5756" w:rsidRDefault="005B5756">
            <w:pPr>
              <w:widowControl w:val="0"/>
              <w:spacing w:after="0" w:line="240" w:lineRule="auto"/>
              <w:rPr>
                <w:rFonts w:ascii="Times New Roman" w:eastAsia="Times New Roman" w:hAnsi="Times New Roman" w:cs="Times New Roman"/>
                <w:sz w:val="24"/>
                <w:szCs w:val="24"/>
                <w:lang w:val="uk-UA" w:eastAsia="uk-UA"/>
              </w:rPr>
            </w:pPr>
          </w:p>
        </w:tc>
      </w:tr>
    </w:tbl>
    <w:p w14:paraId="3E046C3C" w14:textId="77777777" w:rsidR="005B5756" w:rsidRDefault="0055062F">
      <w:pPr>
        <w:spacing w:after="0" w:line="240" w:lineRule="auto"/>
        <w:jc w:val="center"/>
      </w:pPr>
      <w:r>
        <w:rPr>
          <w:rFonts w:ascii="Times New Roman" w:hAnsi="Times New Roman" w:cs="Times New Roman"/>
          <w:b/>
          <w:color w:val="000000"/>
          <w:sz w:val="24"/>
          <w:szCs w:val="24"/>
          <w:lang w:val="uk-UA"/>
        </w:rPr>
        <w:t>ІІІ засідання</w:t>
      </w:r>
    </w:p>
    <w:tbl>
      <w:tblPr>
        <w:tblW w:w="15181" w:type="dxa"/>
        <w:tblInd w:w="-685" w:type="dxa"/>
        <w:tblLayout w:type="fixed"/>
        <w:tblLook w:val="04A0" w:firstRow="1" w:lastRow="0" w:firstColumn="1" w:lastColumn="0" w:noHBand="0" w:noVBand="1"/>
      </w:tblPr>
      <w:tblGrid>
        <w:gridCol w:w="451"/>
        <w:gridCol w:w="7319"/>
        <w:gridCol w:w="1685"/>
        <w:gridCol w:w="236"/>
        <w:gridCol w:w="1921"/>
        <w:gridCol w:w="1754"/>
        <w:gridCol w:w="1815"/>
      </w:tblGrid>
      <w:tr w:rsidR="00DE24EC" w14:paraId="6F5D88B6" w14:textId="77777777" w:rsidTr="00DE24EC">
        <w:trPr>
          <w:trHeight w:val="526"/>
        </w:trPr>
        <w:tc>
          <w:tcPr>
            <w:tcW w:w="451" w:type="dxa"/>
            <w:tcBorders>
              <w:top w:val="single" w:sz="8" w:space="0" w:color="000000"/>
              <w:left w:val="single" w:sz="8" w:space="0" w:color="000000"/>
              <w:bottom w:val="single" w:sz="8" w:space="0" w:color="000000"/>
              <w:right w:val="single" w:sz="8" w:space="0" w:color="000000"/>
            </w:tcBorders>
          </w:tcPr>
          <w:p w14:paraId="4AB91583" w14:textId="77777777" w:rsidR="00DE24EC" w:rsidRDefault="00DE24EC">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w:t>
            </w:r>
          </w:p>
        </w:tc>
        <w:tc>
          <w:tcPr>
            <w:tcW w:w="7319" w:type="dxa"/>
            <w:tcBorders>
              <w:top w:val="single" w:sz="8" w:space="0" w:color="000000"/>
              <w:bottom w:val="single" w:sz="8" w:space="0" w:color="000000"/>
              <w:right w:val="single" w:sz="8" w:space="0" w:color="000000"/>
            </w:tcBorders>
          </w:tcPr>
          <w:p w14:paraId="397B19A8" w14:textId="77777777" w:rsidR="00DE24EC" w:rsidRDefault="00DE24EC">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ЗМІСТ</w:t>
            </w:r>
          </w:p>
        </w:tc>
        <w:tc>
          <w:tcPr>
            <w:tcW w:w="1685" w:type="dxa"/>
            <w:tcBorders>
              <w:top w:val="single" w:sz="8" w:space="0" w:color="000000"/>
              <w:bottom w:val="single" w:sz="8" w:space="0" w:color="000000"/>
              <w:right w:val="single" w:sz="4" w:space="0" w:color="auto"/>
            </w:tcBorders>
          </w:tcPr>
          <w:p w14:paraId="42941E6B"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p w14:paraId="475FC749"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виконання</w:t>
            </w:r>
          </w:p>
        </w:tc>
        <w:tc>
          <w:tcPr>
            <w:tcW w:w="236" w:type="dxa"/>
            <w:tcBorders>
              <w:top w:val="single" w:sz="8" w:space="0" w:color="000000"/>
              <w:left w:val="single" w:sz="4" w:space="0" w:color="auto"/>
              <w:bottom w:val="single" w:sz="8" w:space="0" w:color="000000"/>
            </w:tcBorders>
          </w:tcPr>
          <w:p w14:paraId="406D223F" w14:textId="77777777" w:rsidR="00DE24EC" w:rsidRDefault="00DE24EC">
            <w:pPr>
              <w:spacing w:after="0" w:line="240" w:lineRule="auto"/>
              <w:rPr>
                <w:rFonts w:ascii="Times New Roman" w:eastAsia="Times New Roman" w:hAnsi="Times New Roman" w:cs="Times New Roman"/>
                <w:b/>
                <w:sz w:val="24"/>
                <w:szCs w:val="24"/>
                <w:lang w:val="uk-UA" w:eastAsia="ru-RU"/>
              </w:rPr>
            </w:pPr>
          </w:p>
          <w:p w14:paraId="35C7A5DA" w14:textId="77777777" w:rsidR="00DE24EC" w:rsidRDefault="00DE24EC" w:rsidP="00DE24EC">
            <w:pPr>
              <w:widowControl w:val="0"/>
              <w:spacing w:after="0" w:line="240" w:lineRule="auto"/>
              <w:ind w:right="-22"/>
              <w:jc w:val="center"/>
              <w:rPr>
                <w:rFonts w:ascii="Times New Roman" w:eastAsia="Times New Roman" w:hAnsi="Times New Roman" w:cs="Times New Roman"/>
                <w:b/>
                <w:sz w:val="24"/>
                <w:szCs w:val="24"/>
                <w:lang w:val="uk-UA" w:eastAsia="ru-RU"/>
              </w:rPr>
            </w:pPr>
          </w:p>
        </w:tc>
        <w:tc>
          <w:tcPr>
            <w:tcW w:w="1921" w:type="dxa"/>
            <w:tcBorders>
              <w:top w:val="single" w:sz="8" w:space="0" w:color="000000"/>
              <w:bottom w:val="single" w:sz="8" w:space="0" w:color="000000"/>
            </w:tcBorders>
          </w:tcPr>
          <w:p w14:paraId="4732634D" w14:textId="77777777" w:rsidR="00DE24EC" w:rsidRDefault="00DE24EC">
            <w:pPr>
              <w:widowControl w:val="0"/>
              <w:spacing w:after="0" w:line="240" w:lineRule="auto"/>
              <w:ind w:right="-22"/>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Відповідальний</w:t>
            </w:r>
          </w:p>
        </w:tc>
        <w:tc>
          <w:tcPr>
            <w:tcW w:w="1754" w:type="dxa"/>
            <w:tcBorders>
              <w:top w:val="single" w:sz="8" w:space="0" w:color="000000"/>
              <w:bottom w:val="single" w:sz="8" w:space="0" w:color="000000"/>
            </w:tcBorders>
          </w:tcPr>
          <w:p w14:paraId="73186945"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p>
          <w:p w14:paraId="0A8B7647"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w:t>
            </w:r>
          </w:p>
          <w:p w14:paraId="23453F29"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узагальнення</w:t>
            </w:r>
          </w:p>
        </w:tc>
        <w:tc>
          <w:tcPr>
            <w:tcW w:w="1815" w:type="dxa"/>
            <w:tcBorders>
              <w:top w:val="single" w:sz="8" w:space="0" w:color="000000"/>
              <w:bottom w:val="single" w:sz="8" w:space="0" w:color="000000"/>
              <w:right w:val="single" w:sz="8" w:space="0" w:color="000000"/>
            </w:tcBorders>
          </w:tcPr>
          <w:p w14:paraId="3294D8AB" w14:textId="77777777" w:rsidR="00DE24EC" w:rsidRDefault="00DE24EC">
            <w:pPr>
              <w:widowControl w:val="0"/>
              <w:spacing w:after="0" w:line="240" w:lineRule="auto"/>
              <w:ind w:right="-22"/>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Відмітка</w:t>
            </w:r>
          </w:p>
          <w:p w14:paraId="1348EA9F"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виконання</w:t>
            </w:r>
          </w:p>
        </w:tc>
      </w:tr>
      <w:tr w:rsidR="00DE24EC" w14:paraId="0AAE5090" w14:textId="77777777" w:rsidTr="00DE24EC">
        <w:trPr>
          <w:trHeight w:val="517"/>
        </w:trPr>
        <w:tc>
          <w:tcPr>
            <w:tcW w:w="451" w:type="dxa"/>
            <w:tcBorders>
              <w:top w:val="single" w:sz="8" w:space="0" w:color="000000"/>
              <w:left w:val="single" w:sz="8" w:space="0" w:color="000000"/>
              <w:bottom w:val="single" w:sz="8" w:space="0" w:color="000000"/>
              <w:right w:val="single" w:sz="8" w:space="0" w:color="000000"/>
            </w:tcBorders>
          </w:tcPr>
          <w:p w14:paraId="72529BBC" w14:textId="77777777" w:rsidR="00DE24EC" w:rsidRDefault="00DE24EC">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w:t>
            </w:r>
          </w:p>
        </w:tc>
        <w:tc>
          <w:tcPr>
            <w:tcW w:w="7319" w:type="dxa"/>
            <w:tcBorders>
              <w:top w:val="single" w:sz="8" w:space="0" w:color="000000"/>
              <w:bottom w:val="single" w:sz="8" w:space="0" w:color="000000"/>
              <w:right w:val="single" w:sz="8" w:space="0" w:color="000000"/>
            </w:tcBorders>
          </w:tcPr>
          <w:p w14:paraId="662D719B" w14:textId="77777777" w:rsidR="00DE24EC" w:rsidRDefault="00DE24EC">
            <w:pPr>
              <w:widowControl w:val="0"/>
              <w:spacing w:after="0" w:line="240" w:lineRule="auto"/>
              <w:jc w:val="both"/>
              <w:rPr>
                <w:rFonts w:ascii="Times New Roman" w:hAnsi="Times New Roman" w:cs="Times New Roman"/>
                <w:sz w:val="24"/>
                <w:szCs w:val="24"/>
              </w:rPr>
            </w:pPr>
            <w:r>
              <w:rPr>
                <w:rFonts w:ascii="Times New Roman" w:hAnsi="Times New Roman" w:cs="Times New Roman"/>
                <w:b/>
                <w:sz w:val="24"/>
                <w:szCs w:val="24"/>
                <w:lang w:val="uk-UA" w:eastAsia="ru-RU"/>
              </w:rPr>
              <w:t>Методичий міст</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Вчитель — конструктор сучасного інноваційного простору. Використання новітніх підходів та авторських матеріалів на уроках»</w:t>
            </w:r>
          </w:p>
        </w:tc>
        <w:tc>
          <w:tcPr>
            <w:tcW w:w="1685" w:type="dxa"/>
            <w:tcBorders>
              <w:top w:val="single" w:sz="8" w:space="0" w:color="000000"/>
              <w:bottom w:val="single" w:sz="8" w:space="0" w:color="000000"/>
              <w:right w:val="single" w:sz="4" w:space="0" w:color="auto"/>
            </w:tcBorders>
          </w:tcPr>
          <w:p w14:paraId="786C4051" w14:textId="77777777" w:rsidR="00DE24EC" w:rsidRDefault="00DE24EC">
            <w:pPr>
              <w:widowControl w:val="0"/>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Січень</w:t>
            </w:r>
          </w:p>
        </w:tc>
        <w:tc>
          <w:tcPr>
            <w:tcW w:w="236" w:type="dxa"/>
            <w:tcBorders>
              <w:top w:val="single" w:sz="8" w:space="0" w:color="000000"/>
              <w:left w:val="single" w:sz="4" w:space="0" w:color="auto"/>
              <w:bottom w:val="single" w:sz="8" w:space="0" w:color="000000"/>
            </w:tcBorders>
          </w:tcPr>
          <w:p w14:paraId="6BEC4AAD" w14:textId="77777777" w:rsidR="00DE24EC" w:rsidRDefault="00DE24EC" w:rsidP="00DE24EC">
            <w:pPr>
              <w:widowControl w:val="0"/>
              <w:spacing w:after="0"/>
              <w:jc w:val="center"/>
              <w:rPr>
                <w:rFonts w:ascii="Times New Roman" w:hAnsi="Times New Roman" w:cs="Times New Roman"/>
                <w:sz w:val="24"/>
                <w:szCs w:val="24"/>
                <w:lang w:val="uk-UA"/>
              </w:rPr>
            </w:pPr>
          </w:p>
        </w:tc>
        <w:tc>
          <w:tcPr>
            <w:tcW w:w="1921" w:type="dxa"/>
            <w:tcBorders>
              <w:top w:val="single" w:sz="8" w:space="0" w:color="000000"/>
              <w:bottom w:val="single" w:sz="8" w:space="0" w:color="000000"/>
            </w:tcBorders>
          </w:tcPr>
          <w:p w14:paraId="62F9B460" w14:textId="77777777" w:rsidR="00DE24EC" w:rsidRDefault="00DE24EC">
            <w:pPr>
              <w:widowControl w:val="0"/>
              <w:spacing w:after="0" w:line="360" w:lineRule="auto"/>
              <w:rPr>
                <w:rFonts w:eastAsia="Times New Roman"/>
                <w:sz w:val="24"/>
                <w:szCs w:val="24"/>
                <w:lang w:val="uk-UA" w:eastAsia="uk-UA"/>
              </w:rPr>
            </w:pPr>
            <w:r>
              <w:rPr>
                <w:rFonts w:ascii="Times New Roman" w:eastAsia="Times New Roman" w:hAnsi="Times New Roman" w:cs="Times New Roman"/>
                <w:sz w:val="24"/>
                <w:szCs w:val="24"/>
                <w:lang w:val="uk-UA" w:eastAsia="uk-UA"/>
              </w:rPr>
              <w:t>Члени м</w:t>
            </w:r>
            <w:r>
              <w:rPr>
                <w:rFonts w:ascii="Arial" w:eastAsia="Times New Roman" w:hAnsi="Arial" w:cs="Arial"/>
                <w:sz w:val="24"/>
                <w:szCs w:val="24"/>
                <w:lang w:val="uk-UA" w:eastAsia="uk-UA"/>
              </w:rPr>
              <w:t>/</w:t>
            </w:r>
            <w:r>
              <w:rPr>
                <w:rFonts w:ascii="Times New Roman" w:eastAsia="Times New Roman" w:hAnsi="Times New Roman" w:cs="Times New Roman"/>
                <w:sz w:val="24"/>
                <w:szCs w:val="24"/>
                <w:lang w:val="uk-UA" w:eastAsia="uk-UA"/>
              </w:rPr>
              <w:t>о</w:t>
            </w:r>
          </w:p>
        </w:tc>
        <w:tc>
          <w:tcPr>
            <w:tcW w:w="1754" w:type="dxa"/>
            <w:tcBorders>
              <w:top w:val="single" w:sz="8" w:space="0" w:color="000000"/>
              <w:bottom w:val="single" w:sz="8" w:space="0" w:color="000000"/>
            </w:tcBorders>
          </w:tcPr>
          <w:p w14:paraId="2089A583"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Протокол м/о</w:t>
            </w:r>
          </w:p>
        </w:tc>
        <w:tc>
          <w:tcPr>
            <w:tcW w:w="1815" w:type="dxa"/>
            <w:tcBorders>
              <w:top w:val="single" w:sz="8" w:space="0" w:color="000000"/>
              <w:bottom w:val="single" w:sz="8" w:space="0" w:color="000000"/>
              <w:right w:val="single" w:sz="8" w:space="0" w:color="000000"/>
            </w:tcBorders>
          </w:tcPr>
          <w:p w14:paraId="5B9F55E0"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r>
      <w:tr w:rsidR="00DE24EC" w14:paraId="63250B28" w14:textId="77777777" w:rsidTr="00DE24EC">
        <w:trPr>
          <w:trHeight w:val="560"/>
        </w:trPr>
        <w:tc>
          <w:tcPr>
            <w:tcW w:w="451" w:type="dxa"/>
            <w:tcBorders>
              <w:left w:val="single" w:sz="8" w:space="0" w:color="000000"/>
              <w:bottom w:val="single" w:sz="8" w:space="0" w:color="000000"/>
              <w:right w:val="single" w:sz="8" w:space="0" w:color="000000"/>
            </w:tcBorders>
          </w:tcPr>
          <w:p w14:paraId="5C556426"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w:t>
            </w:r>
          </w:p>
        </w:tc>
        <w:tc>
          <w:tcPr>
            <w:tcW w:w="7319" w:type="dxa"/>
            <w:tcBorders>
              <w:bottom w:val="single" w:sz="8" w:space="0" w:color="000000"/>
              <w:right w:val="single" w:sz="8" w:space="0" w:color="000000"/>
            </w:tcBorders>
          </w:tcPr>
          <w:p w14:paraId="52EFFCB7" w14:textId="77777777" w:rsidR="00DE24EC" w:rsidRDefault="00DE24EC">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Цифровий калейдоскоп</w:t>
            </w:r>
            <w:r>
              <w:rPr>
                <w:rFonts w:ascii="Times New Roman" w:eastAsia="Times New Roman" w:hAnsi="Times New Roman" w:cs="Times New Roman"/>
                <w:sz w:val="24"/>
                <w:szCs w:val="24"/>
                <w:lang w:val="uk-UA" w:eastAsia="ru-RU"/>
              </w:rPr>
              <w:t xml:space="preserve"> «Ефективне навчання у форматі відеочеленджу»</w:t>
            </w:r>
          </w:p>
        </w:tc>
        <w:tc>
          <w:tcPr>
            <w:tcW w:w="1685" w:type="dxa"/>
            <w:tcBorders>
              <w:bottom w:val="single" w:sz="8" w:space="0" w:color="000000"/>
              <w:right w:val="single" w:sz="4" w:space="0" w:color="auto"/>
            </w:tcBorders>
          </w:tcPr>
          <w:p w14:paraId="5BBEDC6F" w14:textId="77777777" w:rsidR="00DE24EC" w:rsidRDefault="00DE24EC">
            <w:pPr>
              <w:widowControl w:val="0"/>
              <w:spacing w:after="0"/>
              <w:jc w:val="both"/>
              <w:rPr>
                <w:rFonts w:ascii="Times New Roman" w:eastAsia="Times New Roman" w:hAnsi="Times New Roman" w:cs="Times New Roman"/>
                <w:sz w:val="32"/>
                <w:szCs w:val="32"/>
                <w:lang w:val="uk-UA" w:eastAsia="ru-RU"/>
              </w:rPr>
            </w:pPr>
          </w:p>
        </w:tc>
        <w:tc>
          <w:tcPr>
            <w:tcW w:w="236" w:type="dxa"/>
            <w:tcBorders>
              <w:left w:val="single" w:sz="4" w:space="0" w:color="auto"/>
              <w:bottom w:val="single" w:sz="8" w:space="0" w:color="000000"/>
            </w:tcBorders>
          </w:tcPr>
          <w:p w14:paraId="441B7401" w14:textId="77777777" w:rsidR="00DE24EC" w:rsidRDefault="00DE24EC">
            <w:pPr>
              <w:widowControl w:val="0"/>
              <w:spacing w:after="0"/>
              <w:jc w:val="both"/>
              <w:rPr>
                <w:rFonts w:ascii="Times New Roman" w:eastAsia="Times New Roman" w:hAnsi="Times New Roman" w:cs="Times New Roman"/>
                <w:sz w:val="32"/>
                <w:szCs w:val="32"/>
                <w:lang w:val="uk-UA" w:eastAsia="ru-RU"/>
              </w:rPr>
            </w:pPr>
          </w:p>
        </w:tc>
        <w:tc>
          <w:tcPr>
            <w:tcW w:w="1921" w:type="dxa"/>
            <w:tcBorders>
              <w:bottom w:val="single" w:sz="8" w:space="0" w:color="000000"/>
            </w:tcBorders>
          </w:tcPr>
          <w:p w14:paraId="6C3E107E" w14:textId="77777777" w:rsidR="00DE24EC" w:rsidRDefault="00DE24EC">
            <w:pPr>
              <w:widowControl w:val="0"/>
              <w:spacing w:after="0" w:line="36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Хом’як Т.Г.</w:t>
            </w:r>
          </w:p>
        </w:tc>
        <w:tc>
          <w:tcPr>
            <w:tcW w:w="1754" w:type="dxa"/>
            <w:tcBorders>
              <w:bottom w:val="single" w:sz="8" w:space="0" w:color="000000"/>
            </w:tcBorders>
          </w:tcPr>
          <w:p w14:paraId="240BB294"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c>
          <w:tcPr>
            <w:tcW w:w="1815" w:type="dxa"/>
            <w:tcBorders>
              <w:bottom w:val="single" w:sz="8" w:space="0" w:color="000000"/>
              <w:right w:val="single" w:sz="8" w:space="0" w:color="000000"/>
            </w:tcBorders>
          </w:tcPr>
          <w:p w14:paraId="6FCE9488"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r>
      <w:tr w:rsidR="00DE24EC" w14:paraId="156586C0" w14:textId="77777777" w:rsidTr="00DE24EC">
        <w:trPr>
          <w:trHeight w:val="498"/>
        </w:trPr>
        <w:tc>
          <w:tcPr>
            <w:tcW w:w="451" w:type="dxa"/>
            <w:tcBorders>
              <w:left w:val="single" w:sz="8" w:space="0" w:color="000000"/>
              <w:bottom w:val="single" w:sz="8" w:space="0" w:color="000000"/>
              <w:right w:val="single" w:sz="8" w:space="0" w:color="000000"/>
            </w:tcBorders>
          </w:tcPr>
          <w:p w14:paraId="1F29F126"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w:t>
            </w:r>
          </w:p>
        </w:tc>
        <w:tc>
          <w:tcPr>
            <w:tcW w:w="7319" w:type="dxa"/>
            <w:tcBorders>
              <w:bottom w:val="single" w:sz="8" w:space="0" w:color="000000"/>
              <w:right w:val="single" w:sz="8" w:space="0" w:color="000000"/>
            </w:tcBorders>
          </w:tcPr>
          <w:p w14:paraId="2714FCB3" w14:textId="77777777" w:rsidR="00DE24EC" w:rsidRDefault="00DE24EC">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b/>
                <w:sz w:val="24"/>
                <w:szCs w:val="24"/>
                <w:lang w:val="uk-UA" w:eastAsia="ru-RU"/>
              </w:rPr>
              <w:t>Творча лабораторія вчителя</w:t>
            </w:r>
            <w:r>
              <w:rPr>
                <w:rFonts w:ascii="Times New Roman" w:hAnsi="Times New Roman" w:cs="Times New Roman"/>
                <w:sz w:val="24"/>
                <w:szCs w:val="24"/>
                <w:lang w:val="uk-UA" w:eastAsia="ru-RU"/>
              </w:rPr>
              <w:t xml:space="preserve"> </w:t>
            </w:r>
            <w:r>
              <w:rPr>
                <w:rFonts w:ascii="Times New Roman" w:eastAsia="Times New Roman" w:hAnsi="Times New Roman" w:cs="Times New Roman"/>
                <w:b/>
                <w:sz w:val="24"/>
                <w:szCs w:val="24"/>
                <w:lang w:val="uk-UA" w:eastAsia="ru-RU"/>
              </w:rPr>
              <w:t>«</w:t>
            </w:r>
            <w:r>
              <w:rPr>
                <w:rFonts w:ascii="Times New Roman" w:eastAsia="Times New Roman" w:hAnsi="Times New Roman" w:cs="Times New Roman"/>
                <w:sz w:val="24"/>
                <w:szCs w:val="24"/>
                <w:lang w:val="en-US" w:eastAsia="ru-RU"/>
              </w:rPr>
              <w:t>STEM</w:t>
            </w:r>
            <w:r>
              <w:rPr>
                <w:rFonts w:ascii="Times New Roman" w:eastAsia="Times New Roman" w:hAnsi="Times New Roman" w:cs="Times New Roman"/>
                <w:sz w:val="24"/>
                <w:szCs w:val="24"/>
                <w:lang w:val="uk-UA" w:eastAsia="ru-RU"/>
              </w:rPr>
              <w:t xml:space="preserve"> через літеру «Е»: елементи інженерної освіти в початковій школі».</w:t>
            </w:r>
          </w:p>
        </w:tc>
        <w:tc>
          <w:tcPr>
            <w:tcW w:w="1685" w:type="dxa"/>
            <w:tcBorders>
              <w:bottom w:val="single" w:sz="8" w:space="0" w:color="000000"/>
              <w:right w:val="single" w:sz="4" w:space="0" w:color="auto"/>
            </w:tcBorders>
          </w:tcPr>
          <w:p w14:paraId="6B2F13D9" w14:textId="77777777" w:rsidR="00DE24EC" w:rsidRDefault="00DE24EC">
            <w:pPr>
              <w:widowControl w:val="0"/>
              <w:spacing w:after="0" w:line="240" w:lineRule="auto"/>
              <w:jc w:val="both"/>
              <w:rPr>
                <w:rFonts w:ascii="Times New Roman" w:eastAsia="Times New Roman" w:hAnsi="Times New Roman" w:cs="Times New Roman"/>
                <w:b/>
                <w:sz w:val="32"/>
                <w:szCs w:val="32"/>
                <w:lang w:val="uk-UA" w:eastAsia="ru-RU"/>
              </w:rPr>
            </w:pPr>
          </w:p>
        </w:tc>
        <w:tc>
          <w:tcPr>
            <w:tcW w:w="236" w:type="dxa"/>
            <w:tcBorders>
              <w:left w:val="single" w:sz="4" w:space="0" w:color="auto"/>
              <w:bottom w:val="single" w:sz="8" w:space="0" w:color="000000"/>
            </w:tcBorders>
          </w:tcPr>
          <w:p w14:paraId="08196E36" w14:textId="77777777" w:rsidR="00DE24EC" w:rsidRDefault="00DE24EC">
            <w:pPr>
              <w:widowControl w:val="0"/>
              <w:spacing w:after="0" w:line="240" w:lineRule="auto"/>
              <w:jc w:val="both"/>
              <w:rPr>
                <w:rFonts w:ascii="Times New Roman" w:eastAsia="Times New Roman" w:hAnsi="Times New Roman" w:cs="Times New Roman"/>
                <w:b/>
                <w:sz w:val="32"/>
                <w:szCs w:val="32"/>
                <w:lang w:val="uk-UA" w:eastAsia="ru-RU"/>
              </w:rPr>
            </w:pPr>
          </w:p>
        </w:tc>
        <w:tc>
          <w:tcPr>
            <w:tcW w:w="1921" w:type="dxa"/>
            <w:tcBorders>
              <w:bottom w:val="single" w:sz="8" w:space="0" w:color="000000"/>
            </w:tcBorders>
          </w:tcPr>
          <w:p w14:paraId="52A5C331" w14:textId="77777777" w:rsidR="00DE24EC" w:rsidRDefault="00DE24EC">
            <w:pPr>
              <w:widowControl w:val="0"/>
              <w:spacing w:after="0" w:line="36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Настечина О.П.</w:t>
            </w:r>
          </w:p>
        </w:tc>
        <w:tc>
          <w:tcPr>
            <w:tcW w:w="1754" w:type="dxa"/>
            <w:tcBorders>
              <w:bottom w:val="single" w:sz="8" w:space="0" w:color="000000"/>
            </w:tcBorders>
          </w:tcPr>
          <w:p w14:paraId="3C3E03C5"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1815" w:type="dxa"/>
            <w:tcBorders>
              <w:bottom w:val="single" w:sz="8" w:space="0" w:color="000000"/>
              <w:right w:val="single" w:sz="8" w:space="0" w:color="000000"/>
            </w:tcBorders>
          </w:tcPr>
          <w:p w14:paraId="322375A8"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r>
      <w:tr w:rsidR="00DE24EC" w14:paraId="6E6B6E83" w14:textId="77777777" w:rsidTr="00DE24EC">
        <w:trPr>
          <w:trHeight w:val="496"/>
        </w:trPr>
        <w:tc>
          <w:tcPr>
            <w:tcW w:w="451" w:type="dxa"/>
            <w:tcBorders>
              <w:left w:val="single" w:sz="8" w:space="0" w:color="000000"/>
              <w:bottom w:val="single" w:sz="8" w:space="0" w:color="000000"/>
              <w:right w:val="single" w:sz="8" w:space="0" w:color="000000"/>
            </w:tcBorders>
          </w:tcPr>
          <w:p w14:paraId="72EF299F"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w:t>
            </w:r>
          </w:p>
        </w:tc>
        <w:tc>
          <w:tcPr>
            <w:tcW w:w="7319" w:type="dxa"/>
            <w:tcBorders>
              <w:bottom w:val="single" w:sz="8" w:space="0" w:color="000000"/>
              <w:right w:val="single" w:sz="8" w:space="0" w:color="000000"/>
            </w:tcBorders>
          </w:tcPr>
          <w:p w14:paraId="5C1CA99A" w14:textId="77777777" w:rsidR="00DE24EC" w:rsidRDefault="00DE24EC">
            <w:pPr>
              <w:widowControl w:val="0"/>
              <w:spacing w:after="0" w:line="240" w:lineRule="auto"/>
              <w:jc w:val="both"/>
              <w:rPr>
                <w:rFonts w:ascii="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Інформаційна трибуна</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b/>
                <w:sz w:val="24"/>
                <w:szCs w:val="24"/>
                <w:lang w:val="uk-UA" w:eastAsia="ru-RU"/>
              </w:rPr>
              <w:t>«</w:t>
            </w:r>
            <w:r>
              <w:rPr>
                <w:rFonts w:ascii="Times New Roman" w:hAnsi="Times New Roman" w:cs="Times New Roman"/>
                <w:sz w:val="24"/>
                <w:szCs w:val="24"/>
                <w:lang w:val="uk-UA" w:eastAsia="ru-RU"/>
              </w:rPr>
              <w:t>Що таке СЕЕН? Соціально-емоційне та етичне навчання НУШ»</w:t>
            </w:r>
          </w:p>
        </w:tc>
        <w:tc>
          <w:tcPr>
            <w:tcW w:w="1685" w:type="dxa"/>
            <w:tcBorders>
              <w:bottom w:val="single" w:sz="8" w:space="0" w:color="000000"/>
              <w:right w:val="single" w:sz="4" w:space="0" w:color="auto"/>
            </w:tcBorders>
          </w:tcPr>
          <w:p w14:paraId="52A36810" w14:textId="77777777" w:rsidR="00DE24EC" w:rsidRDefault="00DE24EC">
            <w:pPr>
              <w:keepNext/>
              <w:keepLines/>
              <w:widowControl w:val="0"/>
              <w:shd w:val="clear" w:color="auto" w:fill="FFFFFF"/>
              <w:spacing w:after="130" w:line="252" w:lineRule="auto"/>
              <w:jc w:val="both"/>
              <w:outlineLvl w:val="0"/>
              <w:rPr>
                <w:rFonts w:ascii="Times New Roman" w:eastAsia="Times New Roman" w:hAnsi="Times New Roman" w:cs="Times New Roman"/>
                <w:kern w:val="2"/>
                <w:sz w:val="32"/>
                <w:szCs w:val="32"/>
              </w:rPr>
            </w:pPr>
          </w:p>
        </w:tc>
        <w:tc>
          <w:tcPr>
            <w:tcW w:w="236" w:type="dxa"/>
            <w:tcBorders>
              <w:left w:val="single" w:sz="4" w:space="0" w:color="auto"/>
              <w:bottom w:val="single" w:sz="8" w:space="0" w:color="000000"/>
            </w:tcBorders>
          </w:tcPr>
          <w:p w14:paraId="61DC15F6" w14:textId="77777777" w:rsidR="00DE24EC" w:rsidRDefault="00DE24EC">
            <w:pPr>
              <w:keepNext/>
              <w:keepLines/>
              <w:widowControl w:val="0"/>
              <w:shd w:val="clear" w:color="auto" w:fill="FFFFFF"/>
              <w:spacing w:after="130" w:line="252" w:lineRule="auto"/>
              <w:jc w:val="both"/>
              <w:outlineLvl w:val="0"/>
              <w:rPr>
                <w:rFonts w:ascii="Times New Roman" w:eastAsia="Times New Roman" w:hAnsi="Times New Roman" w:cs="Times New Roman"/>
                <w:kern w:val="2"/>
                <w:sz w:val="32"/>
                <w:szCs w:val="32"/>
              </w:rPr>
            </w:pPr>
          </w:p>
        </w:tc>
        <w:tc>
          <w:tcPr>
            <w:tcW w:w="1921" w:type="dxa"/>
            <w:tcBorders>
              <w:bottom w:val="single" w:sz="8" w:space="0" w:color="000000"/>
            </w:tcBorders>
          </w:tcPr>
          <w:p w14:paraId="53436AA3" w14:textId="77777777" w:rsidR="00DE24EC" w:rsidRDefault="00DE24EC">
            <w:pPr>
              <w:widowControl w:val="0"/>
              <w:spacing w:after="0" w:line="36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Швець Л.А.</w:t>
            </w:r>
          </w:p>
        </w:tc>
        <w:tc>
          <w:tcPr>
            <w:tcW w:w="1754" w:type="dxa"/>
            <w:tcBorders>
              <w:bottom w:val="single" w:sz="8" w:space="0" w:color="000000"/>
            </w:tcBorders>
          </w:tcPr>
          <w:p w14:paraId="5C5EDB1C"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1815" w:type="dxa"/>
            <w:tcBorders>
              <w:bottom w:val="single" w:sz="8" w:space="0" w:color="000000"/>
              <w:right w:val="single" w:sz="8" w:space="0" w:color="000000"/>
            </w:tcBorders>
          </w:tcPr>
          <w:p w14:paraId="3E08B097"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r>
      <w:tr w:rsidR="00DE24EC" w14:paraId="7D179636" w14:textId="77777777" w:rsidTr="00DE24EC">
        <w:trPr>
          <w:trHeight w:val="225"/>
        </w:trPr>
        <w:tc>
          <w:tcPr>
            <w:tcW w:w="451" w:type="dxa"/>
            <w:tcBorders>
              <w:left w:val="single" w:sz="8" w:space="0" w:color="000000"/>
              <w:bottom w:val="single" w:sz="8" w:space="0" w:color="000000"/>
              <w:right w:val="single" w:sz="8" w:space="0" w:color="000000"/>
            </w:tcBorders>
          </w:tcPr>
          <w:p w14:paraId="2A7B99BE"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w:t>
            </w:r>
          </w:p>
        </w:tc>
        <w:tc>
          <w:tcPr>
            <w:tcW w:w="7319" w:type="dxa"/>
            <w:tcBorders>
              <w:bottom w:val="single" w:sz="8" w:space="0" w:color="000000"/>
              <w:right w:val="single" w:sz="8" w:space="0" w:color="000000"/>
            </w:tcBorders>
          </w:tcPr>
          <w:p w14:paraId="62C5D521" w14:textId="77777777" w:rsidR="00DE24EC" w:rsidRDefault="00DE24EC">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Панорама ідей</w:t>
            </w:r>
            <w:r>
              <w:rPr>
                <w:rFonts w:ascii="Times New Roman" w:eastAsia="Times New Roman" w:hAnsi="Times New Roman" w:cs="Times New Roman"/>
                <w:sz w:val="24"/>
                <w:szCs w:val="24"/>
                <w:lang w:val="uk-UA" w:eastAsia="ru-RU"/>
              </w:rPr>
              <w:t xml:space="preserve"> «Тиждень початкової школи»</w:t>
            </w:r>
          </w:p>
        </w:tc>
        <w:tc>
          <w:tcPr>
            <w:tcW w:w="1685" w:type="dxa"/>
            <w:tcBorders>
              <w:bottom w:val="single" w:sz="8" w:space="0" w:color="000000"/>
              <w:right w:val="single" w:sz="4" w:space="0" w:color="auto"/>
            </w:tcBorders>
          </w:tcPr>
          <w:p w14:paraId="5A8E3B4A" w14:textId="77777777" w:rsidR="00DE24EC" w:rsidRDefault="00DE24EC">
            <w:pPr>
              <w:keepNext/>
              <w:keepLines/>
              <w:widowControl w:val="0"/>
              <w:shd w:val="clear" w:color="auto" w:fill="FFFFFF"/>
              <w:spacing w:after="150" w:line="240" w:lineRule="auto"/>
              <w:jc w:val="both"/>
              <w:outlineLvl w:val="0"/>
              <w:rPr>
                <w:rFonts w:ascii="Times New Roman" w:eastAsia="Times New Roman" w:hAnsi="Times New Roman" w:cs="Times New Roman"/>
                <w:color w:val="000000"/>
                <w:sz w:val="32"/>
                <w:szCs w:val="32"/>
                <w:shd w:val="clear" w:color="auto" w:fill="FFFFFF"/>
                <w:lang w:val="uk-UA"/>
              </w:rPr>
            </w:pPr>
          </w:p>
        </w:tc>
        <w:tc>
          <w:tcPr>
            <w:tcW w:w="236" w:type="dxa"/>
            <w:tcBorders>
              <w:left w:val="single" w:sz="4" w:space="0" w:color="auto"/>
              <w:bottom w:val="single" w:sz="8" w:space="0" w:color="000000"/>
            </w:tcBorders>
          </w:tcPr>
          <w:p w14:paraId="1D8559BB" w14:textId="77777777" w:rsidR="00DE24EC" w:rsidRDefault="00DE24EC">
            <w:pPr>
              <w:keepNext/>
              <w:keepLines/>
              <w:widowControl w:val="0"/>
              <w:shd w:val="clear" w:color="auto" w:fill="FFFFFF"/>
              <w:spacing w:after="150" w:line="240" w:lineRule="auto"/>
              <w:jc w:val="both"/>
              <w:outlineLvl w:val="0"/>
              <w:rPr>
                <w:rFonts w:ascii="Times New Roman" w:eastAsia="Times New Roman" w:hAnsi="Times New Roman" w:cs="Times New Roman"/>
                <w:color w:val="000000"/>
                <w:sz w:val="32"/>
                <w:szCs w:val="32"/>
                <w:shd w:val="clear" w:color="auto" w:fill="FFFFFF"/>
                <w:lang w:val="uk-UA"/>
              </w:rPr>
            </w:pPr>
          </w:p>
        </w:tc>
        <w:tc>
          <w:tcPr>
            <w:tcW w:w="1921" w:type="dxa"/>
            <w:tcBorders>
              <w:bottom w:val="single" w:sz="8" w:space="0" w:color="000000"/>
            </w:tcBorders>
          </w:tcPr>
          <w:p w14:paraId="1FD0183A" w14:textId="77777777" w:rsidR="00DE24EC" w:rsidRDefault="00DE24EC">
            <w:pPr>
              <w:widowControl w:val="0"/>
              <w:spacing w:after="0" w:line="240" w:lineRule="auto"/>
              <w:rPr>
                <w:rFonts w:eastAsia="Times New Roman"/>
                <w:sz w:val="24"/>
                <w:szCs w:val="24"/>
                <w:lang w:val="uk-UA" w:eastAsia="uk-UA"/>
              </w:rPr>
            </w:pPr>
            <w:r>
              <w:rPr>
                <w:rFonts w:ascii="Times New Roman" w:eastAsia="Times New Roman" w:hAnsi="Times New Roman" w:cs="Times New Roman"/>
                <w:sz w:val="24"/>
                <w:szCs w:val="24"/>
                <w:lang w:val="uk-UA" w:eastAsia="uk-UA"/>
              </w:rPr>
              <w:t>члени м</w:t>
            </w:r>
            <w:r>
              <w:rPr>
                <w:rFonts w:ascii="Arial" w:eastAsia="Times New Roman" w:hAnsi="Arial" w:cs="Arial"/>
                <w:sz w:val="24"/>
                <w:szCs w:val="24"/>
                <w:lang w:val="uk-UA" w:eastAsia="uk-UA"/>
              </w:rPr>
              <w:t>/</w:t>
            </w:r>
            <w:r>
              <w:rPr>
                <w:rFonts w:ascii="Times New Roman" w:eastAsia="Times New Roman" w:hAnsi="Times New Roman" w:cs="Times New Roman"/>
                <w:sz w:val="24"/>
                <w:szCs w:val="24"/>
                <w:lang w:val="uk-UA" w:eastAsia="uk-UA"/>
              </w:rPr>
              <w:t>о</w:t>
            </w:r>
          </w:p>
        </w:tc>
        <w:tc>
          <w:tcPr>
            <w:tcW w:w="1754" w:type="dxa"/>
            <w:tcBorders>
              <w:bottom w:val="single" w:sz="8" w:space="0" w:color="000000"/>
            </w:tcBorders>
          </w:tcPr>
          <w:p w14:paraId="0D3E32E1"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1815" w:type="dxa"/>
            <w:tcBorders>
              <w:bottom w:val="single" w:sz="8" w:space="0" w:color="000000"/>
              <w:right w:val="single" w:sz="8" w:space="0" w:color="000000"/>
            </w:tcBorders>
          </w:tcPr>
          <w:p w14:paraId="263291FE"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r>
      <w:tr w:rsidR="00DE24EC" w14:paraId="50D7BA7E" w14:textId="77777777" w:rsidTr="00DE24EC">
        <w:trPr>
          <w:trHeight w:val="541"/>
        </w:trPr>
        <w:tc>
          <w:tcPr>
            <w:tcW w:w="451" w:type="dxa"/>
            <w:tcBorders>
              <w:left w:val="single" w:sz="8" w:space="0" w:color="000000"/>
              <w:bottom w:val="single" w:sz="8" w:space="0" w:color="000000"/>
              <w:right w:val="single" w:sz="8" w:space="0" w:color="000000"/>
            </w:tcBorders>
          </w:tcPr>
          <w:p w14:paraId="0CEA86C3" w14:textId="77777777" w:rsidR="00DE24EC" w:rsidRDefault="00DE24EC">
            <w:pPr>
              <w:widowControl w:val="0"/>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uk-UA"/>
              </w:rPr>
              <w:t>6.</w:t>
            </w:r>
          </w:p>
        </w:tc>
        <w:tc>
          <w:tcPr>
            <w:tcW w:w="7319" w:type="dxa"/>
            <w:tcBorders>
              <w:bottom w:val="single" w:sz="8" w:space="0" w:color="000000"/>
              <w:right w:val="single" w:sz="8" w:space="0" w:color="000000"/>
            </w:tcBorders>
          </w:tcPr>
          <w:p w14:paraId="1C40A51C" w14:textId="77777777" w:rsidR="00DE24EC" w:rsidRDefault="00DE24EC">
            <w:pPr>
              <w:widowControl w:val="0"/>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 xml:space="preserve">Презентація досвіду роботи </w:t>
            </w:r>
            <w:r>
              <w:rPr>
                <w:rFonts w:ascii="Times New Roman" w:hAnsi="Times New Roman" w:cs="Times New Roman"/>
                <w:sz w:val="24"/>
                <w:szCs w:val="24"/>
                <w:lang w:val="uk-UA"/>
              </w:rPr>
              <w:t xml:space="preserve"> «Портрет учителя, який атестується»</w:t>
            </w:r>
          </w:p>
        </w:tc>
        <w:tc>
          <w:tcPr>
            <w:tcW w:w="1685" w:type="dxa"/>
            <w:tcBorders>
              <w:bottom w:val="single" w:sz="8" w:space="0" w:color="000000"/>
              <w:right w:val="single" w:sz="4" w:space="0" w:color="auto"/>
            </w:tcBorders>
          </w:tcPr>
          <w:p w14:paraId="770AD479" w14:textId="77777777" w:rsidR="00DE24EC" w:rsidRDefault="00DE24EC">
            <w:pPr>
              <w:keepNext/>
              <w:keepLines/>
              <w:widowControl w:val="0"/>
              <w:shd w:val="clear" w:color="auto" w:fill="FFFFFF"/>
              <w:spacing w:after="150" w:line="240" w:lineRule="auto"/>
              <w:jc w:val="both"/>
              <w:outlineLvl w:val="0"/>
              <w:rPr>
                <w:rFonts w:ascii="Times New Roman" w:eastAsia="Times New Roman" w:hAnsi="Times New Roman" w:cs="Times New Roman"/>
                <w:sz w:val="32"/>
                <w:szCs w:val="32"/>
                <w:lang w:val="uk-UA"/>
              </w:rPr>
            </w:pPr>
          </w:p>
        </w:tc>
        <w:tc>
          <w:tcPr>
            <w:tcW w:w="236" w:type="dxa"/>
            <w:tcBorders>
              <w:left w:val="single" w:sz="4" w:space="0" w:color="auto"/>
              <w:bottom w:val="single" w:sz="8" w:space="0" w:color="000000"/>
            </w:tcBorders>
          </w:tcPr>
          <w:p w14:paraId="758613B9" w14:textId="77777777" w:rsidR="00DE24EC" w:rsidRDefault="00DE24EC">
            <w:pPr>
              <w:keepNext/>
              <w:keepLines/>
              <w:widowControl w:val="0"/>
              <w:shd w:val="clear" w:color="auto" w:fill="FFFFFF"/>
              <w:spacing w:after="150" w:line="240" w:lineRule="auto"/>
              <w:jc w:val="both"/>
              <w:outlineLvl w:val="0"/>
              <w:rPr>
                <w:rFonts w:ascii="Times New Roman" w:eastAsia="Times New Roman" w:hAnsi="Times New Roman" w:cs="Times New Roman"/>
                <w:sz w:val="32"/>
                <w:szCs w:val="32"/>
                <w:lang w:val="uk-UA"/>
              </w:rPr>
            </w:pPr>
          </w:p>
        </w:tc>
        <w:tc>
          <w:tcPr>
            <w:tcW w:w="1921" w:type="dxa"/>
            <w:tcBorders>
              <w:bottom w:val="single" w:sz="8" w:space="0" w:color="000000"/>
            </w:tcBorders>
          </w:tcPr>
          <w:p w14:paraId="33AFA475" w14:textId="77777777" w:rsidR="00DE24EC" w:rsidRDefault="00DE24EC">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Галковська О.І.</w:t>
            </w:r>
          </w:p>
        </w:tc>
        <w:tc>
          <w:tcPr>
            <w:tcW w:w="1754" w:type="dxa"/>
            <w:tcBorders>
              <w:bottom w:val="single" w:sz="8" w:space="0" w:color="000000"/>
            </w:tcBorders>
          </w:tcPr>
          <w:p w14:paraId="7444E6E8"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1815" w:type="dxa"/>
            <w:tcBorders>
              <w:bottom w:val="single" w:sz="8" w:space="0" w:color="000000"/>
              <w:right w:val="single" w:sz="8" w:space="0" w:color="000000"/>
            </w:tcBorders>
          </w:tcPr>
          <w:p w14:paraId="125B3A49"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r>
    </w:tbl>
    <w:p w14:paraId="7F1A418C" w14:textId="77777777" w:rsidR="005B5756" w:rsidRDefault="005B5756">
      <w:pPr>
        <w:spacing w:after="0" w:line="240" w:lineRule="auto"/>
        <w:jc w:val="center"/>
        <w:rPr>
          <w:rFonts w:ascii="Monotype Corsiva" w:hAnsi="Monotype Corsiva" w:cs="Times New Roman"/>
          <w:b/>
          <w:color w:val="7030A0"/>
          <w:sz w:val="20"/>
          <w:szCs w:val="32"/>
          <w:lang w:val="uk-UA"/>
        </w:rPr>
      </w:pPr>
    </w:p>
    <w:p w14:paraId="2D518688" w14:textId="77777777" w:rsidR="005B5756" w:rsidRDefault="0055062F">
      <w:pPr>
        <w:spacing w:after="0" w:line="240" w:lineRule="auto"/>
        <w:jc w:val="center"/>
        <w:rPr>
          <w:color w:val="000000"/>
          <w:sz w:val="24"/>
          <w:szCs w:val="24"/>
        </w:rPr>
      </w:pPr>
      <w:r>
        <w:rPr>
          <w:rFonts w:ascii="Times New Roman" w:hAnsi="Times New Roman" w:cs="Times New Roman"/>
          <w:b/>
          <w:color w:val="000000"/>
          <w:sz w:val="24"/>
          <w:szCs w:val="24"/>
          <w:lang w:val="uk-UA"/>
        </w:rPr>
        <w:t>ІY засідання</w:t>
      </w:r>
    </w:p>
    <w:tbl>
      <w:tblPr>
        <w:tblW w:w="15221" w:type="dxa"/>
        <w:tblInd w:w="-685" w:type="dxa"/>
        <w:tblLayout w:type="fixed"/>
        <w:tblLook w:val="04A0" w:firstRow="1" w:lastRow="0" w:firstColumn="1" w:lastColumn="0" w:noHBand="0" w:noVBand="1"/>
      </w:tblPr>
      <w:tblGrid>
        <w:gridCol w:w="451"/>
        <w:gridCol w:w="7319"/>
        <w:gridCol w:w="1671"/>
        <w:gridCol w:w="54"/>
        <w:gridCol w:w="182"/>
        <w:gridCol w:w="54"/>
        <w:gridCol w:w="1867"/>
        <w:gridCol w:w="54"/>
        <w:gridCol w:w="1700"/>
        <w:gridCol w:w="54"/>
        <w:gridCol w:w="1761"/>
        <w:gridCol w:w="54"/>
      </w:tblGrid>
      <w:tr w:rsidR="00DE24EC" w14:paraId="3291690B" w14:textId="77777777" w:rsidTr="00DE24EC">
        <w:trPr>
          <w:gridAfter w:val="1"/>
          <w:wAfter w:w="54" w:type="dxa"/>
          <w:trHeight w:val="526"/>
        </w:trPr>
        <w:tc>
          <w:tcPr>
            <w:tcW w:w="451" w:type="dxa"/>
            <w:tcBorders>
              <w:top w:val="single" w:sz="8" w:space="0" w:color="000000"/>
              <w:left w:val="single" w:sz="8" w:space="0" w:color="000000"/>
              <w:bottom w:val="single" w:sz="8" w:space="0" w:color="000000"/>
              <w:right w:val="single" w:sz="8" w:space="0" w:color="000000"/>
            </w:tcBorders>
          </w:tcPr>
          <w:p w14:paraId="2BA2CDD3" w14:textId="77777777" w:rsidR="00DE24EC" w:rsidRDefault="00DE24EC">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w:t>
            </w:r>
          </w:p>
        </w:tc>
        <w:tc>
          <w:tcPr>
            <w:tcW w:w="7319" w:type="dxa"/>
            <w:tcBorders>
              <w:top w:val="single" w:sz="8" w:space="0" w:color="000000"/>
              <w:bottom w:val="single" w:sz="8" w:space="0" w:color="000000"/>
              <w:right w:val="single" w:sz="8" w:space="0" w:color="000000"/>
            </w:tcBorders>
          </w:tcPr>
          <w:p w14:paraId="1FBED6E5" w14:textId="77777777" w:rsidR="00DE24EC" w:rsidRDefault="00DE24EC">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ЗМІСТ</w:t>
            </w:r>
          </w:p>
        </w:tc>
        <w:tc>
          <w:tcPr>
            <w:tcW w:w="1671" w:type="dxa"/>
            <w:tcBorders>
              <w:top w:val="single" w:sz="8" w:space="0" w:color="000000"/>
              <w:bottom w:val="single" w:sz="8" w:space="0" w:color="000000"/>
              <w:right w:val="single" w:sz="4" w:space="0" w:color="auto"/>
            </w:tcBorders>
          </w:tcPr>
          <w:p w14:paraId="7746CE5A"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p w14:paraId="7267579E"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виконання</w:t>
            </w:r>
          </w:p>
        </w:tc>
        <w:tc>
          <w:tcPr>
            <w:tcW w:w="236" w:type="dxa"/>
            <w:gridSpan w:val="2"/>
            <w:tcBorders>
              <w:top w:val="single" w:sz="8" w:space="0" w:color="000000"/>
              <w:left w:val="single" w:sz="4" w:space="0" w:color="auto"/>
              <w:bottom w:val="single" w:sz="8" w:space="0" w:color="000000"/>
            </w:tcBorders>
          </w:tcPr>
          <w:p w14:paraId="01992B3C" w14:textId="77777777" w:rsidR="00DE24EC" w:rsidRDefault="00DE24EC">
            <w:pPr>
              <w:spacing w:after="0" w:line="240" w:lineRule="auto"/>
              <w:rPr>
                <w:rFonts w:ascii="Times New Roman" w:eastAsia="Times New Roman" w:hAnsi="Times New Roman" w:cs="Times New Roman"/>
                <w:b/>
                <w:sz w:val="24"/>
                <w:szCs w:val="24"/>
                <w:lang w:val="uk-UA" w:eastAsia="ru-RU"/>
              </w:rPr>
            </w:pPr>
          </w:p>
          <w:p w14:paraId="6C1C4063" w14:textId="77777777" w:rsidR="00DE24EC" w:rsidRDefault="00DE24EC" w:rsidP="00DE24EC">
            <w:pPr>
              <w:widowControl w:val="0"/>
              <w:spacing w:after="0" w:line="240" w:lineRule="auto"/>
              <w:ind w:right="-22"/>
              <w:jc w:val="center"/>
              <w:rPr>
                <w:rFonts w:ascii="Times New Roman" w:eastAsia="Times New Roman" w:hAnsi="Times New Roman" w:cs="Times New Roman"/>
                <w:b/>
                <w:sz w:val="24"/>
                <w:szCs w:val="24"/>
                <w:lang w:val="uk-UA" w:eastAsia="ru-RU"/>
              </w:rPr>
            </w:pPr>
          </w:p>
        </w:tc>
        <w:tc>
          <w:tcPr>
            <w:tcW w:w="1921" w:type="dxa"/>
            <w:gridSpan w:val="2"/>
            <w:tcBorders>
              <w:top w:val="single" w:sz="8" w:space="0" w:color="000000"/>
              <w:bottom w:val="single" w:sz="8" w:space="0" w:color="000000"/>
            </w:tcBorders>
          </w:tcPr>
          <w:p w14:paraId="12DEFA86" w14:textId="77777777" w:rsidR="00DE24EC" w:rsidRDefault="00DE24EC">
            <w:pPr>
              <w:widowControl w:val="0"/>
              <w:spacing w:after="0" w:line="240" w:lineRule="auto"/>
              <w:ind w:right="-22"/>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Відповідальний</w:t>
            </w:r>
          </w:p>
        </w:tc>
        <w:tc>
          <w:tcPr>
            <w:tcW w:w="1754" w:type="dxa"/>
            <w:gridSpan w:val="2"/>
            <w:tcBorders>
              <w:top w:val="single" w:sz="8" w:space="0" w:color="000000"/>
              <w:bottom w:val="single" w:sz="8" w:space="0" w:color="000000"/>
            </w:tcBorders>
          </w:tcPr>
          <w:p w14:paraId="0F3D9C8E"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p>
          <w:p w14:paraId="49ABBE10"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w:t>
            </w:r>
          </w:p>
          <w:p w14:paraId="5CA75AC8"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узагальнення</w:t>
            </w:r>
          </w:p>
        </w:tc>
        <w:tc>
          <w:tcPr>
            <w:tcW w:w="1815" w:type="dxa"/>
            <w:gridSpan w:val="2"/>
            <w:tcBorders>
              <w:top w:val="single" w:sz="8" w:space="0" w:color="000000"/>
              <w:bottom w:val="single" w:sz="8" w:space="0" w:color="000000"/>
              <w:right w:val="single" w:sz="8" w:space="0" w:color="000000"/>
            </w:tcBorders>
          </w:tcPr>
          <w:p w14:paraId="1B5284DF" w14:textId="77777777" w:rsidR="00DE24EC" w:rsidRDefault="00DE24EC">
            <w:pPr>
              <w:widowControl w:val="0"/>
              <w:spacing w:after="0" w:line="240" w:lineRule="auto"/>
              <w:ind w:right="-22"/>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Відмітка</w:t>
            </w:r>
          </w:p>
          <w:p w14:paraId="47C02D29"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виконання</w:t>
            </w:r>
          </w:p>
        </w:tc>
      </w:tr>
      <w:tr w:rsidR="00DE24EC" w14:paraId="27961488" w14:textId="77777777" w:rsidTr="00DE24EC">
        <w:trPr>
          <w:gridAfter w:val="1"/>
          <w:wAfter w:w="54" w:type="dxa"/>
          <w:trHeight w:val="517"/>
        </w:trPr>
        <w:tc>
          <w:tcPr>
            <w:tcW w:w="451" w:type="dxa"/>
            <w:tcBorders>
              <w:top w:val="single" w:sz="8" w:space="0" w:color="000000"/>
              <w:left w:val="single" w:sz="8" w:space="0" w:color="000000"/>
              <w:bottom w:val="single" w:sz="8" w:space="0" w:color="000000"/>
              <w:right w:val="single" w:sz="8" w:space="0" w:color="000000"/>
            </w:tcBorders>
          </w:tcPr>
          <w:p w14:paraId="0F779B19" w14:textId="77777777" w:rsidR="00DE24EC" w:rsidRDefault="00DE24EC">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w:t>
            </w:r>
          </w:p>
        </w:tc>
        <w:tc>
          <w:tcPr>
            <w:tcW w:w="7319" w:type="dxa"/>
            <w:tcBorders>
              <w:top w:val="single" w:sz="8" w:space="0" w:color="000000"/>
              <w:bottom w:val="single" w:sz="8" w:space="0" w:color="000000"/>
              <w:right w:val="single" w:sz="8" w:space="0" w:color="000000"/>
            </w:tcBorders>
          </w:tcPr>
          <w:p w14:paraId="7A85C839" w14:textId="77777777" w:rsidR="00DE24EC" w:rsidRDefault="00DE24EC">
            <w:pPr>
              <w:widowControl w:val="0"/>
              <w:spacing w:after="0" w:line="240" w:lineRule="auto"/>
              <w:jc w:val="both"/>
              <w:rPr>
                <w:rFonts w:ascii="Times New Roman" w:hAnsi="Times New Roman" w:cs="Times New Roman"/>
                <w:sz w:val="24"/>
                <w:szCs w:val="24"/>
                <w:lang w:val="uk-UA"/>
              </w:rPr>
            </w:pPr>
            <w:r>
              <w:rPr>
                <w:rFonts w:ascii="Times New Roman" w:hAnsi="Times New Roman" w:cs="Times New Roman"/>
                <w:b/>
                <w:sz w:val="24"/>
                <w:szCs w:val="24"/>
                <w:lang w:val="uk-UA"/>
              </w:rPr>
              <w:t>Круглий стіл «</w:t>
            </w:r>
            <w:r>
              <w:rPr>
                <w:rFonts w:ascii="Times New Roman" w:hAnsi="Times New Roman" w:cs="Times New Roman"/>
                <w:sz w:val="24"/>
                <w:szCs w:val="24"/>
                <w:lang w:val="uk-UA"/>
              </w:rPr>
              <w:t>Урок у початковій школі в контексті сучасних викликів»</w:t>
            </w:r>
          </w:p>
        </w:tc>
        <w:tc>
          <w:tcPr>
            <w:tcW w:w="1671" w:type="dxa"/>
            <w:tcBorders>
              <w:top w:val="single" w:sz="8" w:space="0" w:color="000000"/>
              <w:bottom w:val="single" w:sz="8" w:space="0" w:color="000000"/>
              <w:right w:val="single" w:sz="4" w:space="0" w:color="auto"/>
            </w:tcBorders>
          </w:tcPr>
          <w:p w14:paraId="795F311C" w14:textId="77777777" w:rsidR="00DE24EC" w:rsidRDefault="00DE24EC">
            <w:pPr>
              <w:widowControl w:val="0"/>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Березень</w:t>
            </w:r>
          </w:p>
        </w:tc>
        <w:tc>
          <w:tcPr>
            <w:tcW w:w="236" w:type="dxa"/>
            <w:gridSpan w:val="2"/>
            <w:tcBorders>
              <w:top w:val="single" w:sz="8" w:space="0" w:color="000000"/>
              <w:left w:val="single" w:sz="4" w:space="0" w:color="auto"/>
              <w:bottom w:val="single" w:sz="8" w:space="0" w:color="000000"/>
            </w:tcBorders>
          </w:tcPr>
          <w:p w14:paraId="53EBE97F" w14:textId="77777777" w:rsidR="00DE24EC" w:rsidRDefault="00DE24EC" w:rsidP="00DE24EC">
            <w:pPr>
              <w:widowControl w:val="0"/>
              <w:spacing w:after="0"/>
              <w:jc w:val="center"/>
              <w:rPr>
                <w:rFonts w:ascii="Times New Roman" w:hAnsi="Times New Roman" w:cs="Times New Roman"/>
                <w:sz w:val="24"/>
                <w:szCs w:val="24"/>
                <w:lang w:val="uk-UA"/>
              </w:rPr>
            </w:pPr>
          </w:p>
        </w:tc>
        <w:tc>
          <w:tcPr>
            <w:tcW w:w="1921" w:type="dxa"/>
            <w:gridSpan w:val="2"/>
            <w:tcBorders>
              <w:top w:val="single" w:sz="8" w:space="0" w:color="000000"/>
              <w:bottom w:val="single" w:sz="8" w:space="0" w:color="000000"/>
            </w:tcBorders>
          </w:tcPr>
          <w:p w14:paraId="1C697D63" w14:textId="77777777" w:rsidR="00DE24EC" w:rsidRDefault="00DE24EC">
            <w:pPr>
              <w:widowControl w:val="0"/>
              <w:spacing w:after="0" w:line="36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Усі члени м/о</w:t>
            </w:r>
          </w:p>
        </w:tc>
        <w:tc>
          <w:tcPr>
            <w:tcW w:w="1754" w:type="dxa"/>
            <w:gridSpan w:val="2"/>
            <w:tcBorders>
              <w:top w:val="single" w:sz="8" w:space="0" w:color="000000"/>
              <w:bottom w:val="single" w:sz="8" w:space="0" w:color="000000"/>
            </w:tcBorders>
          </w:tcPr>
          <w:p w14:paraId="15FC070C"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Протокол м/о</w:t>
            </w:r>
          </w:p>
        </w:tc>
        <w:tc>
          <w:tcPr>
            <w:tcW w:w="1815" w:type="dxa"/>
            <w:gridSpan w:val="2"/>
            <w:tcBorders>
              <w:top w:val="single" w:sz="8" w:space="0" w:color="000000"/>
              <w:bottom w:val="single" w:sz="8" w:space="0" w:color="000000"/>
              <w:right w:val="single" w:sz="8" w:space="0" w:color="000000"/>
            </w:tcBorders>
          </w:tcPr>
          <w:p w14:paraId="00A7272A"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r>
      <w:tr w:rsidR="00DE24EC" w14:paraId="0A660156" w14:textId="77777777" w:rsidTr="00DE24EC">
        <w:trPr>
          <w:gridAfter w:val="1"/>
          <w:wAfter w:w="54" w:type="dxa"/>
          <w:trHeight w:val="560"/>
        </w:trPr>
        <w:tc>
          <w:tcPr>
            <w:tcW w:w="451" w:type="dxa"/>
            <w:tcBorders>
              <w:left w:val="single" w:sz="8" w:space="0" w:color="000000"/>
              <w:bottom w:val="single" w:sz="8" w:space="0" w:color="000000"/>
              <w:right w:val="single" w:sz="8" w:space="0" w:color="000000"/>
            </w:tcBorders>
          </w:tcPr>
          <w:p w14:paraId="439E6792"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2.</w:t>
            </w:r>
          </w:p>
        </w:tc>
        <w:tc>
          <w:tcPr>
            <w:tcW w:w="7319" w:type="dxa"/>
            <w:tcBorders>
              <w:bottom w:val="single" w:sz="8" w:space="0" w:color="000000"/>
              <w:right w:val="single" w:sz="8" w:space="0" w:color="000000"/>
            </w:tcBorders>
          </w:tcPr>
          <w:p w14:paraId="2EF819EE" w14:textId="77777777" w:rsidR="00DE24EC" w:rsidRDefault="00DE24EC">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Практичне заняття</w:t>
            </w:r>
            <w:r>
              <w:rPr>
                <w:rFonts w:ascii="Times New Roman" w:eastAsia="Times New Roman" w:hAnsi="Times New Roman" w:cs="Times New Roman"/>
                <w:sz w:val="24"/>
                <w:szCs w:val="24"/>
                <w:lang w:val="uk-UA" w:eastAsia="ru-RU"/>
              </w:rPr>
              <w:t xml:space="preserve"> «Практика вдумливого читання: поради для вчителів початкової школи».</w:t>
            </w:r>
          </w:p>
        </w:tc>
        <w:tc>
          <w:tcPr>
            <w:tcW w:w="1671" w:type="dxa"/>
            <w:tcBorders>
              <w:bottom w:val="single" w:sz="8" w:space="0" w:color="000000"/>
              <w:right w:val="single" w:sz="4" w:space="0" w:color="auto"/>
            </w:tcBorders>
          </w:tcPr>
          <w:p w14:paraId="7F077EFF" w14:textId="77777777" w:rsidR="00DE24EC" w:rsidRDefault="00DE24EC">
            <w:pPr>
              <w:widowControl w:val="0"/>
              <w:spacing w:after="0"/>
              <w:jc w:val="both"/>
              <w:rPr>
                <w:rFonts w:ascii="Times New Roman" w:eastAsia="Times New Roman" w:hAnsi="Times New Roman" w:cs="Times New Roman"/>
                <w:sz w:val="32"/>
                <w:szCs w:val="32"/>
                <w:lang w:val="uk-UA" w:eastAsia="ru-RU"/>
              </w:rPr>
            </w:pPr>
          </w:p>
        </w:tc>
        <w:tc>
          <w:tcPr>
            <w:tcW w:w="236" w:type="dxa"/>
            <w:gridSpan w:val="2"/>
            <w:tcBorders>
              <w:left w:val="single" w:sz="4" w:space="0" w:color="auto"/>
              <w:bottom w:val="single" w:sz="8" w:space="0" w:color="000000"/>
            </w:tcBorders>
          </w:tcPr>
          <w:p w14:paraId="5D9FFE09" w14:textId="77777777" w:rsidR="00DE24EC" w:rsidRDefault="00DE24EC">
            <w:pPr>
              <w:widowControl w:val="0"/>
              <w:spacing w:after="0"/>
              <w:jc w:val="both"/>
              <w:rPr>
                <w:rFonts w:ascii="Times New Roman" w:eastAsia="Times New Roman" w:hAnsi="Times New Roman" w:cs="Times New Roman"/>
                <w:sz w:val="32"/>
                <w:szCs w:val="32"/>
                <w:lang w:val="uk-UA" w:eastAsia="ru-RU"/>
              </w:rPr>
            </w:pPr>
          </w:p>
        </w:tc>
        <w:tc>
          <w:tcPr>
            <w:tcW w:w="1921" w:type="dxa"/>
            <w:gridSpan w:val="2"/>
            <w:tcBorders>
              <w:bottom w:val="single" w:sz="8" w:space="0" w:color="000000"/>
            </w:tcBorders>
          </w:tcPr>
          <w:p w14:paraId="5DE193C8" w14:textId="77777777" w:rsidR="00DE24EC" w:rsidRDefault="00DE24EC" w:rsidP="00DA3E6F">
            <w:pPr>
              <w:widowControl w:val="0"/>
              <w:spacing w:after="0" w:line="36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Хом’як Т.Г.</w:t>
            </w:r>
          </w:p>
        </w:tc>
        <w:tc>
          <w:tcPr>
            <w:tcW w:w="1754" w:type="dxa"/>
            <w:gridSpan w:val="2"/>
            <w:tcBorders>
              <w:bottom w:val="single" w:sz="8" w:space="0" w:color="000000"/>
            </w:tcBorders>
          </w:tcPr>
          <w:p w14:paraId="31EF4ACE"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c>
          <w:tcPr>
            <w:tcW w:w="1815" w:type="dxa"/>
            <w:gridSpan w:val="2"/>
            <w:tcBorders>
              <w:bottom w:val="single" w:sz="8" w:space="0" w:color="000000"/>
              <w:right w:val="single" w:sz="8" w:space="0" w:color="000000"/>
            </w:tcBorders>
          </w:tcPr>
          <w:p w14:paraId="441590EF"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r>
      <w:tr w:rsidR="00DE24EC" w14:paraId="40FFE4FE" w14:textId="77777777" w:rsidTr="00DE24EC">
        <w:trPr>
          <w:gridAfter w:val="1"/>
          <w:wAfter w:w="54" w:type="dxa"/>
          <w:trHeight w:val="498"/>
        </w:trPr>
        <w:tc>
          <w:tcPr>
            <w:tcW w:w="451" w:type="dxa"/>
            <w:tcBorders>
              <w:left w:val="single" w:sz="8" w:space="0" w:color="000000"/>
              <w:bottom w:val="single" w:sz="8" w:space="0" w:color="000000"/>
              <w:right w:val="single" w:sz="8" w:space="0" w:color="000000"/>
            </w:tcBorders>
          </w:tcPr>
          <w:p w14:paraId="064DF1EC"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w:t>
            </w:r>
          </w:p>
        </w:tc>
        <w:tc>
          <w:tcPr>
            <w:tcW w:w="7319" w:type="dxa"/>
            <w:tcBorders>
              <w:bottom w:val="single" w:sz="8" w:space="0" w:color="000000"/>
              <w:right w:val="single" w:sz="8" w:space="0" w:color="000000"/>
            </w:tcBorders>
          </w:tcPr>
          <w:p w14:paraId="7746AE9E" w14:textId="77777777" w:rsidR="00DE24EC" w:rsidRDefault="00DE24EC">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Обмін досвідом</w:t>
            </w:r>
            <w:r>
              <w:rPr>
                <w:rFonts w:ascii="Times New Roman" w:eastAsia="Times New Roman" w:hAnsi="Times New Roman" w:cs="Times New Roman"/>
                <w:sz w:val="24"/>
                <w:szCs w:val="24"/>
                <w:lang w:val="uk-UA" w:eastAsia="ru-RU"/>
              </w:rPr>
              <w:t xml:space="preserve"> «Навчаємо граючись: цікавинки з використання ігор на уроках української мови»</w:t>
            </w:r>
          </w:p>
        </w:tc>
        <w:tc>
          <w:tcPr>
            <w:tcW w:w="1671" w:type="dxa"/>
            <w:tcBorders>
              <w:bottom w:val="single" w:sz="8" w:space="0" w:color="000000"/>
              <w:right w:val="single" w:sz="4" w:space="0" w:color="auto"/>
            </w:tcBorders>
          </w:tcPr>
          <w:p w14:paraId="6DA5D2F7" w14:textId="77777777" w:rsidR="00DE24EC" w:rsidRDefault="00DE24EC">
            <w:pPr>
              <w:widowControl w:val="0"/>
              <w:spacing w:after="0" w:line="240" w:lineRule="auto"/>
              <w:jc w:val="both"/>
              <w:rPr>
                <w:rFonts w:ascii="Times New Roman" w:eastAsia="Times New Roman" w:hAnsi="Times New Roman" w:cs="Times New Roman"/>
                <w:b/>
                <w:sz w:val="32"/>
                <w:szCs w:val="32"/>
                <w:lang w:val="uk-UA" w:eastAsia="ru-RU"/>
              </w:rPr>
            </w:pPr>
          </w:p>
        </w:tc>
        <w:tc>
          <w:tcPr>
            <w:tcW w:w="236" w:type="dxa"/>
            <w:gridSpan w:val="2"/>
            <w:tcBorders>
              <w:left w:val="single" w:sz="4" w:space="0" w:color="auto"/>
              <w:bottom w:val="single" w:sz="8" w:space="0" w:color="000000"/>
            </w:tcBorders>
          </w:tcPr>
          <w:p w14:paraId="0D9B3968" w14:textId="77777777" w:rsidR="00DE24EC" w:rsidRDefault="00DE24EC">
            <w:pPr>
              <w:widowControl w:val="0"/>
              <w:spacing w:after="0" w:line="240" w:lineRule="auto"/>
              <w:jc w:val="both"/>
              <w:rPr>
                <w:rFonts w:ascii="Times New Roman" w:eastAsia="Times New Roman" w:hAnsi="Times New Roman" w:cs="Times New Roman"/>
                <w:b/>
                <w:sz w:val="32"/>
                <w:szCs w:val="32"/>
                <w:lang w:val="uk-UA" w:eastAsia="ru-RU"/>
              </w:rPr>
            </w:pPr>
          </w:p>
        </w:tc>
        <w:tc>
          <w:tcPr>
            <w:tcW w:w="1921" w:type="dxa"/>
            <w:gridSpan w:val="2"/>
            <w:tcBorders>
              <w:bottom w:val="single" w:sz="8" w:space="0" w:color="000000"/>
            </w:tcBorders>
          </w:tcPr>
          <w:p w14:paraId="16F5FF02" w14:textId="77777777" w:rsidR="00DE24EC" w:rsidRDefault="00DE24EC" w:rsidP="00DA3E6F">
            <w:pPr>
              <w:widowControl w:val="0"/>
              <w:spacing w:after="0" w:line="36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Настечина О.П.</w:t>
            </w:r>
          </w:p>
        </w:tc>
        <w:tc>
          <w:tcPr>
            <w:tcW w:w="1754" w:type="dxa"/>
            <w:gridSpan w:val="2"/>
            <w:tcBorders>
              <w:bottom w:val="single" w:sz="8" w:space="0" w:color="000000"/>
            </w:tcBorders>
          </w:tcPr>
          <w:p w14:paraId="7644BA5A"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1815" w:type="dxa"/>
            <w:gridSpan w:val="2"/>
            <w:tcBorders>
              <w:bottom w:val="single" w:sz="8" w:space="0" w:color="000000"/>
              <w:right w:val="single" w:sz="8" w:space="0" w:color="000000"/>
            </w:tcBorders>
          </w:tcPr>
          <w:p w14:paraId="45AE0B9A"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r>
      <w:tr w:rsidR="00DE24EC" w14:paraId="01EBEBDD" w14:textId="77777777" w:rsidTr="00DE24EC">
        <w:trPr>
          <w:gridAfter w:val="1"/>
          <w:wAfter w:w="54" w:type="dxa"/>
          <w:trHeight w:val="496"/>
        </w:trPr>
        <w:tc>
          <w:tcPr>
            <w:tcW w:w="451" w:type="dxa"/>
            <w:tcBorders>
              <w:left w:val="single" w:sz="8" w:space="0" w:color="000000"/>
              <w:bottom w:val="single" w:sz="8" w:space="0" w:color="000000"/>
              <w:right w:val="single" w:sz="8" w:space="0" w:color="000000"/>
            </w:tcBorders>
          </w:tcPr>
          <w:p w14:paraId="3400BA24"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w:t>
            </w:r>
          </w:p>
        </w:tc>
        <w:tc>
          <w:tcPr>
            <w:tcW w:w="7319" w:type="dxa"/>
            <w:tcBorders>
              <w:bottom w:val="single" w:sz="8" w:space="0" w:color="000000"/>
              <w:right w:val="single" w:sz="8" w:space="0" w:color="000000"/>
            </w:tcBorders>
          </w:tcPr>
          <w:p w14:paraId="1AF1D710" w14:textId="77777777" w:rsidR="00DE24EC" w:rsidRDefault="00DE24EC">
            <w:pPr>
              <w:widowControl w:val="0"/>
              <w:spacing w:after="0" w:line="240" w:lineRule="auto"/>
              <w:jc w:val="both"/>
              <w:rPr>
                <w:rFonts w:ascii="Times New Roman" w:hAnsi="Times New Roman" w:cs="Times New Roman"/>
                <w:sz w:val="24"/>
                <w:szCs w:val="24"/>
              </w:rPr>
            </w:pPr>
            <w:r>
              <w:rPr>
                <w:rFonts w:ascii="Times New Roman" w:hAnsi="Times New Roman" w:cs="Times New Roman"/>
                <w:b/>
                <w:sz w:val="24"/>
                <w:szCs w:val="24"/>
                <w:lang w:val="uk-UA" w:eastAsia="ru-RU"/>
              </w:rPr>
              <w:t>Творча лабораторія вчителя</w:t>
            </w:r>
            <w:r>
              <w:rPr>
                <w:rFonts w:ascii="Times New Roman" w:hAnsi="Times New Roman" w:cs="Times New Roman"/>
                <w:sz w:val="24"/>
                <w:szCs w:val="24"/>
                <w:lang w:val="uk-UA" w:eastAsia="ru-RU"/>
              </w:rPr>
              <w:t xml:space="preserve"> «Математика в стилі </w:t>
            </w:r>
            <w:r>
              <w:rPr>
                <w:rFonts w:ascii="Times New Roman" w:hAnsi="Times New Roman" w:cs="Times New Roman"/>
                <w:sz w:val="24"/>
                <w:szCs w:val="24"/>
                <w:lang w:val="en-US" w:eastAsia="ru-RU"/>
              </w:rPr>
              <w:t>STARTUP</w:t>
            </w:r>
            <w:r>
              <w:rPr>
                <w:rFonts w:ascii="Times New Roman" w:hAnsi="Times New Roman" w:cs="Times New Roman"/>
                <w:sz w:val="24"/>
                <w:szCs w:val="24"/>
                <w:lang w:val="uk-UA"/>
              </w:rPr>
              <w:t>».</w:t>
            </w:r>
          </w:p>
        </w:tc>
        <w:tc>
          <w:tcPr>
            <w:tcW w:w="1671" w:type="dxa"/>
            <w:tcBorders>
              <w:bottom w:val="single" w:sz="8" w:space="0" w:color="000000"/>
              <w:right w:val="single" w:sz="4" w:space="0" w:color="auto"/>
            </w:tcBorders>
          </w:tcPr>
          <w:p w14:paraId="4AD44E70" w14:textId="77777777" w:rsidR="00DE24EC" w:rsidRDefault="00DE24EC">
            <w:pPr>
              <w:keepNext/>
              <w:keepLines/>
              <w:widowControl w:val="0"/>
              <w:shd w:val="clear" w:color="auto" w:fill="FFFFFF"/>
              <w:spacing w:after="130" w:line="252" w:lineRule="auto"/>
              <w:jc w:val="both"/>
              <w:outlineLvl w:val="0"/>
              <w:rPr>
                <w:rFonts w:ascii="Times New Roman" w:eastAsia="Times New Roman" w:hAnsi="Times New Roman" w:cs="Times New Roman"/>
                <w:kern w:val="2"/>
                <w:sz w:val="32"/>
                <w:szCs w:val="32"/>
              </w:rPr>
            </w:pPr>
          </w:p>
        </w:tc>
        <w:tc>
          <w:tcPr>
            <w:tcW w:w="236" w:type="dxa"/>
            <w:gridSpan w:val="2"/>
            <w:tcBorders>
              <w:left w:val="single" w:sz="4" w:space="0" w:color="auto"/>
              <w:bottom w:val="single" w:sz="8" w:space="0" w:color="000000"/>
            </w:tcBorders>
          </w:tcPr>
          <w:p w14:paraId="4DD1FF6B" w14:textId="77777777" w:rsidR="00DE24EC" w:rsidRDefault="00DE24EC">
            <w:pPr>
              <w:keepNext/>
              <w:keepLines/>
              <w:widowControl w:val="0"/>
              <w:shd w:val="clear" w:color="auto" w:fill="FFFFFF"/>
              <w:spacing w:after="130" w:line="252" w:lineRule="auto"/>
              <w:jc w:val="both"/>
              <w:outlineLvl w:val="0"/>
              <w:rPr>
                <w:rFonts w:ascii="Times New Roman" w:eastAsia="Times New Roman" w:hAnsi="Times New Roman" w:cs="Times New Roman"/>
                <w:kern w:val="2"/>
                <w:sz w:val="32"/>
                <w:szCs w:val="32"/>
              </w:rPr>
            </w:pPr>
          </w:p>
        </w:tc>
        <w:tc>
          <w:tcPr>
            <w:tcW w:w="1921" w:type="dxa"/>
            <w:gridSpan w:val="2"/>
            <w:tcBorders>
              <w:bottom w:val="single" w:sz="8" w:space="0" w:color="000000"/>
            </w:tcBorders>
          </w:tcPr>
          <w:p w14:paraId="0C4098D2" w14:textId="77777777" w:rsidR="00DE24EC" w:rsidRDefault="00DE24EC" w:rsidP="00DA3E6F">
            <w:pPr>
              <w:widowControl w:val="0"/>
              <w:spacing w:after="0" w:line="36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Швець Л.А.</w:t>
            </w:r>
          </w:p>
        </w:tc>
        <w:tc>
          <w:tcPr>
            <w:tcW w:w="1754" w:type="dxa"/>
            <w:gridSpan w:val="2"/>
            <w:tcBorders>
              <w:bottom w:val="single" w:sz="8" w:space="0" w:color="000000"/>
            </w:tcBorders>
          </w:tcPr>
          <w:p w14:paraId="253367D0"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1815" w:type="dxa"/>
            <w:gridSpan w:val="2"/>
            <w:tcBorders>
              <w:bottom w:val="single" w:sz="8" w:space="0" w:color="000000"/>
              <w:right w:val="single" w:sz="8" w:space="0" w:color="000000"/>
            </w:tcBorders>
          </w:tcPr>
          <w:p w14:paraId="402260E4"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r>
      <w:tr w:rsidR="00DE24EC" w14:paraId="564144D6" w14:textId="77777777" w:rsidTr="00DE24EC">
        <w:trPr>
          <w:trHeight w:val="529"/>
        </w:trPr>
        <w:tc>
          <w:tcPr>
            <w:tcW w:w="451" w:type="dxa"/>
            <w:tcBorders>
              <w:left w:val="single" w:sz="8" w:space="0" w:color="000000"/>
              <w:bottom w:val="single" w:sz="8" w:space="0" w:color="000000"/>
              <w:right w:val="single" w:sz="8" w:space="0" w:color="000000"/>
            </w:tcBorders>
          </w:tcPr>
          <w:p w14:paraId="52C43960"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w:t>
            </w:r>
          </w:p>
        </w:tc>
        <w:tc>
          <w:tcPr>
            <w:tcW w:w="7319" w:type="dxa"/>
            <w:tcBorders>
              <w:bottom w:val="single" w:sz="8" w:space="0" w:color="000000"/>
              <w:right w:val="single" w:sz="8" w:space="0" w:color="000000"/>
            </w:tcBorders>
          </w:tcPr>
          <w:p w14:paraId="4CDA0BA4" w14:textId="77777777" w:rsidR="00DE24EC" w:rsidRDefault="00DE24EC">
            <w:pPr>
              <w:widowControl w:val="0"/>
              <w:spacing w:after="0" w:line="240" w:lineRule="auto"/>
              <w:jc w:val="both"/>
              <w:rPr>
                <w:rFonts w:ascii="Times New Roman" w:hAnsi="Times New Roman" w:cs="Times New Roman"/>
                <w:sz w:val="24"/>
                <w:szCs w:val="24"/>
                <w:lang w:eastAsia="ru-RU"/>
              </w:rPr>
            </w:pPr>
            <w:r>
              <w:rPr>
                <w:rFonts w:ascii="Times New Roman" w:hAnsi="Times New Roman" w:cs="Times New Roman"/>
                <w:b/>
                <w:sz w:val="24"/>
                <w:szCs w:val="24"/>
                <w:lang w:val="uk-UA" w:eastAsia="ru-RU"/>
              </w:rPr>
              <w:t>Педагогічний дайджест</w:t>
            </w:r>
            <w:r>
              <w:rPr>
                <w:rFonts w:ascii="Times New Roman" w:hAnsi="Times New Roman" w:cs="Times New Roman"/>
                <w:sz w:val="24"/>
                <w:szCs w:val="24"/>
                <w:lang w:val="uk-UA" w:eastAsia="ru-RU"/>
              </w:rPr>
              <w:t xml:space="preserve"> «</w:t>
            </w:r>
            <w:r>
              <w:rPr>
                <w:rFonts w:ascii="Times New Roman" w:hAnsi="Times New Roman" w:cs="Times New Roman"/>
                <w:sz w:val="24"/>
                <w:szCs w:val="24"/>
                <w:lang w:val="en-US" w:eastAsia="ru-RU"/>
              </w:rPr>
              <w:t>STEM</w:t>
            </w:r>
            <w:r>
              <w:rPr>
                <w:rFonts w:ascii="Times New Roman" w:hAnsi="Times New Roman" w:cs="Times New Roman"/>
                <w:sz w:val="24"/>
                <w:szCs w:val="24"/>
                <w:lang w:val="uk-UA" w:eastAsia="ru-RU"/>
              </w:rPr>
              <w:t xml:space="preserve">-наступ у початковій школі. </w:t>
            </w:r>
            <w:r>
              <w:rPr>
                <w:rFonts w:ascii="Times New Roman" w:hAnsi="Times New Roman" w:cs="Times New Roman"/>
                <w:sz w:val="24"/>
                <w:szCs w:val="24"/>
                <w:lang w:val="en-US" w:eastAsia="ru-RU"/>
              </w:rPr>
              <w:t>STEM</w:t>
            </w:r>
            <w:r>
              <w:rPr>
                <w:rFonts w:ascii="Times New Roman" w:hAnsi="Times New Roman" w:cs="Times New Roman"/>
                <w:sz w:val="24"/>
                <w:szCs w:val="24"/>
                <w:lang w:val="uk-UA" w:eastAsia="ru-RU"/>
              </w:rPr>
              <w:t xml:space="preserve"> - піхотинці та їхні побратими на полях ЯДС: як розвива</w:t>
            </w:r>
            <w:r>
              <w:rPr>
                <w:rFonts w:ascii="Times New Roman" w:hAnsi="Times New Roman" w:cs="Times New Roman"/>
                <w:sz w:val="24"/>
                <w:szCs w:val="24"/>
                <w:lang w:eastAsia="ru-RU"/>
              </w:rPr>
              <w:t>ється</w:t>
            </w:r>
            <w:r>
              <w:rPr>
                <w:rFonts w:ascii="Times New Roman" w:hAnsi="Times New Roman" w:cs="Times New Roman"/>
                <w:sz w:val="24"/>
                <w:szCs w:val="24"/>
                <w:lang w:val="uk-UA" w:eastAsia="ru-RU"/>
              </w:rPr>
              <w:t>».</w:t>
            </w:r>
          </w:p>
        </w:tc>
        <w:tc>
          <w:tcPr>
            <w:tcW w:w="1725" w:type="dxa"/>
            <w:gridSpan w:val="2"/>
            <w:tcBorders>
              <w:bottom w:val="single" w:sz="8" w:space="0" w:color="000000"/>
              <w:right w:val="single" w:sz="4" w:space="0" w:color="auto"/>
            </w:tcBorders>
          </w:tcPr>
          <w:p w14:paraId="63FD7568" w14:textId="77777777" w:rsidR="00DE24EC" w:rsidRDefault="00DE24EC">
            <w:pPr>
              <w:keepNext/>
              <w:keepLines/>
              <w:widowControl w:val="0"/>
              <w:shd w:val="clear" w:color="auto" w:fill="FFFFFF"/>
              <w:spacing w:after="150" w:line="324" w:lineRule="atLeast"/>
              <w:jc w:val="both"/>
              <w:outlineLvl w:val="0"/>
              <w:rPr>
                <w:rFonts w:ascii="Times New Roman" w:eastAsia="Times New Roman" w:hAnsi="Times New Roman" w:cs="Times New Roman"/>
                <w:color w:val="000000"/>
                <w:sz w:val="32"/>
                <w:szCs w:val="32"/>
                <w:shd w:val="clear" w:color="auto" w:fill="FFFFFF"/>
                <w:lang w:val="uk-UA"/>
              </w:rPr>
            </w:pPr>
          </w:p>
        </w:tc>
        <w:tc>
          <w:tcPr>
            <w:tcW w:w="236" w:type="dxa"/>
            <w:gridSpan w:val="2"/>
            <w:tcBorders>
              <w:left w:val="single" w:sz="4" w:space="0" w:color="auto"/>
              <w:bottom w:val="single" w:sz="8" w:space="0" w:color="000000"/>
            </w:tcBorders>
          </w:tcPr>
          <w:p w14:paraId="0D8E0707" w14:textId="77777777" w:rsidR="00DE24EC" w:rsidRDefault="00DE24EC">
            <w:pPr>
              <w:keepNext/>
              <w:keepLines/>
              <w:widowControl w:val="0"/>
              <w:shd w:val="clear" w:color="auto" w:fill="FFFFFF"/>
              <w:spacing w:after="150" w:line="324" w:lineRule="atLeast"/>
              <w:jc w:val="both"/>
              <w:outlineLvl w:val="0"/>
              <w:rPr>
                <w:rFonts w:ascii="Times New Roman" w:eastAsia="Times New Roman" w:hAnsi="Times New Roman" w:cs="Times New Roman"/>
                <w:color w:val="000000"/>
                <w:sz w:val="32"/>
                <w:szCs w:val="32"/>
                <w:shd w:val="clear" w:color="auto" w:fill="FFFFFF"/>
                <w:lang w:val="uk-UA"/>
              </w:rPr>
            </w:pPr>
          </w:p>
        </w:tc>
        <w:tc>
          <w:tcPr>
            <w:tcW w:w="1921" w:type="dxa"/>
            <w:gridSpan w:val="2"/>
            <w:tcBorders>
              <w:bottom w:val="single" w:sz="8" w:space="0" w:color="000000"/>
            </w:tcBorders>
          </w:tcPr>
          <w:p w14:paraId="1CB04EC5" w14:textId="77777777" w:rsidR="00DE24EC" w:rsidRDefault="00DE24EC">
            <w:pPr>
              <w:widowControl w:val="0"/>
              <w:spacing w:after="0" w:line="36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Галковська О.І.</w:t>
            </w:r>
          </w:p>
        </w:tc>
        <w:tc>
          <w:tcPr>
            <w:tcW w:w="1754" w:type="dxa"/>
            <w:gridSpan w:val="2"/>
            <w:tcBorders>
              <w:bottom w:val="single" w:sz="8" w:space="0" w:color="000000"/>
            </w:tcBorders>
          </w:tcPr>
          <w:p w14:paraId="32CA8A06"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1815" w:type="dxa"/>
            <w:gridSpan w:val="2"/>
            <w:tcBorders>
              <w:bottom w:val="single" w:sz="8" w:space="0" w:color="000000"/>
              <w:right w:val="single" w:sz="8" w:space="0" w:color="000000"/>
            </w:tcBorders>
          </w:tcPr>
          <w:p w14:paraId="1F1DD356"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r>
      <w:tr w:rsidR="00DE24EC" w14:paraId="00971C04" w14:textId="77777777" w:rsidTr="00DE24EC">
        <w:trPr>
          <w:trHeight w:val="541"/>
        </w:trPr>
        <w:tc>
          <w:tcPr>
            <w:tcW w:w="451" w:type="dxa"/>
            <w:tcBorders>
              <w:left w:val="single" w:sz="8" w:space="0" w:color="000000"/>
              <w:bottom w:val="single" w:sz="8" w:space="0" w:color="000000"/>
              <w:right w:val="single" w:sz="8" w:space="0" w:color="000000"/>
            </w:tcBorders>
          </w:tcPr>
          <w:p w14:paraId="20FAA13B"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6.</w:t>
            </w:r>
          </w:p>
        </w:tc>
        <w:tc>
          <w:tcPr>
            <w:tcW w:w="7319" w:type="dxa"/>
            <w:tcBorders>
              <w:bottom w:val="single" w:sz="8" w:space="0" w:color="000000"/>
              <w:right w:val="single" w:sz="8" w:space="0" w:color="000000"/>
            </w:tcBorders>
          </w:tcPr>
          <w:p w14:paraId="4A0825F5" w14:textId="77777777" w:rsidR="00DE24EC" w:rsidRDefault="00DE24EC">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Консультативна п’ятихвилинка</w:t>
            </w:r>
            <w:r>
              <w:rPr>
                <w:rFonts w:ascii="Times New Roman" w:hAnsi="Times New Roman" w:cs="Times New Roman"/>
                <w:sz w:val="24"/>
                <w:szCs w:val="24"/>
                <w:lang w:val="uk-UA" w:eastAsia="ru-RU"/>
              </w:rPr>
              <w:t xml:space="preserve"> «Обговорення та затвердження завдань Державної підсумкової атестації для учнів 4 класу.</w:t>
            </w:r>
          </w:p>
        </w:tc>
        <w:tc>
          <w:tcPr>
            <w:tcW w:w="1725" w:type="dxa"/>
            <w:gridSpan w:val="2"/>
            <w:tcBorders>
              <w:bottom w:val="single" w:sz="8" w:space="0" w:color="000000"/>
              <w:right w:val="single" w:sz="4" w:space="0" w:color="auto"/>
            </w:tcBorders>
          </w:tcPr>
          <w:p w14:paraId="35A4F375" w14:textId="77777777" w:rsidR="00DE24EC" w:rsidRDefault="00DE24EC">
            <w:pPr>
              <w:keepNext/>
              <w:keepLines/>
              <w:widowControl w:val="0"/>
              <w:shd w:val="clear" w:color="auto" w:fill="FFFFFF"/>
              <w:spacing w:after="150" w:line="240" w:lineRule="auto"/>
              <w:jc w:val="both"/>
              <w:outlineLvl w:val="0"/>
              <w:rPr>
                <w:rFonts w:ascii="Times New Roman" w:eastAsia="Times New Roman" w:hAnsi="Times New Roman" w:cs="Times New Roman"/>
                <w:sz w:val="32"/>
                <w:szCs w:val="32"/>
                <w:lang w:val="uk-UA"/>
              </w:rPr>
            </w:pPr>
          </w:p>
        </w:tc>
        <w:tc>
          <w:tcPr>
            <w:tcW w:w="236" w:type="dxa"/>
            <w:gridSpan w:val="2"/>
            <w:tcBorders>
              <w:left w:val="single" w:sz="4" w:space="0" w:color="auto"/>
              <w:bottom w:val="single" w:sz="8" w:space="0" w:color="000000"/>
            </w:tcBorders>
          </w:tcPr>
          <w:p w14:paraId="141CA5F9" w14:textId="77777777" w:rsidR="00DE24EC" w:rsidRDefault="00DE24EC">
            <w:pPr>
              <w:keepNext/>
              <w:keepLines/>
              <w:widowControl w:val="0"/>
              <w:shd w:val="clear" w:color="auto" w:fill="FFFFFF"/>
              <w:spacing w:after="150" w:line="240" w:lineRule="auto"/>
              <w:jc w:val="both"/>
              <w:outlineLvl w:val="0"/>
              <w:rPr>
                <w:rFonts w:ascii="Times New Roman" w:eastAsia="Times New Roman" w:hAnsi="Times New Roman" w:cs="Times New Roman"/>
                <w:sz w:val="32"/>
                <w:szCs w:val="32"/>
                <w:lang w:val="uk-UA"/>
              </w:rPr>
            </w:pPr>
          </w:p>
        </w:tc>
        <w:tc>
          <w:tcPr>
            <w:tcW w:w="1921" w:type="dxa"/>
            <w:gridSpan w:val="2"/>
            <w:tcBorders>
              <w:bottom w:val="single" w:sz="8" w:space="0" w:color="000000"/>
            </w:tcBorders>
          </w:tcPr>
          <w:p w14:paraId="2A180C76" w14:textId="77777777" w:rsidR="00DE24EC" w:rsidRDefault="00DE24EC">
            <w:pPr>
              <w:widowControl w:val="0"/>
              <w:spacing w:after="0" w:line="36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члени м/о</w:t>
            </w:r>
          </w:p>
        </w:tc>
        <w:tc>
          <w:tcPr>
            <w:tcW w:w="1754" w:type="dxa"/>
            <w:gridSpan w:val="2"/>
            <w:tcBorders>
              <w:bottom w:val="single" w:sz="8" w:space="0" w:color="000000"/>
            </w:tcBorders>
          </w:tcPr>
          <w:p w14:paraId="77A2DDE2"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1815" w:type="dxa"/>
            <w:gridSpan w:val="2"/>
            <w:tcBorders>
              <w:bottom w:val="single" w:sz="8" w:space="0" w:color="000000"/>
              <w:right w:val="single" w:sz="8" w:space="0" w:color="000000"/>
            </w:tcBorders>
          </w:tcPr>
          <w:p w14:paraId="3E273132"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r>
      <w:tr w:rsidR="00DE24EC" w14:paraId="2A3D2700" w14:textId="77777777" w:rsidTr="00DE24EC">
        <w:trPr>
          <w:trHeight w:val="541"/>
        </w:trPr>
        <w:tc>
          <w:tcPr>
            <w:tcW w:w="451" w:type="dxa"/>
            <w:tcBorders>
              <w:left w:val="single" w:sz="8" w:space="0" w:color="000000"/>
              <w:bottom w:val="single" w:sz="8" w:space="0" w:color="000000"/>
              <w:right w:val="single" w:sz="8" w:space="0" w:color="000000"/>
            </w:tcBorders>
          </w:tcPr>
          <w:p w14:paraId="401A788E" w14:textId="77777777" w:rsidR="00DE24EC" w:rsidRDefault="00DE24EC">
            <w:pPr>
              <w:widowControl w:val="0"/>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uk-UA"/>
              </w:rPr>
              <w:t>7.</w:t>
            </w:r>
          </w:p>
        </w:tc>
        <w:tc>
          <w:tcPr>
            <w:tcW w:w="7319" w:type="dxa"/>
            <w:tcBorders>
              <w:bottom w:val="single" w:sz="8" w:space="0" w:color="000000"/>
              <w:right w:val="single" w:sz="8" w:space="0" w:color="000000"/>
            </w:tcBorders>
          </w:tcPr>
          <w:p w14:paraId="528FB4C8" w14:textId="77777777" w:rsidR="00DE24EC" w:rsidRDefault="00DE24EC">
            <w:pPr>
              <w:widowControl w:val="0"/>
              <w:spacing w:after="0" w:line="240" w:lineRule="auto"/>
              <w:jc w:val="both"/>
              <w:rPr>
                <w:rFonts w:ascii="Times New Roman" w:hAnsi="Times New Roman" w:cs="Times New Roman"/>
                <w:color w:val="000000"/>
                <w:sz w:val="24"/>
                <w:szCs w:val="24"/>
                <w:lang w:val="uk-UA"/>
              </w:rPr>
            </w:pPr>
            <w:r>
              <w:rPr>
                <w:rFonts w:ascii="Times New Roman" w:hAnsi="Times New Roman" w:cs="Times New Roman"/>
                <w:b/>
                <w:color w:val="000000"/>
                <w:sz w:val="24"/>
                <w:szCs w:val="24"/>
                <w:shd w:val="clear" w:color="auto" w:fill="FFFFFF"/>
                <w:lang w:val="uk-UA"/>
              </w:rPr>
              <w:t>Міні-тренінг</w:t>
            </w:r>
            <w:r>
              <w:rPr>
                <w:rFonts w:ascii="Times New Roman" w:hAnsi="Times New Roman" w:cs="Times New Roman"/>
                <w:color w:val="000000"/>
                <w:sz w:val="24"/>
                <w:szCs w:val="24"/>
                <w:shd w:val="clear" w:color="auto" w:fill="FFFFFF"/>
                <w:lang w:val="uk-UA"/>
              </w:rPr>
              <w:t xml:space="preserve"> «Я в ресурсі і балансі або профілактика емоційного вигорання засобами арт-технік»</w:t>
            </w:r>
          </w:p>
        </w:tc>
        <w:tc>
          <w:tcPr>
            <w:tcW w:w="1725" w:type="dxa"/>
            <w:gridSpan w:val="2"/>
            <w:tcBorders>
              <w:bottom w:val="single" w:sz="8" w:space="0" w:color="000000"/>
              <w:right w:val="single" w:sz="4" w:space="0" w:color="auto"/>
            </w:tcBorders>
          </w:tcPr>
          <w:p w14:paraId="6E172FC0" w14:textId="77777777" w:rsidR="00DE24EC" w:rsidRDefault="00DE24EC">
            <w:pPr>
              <w:keepNext/>
              <w:keepLines/>
              <w:widowControl w:val="0"/>
              <w:shd w:val="clear" w:color="auto" w:fill="FFFFFF"/>
              <w:spacing w:after="150" w:line="240" w:lineRule="auto"/>
              <w:jc w:val="both"/>
              <w:outlineLvl w:val="0"/>
              <w:rPr>
                <w:rFonts w:ascii="Times New Roman" w:eastAsia="Times New Roman" w:hAnsi="Times New Roman" w:cs="Times New Roman"/>
                <w:sz w:val="32"/>
                <w:szCs w:val="32"/>
                <w:lang w:val="uk-UA"/>
              </w:rPr>
            </w:pPr>
          </w:p>
        </w:tc>
        <w:tc>
          <w:tcPr>
            <w:tcW w:w="236" w:type="dxa"/>
            <w:gridSpan w:val="2"/>
            <w:tcBorders>
              <w:left w:val="single" w:sz="4" w:space="0" w:color="auto"/>
              <w:bottom w:val="single" w:sz="8" w:space="0" w:color="000000"/>
            </w:tcBorders>
          </w:tcPr>
          <w:p w14:paraId="0A8FC374" w14:textId="77777777" w:rsidR="00DE24EC" w:rsidRDefault="00DE24EC">
            <w:pPr>
              <w:keepNext/>
              <w:keepLines/>
              <w:widowControl w:val="0"/>
              <w:shd w:val="clear" w:color="auto" w:fill="FFFFFF"/>
              <w:spacing w:after="150" w:line="240" w:lineRule="auto"/>
              <w:jc w:val="both"/>
              <w:outlineLvl w:val="0"/>
              <w:rPr>
                <w:rFonts w:ascii="Times New Roman" w:eastAsia="Times New Roman" w:hAnsi="Times New Roman" w:cs="Times New Roman"/>
                <w:sz w:val="32"/>
                <w:szCs w:val="32"/>
                <w:lang w:val="uk-UA"/>
              </w:rPr>
            </w:pPr>
          </w:p>
        </w:tc>
        <w:tc>
          <w:tcPr>
            <w:tcW w:w="1921" w:type="dxa"/>
            <w:gridSpan w:val="2"/>
            <w:tcBorders>
              <w:bottom w:val="single" w:sz="8" w:space="0" w:color="000000"/>
            </w:tcBorders>
          </w:tcPr>
          <w:p w14:paraId="4849DF6E" w14:textId="77777777" w:rsidR="00DE24EC" w:rsidRDefault="00DE24EC">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uk-UA"/>
              </w:rPr>
              <w:t>практичний психолог</w:t>
            </w:r>
          </w:p>
        </w:tc>
        <w:tc>
          <w:tcPr>
            <w:tcW w:w="1754" w:type="dxa"/>
            <w:gridSpan w:val="2"/>
            <w:tcBorders>
              <w:bottom w:val="single" w:sz="8" w:space="0" w:color="000000"/>
            </w:tcBorders>
          </w:tcPr>
          <w:p w14:paraId="550D51D5"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1815" w:type="dxa"/>
            <w:gridSpan w:val="2"/>
            <w:tcBorders>
              <w:bottom w:val="single" w:sz="8" w:space="0" w:color="000000"/>
              <w:right w:val="single" w:sz="8" w:space="0" w:color="000000"/>
            </w:tcBorders>
          </w:tcPr>
          <w:p w14:paraId="7B092E2B"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r>
    </w:tbl>
    <w:p w14:paraId="070DFCC0" w14:textId="77777777" w:rsidR="005B5756" w:rsidRDefault="0055062F">
      <w:pPr>
        <w:spacing w:after="0" w:line="240" w:lineRule="auto"/>
        <w:jc w:val="center"/>
        <w:rPr>
          <w:color w:val="000000"/>
          <w:sz w:val="24"/>
          <w:szCs w:val="24"/>
        </w:rPr>
      </w:pPr>
      <w:r>
        <w:rPr>
          <w:rFonts w:ascii="Times New Roman" w:hAnsi="Times New Roman" w:cs="Times New Roman"/>
          <w:b/>
          <w:color w:val="000000"/>
          <w:sz w:val="24"/>
          <w:szCs w:val="24"/>
          <w:lang w:val="uk-UA"/>
        </w:rPr>
        <w:t>Y засідання</w:t>
      </w:r>
    </w:p>
    <w:tbl>
      <w:tblPr>
        <w:tblW w:w="15140" w:type="dxa"/>
        <w:tblInd w:w="-685" w:type="dxa"/>
        <w:tblLayout w:type="fixed"/>
        <w:tblLook w:val="04A0" w:firstRow="1" w:lastRow="0" w:firstColumn="1" w:lastColumn="0" w:noHBand="0" w:noVBand="1"/>
      </w:tblPr>
      <w:tblGrid>
        <w:gridCol w:w="451"/>
        <w:gridCol w:w="7319"/>
        <w:gridCol w:w="1644"/>
        <w:gridCol w:w="236"/>
        <w:gridCol w:w="1921"/>
        <w:gridCol w:w="1754"/>
        <w:gridCol w:w="1815"/>
      </w:tblGrid>
      <w:tr w:rsidR="00DE24EC" w14:paraId="0920410B" w14:textId="77777777" w:rsidTr="00DE24EC">
        <w:trPr>
          <w:trHeight w:val="526"/>
        </w:trPr>
        <w:tc>
          <w:tcPr>
            <w:tcW w:w="451" w:type="dxa"/>
            <w:tcBorders>
              <w:top w:val="single" w:sz="8" w:space="0" w:color="000000"/>
              <w:left w:val="single" w:sz="8" w:space="0" w:color="000000"/>
              <w:bottom w:val="single" w:sz="8" w:space="0" w:color="000000"/>
              <w:right w:val="single" w:sz="8" w:space="0" w:color="000000"/>
            </w:tcBorders>
          </w:tcPr>
          <w:p w14:paraId="3EA60BBF" w14:textId="77777777" w:rsidR="00DE24EC" w:rsidRDefault="00DE24EC">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w:t>
            </w:r>
          </w:p>
        </w:tc>
        <w:tc>
          <w:tcPr>
            <w:tcW w:w="7319" w:type="dxa"/>
            <w:tcBorders>
              <w:top w:val="single" w:sz="8" w:space="0" w:color="000000"/>
              <w:bottom w:val="single" w:sz="8" w:space="0" w:color="000000"/>
              <w:right w:val="single" w:sz="8" w:space="0" w:color="000000"/>
            </w:tcBorders>
          </w:tcPr>
          <w:p w14:paraId="031D687F" w14:textId="77777777" w:rsidR="00DE24EC" w:rsidRDefault="00DE24EC">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ЗМІСТ</w:t>
            </w:r>
          </w:p>
        </w:tc>
        <w:tc>
          <w:tcPr>
            <w:tcW w:w="1644" w:type="dxa"/>
            <w:tcBorders>
              <w:top w:val="single" w:sz="8" w:space="0" w:color="000000"/>
              <w:bottom w:val="single" w:sz="8" w:space="0" w:color="000000"/>
              <w:right w:val="single" w:sz="4" w:space="0" w:color="auto"/>
            </w:tcBorders>
          </w:tcPr>
          <w:p w14:paraId="1A3E75E7"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p w14:paraId="693DE760"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виконання</w:t>
            </w:r>
          </w:p>
        </w:tc>
        <w:tc>
          <w:tcPr>
            <w:tcW w:w="236" w:type="dxa"/>
            <w:tcBorders>
              <w:top w:val="single" w:sz="8" w:space="0" w:color="000000"/>
              <w:left w:val="single" w:sz="4" w:space="0" w:color="auto"/>
              <w:bottom w:val="single" w:sz="8" w:space="0" w:color="000000"/>
            </w:tcBorders>
          </w:tcPr>
          <w:p w14:paraId="06E23129" w14:textId="77777777" w:rsidR="00DE24EC" w:rsidRDefault="00DE24EC">
            <w:pPr>
              <w:spacing w:after="0" w:line="240" w:lineRule="auto"/>
              <w:rPr>
                <w:rFonts w:ascii="Times New Roman" w:eastAsia="Times New Roman" w:hAnsi="Times New Roman" w:cs="Times New Roman"/>
                <w:b/>
                <w:sz w:val="24"/>
                <w:szCs w:val="24"/>
                <w:lang w:val="uk-UA" w:eastAsia="ru-RU"/>
              </w:rPr>
            </w:pPr>
          </w:p>
          <w:p w14:paraId="2E8498DC" w14:textId="77777777" w:rsidR="00DE24EC" w:rsidRDefault="00DE24EC" w:rsidP="00DE24EC">
            <w:pPr>
              <w:widowControl w:val="0"/>
              <w:spacing w:after="0" w:line="240" w:lineRule="auto"/>
              <w:ind w:right="-22"/>
              <w:jc w:val="center"/>
              <w:rPr>
                <w:rFonts w:ascii="Times New Roman" w:eastAsia="Times New Roman" w:hAnsi="Times New Roman" w:cs="Times New Roman"/>
                <w:b/>
                <w:sz w:val="24"/>
                <w:szCs w:val="24"/>
                <w:lang w:val="uk-UA" w:eastAsia="ru-RU"/>
              </w:rPr>
            </w:pPr>
          </w:p>
        </w:tc>
        <w:tc>
          <w:tcPr>
            <w:tcW w:w="1921" w:type="dxa"/>
            <w:tcBorders>
              <w:top w:val="single" w:sz="8" w:space="0" w:color="000000"/>
              <w:bottom w:val="single" w:sz="8" w:space="0" w:color="000000"/>
            </w:tcBorders>
          </w:tcPr>
          <w:p w14:paraId="2FE8F4C8" w14:textId="77777777" w:rsidR="00DE24EC" w:rsidRDefault="00DE24EC">
            <w:pPr>
              <w:widowControl w:val="0"/>
              <w:spacing w:after="0" w:line="240" w:lineRule="auto"/>
              <w:ind w:right="-22"/>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Відповідальний</w:t>
            </w:r>
          </w:p>
        </w:tc>
        <w:tc>
          <w:tcPr>
            <w:tcW w:w="1754" w:type="dxa"/>
            <w:tcBorders>
              <w:top w:val="single" w:sz="8" w:space="0" w:color="000000"/>
              <w:bottom w:val="single" w:sz="8" w:space="0" w:color="000000"/>
            </w:tcBorders>
          </w:tcPr>
          <w:p w14:paraId="170373BA"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p>
          <w:p w14:paraId="7A7B5C97"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w:t>
            </w:r>
          </w:p>
          <w:p w14:paraId="699C0BA2"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узагальнення</w:t>
            </w:r>
          </w:p>
        </w:tc>
        <w:tc>
          <w:tcPr>
            <w:tcW w:w="1815" w:type="dxa"/>
            <w:tcBorders>
              <w:top w:val="single" w:sz="8" w:space="0" w:color="000000"/>
              <w:bottom w:val="single" w:sz="8" w:space="0" w:color="000000"/>
              <w:right w:val="single" w:sz="8" w:space="0" w:color="000000"/>
            </w:tcBorders>
          </w:tcPr>
          <w:p w14:paraId="22772C95" w14:textId="77777777" w:rsidR="00DE24EC" w:rsidRDefault="00DE24EC">
            <w:pPr>
              <w:widowControl w:val="0"/>
              <w:spacing w:after="0" w:line="240" w:lineRule="auto"/>
              <w:ind w:right="-22"/>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Відмітка</w:t>
            </w:r>
          </w:p>
          <w:p w14:paraId="50F604BA" w14:textId="77777777" w:rsidR="00DE24EC" w:rsidRDefault="00DE24EC">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виконання</w:t>
            </w:r>
          </w:p>
        </w:tc>
      </w:tr>
      <w:tr w:rsidR="00DE24EC" w14:paraId="412C1AA4" w14:textId="77777777" w:rsidTr="00DE24EC">
        <w:trPr>
          <w:trHeight w:val="517"/>
        </w:trPr>
        <w:tc>
          <w:tcPr>
            <w:tcW w:w="451" w:type="dxa"/>
            <w:tcBorders>
              <w:top w:val="single" w:sz="8" w:space="0" w:color="000000"/>
              <w:left w:val="single" w:sz="8" w:space="0" w:color="000000"/>
              <w:bottom w:val="single" w:sz="8" w:space="0" w:color="000000"/>
              <w:right w:val="single" w:sz="8" w:space="0" w:color="000000"/>
            </w:tcBorders>
          </w:tcPr>
          <w:p w14:paraId="356C04EF" w14:textId="77777777" w:rsidR="00DE24EC" w:rsidRDefault="00DE24EC">
            <w:pPr>
              <w:widowControl w:val="0"/>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w:t>
            </w:r>
          </w:p>
        </w:tc>
        <w:tc>
          <w:tcPr>
            <w:tcW w:w="7319" w:type="dxa"/>
            <w:tcBorders>
              <w:top w:val="single" w:sz="8" w:space="0" w:color="000000"/>
              <w:bottom w:val="single" w:sz="8" w:space="0" w:color="000000"/>
              <w:right w:val="single" w:sz="8" w:space="0" w:color="000000"/>
            </w:tcBorders>
          </w:tcPr>
          <w:p w14:paraId="0C0618AC" w14:textId="77777777" w:rsidR="00DE24EC" w:rsidRDefault="00DE24EC">
            <w:pPr>
              <w:widowControl w:val="0"/>
              <w:spacing w:line="240" w:lineRule="auto"/>
              <w:contextualSpacing/>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 Звіт</w:t>
            </w:r>
            <w:r>
              <w:rPr>
                <w:rFonts w:ascii="Times New Roman" w:hAnsi="Times New Roman" w:cs="Times New Roman"/>
                <w:sz w:val="24"/>
                <w:szCs w:val="24"/>
                <w:lang w:val="uk-UA"/>
              </w:rPr>
              <w:t xml:space="preserve"> керівника м/о про підсумки роботи за рік.</w:t>
            </w:r>
          </w:p>
        </w:tc>
        <w:tc>
          <w:tcPr>
            <w:tcW w:w="1644" w:type="dxa"/>
            <w:tcBorders>
              <w:top w:val="single" w:sz="8" w:space="0" w:color="000000"/>
              <w:bottom w:val="single" w:sz="8" w:space="0" w:color="000000"/>
              <w:right w:val="single" w:sz="4" w:space="0" w:color="auto"/>
            </w:tcBorders>
          </w:tcPr>
          <w:p w14:paraId="60ED3BC6" w14:textId="77777777" w:rsidR="00DE24EC" w:rsidRDefault="00DE24EC">
            <w:pPr>
              <w:widowControl w:val="0"/>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Травень</w:t>
            </w:r>
          </w:p>
        </w:tc>
        <w:tc>
          <w:tcPr>
            <w:tcW w:w="236" w:type="dxa"/>
            <w:tcBorders>
              <w:top w:val="single" w:sz="8" w:space="0" w:color="000000"/>
              <w:left w:val="single" w:sz="4" w:space="0" w:color="auto"/>
              <w:bottom w:val="single" w:sz="8" w:space="0" w:color="000000"/>
            </w:tcBorders>
          </w:tcPr>
          <w:p w14:paraId="081B0B1A" w14:textId="77777777" w:rsidR="00DE24EC" w:rsidRDefault="00DE24EC" w:rsidP="00DE24EC">
            <w:pPr>
              <w:widowControl w:val="0"/>
              <w:spacing w:after="0"/>
              <w:jc w:val="center"/>
              <w:rPr>
                <w:rFonts w:ascii="Times New Roman" w:hAnsi="Times New Roman" w:cs="Times New Roman"/>
                <w:sz w:val="24"/>
                <w:szCs w:val="24"/>
                <w:lang w:val="uk-UA"/>
              </w:rPr>
            </w:pPr>
          </w:p>
        </w:tc>
        <w:tc>
          <w:tcPr>
            <w:tcW w:w="1921" w:type="dxa"/>
            <w:tcBorders>
              <w:top w:val="single" w:sz="8" w:space="0" w:color="000000"/>
              <w:bottom w:val="single" w:sz="8" w:space="0" w:color="000000"/>
            </w:tcBorders>
          </w:tcPr>
          <w:p w14:paraId="108594B4" w14:textId="77777777" w:rsidR="00DE24EC" w:rsidRDefault="00DE24EC">
            <w:pPr>
              <w:widowControl w:val="0"/>
              <w:spacing w:after="0" w:line="36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голова м/о</w:t>
            </w:r>
          </w:p>
        </w:tc>
        <w:tc>
          <w:tcPr>
            <w:tcW w:w="1754" w:type="dxa"/>
            <w:tcBorders>
              <w:top w:val="single" w:sz="8" w:space="0" w:color="000000"/>
              <w:bottom w:val="single" w:sz="8" w:space="0" w:color="000000"/>
            </w:tcBorders>
          </w:tcPr>
          <w:p w14:paraId="6FA66FF7"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Протокол м/о</w:t>
            </w:r>
          </w:p>
        </w:tc>
        <w:tc>
          <w:tcPr>
            <w:tcW w:w="1815" w:type="dxa"/>
            <w:tcBorders>
              <w:top w:val="single" w:sz="8" w:space="0" w:color="000000"/>
              <w:bottom w:val="single" w:sz="8" w:space="0" w:color="000000"/>
              <w:right w:val="single" w:sz="8" w:space="0" w:color="000000"/>
            </w:tcBorders>
          </w:tcPr>
          <w:p w14:paraId="5F2247DF"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r>
      <w:tr w:rsidR="00DE24EC" w14:paraId="352BEF6A" w14:textId="77777777" w:rsidTr="00DE24EC">
        <w:trPr>
          <w:trHeight w:val="560"/>
        </w:trPr>
        <w:tc>
          <w:tcPr>
            <w:tcW w:w="451" w:type="dxa"/>
            <w:tcBorders>
              <w:left w:val="single" w:sz="8" w:space="0" w:color="000000"/>
              <w:bottom w:val="single" w:sz="8" w:space="0" w:color="000000"/>
              <w:right w:val="single" w:sz="8" w:space="0" w:color="000000"/>
            </w:tcBorders>
          </w:tcPr>
          <w:p w14:paraId="5406DD3E"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w:t>
            </w:r>
          </w:p>
        </w:tc>
        <w:tc>
          <w:tcPr>
            <w:tcW w:w="7319" w:type="dxa"/>
            <w:tcBorders>
              <w:bottom w:val="single" w:sz="8" w:space="0" w:color="000000"/>
              <w:right w:val="single" w:sz="8" w:space="0" w:color="000000"/>
            </w:tcBorders>
          </w:tcPr>
          <w:p w14:paraId="2662814C" w14:textId="77777777" w:rsidR="00DE24EC" w:rsidRPr="001D6CA3" w:rsidRDefault="00DE24EC">
            <w:pPr>
              <w:widowControl w:val="0"/>
              <w:spacing w:after="0"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Звіт членів м/о про навчання на курсах підвищення кваліфікації вчителів, онлайн-курсах освітньої платформи Ed</w:t>
            </w:r>
            <w:r>
              <w:rPr>
                <w:rFonts w:ascii="Times New Roman" w:hAnsi="Times New Roman" w:cs="Times New Roman"/>
                <w:sz w:val="24"/>
                <w:szCs w:val="24"/>
                <w:lang w:val="en-US"/>
              </w:rPr>
              <w:t>E</w:t>
            </w:r>
            <w:r>
              <w:rPr>
                <w:rFonts w:ascii="Times New Roman" w:hAnsi="Times New Roman" w:cs="Times New Roman"/>
                <w:sz w:val="24"/>
                <w:szCs w:val="24"/>
                <w:lang w:val="uk-UA"/>
              </w:rPr>
              <w:t>ra, вебінарах, інтернет-марафонах.</w:t>
            </w:r>
          </w:p>
        </w:tc>
        <w:tc>
          <w:tcPr>
            <w:tcW w:w="1644" w:type="dxa"/>
            <w:tcBorders>
              <w:bottom w:val="single" w:sz="8" w:space="0" w:color="000000"/>
              <w:right w:val="single" w:sz="4" w:space="0" w:color="auto"/>
            </w:tcBorders>
          </w:tcPr>
          <w:p w14:paraId="2C06F80F" w14:textId="77777777" w:rsidR="00DE24EC" w:rsidRDefault="00DE24EC">
            <w:pPr>
              <w:widowControl w:val="0"/>
              <w:spacing w:after="0"/>
              <w:jc w:val="both"/>
              <w:rPr>
                <w:rFonts w:ascii="Times New Roman" w:eastAsia="Times New Roman" w:hAnsi="Times New Roman" w:cs="Times New Roman"/>
                <w:sz w:val="32"/>
                <w:szCs w:val="32"/>
                <w:lang w:val="uk-UA" w:eastAsia="ru-RU"/>
              </w:rPr>
            </w:pPr>
          </w:p>
        </w:tc>
        <w:tc>
          <w:tcPr>
            <w:tcW w:w="236" w:type="dxa"/>
            <w:tcBorders>
              <w:left w:val="single" w:sz="4" w:space="0" w:color="auto"/>
              <w:bottom w:val="single" w:sz="8" w:space="0" w:color="000000"/>
            </w:tcBorders>
          </w:tcPr>
          <w:p w14:paraId="22671AD0" w14:textId="77777777" w:rsidR="00DE24EC" w:rsidRDefault="00DE24EC">
            <w:pPr>
              <w:widowControl w:val="0"/>
              <w:spacing w:after="0"/>
              <w:jc w:val="both"/>
              <w:rPr>
                <w:rFonts w:ascii="Times New Roman" w:eastAsia="Times New Roman" w:hAnsi="Times New Roman" w:cs="Times New Roman"/>
                <w:sz w:val="32"/>
                <w:szCs w:val="32"/>
                <w:lang w:val="uk-UA" w:eastAsia="ru-RU"/>
              </w:rPr>
            </w:pPr>
          </w:p>
        </w:tc>
        <w:tc>
          <w:tcPr>
            <w:tcW w:w="1921" w:type="dxa"/>
            <w:tcBorders>
              <w:bottom w:val="single" w:sz="8" w:space="0" w:color="000000"/>
            </w:tcBorders>
          </w:tcPr>
          <w:p w14:paraId="687C5C5A" w14:textId="77777777" w:rsidR="00DE24EC" w:rsidRDefault="00DE24EC">
            <w:pPr>
              <w:widowControl w:val="0"/>
              <w:spacing w:after="0" w:line="36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члени м/о</w:t>
            </w:r>
          </w:p>
        </w:tc>
        <w:tc>
          <w:tcPr>
            <w:tcW w:w="1754" w:type="dxa"/>
            <w:tcBorders>
              <w:bottom w:val="single" w:sz="8" w:space="0" w:color="000000"/>
            </w:tcBorders>
          </w:tcPr>
          <w:p w14:paraId="05EFCAC8"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c>
          <w:tcPr>
            <w:tcW w:w="1815" w:type="dxa"/>
            <w:tcBorders>
              <w:bottom w:val="single" w:sz="8" w:space="0" w:color="000000"/>
              <w:right w:val="single" w:sz="8" w:space="0" w:color="000000"/>
            </w:tcBorders>
          </w:tcPr>
          <w:p w14:paraId="5B430537" w14:textId="77777777" w:rsidR="00DE24EC" w:rsidRDefault="00DE24EC">
            <w:pPr>
              <w:widowControl w:val="0"/>
              <w:spacing w:after="0" w:line="240" w:lineRule="auto"/>
              <w:rPr>
                <w:rFonts w:ascii="Times New Roman" w:eastAsia="Times New Roman" w:hAnsi="Times New Roman" w:cs="Times New Roman"/>
                <w:sz w:val="24"/>
                <w:szCs w:val="24"/>
                <w:lang w:eastAsia="uk-UA"/>
              </w:rPr>
            </w:pPr>
          </w:p>
        </w:tc>
      </w:tr>
      <w:tr w:rsidR="00DE24EC" w14:paraId="7270A19B" w14:textId="77777777" w:rsidTr="00DE24EC">
        <w:trPr>
          <w:trHeight w:val="498"/>
        </w:trPr>
        <w:tc>
          <w:tcPr>
            <w:tcW w:w="451" w:type="dxa"/>
            <w:tcBorders>
              <w:left w:val="single" w:sz="8" w:space="0" w:color="000000"/>
              <w:bottom w:val="single" w:sz="8" w:space="0" w:color="000000"/>
              <w:right w:val="single" w:sz="8" w:space="0" w:color="000000"/>
            </w:tcBorders>
          </w:tcPr>
          <w:p w14:paraId="718C8694"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w:t>
            </w:r>
          </w:p>
        </w:tc>
        <w:tc>
          <w:tcPr>
            <w:tcW w:w="7319" w:type="dxa"/>
            <w:tcBorders>
              <w:bottom w:val="single" w:sz="8" w:space="0" w:color="000000"/>
              <w:right w:val="single" w:sz="8" w:space="0" w:color="000000"/>
            </w:tcBorders>
          </w:tcPr>
          <w:p w14:paraId="3713CA23" w14:textId="77777777" w:rsidR="00DE24EC" w:rsidRDefault="00DE24EC">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Підсумок – звіт </w:t>
            </w:r>
            <w:r>
              <w:rPr>
                <w:rFonts w:ascii="Times New Roman" w:eastAsia="Times New Roman" w:hAnsi="Times New Roman" w:cs="Times New Roman"/>
                <w:sz w:val="24"/>
                <w:szCs w:val="24"/>
                <w:lang w:val="uk-UA" w:eastAsia="ru-RU"/>
              </w:rPr>
              <w:t>роботи методичного об’єднання вчителів початкових класів та вихователів груп продовженого дня</w:t>
            </w:r>
          </w:p>
        </w:tc>
        <w:tc>
          <w:tcPr>
            <w:tcW w:w="1644" w:type="dxa"/>
            <w:tcBorders>
              <w:bottom w:val="single" w:sz="8" w:space="0" w:color="000000"/>
              <w:right w:val="single" w:sz="4" w:space="0" w:color="auto"/>
            </w:tcBorders>
          </w:tcPr>
          <w:p w14:paraId="0D3E69A0" w14:textId="77777777" w:rsidR="00DE24EC" w:rsidRDefault="00DE24EC">
            <w:pPr>
              <w:widowControl w:val="0"/>
              <w:spacing w:after="0" w:line="240" w:lineRule="auto"/>
              <w:jc w:val="both"/>
              <w:rPr>
                <w:rFonts w:ascii="Times New Roman" w:eastAsia="Times New Roman" w:hAnsi="Times New Roman" w:cs="Times New Roman"/>
                <w:b/>
                <w:sz w:val="32"/>
                <w:szCs w:val="32"/>
                <w:lang w:val="uk-UA" w:eastAsia="ru-RU"/>
              </w:rPr>
            </w:pPr>
          </w:p>
        </w:tc>
        <w:tc>
          <w:tcPr>
            <w:tcW w:w="236" w:type="dxa"/>
            <w:tcBorders>
              <w:left w:val="single" w:sz="4" w:space="0" w:color="auto"/>
              <w:bottom w:val="single" w:sz="8" w:space="0" w:color="000000"/>
            </w:tcBorders>
          </w:tcPr>
          <w:p w14:paraId="2E66C87D" w14:textId="77777777" w:rsidR="00DE24EC" w:rsidRDefault="00DE24EC">
            <w:pPr>
              <w:widowControl w:val="0"/>
              <w:spacing w:after="0" w:line="240" w:lineRule="auto"/>
              <w:jc w:val="both"/>
              <w:rPr>
                <w:rFonts w:ascii="Times New Roman" w:eastAsia="Times New Roman" w:hAnsi="Times New Roman" w:cs="Times New Roman"/>
                <w:b/>
                <w:sz w:val="32"/>
                <w:szCs w:val="32"/>
                <w:lang w:val="uk-UA" w:eastAsia="ru-RU"/>
              </w:rPr>
            </w:pPr>
          </w:p>
        </w:tc>
        <w:tc>
          <w:tcPr>
            <w:tcW w:w="1921" w:type="dxa"/>
            <w:tcBorders>
              <w:bottom w:val="single" w:sz="8" w:space="0" w:color="000000"/>
            </w:tcBorders>
          </w:tcPr>
          <w:p w14:paraId="38262114" w14:textId="77777777" w:rsidR="00DE24EC" w:rsidRDefault="00DE24EC">
            <w:pPr>
              <w:widowControl w:val="0"/>
              <w:spacing w:after="0" w:line="36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голова м/о</w:t>
            </w:r>
          </w:p>
        </w:tc>
        <w:tc>
          <w:tcPr>
            <w:tcW w:w="1754" w:type="dxa"/>
            <w:tcBorders>
              <w:bottom w:val="single" w:sz="8" w:space="0" w:color="000000"/>
            </w:tcBorders>
          </w:tcPr>
          <w:p w14:paraId="29CFC28D"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c>
          <w:tcPr>
            <w:tcW w:w="1815" w:type="dxa"/>
            <w:tcBorders>
              <w:bottom w:val="single" w:sz="8" w:space="0" w:color="000000"/>
              <w:right w:val="single" w:sz="8" w:space="0" w:color="000000"/>
            </w:tcBorders>
          </w:tcPr>
          <w:p w14:paraId="22675D3D"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r>
      <w:tr w:rsidR="00DE24EC" w14:paraId="49226D33" w14:textId="77777777" w:rsidTr="00DE24EC">
        <w:trPr>
          <w:trHeight w:val="496"/>
        </w:trPr>
        <w:tc>
          <w:tcPr>
            <w:tcW w:w="451" w:type="dxa"/>
            <w:tcBorders>
              <w:left w:val="single" w:sz="8" w:space="0" w:color="000000"/>
              <w:bottom w:val="single" w:sz="8" w:space="0" w:color="000000"/>
              <w:right w:val="single" w:sz="8" w:space="0" w:color="000000"/>
            </w:tcBorders>
          </w:tcPr>
          <w:p w14:paraId="65F4BD34" w14:textId="77777777" w:rsidR="00DE24EC" w:rsidRDefault="00DE24EC">
            <w:pPr>
              <w:widowControl w:val="0"/>
              <w:tabs>
                <w:tab w:val="left" w:pos="7938"/>
              </w:tabs>
              <w:spacing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w:t>
            </w:r>
          </w:p>
        </w:tc>
        <w:tc>
          <w:tcPr>
            <w:tcW w:w="7319" w:type="dxa"/>
            <w:tcBorders>
              <w:bottom w:val="single" w:sz="8" w:space="0" w:color="000000"/>
              <w:right w:val="single" w:sz="8" w:space="0" w:color="000000"/>
            </w:tcBorders>
          </w:tcPr>
          <w:p w14:paraId="790B6481" w14:textId="77777777" w:rsidR="00DE24EC" w:rsidRDefault="00DE24EC">
            <w:pPr>
              <w:widowControl w:val="0"/>
              <w:tabs>
                <w:tab w:val="left" w:pos="7938"/>
              </w:tabs>
              <w:spacing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Панорама ідей </w:t>
            </w:r>
            <w:r>
              <w:rPr>
                <w:rFonts w:ascii="Times New Roman" w:eastAsia="Times New Roman" w:hAnsi="Times New Roman" w:cs="Times New Roman"/>
                <w:sz w:val="24"/>
                <w:szCs w:val="24"/>
                <w:lang w:val="uk-UA" w:eastAsia="ru-RU"/>
              </w:rPr>
              <w:t>«Складання перспективного плану роботи методичного об’єднання вчителів початкових класів та вихователів груп продовженого дня на наступний рік»</w:t>
            </w:r>
          </w:p>
        </w:tc>
        <w:tc>
          <w:tcPr>
            <w:tcW w:w="1644" w:type="dxa"/>
            <w:tcBorders>
              <w:bottom w:val="single" w:sz="8" w:space="0" w:color="000000"/>
              <w:right w:val="single" w:sz="4" w:space="0" w:color="auto"/>
            </w:tcBorders>
          </w:tcPr>
          <w:p w14:paraId="451BA94A" w14:textId="77777777" w:rsidR="00DE24EC" w:rsidRDefault="00DE24EC">
            <w:pPr>
              <w:keepNext/>
              <w:keepLines/>
              <w:widowControl w:val="0"/>
              <w:shd w:val="clear" w:color="auto" w:fill="FFFFFF"/>
              <w:spacing w:after="130" w:line="252" w:lineRule="auto"/>
              <w:jc w:val="both"/>
              <w:outlineLvl w:val="0"/>
              <w:rPr>
                <w:rFonts w:ascii="Times New Roman" w:eastAsia="Times New Roman" w:hAnsi="Times New Roman" w:cs="Times New Roman"/>
                <w:kern w:val="2"/>
                <w:sz w:val="32"/>
                <w:szCs w:val="32"/>
              </w:rPr>
            </w:pPr>
          </w:p>
        </w:tc>
        <w:tc>
          <w:tcPr>
            <w:tcW w:w="236" w:type="dxa"/>
            <w:tcBorders>
              <w:left w:val="single" w:sz="4" w:space="0" w:color="auto"/>
              <w:bottom w:val="single" w:sz="8" w:space="0" w:color="000000"/>
            </w:tcBorders>
          </w:tcPr>
          <w:p w14:paraId="513A629C" w14:textId="77777777" w:rsidR="00DE24EC" w:rsidRDefault="00DE24EC">
            <w:pPr>
              <w:keepNext/>
              <w:keepLines/>
              <w:widowControl w:val="0"/>
              <w:shd w:val="clear" w:color="auto" w:fill="FFFFFF"/>
              <w:spacing w:after="130" w:line="252" w:lineRule="auto"/>
              <w:jc w:val="both"/>
              <w:outlineLvl w:val="0"/>
              <w:rPr>
                <w:rFonts w:ascii="Times New Roman" w:eastAsia="Times New Roman" w:hAnsi="Times New Roman" w:cs="Times New Roman"/>
                <w:kern w:val="2"/>
                <w:sz w:val="32"/>
                <w:szCs w:val="32"/>
              </w:rPr>
            </w:pPr>
          </w:p>
        </w:tc>
        <w:tc>
          <w:tcPr>
            <w:tcW w:w="1921" w:type="dxa"/>
            <w:tcBorders>
              <w:bottom w:val="single" w:sz="8" w:space="0" w:color="000000"/>
            </w:tcBorders>
          </w:tcPr>
          <w:p w14:paraId="47E5D5A2" w14:textId="77777777" w:rsidR="00DE24EC" w:rsidRDefault="00DE24EC">
            <w:pPr>
              <w:widowControl w:val="0"/>
              <w:tabs>
                <w:tab w:val="left" w:pos="7938"/>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голова та члени м/о</w:t>
            </w:r>
          </w:p>
        </w:tc>
        <w:tc>
          <w:tcPr>
            <w:tcW w:w="1754" w:type="dxa"/>
            <w:tcBorders>
              <w:bottom w:val="single" w:sz="8" w:space="0" w:color="000000"/>
            </w:tcBorders>
          </w:tcPr>
          <w:p w14:paraId="57419552" w14:textId="77777777" w:rsidR="00DE24EC" w:rsidRDefault="00DE24EC">
            <w:pPr>
              <w:widowControl w:val="0"/>
              <w:tabs>
                <w:tab w:val="left" w:pos="7938"/>
              </w:tabs>
              <w:spacing w:line="360" w:lineRule="auto"/>
              <w:jc w:val="both"/>
              <w:rPr>
                <w:rFonts w:ascii="Times New Roman" w:eastAsia="Times New Roman" w:hAnsi="Times New Roman" w:cs="Times New Roman"/>
                <w:sz w:val="24"/>
                <w:szCs w:val="24"/>
                <w:lang w:val="uk-UA" w:eastAsia="ru-RU"/>
              </w:rPr>
            </w:pPr>
          </w:p>
        </w:tc>
        <w:tc>
          <w:tcPr>
            <w:tcW w:w="1815" w:type="dxa"/>
            <w:tcBorders>
              <w:bottom w:val="single" w:sz="8" w:space="0" w:color="000000"/>
              <w:right w:val="single" w:sz="8" w:space="0" w:color="000000"/>
            </w:tcBorders>
          </w:tcPr>
          <w:p w14:paraId="0A0A5318" w14:textId="77777777" w:rsidR="00DE24EC" w:rsidRDefault="00DE24EC">
            <w:pPr>
              <w:widowControl w:val="0"/>
              <w:spacing w:after="0" w:line="240" w:lineRule="auto"/>
              <w:rPr>
                <w:rFonts w:ascii="Times New Roman" w:eastAsia="Times New Roman" w:hAnsi="Times New Roman" w:cs="Times New Roman"/>
                <w:sz w:val="24"/>
                <w:szCs w:val="24"/>
                <w:lang w:val="uk-UA" w:eastAsia="uk-UA"/>
              </w:rPr>
            </w:pPr>
          </w:p>
        </w:tc>
      </w:tr>
    </w:tbl>
    <w:p w14:paraId="48C4212F" w14:textId="77777777" w:rsidR="005B5756" w:rsidRDefault="0055062F">
      <w:pPr>
        <w:shd w:val="clear" w:color="auto" w:fill="FFFFFF"/>
        <w:spacing w:after="0" w:line="240" w:lineRule="auto"/>
        <w:jc w:val="center"/>
        <w:rPr>
          <w:color w:val="000000"/>
        </w:rPr>
      </w:pPr>
      <w:r>
        <w:rPr>
          <w:rFonts w:ascii="Times New Roman" w:eastAsia="Times New Roman" w:hAnsi="Times New Roman" w:cs="Times New Roman"/>
          <w:b/>
          <w:color w:val="000000"/>
          <w:sz w:val="28"/>
          <w:szCs w:val="28"/>
          <w:lang w:eastAsia="ru-RU"/>
        </w:rPr>
        <w:t xml:space="preserve">План роботи методичного об`єднання </w:t>
      </w:r>
      <w:r>
        <w:rPr>
          <w:rFonts w:ascii="Times New Roman" w:eastAsia="Times New Roman" w:hAnsi="Times New Roman" w:cs="Times New Roman"/>
          <w:b/>
          <w:color w:val="000000"/>
          <w:sz w:val="28"/>
          <w:szCs w:val="28"/>
          <w:lang w:val="uk-UA" w:eastAsia="ru-RU"/>
        </w:rPr>
        <w:t xml:space="preserve">  класних керівників</w:t>
      </w:r>
    </w:p>
    <w:p w14:paraId="2739D1E1" w14:textId="77777777" w:rsidR="005B5756" w:rsidRDefault="005B5756">
      <w:pPr>
        <w:shd w:val="clear" w:color="auto" w:fill="FFFFFF"/>
        <w:spacing w:after="0" w:line="240" w:lineRule="auto"/>
        <w:rPr>
          <w:color w:val="FF0000"/>
        </w:rPr>
      </w:pPr>
    </w:p>
    <w:tbl>
      <w:tblPr>
        <w:tblW w:w="15195" w:type="dxa"/>
        <w:tblInd w:w="-876" w:type="dxa"/>
        <w:tblLayout w:type="fixed"/>
        <w:tblCellMar>
          <w:left w:w="7" w:type="dxa"/>
          <w:right w:w="7" w:type="dxa"/>
        </w:tblCellMar>
        <w:tblLook w:val="0000" w:firstRow="0" w:lastRow="0" w:firstColumn="0" w:lastColumn="0" w:noHBand="0" w:noVBand="0"/>
      </w:tblPr>
      <w:tblGrid>
        <w:gridCol w:w="435"/>
        <w:gridCol w:w="7455"/>
        <w:gridCol w:w="1816"/>
        <w:gridCol w:w="1920"/>
        <w:gridCol w:w="1814"/>
        <w:gridCol w:w="1755"/>
      </w:tblGrid>
      <w:tr w:rsidR="005B5756" w14:paraId="63E1F5D0" w14:textId="77777777">
        <w:tc>
          <w:tcPr>
            <w:tcW w:w="434" w:type="dxa"/>
            <w:tcBorders>
              <w:top w:val="single" w:sz="6" w:space="0" w:color="000000"/>
              <w:left w:val="single" w:sz="6" w:space="0" w:color="000000"/>
              <w:bottom w:val="single" w:sz="6" w:space="0" w:color="000000"/>
              <w:right w:val="single" w:sz="6" w:space="0" w:color="000000"/>
            </w:tcBorders>
            <w:vAlign w:val="center"/>
          </w:tcPr>
          <w:p w14:paraId="70357B5A" w14:textId="77777777" w:rsidR="005B5756" w:rsidRDefault="0055062F">
            <w:pPr>
              <w:widowControl w:val="0"/>
              <w:spacing w:after="0" w:line="240" w:lineRule="auto"/>
              <w:jc w:val="center"/>
              <w:rPr>
                <w:rFonts w:ascii="Times New Roman" w:eastAsia="Times New Roman" w:hAnsi="Times New Roman" w:cs="Times New Roman"/>
                <w:b/>
                <w:bCs/>
                <w:sz w:val="24"/>
                <w:szCs w:val="24"/>
                <w:lang w:val="en-US" w:eastAsia="uk-UA"/>
              </w:rPr>
            </w:pPr>
            <w:r>
              <w:rPr>
                <w:rFonts w:ascii="Times New Roman" w:eastAsia="Times New Roman" w:hAnsi="Times New Roman" w:cs="Times New Roman"/>
                <w:b/>
                <w:bCs/>
                <w:sz w:val="24"/>
                <w:szCs w:val="24"/>
                <w:lang w:val="en-US" w:eastAsia="uk-UA"/>
              </w:rPr>
              <w:t>№</w:t>
            </w:r>
          </w:p>
          <w:p w14:paraId="4ECA2AFF" w14:textId="77777777" w:rsidR="005B5756" w:rsidRDefault="0055062F">
            <w:pPr>
              <w:widowControl w:val="0"/>
              <w:spacing w:after="0" w:line="240" w:lineRule="auto"/>
              <w:jc w:val="center"/>
              <w:rPr>
                <w:rFonts w:ascii="Times New Roman" w:eastAsia="Times New Roman" w:hAnsi="Times New Roman" w:cs="Times New Roman"/>
                <w:b/>
                <w:bCs/>
                <w:sz w:val="24"/>
                <w:szCs w:val="24"/>
                <w:lang w:val="en-US" w:eastAsia="uk-UA"/>
              </w:rPr>
            </w:pPr>
            <w:r>
              <w:rPr>
                <w:rFonts w:ascii="Times New Roman" w:eastAsia="Times New Roman" w:hAnsi="Times New Roman" w:cs="Times New Roman"/>
                <w:b/>
                <w:bCs/>
                <w:sz w:val="24"/>
                <w:szCs w:val="24"/>
                <w:lang w:val="en-US" w:eastAsia="uk-UA"/>
              </w:rPr>
              <w:t>п/п</w:t>
            </w:r>
          </w:p>
        </w:tc>
        <w:tc>
          <w:tcPr>
            <w:tcW w:w="7455" w:type="dxa"/>
            <w:tcBorders>
              <w:top w:val="single" w:sz="6" w:space="0" w:color="000000"/>
              <w:left w:val="single" w:sz="6" w:space="0" w:color="000000"/>
              <w:bottom w:val="single" w:sz="6" w:space="0" w:color="000000"/>
            </w:tcBorders>
            <w:vAlign w:val="center"/>
          </w:tcPr>
          <w:p w14:paraId="3CE069DB" w14:textId="77777777" w:rsidR="005B5756" w:rsidRDefault="0055062F">
            <w:pPr>
              <w:widowControl w:val="0"/>
              <w:spacing w:after="0" w:line="240" w:lineRule="auto"/>
              <w:jc w:val="center"/>
              <w:rPr>
                <w:rFonts w:ascii="Times New Roman" w:eastAsia="Times New Roman" w:hAnsi="Times New Roman" w:cs="Times New Roman"/>
                <w:b/>
                <w:bCs/>
                <w:sz w:val="24"/>
                <w:szCs w:val="24"/>
                <w:lang w:val="en-US" w:eastAsia="uk-UA"/>
              </w:rPr>
            </w:pPr>
            <w:r>
              <w:rPr>
                <w:rFonts w:ascii="Times New Roman" w:eastAsia="Times New Roman" w:hAnsi="Times New Roman" w:cs="Times New Roman"/>
                <w:b/>
                <w:bCs/>
                <w:sz w:val="24"/>
                <w:szCs w:val="24"/>
                <w:lang w:val="en-US" w:eastAsia="uk-UA"/>
              </w:rPr>
              <w:t>Зміст роботи</w:t>
            </w:r>
          </w:p>
        </w:tc>
        <w:tc>
          <w:tcPr>
            <w:tcW w:w="1816" w:type="dxa"/>
            <w:tcBorders>
              <w:top w:val="single" w:sz="6" w:space="0" w:color="000000"/>
              <w:left w:val="single" w:sz="6" w:space="0" w:color="000000"/>
              <w:bottom w:val="single" w:sz="6" w:space="0" w:color="000000"/>
              <w:right w:val="single" w:sz="6" w:space="0" w:color="000000"/>
            </w:tcBorders>
            <w:vAlign w:val="center"/>
          </w:tcPr>
          <w:p w14:paraId="0849BBA5" w14:textId="77777777" w:rsidR="005B5756" w:rsidRDefault="0055062F">
            <w:pPr>
              <w:widowControl w:val="0"/>
              <w:spacing w:after="0" w:line="240" w:lineRule="auto"/>
              <w:ind w:right="-22"/>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p w14:paraId="0FB06E8E" w14:textId="77777777" w:rsidR="005B5756" w:rsidRDefault="0055062F">
            <w:pPr>
              <w:widowControl w:val="0"/>
              <w:spacing w:after="0" w:line="240" w:lineRule="auto"/>
              <w:ind w:right="-22"/>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виконання</w:t>
            </w:r>
          </w:p>
        </w:tc>
        <w:tc>
          <w:tcPr>
            <w:tcW w:w="1920" w:type="dxa"/>
            <w:tcBorders>
              <w:top w:val="single" w:sz="6" w:space="0" w:color="000000"/>
              <w:left w:val="single" w:sz="6" w:space="0" w:color="000000"/>
              <w:bottom w:val="single" w:sz="6" w:space="0" w:color="000000"/>
              <w:right w:val="single" w:sz="6" w:space="0" w:color="000000"/>
            </w:tcBorders>
            <w:vAlign w:val="center"/>
          </w:tcPr>
          <w:p w14:paraId="7E8DE73E" w14:textId="77777777" w:rsidR="005B5756" w:rsidRDefault="0055062F">
            <w:pPr>
              <w:widowControl w:val="0"/>
              <w:spacing w:after="0" w:line="240" w:lineRule="auto"/>
              <w:jc w:val="center"/>
              <w:rPr>
                <w:rFonts w:ascii="Times New Roman" w:eastAsia="Times New Roman" w:hAnsi="Times New Roman" w:cs="Times New Roman"/>
                <w:b/>
                <w:bCs/>
                <w:sz w:val="24"/>
                <w:szCs w:val="24"/>
                <w:lang w:val="en-US" w:eastAsia="uk-UA"/>
              </w:rPr>
            </w:pPr>
            <w:r>
              <w:rPr>
                <w:rFonts w:ascii="Times New Roman" w:eastAsia="Times New Roman" w:hAnsi="Times New Roman" w:cs="Times New Roman"/>
                <w:b/>
                <w:bCs/>
                <w:sz w:val="24"/>
                <w:szCs w:val="24"/>
                <w:lang w:val="en-US" w:eastAsia="uk-UA"/>
              </w:rPr>
              <w:t>Форма</w:t>
            </w:r>
          </w:p>
          <w:p w14:paraId="24ED356E" w14:textId="77777777" w:rsidR="005B5756" w:rsidRDefault="0055062F">
            <w:pPr>
              <w:widowControl w:val="0"/>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val="uk-UA" w:eastAsia="uk-UA"/>
              </w:rPr>
              <w:t xml:space="preserve">   </w:t>
            </w:r>
            <w:r>
              <w:rPr>
                <w:rFonts w:ascii="Times New Roman" w:eastAsia="Times New Roman" w:hAnsi="Times New Roman" w:cs="Times New Roman"/>
                <w:b/>
                <w:bCs/>
                <w:sz w:val="24"/>
                <w:szCs w:val="24"/>
                <w:lang w:val="en-US" w:eastAsia="uk-UA"/>
              </w:rPr>
              <w:t>проведення</w:t>
            </w:r>
          </w:p>
        </w:tc>
        <w:tc>
          <w:tcPr>
            <w:tcW w:w="1814" w:type="dxa"/>
            <w:tcBorders>
              <w:top w:val="single" w:sz="6" w:space="0" w:color="000000"/>
              <w:left w:val="single" w:sz="6" w:space="0" w:color="000000"/>
              <w:bottom w:val="single" w:sz="6" w:space="0" w:color="000000"/>
              <w:right w:val="single" w:sz="6" w:space="0" w:color="000000"/>
            </w:tcBorders>
            <w:vAlign w:val="center"/>
          </w:tcPr>
          <w:p w14:paraId="3B2772D6" w14:textId="77777777" w:rsidR="005B5756" w:rsidRDefault="0055062F">
            <w:pPr>
              <w:widowControl w:val="0"/>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val="uk-UA" w:eastAsia="uk-UA"/>
              </w:rPr>
              <w:t xml:space="preserve"> Відповідальний</w:t>
            </w:r>
          </w:p>
        </w:tc>
        <w:tc>
          <w:tcPr>
            <w:tcW w:w="1755" w:type="dxa"/>
            <w:tcBorders>
              <w:top w:val="single" w:sz="6" w:space="0" w:color="000000"/>
              <w:left w:val="single" w:sz="6" w:space="0" w:color="000000"/>
              <w:bottom w:val="single" w:sz="6" w:space="0" w:color="000000"/>
              <w:right w:val="single" w:sz="6" w:space="0" w:color="000000"/>
            </w:tcBorders>
          </w:tcPr>
          <w:p w14:paraId="736D4638" w14:textId="77777777" w:rsidR="005B5756" w:rsidRDefault="0055062F">
            <w:pPr>
              <w:widowControl w:val="0"/>
              <w:tabs>
                <w:tab w:val="left" w:pos="3285"/>
              </w:tabs>
              <w:spacing w:after="0" w:line="240" w:lineRule="auto"/>
              <w:ind w:right="113"/>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Відмітка</w:t>
            </w:r>
          </w:p>
          <w:p w14:paraId="422BC150" w14:textId="77777777" w:rsidR="005B5756" w:rsidRDefault="0055062F">
            <w:pPr>
              <w:widowControl w:val="0"/>
              <w:spacing w:after="0" w:line="240" w:lineRule="auto"/>
              <w:ind w:right="113"/>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про</w:t>
            </w:r>
          </w:p>
          <w:p w14:paraId="23A3F45A" w14:textId="77777777" w:rsidR="005B5756" w:rsidRDefault="0055062F">
            <w:pPr>
              <w:widowControl w:val="0"/>
              <w:spacing w:after="0" w:line="240" w:lineRule="auto"/>
              <w:ind w:right="57"/>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виконання</w:t>
            </w:r>
          </w:p>
        </w:tc>
      </w:tr>
      <w:tr w:rsidR="005B5756" w14:paraId="6E3CF601" w14:textId="77777777">
        <w:tc>
          <w:tcPr>
            <w:tcW w:w="434" w:type="dxa"/>
            <w:tcBorders>
              <w:top w:val="single" w:sz="6" w:space="0" w:color="000000"/>
              <w:left w:val="single" w:sz="6" w:space="0" w:color="000000"/>
              <w:bottom w:val="single" w:sz="6" w:space="0" w:color="000000"/>
              <w:right w:val="single" w:sz="6" w:space="0" w:color="000000"/>
            </w:tcBorders>
            <w:vAlign w:val="center"/>
          </w:tcPr>
          <w:p w14:paraId="6EA01396" w14:textId="77777777" w:rsidR="005B5756" w:rsidRDefault="0055062F">
            <w:pPr>
              <w:pStyle w:val="afffc"/>
              <w:widowControl w:val="0"/>
              <w:jc w:val="center"/>
              <w:rPr>
                <w:sz w:val="24"/>
              </w:rPr>
            </w:pPr>
            <w:r>
              <w:rPr>
                <w:sz w:val="24"/>
              </w:rPr>
              <w:t>1.</w:t>
            </w:r>
          </w:p>
        </w:tc>
        <w:tc>
          <w:tcPr>
            <w:tcW w:w="7455" w:type="dxa"/>
            <w:tcBorders>
              <w:top w:val="single" w:sz="6" w:space="0" w:color="000000"/>
              <w:left w:val="single" w:sz="6" w:space="0" w:color="000000"/>
              <w:bottom w:val="single" w:sz="6" w:space="0" w:color="000000"/>
            </w:tcBorders>
            <w:vAlign w:val="center"/>
          </w:tcPr>
          <w:p w14:paraId="0E1C5855" w14:textId="77777777" w:rsidR="005B5756" w:rsidRDefault="00E82D9C" w:rsidP="00485A97">
            <w:pPr>
              <w:pStyle w:val="afffc"/>
              <w:widowControl w:val="0"/>
              <w:jc w:val="both"/>
            </w:pPr>
            <w:r>
              <w:rPr>
                <w:sz w:val="24"/>
              </w:rPr>
              <w:t>Про результати роботи за 202</w:t>
            </w:r>
            <w:r w:rsidR="00485A97">
              <w:rPr>
                <w:sz w:val="24"/>
              </w:rPr>
              <w:t>4</w:t>
            </w:r>
            <w:r w:rsidR="00201119">
              <w:rPr>
                <w:sz w:val="24"/>
              </w:rPr>
              <w:t>-</w:t>
            </w:r>
            <w:r w:rsidR="0055062F">
              <w:rPr>
                <w:sz w:val="24"/>
              </w:rPr>
              <w:t>20</w:t>
            </w:r>
            <w:r>
              <w:rPr>
                <w:sz w:val="24"/>
              </w:rPr>
              <w:t>2</w:t>
            </w:r>
            <w:r w:rsidR="00485A97">
              <w:rPr>
                <w:sz w:val="24"/>
              </w:rPr>
              <w:t>5</w:t>
            </w:r>
            <w:r w:rsidR="0055062F">
              <w:rPr>
                <w:sz w:val="24"/>
              </w:rPr>
              <w:t xml:space="preserve"> навчальний рік.</w:t>
            </w:r>
          </w:p>
        </w:tc>
        <w:tc>
          <w:tcPr>
            <w:tcW w:w="1816" w:type="dxa"/>
            <w:tcBorders>
              <w:top w:val="single" w:sz="6" w:space="0" w:color="000000"/>
              <w:left w:val="single" w:sz="6" w:space="0" w:color="000000"/>
              <w:bottom w:val="single" w:sz="6" w:space="0" w:color="000000"/>
              <w:right w:val="single" w:sz="6" w:space="0" w:color="000000"/>
            </w:tcBorders>
            <w:vAlign w:val="center"/>
          </w:tcPr>
          <w:p w14:paraId="70756BA6" w14:textId="77777777" w:rsidR="005B5756" w:rsidRDefault="0055062F">
            <w:pPr>
              <w:pStyle w:val="afffc"/>
              <w:widowControl w:val="0"/>
              <w:rPr>
                <w:sz w:val="24"/>
              </w:rPr>
            </w:pPr>
            <w:r>
              <w:rPr>
                <w:sz w:val="24"/>
              </w:rPr>
              <w:t>Вересень</w:t>
            </w:r>
          </w:p>
        </w:tc>
        <w:tc>
          <w:tcPr>
            <w:tcW w:w="1920" w:type="dxa"/>
            <w:tcBorders>
              <w:top w:val="single" w:sz="6" w:space="0" w:color="000000"/>
              <w:left w:val="single" w:sz="6" w:space="0" w:color="000000"/>
              <w:bottom w:val="single" w:sz="6" w:space="0" w:color="000000"/>
              <w:right w:val="single" w:sz="6" w:space="0" w:color="000000"/>
            </w:tcBorders>
            <w:vAlign w:val="center"/>
          </w:tcPr>
          <w:p w14:paraId="63AFB70A" w14:textId="77777777" w:rsidR="005B5756" w:rsidRDefault="0055062F">
            <w:pPr>
              <w:pStyle w:val="afffc"/>
              <w:widowControl w:val="0"/>
              <w:rPr>
                <w:sz w:val="24"/>
              </w:rPr>
            </w:pPr>
            <w:r>
              <w:rPr>
                <w:sz w:val="24"/>
              </w:rPr>
              <w:t>Звіт</w:t>
            </w:r>
          </w:p>
        </w:tc>
        <w:tc>
          <w:tcPr>
            <w:tcW w:w="1814" w:type="dxa"/>
            <w:tcBorders>
              <w:top w:val="single" w:sz="6" w:space="0" w:color="000000"/>
              <w:left w:val="single" w:sz="6" w:space="0" w:color="000000"/>
              <w:bottom w:val="single" w:sz="6" w:space="0" w:color="000000"/>
              <w:right w:val="single" w:sz="6" w:space="0" w:color="000000"/>
            </w:tcBorders>
            <w:vAlign w:val="center"/>
          </w:tcPr>
          <w:p w14:paraId="670DDEA9" w14:textId="77777777" w:rsidR="005B5756" w:rsidRDefault="005B5756">
            <w:pPr>
              <w:pStyle w:val="afffc"/>
              <w:widowControl w:val="0"/>
              <w:rPr>
                <w:sz w:val="24"/>
                <w:lang w:eastAsia="en-US"/>
              </w:rPr>
            </w:pPr>
          </w:p>
        </w:tc>
        <w:tc>
          <w:tcPr>
            <w:tcW w:w="1755" w:type="dxa"/>
            <w:tcBorders>
              <w:top w:val="single" w:sz="6" w:space="0" w:color="000000"/>
              <w:left w:val="single" w:sz="6" w:space="0" w:color="000000"/>
              <w:bottom w:val="single" w:sz="6" w:space="0" w:color="000000"/>
              <w:right w:val="single" w:sz="6" w:space="0" w:color="000000"/>
            </w:tcBorders>
          </w:tcPr>
          <w:p w14:paraId="1A23E60B" w14:textId="77777777" w:rsidR="005B5756" w:rsidRDefault="005B5756">
            <w:pPr>
              <w:pStyle w:val="afffc"/>
              <w:widowControl w:val="0"/>
              <w:rPr>
                <w:sz w:val="24"/>
                <w:lang w:eastAsia="en-US"/>
              </w:rPr>
            </w:pPr>
          </w:p>
        </w:tc>
      </w:tr>
      <w:tr w:rsidR="005B5756" w14:paraId="36572CD2" w14:textId="77777777">
        <w:tc>
          <w:tcPr>
            <w:tcW w:w="434" w:type="dxa"/>
            <w:tcBorders>
              <w:top w:val="single" w:sz="6" w:space="0" w:color="000000"/>
              <w:left w:val="single" w:sz="6" w:space="0" w:color="000000"/>
              <w:bottom w:val="single" w:sz="6" w:space="0" w:color="000000"/>
              <w:right w:val="single" w:sz="6" w:space="0" w:color="000000"/>
            </w:tcBorders>
            <w:vAlign w:val="center"/>
          </w:tcPr>
          <w:p w14:paraId="33B6858A" w14:textId="77777777" w:rsidR="005B5756" w:rsidRDefault="0055062F">
            <w:pPr>
              <w:pStyle w:val="afffc"/>
              <w:widowControl w:val="0"/>
              <w:jc w:val="center"/>
              <w:rPr>
                <w:sz w:val="24"/>
              </w:rPr>
            </w:pPr>
            <w:r>
              <w:rPr>
                <w:sz w:val="24"/>
              </w:rPr>
              <w:lastRenderedPageBreak/>
              <w:t>2.</w:t>
            </w:r>
          </w:p>
        </w:tc>
        <w:tc>
          <w:tcPr>
            <w:tcW w:w="7455" w:type="dxa"/>
            <w:tcBorders>
              <w:top w:val="single" w:sz="6" w:space="0" w:color="000000"/>
              <w:left w:val="single" w:sz="6" w:space="0" w:color="000000"/>
              <w:bottom w:val="single" w:sz="6" w:space="0" w:color="000000"/>
            </w:tcBorders>
            <w:vAlign w:val="center"/>
          </w:tcPr>
          <w:p w14:paraId="7C2DDEAA" w14:textId="77777777" w:rsidR="005B5756" w:rsidRDefault="0055062F" w:rsidP="00485A97">
            <w:pPr>
              <w:widowControl w:val="0"/>
              <w:tabs>
                <w:tab w:val="left" w:pos="4710"/>
              </w:tabs>
              <w:spacing w:after="0" w:line="240" w:lineRule="auto"/>
            </w:pPr>
            <w:r>
              <w:rPr>
                <w:rFonts w:ascii="Times New Roman" w:hAnsi="Times New Roman" w:cs="Times New Roman"/>
                <w:sz w:val="24"/>
                <w:szCs w:val="24"/>
                <w:lang w:val="uk-UA"/>
              </w:rPr>
              <w:t>Основні пріоритети методичної</w:t>
            </w:r>
            <w:r w:rsidR="00E82D9C">
              <w:rPr>
                <w:rFonts w:ascii="Times New Roman" w:hAnsi="Times New Roman" w:cs="Times New Roman"/>
                <w:sz w:val="24"/>
                <w:szCs w:val="24"/>
                <w:lang w:val="uk-UA"/>
              </w:rPr>
              <w:t xml:space="preserve"> роботи на новий навчальний 202</w:t>
            </w:r>
            <w:r w:rsidR="00485A97">
              <w:rPr>
                <w:rFonts w:ascii="Times New Roman" w:hAnsi="Times New Roman" w:cs="Times New Roman"/>
                <w:sz w:val="24"/>
                <w:szCs w:val="24"/>
                <w:lang w:val="uk-UA"/>
              </w:rPr>
              <w:t>5</w:t>
            </w:r>
            <w:r w:rsidR="00201119">
              <w:rPr>
                <w:rFonts w:ascii="Times New Roman" w:hAnsi="Times New Roman" w:cs="Times New Roman"/>
                <w:sz w:val="24"/>
                <w:szCs w:val="24"/>
                <w:lang w:val="uk-UA"/>
              </w:rPr>
              <w:t>-</w:t>
            </w:r>
            <w:r w:rsidR="00E82D9C">
              <w:rPr>
                <w:rFonts w:ascii="Times New Roman" w:hAnsi="Times New Roman" w:cs="Times New Roman"/>
                <w:sz w:val="24"/>
                <w:szCs w:val="24"/>
                <w:lang w:val="uk-UA"/>
              </w:rPr>
              <w:t>202</w:t>
            </w:r>
            <w:r w:rsidR="00485A97">
              <w:rPr>
                <w:rFonts w:ascii="Times New Roman" w:hAnsi="Times New Roman" w:cs="Times New Roman"/>
                <w:sz w:val="24"/>
                <w:szCs w:val="24"/>
                <w:lang w:val="uk-UA"/>
              </w:rPr>
              <w:t>6</w:t>
            </w:r>
            <w:r>
              <w:rPr>
                <w:rFonts w:ascii="Times New Roman" w:hAnsi="Times New Roman" w:cs="Times New Roman"/>
                <w:sz w:val="24"/>
                <w:szCs w:val="24"/>
                <w:lang w:val="uk-UA"/>
              </w:rPr>
              <w:t xml:space="preserve"> рік</w:t>
            </w:r>
          </w:p>
        </w:tc>
        <w:tc>
          <w:tcPr>
            <w:tcW w:w="1816" w:type="dxa"/>
            <w:tcBorders>
              <w:top w:val="single" w:sz="6" w:space="0" w:color="000000"/>
              <w:left w:val="single" w:sz="6" w:space="0" w:color="000000"/>
              <w:bottom w:val="single" w:sz="6" w:space="0" w:color="000000"/>
              <w:right w:val="single" w:sz="6" w:space="0" w:color="000000"/>
            </w:tcBorders>
            <w:vAlign w:val="center"/>
          </w:tcPr>
          <w:p w14:paraId="06C4104E" w14:textId="77777777" w:rsidR="005B5756" w:rsidRDefault="005B5756">
            <w:pPr>
              <w:pStyle w:val="afffc"/>
              <w:widowControl w:val="0"/>
              <w:rPr>
                <w:sz w:val="24"/>
              </w:rPr>
            </w:pPr>
          </w:p>
        </w:tc>
        <w:tc>
          <w:tcPr>
            <w:tcW w:w="1920" w:type="dxa"/>
            <w:tcBorders>
              <w:top w:val="single" w:sz="6" w:space="0" w:color="000000"/>
              <w:left w:val="single" w:sz="6" w:space="0" w:color="000000"/>
              <w:bottom w:val="single" w:sz="6" w:space="0" w:color="000000"/>
              <w:right w:val="single" w:sz="6" w:space="0" w:color="000000"/>
            </w:tcBorders>
            <w:vAlign w:val="center"/>
          </w:tcPr>
          <w:p w14:paraId="2AB22D38" w14:textId="77777777" w:rsidR="005B5756" w:rsidRDefault="0055062F">
            <w:pPr>
              <w:pStyle w:val="afffc"/>
              <w:widowControl w:val="0"/>
              <w:rPr>
                <w:sz w:val="24"/>
              </w:rPr>
            </w:pPr>
            <w:r>
              <w:rPr>
                <w:sz w:val="24"/>
              </w:rPr>
              <w:t>Доповідь</w:t>
            </w:r>
          </w:p>
        </w:tc>
        <w:tc>
          <w:tcPr>
            <w:tcW w:w="1814" w:type="dxa"/>
            <w:tcBorders>
              <w:top w:val="single" w:sz="6" w:space="0" w:color="000000"/>
              <w:left w:val="single" w:sz="6" w:space="0" w:color="000000"/>
              <w:bottom w:val="single" w:sz="6" w:space="0" w:color="000000"/>
              <w:right w:val="single" w:sz="6" w:space="0" w:color="000000"/>
            </w:tcBorders>
            <w:vAlign w:val="center"/>
          </w:tcPr>
          <w:p w14:paraId="107D8F9E" w14:textId="77777777" w:rsidR="005B5756" w:rsidRDefault="00902639">
            <w:pPr>
              <w:pStyle w:val="afffc"/>
              <w:widowControl w:val="0"/>
              <w:rPr>
                <w:sz w:val="24"/>
                <w:lang w:eastAsia="en-US"/>
              </w:rPr>
            </w:pPr>
            <w:r>
              <w:rPr>
                <w:sz w:val="24"/>
                <w:lang w:eastAsia="en-US"/>
              </w:rPr>
              <w:t>Коваль Л.П.</w:t>
            </w:r>
          </w:p>
        </w:tc>
        <w:tc>
          <w:tcPr>
            <w:tcW w:w="1755" w:type="dxa"/>
            <w:tcBorders>
              <w:top w:val="single" w:sz="6" w:space="0" w:color="000000"/>
              <w:left w:val="single" w:sz="6" w:space="0" w:color="000000"/>
              <w:bottom w:val="single" w:sz="6" w:space="0" w:color="000000"/>
              <w:right w:val="single" w:sz="6" w:space="0" w:color="000000"/>
            </w:tcBorders>
          </w:tcPr>
          <w:p w14:paraId="3BFB64CF" w14:textId="77777777" w:rsidR="005B5756" w:rsidRDefault="005B5756">
            <w:pPr>
              <w:pStyle w:val="afffc"/>
              <w:widowControl w:val="0"/>
              <w:rPr>
                <w:sz w:val="24"/>
                <w:lang w:eastAsia="en-US"/>
              </w:rPr>
            </w:pPr>
          </w:p>
        </w:tc>
      </w:tr>
      <w:tr w:rsidR="005B5756" w14:paraId="00C262C3" w14:textId="77777777">
        <w:tc>
          <w:tcPr>
            <w:tcW w:w="434" w:type="dxa"/>
            <w:tcBorders>
              <w:top w:val="single" w:sz="6" w:space="0" w:color="000000"/>
              <w:left w:val="single" w:sz="6" w:space="0" w:color="000000"/>
              <w:bottom w:val="single" w:sz="6" w:space="0" w:color="000000"/>
              <w:right w:val="single" w:sz="6" w:space="0" w:color="000000"/>
            </w:tcBorders>
            <w:vAlign w:val="center"/>
          </w:tcPr>
          <w:p w14:paraId="495F430A" w14:textId="77777777" w:rsidR="005B5756" w:rsidRDefault="0055062F">
            <w:pPr>
              <w:pStyle w:val="afffc"/>
              <w:widowControl w:val="0"/>
              <w:jc w:val="center"/>
              <w:rPr>
                <w:sz w:val="24"/>
              </w:rPr>
            </w:pPr>
            <w:r>
              <w:rPr>
                <w:sz w:val="24"/>
              </w:rPr>
              <w:t>3.</w:t>
            </w:r>
          </w:p>
        </w:tc>
        <w:tc>
          <w:tcPr>
            <w:tcW w:w="7455" w:type="dxa"/>
            <w:tcBorders>
              <w:top w:val="single" w:sz="6" w:space="0" w:color="000000"/>
              <w:left w:val="single" w:sz="6" w:space="0" w:color="000000"/>
              <w:bottom w:val="single" w:sz="6" w:space="0" w:color="000000"/>
            </w:tcBorders>
            <w:vAlign w:val="center"/>
          </w:tcPr>
          <w:p w14:paraId="669BACCC" w14:textId="77777777" w:rsidR="005B5756" w:rsidRDefault="0055062F" w:rsidP="00485A97">
            <w:pPr>
              <w:pStyle w:val="afffc"/>
              <w:widowControl w:val="0"/>
            </w:pPr>
            <w:r>
              <w:rPr>
                <w:sz w:val="24"/>
              </w:rPr>
              <w:t>Затвердження плану роботи методичного об’єднання  класних керівників на 202</w:t>
            </w:r>
            <w:r w:rsidR="00485A97">
              <w:rPr>
                <w:sz w:val="24"/>
              </w:rPr>
              <w:t>5</w:t>
            </w:r>
            <w:r w:rsidR="00201119">
              <w:rPr>
                <w:sz w:val="24"/>
              </w:rPr>
              <w:t>-</w:t>
            </w:r>
            <w:r>
              <w:rPr>
                <w:sz w:val="24"/>
              </w:rPr>
              <w:t>202</w:t>
            </w:r>
            <w:r w:rsidR="00485A97">
              <w:rPr>
                <w:sz w:val="24"/>
              </w:rPr>
              <w:t>6</w:t>
            </w:r>
            <w:r>
              <w:rPr>
                <w:sz w:val="24"/>
              </w:rPr>
              <w:t xml:space="preserve"> навчальний рік</w:t>
            </w:r>
          </w:p>
        </w:tc>
        <w:tc>
          <w:tcPr>
            <w:tcW w:w="1816" w:type="dxa"/>
            <w:tcBorders>
              <w:top w:val="single" w:sz="6" w:space="0" w:color="000000"/>
              <w:left w:val="single" w:sz="6" w:space="0" w:color="000000"/>
              <w:bottom w:val="single" w:sz="6" w:space="0" w:color="000000"/>
              <w:right w:val="single" w:sz="6" w:space="0" w:color="000000"/>
            </w:tcBorders>
            <w:vAlign w:val="center"/>
          </w:tcPr>
          <w:p w14:paraId="7D4109F6" w14:textId="77777777" w:rsidR="005B5756" w:rsidRDefault="005B5756">
            <w:pPr>
              <w:pStyle w:val="afffc"/>
              <w:widowControl w:val="0"/>
              <w:rPr>
                <w:sz w:val="24"/>
                <w:lang w:eastAsia="en-US"/>
              </w:rPr>
            </w:pPr>
          </w:p>
        </w:tc>
        <w:tc>
          <w:tcPr>
            <w:tcW w:w="1920" w:type="dxa"/>
            <w:tcBorders>
              <w:top w:val="single" w:sz="6" w:space="0" w:color="000000"/>
              <w:left w:val="single" w:sz="6" w:space="0" w:color="000000"/>
              <w:bottom w:val="single" w:sz="6" w:space="0" w:color="000000"/>
              <w:right w:val="single" w:sz="6" w:space="0" w:color="000000"/>
            </w:tcBorders>
            <w:vAlign w:val="center"/>
          </w:tcPr>
          <w:p w14:paraId="43282C3C" w14:textId="77777777" w:rsidR="005B5756" w:rsidRDefault="0055062F">
            <w:pPr>
              <w:pStyle w:val="afffc"/>
              <w:widowControl w:val="0"/>
              <w:rPr>
                <w:sz w:val="24"/>
                <w:lang w:eastAsia="en-US"/>
              </w:rPr>
            </w:pPr>
            <w:r>
              <w:rPr>
                <w:sz w:val="24"/>
                <w:lang w:eastAsia="en-US"/>
              </w:rPr>
              <w:t>Доповідь</w:t>
            </w:r>
          </w:p>
        </w:tc>
        <w:tc>
          <w:tcPr>
            <w:tcW w:w="1814" w:type="dxa"/>
            <w:tcBorders>
              <w:top w:val="single" w:sz="6" w:space="0" w:color="000000"/>
              <w:left w:val="single" w:sz="6" w:space="0" w:color="000000"/>
              <w:bottom w:val="single" w:sz="6" w:space="0" w:color="000000"/>
              <w:right w:val="single" w:sz="6" w:space="0" w:color="000000"/>
            </w:tcBorders>
            <w:vAlign w:val="center"/>
          </w:tcPr>
          <w:p w14:paraId="7735DC06" w14:textId="77777777" w:rsidR="005B5756" w:rsidRDefault="00902639">
            <w:pPr>
              <w:pStyle w:val="afffc"/>
              <w:widowControl w:val="0"/>
              <w:rPr>
                <w:sz w:val="24"/>
              </w:rPr>
            </w:pPr>
            <w:r>
              <w:rPr>
                <w:sz w:val="24"/>
              </w:rPr>
              <w:t>Коваль Л.П.</w:t>
            </w:r>
          </w:p>
        </w:tc>
        <w:tc>
          <w:tcPr>
            <w:tcW w:w="1755" w:type="dxa"/>
            <w:tcBorders>
              <w:top w:val="single" w:sz="6" w:space="0" w:color="000000"/>
              <w:left w:val="single" w:sz="6" w:space="0" w:color="000000"/>
              <w:bottom w:val="single" w:sz="6" w:space="0" w:color="000000"/>
              <w:right w:val="single" w:sz="6" w:space="0" w:color="000000"/>
            </w:tcBorders>
          </w:tcPr>
          <w:p w14:paraId="6846D766" w14:textId="77777777" w:rsidR="005B5756" w:rsidRDefault="005B5756">
            <w:pPr>
              <w:pStyle w:val="afffc"/>
              <w:widowControl w:val="0"/>
              <w:rPr>
                <w:sz w:val="24"/>
              </w:rPr>
            </w:pPr>
          </w:p>
        </w:tc>
      </w:tr>
      <w:tr w:rsidR="005B5756" w14:paraId="36064A18" w14:textId="77777777">
        <w:tc>
          <w:tcPr>
            <w:tcW w:w="434" w:type="dxa"/>
            <w:tcBorders>
              <w:top w:val="single" w:sz="6" w:space="0" w:color="000000"/>
              <w:left w:val="single" w:sz="6" w:space="0" w:color="000000"/>
              <w:bottom w:val="single" w:sz="6" w:space="0" w:color="000000"/>
              <w:right w:val="single" w:sz="6" w:space="0" w:color="000000"/>
            </w:tcBorders>
            <w:vAlign w:val="center"/>
          </w:tcPr>
          <w:p w14:paraId="3C538C3C" w14:textId="77777777" w:rsidR="005B5756" w:rsidRDefault="0055062F">
            <w:pPr>
              <w:pStyle w:val="afffc"/>
              <w:widowControl w:val="0"/>
              <w:jc w:val="center"/>
              <w:rPr>
                <w:sz w:val="24"/>
              </w:rPr>
            </w:pPr>
            <w:r>
              <w:rPr>
                <w:sz w:val="24"/>
              </w:rPr>
              <w:t>4.</w:t>
            </w:r>
          </w:p>
        </w:tc>
        <w:tc>
          <w:tcPr>
            <w:tcW w:w="7455" w:type="dxa"/>
            <w:tcBorders>
              <w:top w:val="single" w:sz="6" w:space="0" w:color="000000"/>
              <w:left w:val="single" w:sz="6" w:space="0" w:color="000000"/>
              <w:bottom w:val="single" w:sz="6" w:space="0" w:color="000000"/>
            </w:tcBorders>
            <w:vAlign w:val="center"/>
          </w:tcPr>
          <w:p w14:paraId="6C37B8E1" w14:textId="77777777" w:rsidR="005B5756" w:rsidRDefault="0055062F">
            <w:pPr>
              <w:pStyle w:val="afffc"/>
              <w:widowControl w:val="0"/>
            </w:pPr>
            <w:r>
              <w:rPr>
                <w:sz w:val="24"/>
              </w:rPr>
              <w:t>Обмін досвідом: «Планування виховної роботи з класним колективом»</w:t>
            </w:r>
          </w:p>
        </w:tc>
        <w:tc>
          <w:tcPr>
            <w:tcW w:w="1816" w:type="dxa"/>
            <w:tcBorders>
              <w:top w:val="single" w:sz="6" w:space="0" w:color="000000"/>
              <w:left w:val="single" w:sz="6" w:space="0" w:color="000000"/>
              <w:bottom w:val="single" w:sz="6" w:space="0" w:color="000000"/>
              <w:right w:val="single" w:sz="6" w:space="0" w:color="000000"/>
            </w:tcBorders>
            <w:vAlign w:val="center"/>
          </w:tcPr>
          <w:p w14:paraId="30BC884D" w14:textId="77777777" w:rsidR="005B5756" w:rsidRDefault="005B5756">
            <w:pPr>
              <w:pStyle w:val="afffc"/>
              <w:widowControl w:val="0"/>
              <w:rPr>
                <w:sz w:val="24"/>
                <w:lang w:eastAsia="en-US"/>
              </w:rPr>
            </w:pPr>
          </w:p>
        </w:tc>
        <w:tc>
          <w:tcPr>
            <w:tcW w:w="1920" w:type="dxa"/>
            <w:tcBorders>
              <w:top w:val="single" w:sz="6" w:space="0" w:color="000000"/>
              <w:left w:val="single" w:sz="6" w:space="0" w:color="000000"/>
              <w:bottom w:val="single" w:sz="6" w:space="0" w:color="000000"/>
              <w:right w:val="single" w:sz="6" w:space="0" w:color="000000"/>
            </w:tcBorders>
            <w:vAlign w:val="center"/>
          </w:tcPr>
          <w:p w14:paraId="4BC5AF7D" w14:textId="77777777" w:rsidR="005B5756" w:rsidRDefault="0055062F">
            <w:pPr>
              <w:pStyle w:val="afffc"/>
              <w:widowControl w:val="0"/>
              <w:rPr>
                <w:sz w:val="24"/>
                <w:lang w:eastAsia="en-US"/>
              </w:rPr>
            </w:pPr>
            <w:r>
              <w:rPr>
                <w:sz w:val="24"/>
                <w:lang w:eastAsia="en-US"/>
              </w:rPr>
              <w:t>Доповідь</w:t>
            </w:r>
          </w:p>
        </w:tc>
        <w:tc>
          <w:tcPr>
            <w:tcW w:w="1814" w:type="dxa"/>
            <w:tcBorders>
              <w:top w:val="single" w:sz="6" w:space="0" w:color="000000"/>
              <w:left w:val="single" w:sz="6" w:space="0" w:color="000000"/>
              <w:bottom w:val="single" w:sz="6" w:space="0" w:color="000000"/>
              <w:right w:val="single" w:sz="6" w:space="0" w:color="000000"/>
            </w:tcBorders>
            <w:vAlign w:val="center"/>
          </w:tcPr>
          <w:p w14:paraId="79EA2D1E" w14:textId="77777777" w:rsidR="005B5756" w:rsidRDefault="00902639">
            <w:pPr>
              <w:pStyle w:val="afffc"/>
              <w:widowControl w:val="0"/>
            </w:pPr>
            <w:r>
              <w:t>Родін П.Г.</w:t>
            </w:r>
          </w:p>
        </w:tc>
        <w:tc>
          <w:tcPr>
            <w:tcW w:w="1755" w:type="dxa"/>
            <w:tcBorders>
              <w:top w:val="single" w:sz="6" w:space="0" w:color="000000"/>
              <w:left w:val="single" w:sz="6" w:space="0" w:color="000000"/>
              <w:bottom w:val="single" w:sz="6" w:space="0" w:color="000000"/>
              <w:right w:val="single" w:sz="6" w:space="0" w:color="000000"/>
            </w:tcBorders>
          </w:tcPr>
          <w:p w14:paraId="27D1C884" w14:textId="77777777" w:rsidR="005B5756" w:rsidRDefault="005B5756">
            <w:pPr>
              <w:pStyle w:val="afffc"/>
              <w:widowControl w:val="0"/>
              <w:rPr>
                <w:sz w:val="24"/>
              </w:rPr>
            </w:pPr>
          </w:p>
        </w:tc>
      </w:tr>
      <w:tr w:rsidR="005B5756" w14:paraId="4DF893C0" w14:textId="77777777">
        <w:tc>
          <w:tcPr>
            <w:tcW w:w="434" w:type="dxa"/>
            <w:tcBorders>
              <w:top w:val="single" w:sz="6" w:space="0" w:color="000000"/>
              <w:left w:val="single" w:sz="6" w:space="0" w:color="000000"/>
              <w:bottom w:val="single" w:sz="6" w:space="0" w:color="000000"/>
              <w:right w:val="single" w:sz="6" w:space="0" w:color="000000"/>
            </w:tcBorders>
            <w:vAlign w:val="center"/>
          </w:tcPr>
          <w:p w14:paraId="2A5541E7" w14:textId="77777777" w:rsidR="005B5756" w:rsidRDefault="0055062F">
            <w:pPr>
              <w:pStyle w:val="afffc"/>
              <w:widowControl w:val="0"/>
              <w:jc w:val="center"/>
              <w:rPr>
                <w:sz w:val="24"/>
              </w:rPr>
            </w:pPr>
            <w:r>
              <w:rPr>
                <w:sz w:val="24"/>
              </w:rPr>
              <w:t>5.</w:t>
            </w:r>
          </w:p>
        </w:tc>
        <w:tc>
          <w:tcPr>
            <w:tcW w:w="7455" w:type="dxa"/>
            <w:tcBorders>
              <w:top w:val="single" w:sz="6" w:space="0" w:color="000000"/>
              <w:left w:val="single" w:sz="6" w:space="0" w:color="000000"/>
              <w:bottom w:val="single" w:sz="6" w:space="0" w:color="000000"/>
            </w:tcBorders>
            <w:vAlign w:val="center"/>
          </w:tcPr>
          <w:p w14:paraId="23CE03D3" w14:textId="77777777" w:rsidR="005B5756" w:rsidRDefault="0055062F">
            <w:pPr>
              <w:pStyle w:val="afffc"/>
              <w:widowControl w:val="0"/>
            </w:pPr>
            <w:r>
              <w:rPr>
                <w:sz w:val="24"/>
              </w:rPr>
              <w:t>Методика підготовки та проведення класних виховних годин</w:t>
            </w:r>
          </w:p>
        </w:tc>
        <w:tc>
          <w:tcPr>
            <w:tcW w:w="1816" w:type="dxa"/>
            <w:tcBorders>
              <w:top w:val="single" w:sz="6" w:space="0" w:color="000000"/>
              <w:left w:val="single" w:sz="6" w:space="0" w:color="000000"/>
              <w:bottom w:val="single" w:sz="6" w:space="0" w:color="000000"/>
              <w:right w:val="single" w:sz="6" w:space="0" w:color="000000"/>
            </w:tcBorders>
            <w:vAlign w:val="center"/>
          </w:tcPr>
          <w:p w14:paraId="31758561" w14:textId="77777777" w:rsidR="005B5756" w:rsidRDefault="005B5756">
            <w:pPr>
              <w:pStyle w:val="afffc"/>
              <w:widowControl w:val="0"/>
              <w:rPr>
                <w:sz w:val="24"/>
                <w:lang w:eastAsia="en-US"/>
              </w:rPr>
            </w:pPr>
          </w:p>
        </w:tc>
        <w:tc>
          <w:tcPr>
            <w:tcW w:w="1920" w:type="dxa"/>
            <w:tcBorders>
              <w:top w:val="single" w:sz="6" w:space="0" w:color="000000"/>
              <w:left w:val="single" w:sz="6" w:space="0" w:color="000000"/>
              <w:bottom w:val="single" w:sz="6" w:space="0" w:color="000000"/>
              <w:right w:val="single" w:sz="6" w:space="0" w:color="000000"/>
            </w:tcBorders>
            <w:vAlign w:val="center"/>
          </w:tcPr>
          <w:p w14:paraId="048A97E9" w14:textId="77777777" w:rsidR="005B5756" w:rsidRDefault="0055062F">
            <w:pPr>
              <w:pStyle w:val="afffc"/>
              <w:widowControl w:val="0"/>
              <w:rPr>
                <w:sz w:val="24"/>
                <w:lang w:eastAsia="en-US"/>
              </w:rPr>
            </w:pPr>
            <w:r>
              <w:rPr>
                <w:sz w:val="24"/>
                <w:lang w:eastAsia="en-US"/>
              </w:rPr>
              <w:t>Круглий стіл</w:t>
            </w:r>
          </w:p>
        </w:tc>
        <w:tc>
          <w:tcPr>
            <w:tcW w:w="1814" w:type="dxa"/>
            <w:tcBorders>
              <w:top w:val="single" w:sz="6" w:space="0" w:color="000000"/>
              <w:left w:val="single" w:sz="6" w:space="0" w:color="000000"/>
              <w:bottom w:val="single" w:sz="6" w:space="0" w:color="000000"/>
              <w:right w:val="single" w:sz="6" w:space="0" w:color="000000"/>
            </w:tcBorders>
            <w:vAlign w:val="center"/>
          </w:tcPr>
          <w:p w14:paraId="53F26590" w14:textId="77777777" w:rsidR="005B5756" w:rsidRDefault="00902639">
            <w:pPr>
              <w:pStyle w:val="afffc"/>
              <w:widowControl w:val="0"/>
              <w:rPr>
                <w:sz w:val="24"/>
              </w:rPr>
            </w:pPr>
            <w:r>
              <w:rPr>
                <w:sz w:val="24"/>
                <w:lang w:eastAsia="en-US"/>
              </w:rPr>
              <w:t>Коваль Л.П.</w:t>
            </w:r>
          </w:p>
        </w:tc>
        <w:tc>
          <w:tcPr>
            <w:tcW w:w="1755" w:type="dxa"/>
            <w:tcBorders>
              <w:top w:val="single" w:sz="6" w:space="0" w:color="000000"/>
              <w:left w:val="single" w:sz="6" w:space="0" w:color="000000"/>
              <w:bottom w:val="single" w:sz="6" w:space="0" w:color="000000"/>
              <w:right w:val="single" w:sz="6" w:space="0" w:color="000000"/>
            </w:tcBorders>
          </w:tcPr>
          <w:p w14:paraId="152F2DB1" w14:textId="77777777" w:rsidR="005B5756" w:rsidRDefault="005B5756">
            <w:pPr>
              <w:pStyle w:val="afffc"/>
              <w:widowControl w:val="0"/>
              <w:rPr>
                <w:sz w:val="24"/>
              </w:rPr>
            </w:pPr>
          </w:p>
        </w:tc>
      </w:tr>
      <w:tr w:rsidR="005B5756" w14:paraId="06EB68BC" w14:textId="77777777">
        <w:trPr>
          <w:trHeight w:val="130"/>
        </w:trPr>
        <w:tc>
          <w:tcPr>
            <w:tcW w:w="434" w:type="dxa"/>
            <w:tcBorders>
              <w:top w:val="single" w:sz="6" w:space="0" w:color="000000"/>
              <w:left w:val="single" w:sz="6" w:space="0" w:color="000000"/>
              <w:bottom w:val="single" w:sz="6" w:space="0" w:color="000000"/>
              <w:right w:val="single" w:sz="6" w:space="0" w:color="000000"/>
            </w:tcBorders>
            <w:vAlign w:val="center"/>
          </w:tcPr>
          <w:p w14:paraId="54490C48" w14:textId="77777777" w:rsidR="005B5756" w:rsidRDefault="005B5756">
            <w:pPr>
              <w:pStyle w:val="afffc"/>
              <w:widowControl w:val="0"/>
              <w:jc w:val="center"/>
              <w:rPr>
                <w:b/>
                <w:sz w:val="24"/>
              </w:rPr>
            </w:pPr>
          </w:p>
        </w:tc>
        <w:tc>
          <w:tcPr>
            <w:tcW w:w="7455" w:type="dxa"/>
            <w:tcBorders>
              <w:top w:val="single" w:sz="6" w:space="0" w:color="000000"/>
              <w:left w:val="single" w:sz="6" w:space="0" w:color="000000"/>
              <w:bottom w:val="single" w:sz="6" w:space="0" w:color="000000"/>
            </w:tcBorders>
            <w:vAlign w:val="center"/>
          </w:tcPr>
          <w:p w14:paraId="116916B4" w14:textId="77777777" w:rsidR="005B5756" w:rsidRDefault="0055062F">
            <w:pPr>
              <w:pStyle w:val="afffc"/>
              <w:widowControl w:val="0"/>
              <w:shd w:val="clear" w:color="auto" w:fill="FFFFFF"/>
              <w:jc w:val="center"/>
              <w:rPr>
                <w:sz w:val="24"/>
              </w:rPr>
            </w:pPr>
            <w:r>
              <w:rPr>
                <w:b/>
                <w:sz w:val="24"/>
              </w:rPr>
              <w:t>ІІ засідання</w:t>
            </w:r>
          </w:p>
        </w:tc>
        <w:tc>
          <w:tcPr>
            <w:tcW w:w="1816" w:type="dxa"/>
            <w:tcBorders>
              <w:top w:val="single" w:sz="6" w:space="0" w:color="000000"/>
              <w:left w:val="single" w:sz="6" w:space="0" w:color="000000"/>
              <w:bottom w:val="single" w:sz="6" w:space="0" w:color="000000"/>
              <w:right w:val="single" w:sz="6" w:space="0" w:color="000000"/>
            </w:tcBorders>
            <w:vAlign w:val="center"/>
          </w:tcPr>
          <w:p w14:paraId="0798A420" w14:textId="77777777" w:rsidR="005B5756" w:rsidRDefault="0055062F">
            <w:pPr>
              <w:widowControl w:val="0"/>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Жовтень</w:t>
            </w:r>
          </w:p>
        </w:tc>
        <w:tc>
          <w:tcPr>
            <w:tcW w:w="1920" w:type="dxa"/>
            <w:tcBorders>
              <w:top w:val="single" w:sz="6" w:space="0" w:color="000000"/>
              <w:left w:val="single" w:sz="6" w:space="0" w:color="000000"/>
              <w:bottom w:val="single" w:sz="6" w:space="0" w:color="000000"/>
              <w:right w:val="single" w:sz="6" w:space="0" w:color="000000"/>
            </w:tcBorders>
            <w:vAlign w:val="center"/>
          </w:tcPr>
          <w:p w14:paraId="05DD23F7" w14:textId="77777777" w:rsidR="005B5756" w:rsidRDefault="005B5756">
            <w:pPr>
              <w:widowControl w:val="0"/>
              <w:shd w:val="clear" w:color="auto" w:fill="FFFFFF"/>
              <w:spacing w:after="0" w:line="240" w:lineRule="auto"/>
              <w:rPr>
                <w:rFonts w:ascii="Times New Roman" w:eastAsia="Times New Roman" w:hAnsi="Times New Roman" w:cs="Times New Roman"/>
                <w:sz w:val="24"/>
                <w:szCs w:val="24"/>
                <w:lang w:eastAsia="ru-RU"/>
              </w:rPr>
            </w:pPr>
          </w:p>
        </w:tc>
        <w:tc>
          <w:tcPr>
            <w:tcW w:w="1814" w:type="dxa"/>
            <w:tcBorders>
              <w:top w:val="single" w:sz="6" w:space="0" w:color="000000"/>
              <w:left w:val="single" w:sz="6" w:space="0" w:color="000000"/>
              <w:bottom w:val="single" w:sz="6" w:space="0" w:color="000000"/>
              <w:right w:val="single" w:sz="6" w:space="0" w:color="000000"/>
            </w:tcBorders>
            <w:vAlign w:val="center"/>
          </w:tcPr>
          <w:p w14:paraId="0FB96106" w14:textId="77777777" w:rsidR="005B5756" w:rsidRDefault="005B5756">
            <w:pPr>
              <w:widowControl w:val="0"/>
              <w:spacing w:after="0" w:line="240" w:lineRule="auto"/>
              <w:jc w:val="center"/>
              <w:rPr>
                <w:rFonts w:ascii="Times New Roman" w:eastAsia="Times New Roman" w:hAnsi="Times New Roman" w:cs="Times New Roman"/>
                <w:sz w:val="24"/>
                <w:szCs w:val="24"/>
                <w:lang w:val="en-US" w:eastAsia="uk-UA"/>
              </w:rPr>
            </w:pPr>
          </w:p>
        </w:tc>
        <w:tc>
          <w:tcPr>
            <w:tcW w:w="1755" w:type="dxa"/>
            <w:tcBorders>
              <w:top w:val="single" w:sz="6" w:space="0" w:color="000000"/>
              <w:left w:val="single" w:sz="6" w:space="0" w:color="000000"/>
              <w:bottom w:val="single" w:sz="6" w:space="0" w:color="000000"/>
              <w:right w:val="single" w:sz="6" w:space="0" w:color="000000"/>
            </w:tcBorders>
          </w:tcPr>
          <w:p w14:paraId="55CBCFB0" w14:textId="77777777" w:rsidR="005B5756" w:rsidRDefault="005B5756">
            <w:pPr>
              <w:widowControl w:val="0"/>
              <w:spacing w:after="0" w:line="240" w:lineRule="auto"/>
              <w:jc w:val="center"/>
              <w:rPr>
                <w:rFonts w:ascii="Times New Roman" w:eastAsia="Times New Roman" w:hAnsi="Times New Roman" w:cs="Times New Roman"/>
                <w:sz w:val="24"/>
                <w:szCs w:val="24"/>
                <w:lang w:val="en-US" w:eastAsia="uk-UA"/>
              </w:rPr>
            </w:pPr>
          </w:p>
        </w:tc>
      </w:tr>
      <w:tr w:rsidR="005B5756" w14:paraId="32789C7F" w14:textId="77777777">
        <w:trPr>
          <w:trHeight w:val="130"/>
        </w:trPr>
        <w:tc>
          <w:tcPr>
            <w:tcW w:w="434" w:type="dxa"/>
            <w:tcBorders>
              <w:left w:val="single" w:sz="6" w:space="0" w:color="000000"/>
              <w:bottom w:val="single" w:sz="6" w:space="0" w:color="000000"/>
              <w:right w:val="single" w:sz="6" w:space="0" w:color="000000"/>
            </w:tcBorders>
            <w:vAlign w:val="center"/>
          </w:tcPr>
          <w:p w14:paraId="101DA6F4" w14:textId="77777777" w:rsidR="005B5756" w:rsidRDefault="0055062F">
            <w:pPr>
              <w:pStyle w:val="afffc"/>
              <w:widowControl w:val="0"/>
              <w:jc w:val="center"/>
              <w:rPr>
                <w:sz w:val="24"/>
              </w:rPr>
            </w:pPr>
            <w:r>
              <w:rPr>
                <w:sz w:val="24"/>
              </w:rPr>
              <w:t>1.</w:t>
            </w:r>
          </w:p>
        </w:tc>
        <w:tc>
          <w:tcPr>
            <w:tcW w:w="7455" w:type="dxa"/>
            <w:tcBorders>
              <w:left w:val="single" w:sz="6" w:space="0" w:color="000000"/>
              <w:bottom w:val="single" w:sz="6" w:space="0" w:color="000000"/>
            </w:tcBorders>
            <w:vAlign w:val="center"/>
          </w:tcPr>
          <w:p w14:paraId="5C9A8A06" w14:textId="77777777" w:rsidR="005B5756" w:rsidRDefault="0055062F">
            <w:pPr>
              <w:pStyle w:val="afc"/>
              <w:widowControl w:val="0"/>
              <w:shd w:val="clear" w:color="auto" w:fill="FFFFFF"/>
              <w:spacing w:before="0" w:after="0"/>
              <w:ind w:right="225"/>
              <w:jc w:val="both"/>
            </w:pPr>
            <w:r>
              <w:rPr>
                <w:bCs/>
              </w:rPr>
              <w:t>Про розвиток творчих та інтелектуальних здібностей учнів, залучення дітей до діяльності гуртків та секцій за інтересами</w:t>
            </w:r>
            <w:r>
              <w:rPr>
                <w:bCs/>
                <w:lang w:val="uk-UA"/>
              </w:rPr>
              <w:t>.</w:t>
            </w:r>
          </w:p>
        </w:tc>
        <w:tc>
          <w:tcPr>
            <w:tcW w:w="1816" w:type="dxa"/>
            <w:tcBorders>
              <w:left w:val="single" w:sz="6" w:space="0" w:color="000000"/>
              <w:bottom w:val="single" w:sz="6" w:space="0" w:color="000000"/>
              <w:right w:val="single" w:sz="6" w:space="0" w:color="000000"/>
            </w:tcBorders>
            <w:vAlign w:val="center"/>
          </w:tcPr>
          <w:p w14:paraId="2FADE88A" w14:textId="77777777" w:rsidR="005B5756" w:rsidRDefault="005B5756">
            <w:pPr>
              <w:pStyle w:val="afffc"/>
              <w:widowControl w:val="0"/>
              <w:rPr>
                <w:sz w:val="24"/>
                <w:lang w:eastAsia="en-US"/>
              </w:rPr>
            </w:pPr>
          </w:p>
        </w:tc>
        <w:tc>
          <w:tcPr>
            <w:tcW w:w="1920" w:type="dxa"/>
            <w:tcBorders>
              <w:left w:val="single" w:sz="6" w:space="0" w:color="000000"/>
              <w:bottom w:val="single" w:sz="6" w:space="0" w:color="000000"/>
              <w:right w:val="single" w:sz="6" w:space="0" w:color="000000"/>
            </w:tcBorders>
            <w:vAlign w:val="center"/>
          </w:tcPr>
          <w:p w14:paraId="3DBEC03D" w14:textId="77777777" w:rsidR="005B5756" w:rsidRDefault="0055062F">
            <w:pPr>
              <w:pStyle w:val="afffc"/>
              <w:widowControl w:val="0"/>
              <w:rPr>
                <w:sz w:val="24"/>
              </w:rPr>
            </w:pPr>
            <w:r>
              <w:rPr>
                <w:sz w:val="24"/>
              </w:rPr>
              <w:t>Доповідь</w:t>
            </w:r>
          </w:p>
          <w:p w14:paraId="59E1B049" w14:textId="77777777" w:rsidR="005B5756" w:rsidRDefault="005B5756">
            <w:pPr>
              <w:pStyle w:val="afffc"/>
              <w:widowControl w:val="0"/>
              <w:rPr>
                <w:sz w:val="24"/>
                <w:lang w:eastAsia="en-US"/>
              </w:rPr>
            </w:pPr>
          </w:p>
        </w:tc>
        <w:tc>
          <w:tcPr>
            <w:tcW w:w="1814" w:type="dxa"/>
            <w:tcBorders>
              <w:left w:val="single" w:sz="6" w:space="0" w:color="000000"/>
              <w:bottom w:val="single" w:sz="6" w:space="0" w:color="000000"/>
              <w:right w:val="single" w:sz="6" w:space="0" w:color="000000"/>
            </w:tcBorders>
            <w:vAlign w:val="center"/>
          </w:tcPr>
          <w:p w14:paraId="4234CF57" w14:textId="77777777" w:rsidR="005B5756" w:rsidRDefault="00902639">
            <w:pPr>
              <w:pStyle w:val="afffc"/>
              <w:widowControl w:val="0"/>
              <w:rPr>
                <w:sz w:val="24"/>
              </w:rPr>
            </w:pPr>
            <w:r>
              <w:rPr>
                <w:sz w:val="24"/>
                <w:lang w:eastAsia="en-US"/>
              </w:rPr>
              <w:t>Коваль Л.П.</w:t>
            </w:r>
          </w:p>
        </w:tc>
        <w:tc>
          <w:tcPr>
            <w:tcW w:w="1755" w:type="dxa"/>
            <w:tcBorders>
              <w:left w:val="single" w:sz="6" w:space="0" w:color="000000"/>
              <w:bottom w:val="single" w:sz="6" w:space="0" w:color="000000"/>
              <w:right w:val="single" w:sz="6" w:space="0" w:color="000000"/>
            </w:tcBorders>
          </w:tcPr>
          <w:p w14:paraId="7F0308E1" w14:textId="77777777" w:rsidR="005B5756" w:rsidRDefault="005B5756">
            <w:pPr>
              <w:pStyle w:val="afffc"/>
              <w:widowControl w:val="0"/>
              <w:rPr>
                <w:sz w:val="24"/>
              </w:rPr>
            </w:pPr>
          </w:p>
        </w:tc>
      </w:tr>
      <w:tr w:rsidR="005B5756" w14:paraId="46F458DE" w14:textId="77777777">
        <w:trPr>
          <w:trHeight w:val="537"/>
        </w:trPr>
        <w:tc>
          <w:tcPr>
            <w:tcW w:w="434" w:type="dxa"/>
            <w:tcBorders>
              <w:left w:val="single" w:sz="6" w:space="0" w:color="000000"/>
              <w:bottom w:val="single" w:sz="6" w:space="0" w:color="000000"/>
              <w:right w:val="single" w:sz="6" w:space="0" w:color="000000"/>
            </w:tcBorders>
            <w:vAlign w:val="center"/>
          </w:tcPr>
          <w:p w14:paraId="5818783F" w14:textId="77777777" w:rsidR="005B5756" w:rsidRDefault="0055062F">
            <w:pPr>
              <w:pStyle w:val="afffc"/>
              <w:widowControl w:val="0"/>
              <w:jc w:val="center"/>
              <w:rPr>
                <w:sz w:val="24"/>
              </w:rPr>
            </w:pPr>
            <w:r>
              <w:rPr>
                <w:sz w:val="24"/>
              </w:rPr>
              <w:t>2.</w:t>
            </w:r>
          </w:p>
        </w:tc>
        <w:tc>
          <w:tcPr>
            <w:tcW w:w="7455" w:type="dxa"/>
            <w:tcBorders>
              <w:left w:val="single" w:sz="6" w:space="0" w:color="000000"/>
              <w:bottom w:val="single" w:sz="6" w:space="0" w:color="000000"/>
            </w:tcBorders>
            <w:vAlign w:val="center"/>
          </w:tcPr>
          <w:p w14:paraId="3DC9E6FF" w14:textId="77777777" w:rsidR="005B5756" w:rsidRDefault="0055062F">
            <w:pPr>
              <w:widowControl w:val="0"/>
              <w:spacing w:line="240" w:lineRule="auto"/>
              <w:jc w:val="both"/>
              <w:rPr>
                <w:sz w:val="24"/>
                <w:szCs w:val="24"/>
              </w:rPr>
            </w:pPr>
            <w:r>
              <w:rPr>
                <w:rFonts w:ascii="Times New Roman" w:hAnsi="Times New Roman" w:cs="Times New Roman"/>
                <w:sz w:val="24"/>
                <w:szCs w:val="24"/>
              </w:rPr>
              <w:t>Національно</w:t>
            </w:r>
            <w:r>
              <w:rPr>
                <w:rFonts w:ascii="Times New Roman" w:hAnsi="Times New Roman" w:cs="Times New Roman"/>
                <w:sz w:val="24"/>
                <w:szCs w:val="24"/>
                <w:lang w:val="uk-UA"/>
              </w:rPr>
              <w:t>-</w:t>
            </w:r>
            <w:r>
              <w:rPr>
                <w:rFonts w:ascii="Times New Roman" w:hAnsi="Times New Roman" w:cs="Times New Roman"/>
                <w:sz w:val="24"/>
                <w:szCs w:val="24"/>
              </w:rPr>
              <w:t>патріотичне виховання підлітків як соціально-педагогічна проблема</w:t>
            </w:r>
            <w:r>
              <w:rPr>
                <w:rFonts w:ascii="Times New Roman" w:hAnsi="Times New Roman" w:cs="Times New Roman"/>
                <w:sz w:val="24"/>
                <w:szCs w:val="24"/>
                <w:lang w:val="uk-UA"/>
              </w:rPr>
              <w:t>.</w:t>
            </w:r>
          </w:p>
        </w:tc>
        <w:tc>
          <w:tcPr>
            <w:tcW w:w="1816" w:type="dxa"/>
            <w:tcBorders>
              <w:left w:val="single" w:sz="6" w:space="0" w:color="000000"/>
              <w:bottom w:val="single" w:sz="6" w:space="0" w:color="000000"/>
              <w:right w:val="single" w:sz="6" w:space="0" w:color="000000"/>
            </w:tcBorders>
            <w:vAlign w:val="center"/>
          </w:tcPr>
          <w:p w14:paraId="05AFA3E0" w14:textId="77777777" w:rsidR="005B5756" w:rsidRDefault="005B5756">
            <w:pPr>
              <w:pStyle w:val="afffc"/>
              <w:widowControl w:val="0"/>
              <w:rPr>
                <w:sz w:val="24"/>
              </w:rPr>
            </w:pPr>
          </w:p>
        </w:tc>
        <w:tc>
          <w:tcPr>
            <w:tcW w:w="1920" w:type="dxa"/>
            <w:tcBorders>
              <w:left w:val="single" w:sz="6" w:space="0" w:color="000000"/>
              <w:bottom w:val="single" w:sz="6" w:space="0" w:color="000000"/>
              <w:right w:val="single" w:sz="6" w:space="0" w:color="000000"/>
            </w:tcBorders>
            <w:vAlign w:val="center"/>
          </w:tcPr>
          <w:p w14:paraId="3E2E76AE" w14:textId="77777777" w:rsidR="005B5756" w:rsidRDefault="0055062F">
            <w:pPr>
              <w:pStyle w:val="afffc"/>
              <w:widowControl w:val="0"/>
              <w:rPr>
                <w:sz w:val="24"/>
              </w:rPr>
            </w:pPr>
            <w:r>
              <w:rPr>
                <w:sz w:val="24"/>
              </w:rPr>
              <w:t>Доповідь</w:t>
            </w:r>
          </w:p>
        </w:tc>
        <w:tc>
          <w:tcPr>
            <w:tcW w:w="1814" w:type="dxa"/>
            <w:tcBorders>
              <w:left w:val="single" w:sz="6" w:space="0" w:color="000000"/>
              <w:bottom w:val="single" w:sz="6" w:space="0" w:color="000000"/>
              <w:right w:val="single" w:sz="6" w:space="0" w:color="000000"/>
            </w:tcBorders>
            <w:vAlign w:val="center"/>
          </w:tcPr>
          <w:p w14:paraId="178BD4CB" w14:textId="77777777" w:rsidR="005B5756" w:rsidRDefault="00902639">
            <w:pPr>
              <w:pStyle w:val="afffc"/>
              <w:widowControl w:val="0"/>
              <w:rPr>
                <w:sz w:val="24"/>
              </w:rPr>
            </w:pPr>
            <w:r>
              <w:rPr>
                <w:sz w:val="24"/>
              </w:rPr>
              <w:t>Родін П.Г.</w:t>
            </w:r>
          </w:p>
        </w:tc>
        <w:tc>
          <w:tcPr>
            <w:tcW w:w="1755" w:type="dxa"/>
            <w:tcBorders>
              <w:left w:val="single" w:sz="6" w:space="0" w:color="000000"/>
              <w:bottom w:val="single" w:sz="6" w:space="0" w:color="000000"/>
              <w:right w:val="single" w:sz="6" w:space="0" w:color="000000"/>
            </w:tcBorders>
          </w:tcPr>
          <w:p w14:paraId="6A6F3294" w14:textId="77777777" w:rsidR="005B5756" w:rsidRDefault="005B5756">
            <w:pPr>
              <w:pStyle w:val="afffc"/>
              <w:widowControl w:val="0"/>
              <w:rPr>
                <w:sz w:val="24"/>
              </w:rPr>
            </w:pPr>
          </w:p>
        </w:tc>
      </w:tr>
      <w:tr w:rsidR="005B5756" w14:paraId="4BDD07D4" w14:textId="77777777">
        <w:trPr>
          <w:trHeight w:val="130"/>
        </w:trPr>
        <w:tc>
          <w:tcPr>
            <w:tcW w:w="434" w:type="dxa"/>
            <w:tcBorders>
              <w:left w:val="single" w:sz="6" w:space="0" w:color="000000"/>
              <w:bottom w:val="single" w:sz="6" w:space="0" w:color="000000"/>
              <w:right w:val="single" w:sz="6" w:space="0" w:color="000000"/>
            </w:tcBorders>
            <w:vAlign w:val="center"/>
          </w:tcPr>
          <w:p w14:paraId="27021537" w14:textId="77777777" w:rsidR="005B5756" w:rsidRDefault="0055062F">
            <w:pPr>
              <w:pStyle w:val="afffc"/>
              <w:widowControl w:val="0"/>
              <w:jc w:val="center"/>
              <w:rPr>
                <w:sz w:val="24"/>
              </w:rPr>
            </w:pPr>
            <w:r>
              <w:rPr>
                <w:sz w:val="24"/>
              </w:rPr>
              <w:t>3.</w:t>
            </w:r>
          </w:p>
        </w:tc>
        <w:tc>
          <w:tcPr>
            <w:tcW w:w="7455" w:type="dxa"/>
            <w:tcBorders>
              <w:left w:val="single" w:sz="6" w:space="0" w:color="000000"/>
              <w:bottom w:val="single" w:sz="6" w:space="0" w:color="000000"/>
            </w:tcBorders>
            <w:vAlign w:val="center"/>
          </w:tcPr>
          <w:p w14:paraId="15F4AD49" w14:textId="77777777" w:rsidR="005B5756" w:rsidRDefault="0055062F">
            <w:pPr>
              <w:widowControl w:val="0"/>
              <w:spacing w:line="240" w:lineRule="auto"/>
              <w:rPr>
                <w:sz w:val="24"/>
                <w:szCs w:val="24"/>
              </w:rPr>
            </w:pPr>
            <w:r>
              <w:rPr>
                <w:rFonts w:ascii="Times New Roman" w:hAnsi="Times New Roman" w:cs="Times New Roman"/>
                <w:sz w:val="24"/>
                <w:szCs w:val="24"/>
              </w:rPr>
              <w:t>Формування морально-етичних цінностей, культури поведінки та спілкування  учнів</w:t>
            </w:r>
            <w:r>
              <w:rPr>
                <w:rFonts w:ascii="Times New Roman" w:hAnsi="Times New Roman" w:cs="Times New Roman"/>
                <w:sz w:val="24"/>
                <w:szCs w:val="24"/>
                <w:lang w:val="uk-UA"/>
              </w:rPr>
              <w:t>.</w:t>
            </w:r>
          </w:p>
        </w:tc>
        <w:tc>
          <w:tcPr>
            <w:tcW w:w="1816" w:type="dxa"/>
            <w:tcBorders>
              <w:left w:val="single" w:sz="6" w:space="0" w:color="000000"/>
              <w:bottom w:val="single" w:sz="6" w:space="0" w:color="000000"/>
              <w:right w:val="single" w:sz="6" w:space="0" w:color="000000"/>
            </w:tcBorders>
            <w:vAlign w:val="center"/>
          </w:tcPr>
          <w:p w14:paraId="66A875E0" w14:textId="77777777" w:rsidR="005B5756" w:rsidRDefault="005B5756">
            <w:pPr>
              <w:pStyle w:val="afffc"/>
              <w:widowControl w:val="0"/>
              <w:rPr>
                <w:sz w:val="24"/>
              </w:rPr>
            </w:pPr>
          </w:p>
        </w:tc>
        <w:tc>
          <w:tcPr>
            <w:tcW w:w="1920" w:type="dxa"/>
            <w:tcBorders>
              <w:left w:val="single" w:sz="6" w:space="0" w:color="000000"/>
              <w:bottom w:val="single" w:sz="6" w:space="0" w:color="000000"/>
              <w:right w:val="single" w:sz="6" w:space="0" w:color="000000"/>
            </w:tcBorders>
            <w:vAlign w:val="center"/>
          </w:tcPr>
          <w:p w14:paraId="67BF0098" w14:textId="77777777" w:rsidR="005B5756" w:rsidRDefault="0055062F">
            <w:pPr>
              <w:pStyle w:val="afffc"/>
              <w:widowControl w:val="0"/>
              <w:rPr>
                <w:sz w:val="24"/>
              </w:rPr>
            </w:pPr>
            <w:r>
              <w:rPr>
                <w:sz w:val="24"/>
              </w:rPr>
              <w:t>Доповідь</w:t>
            </w:r>
          </w:p>
        </w:tc>
        <w:tc>
          <w:tcPr>
            <w:tcW w:w="1814" w:type="dxa"/>
            <w:tcBorders>
              <w:left w:val="single" w:sz="6" w:space="0" w:color="000000"/>
              <w:bottom w:val="single" w:sz="6" w:space="0" w:color="000000"/>
              <w:right w:val="single" w:sz="6" w:space="0" w:color="000000"/>
            </w:tcBorders>
            <w:vAlign w:val="center"/>
          </w:tcPr>
          <w:p w14:paraId="2586A87A" w14:textId="77777777" w:rsidR="005B5756" w:rsidRDefault="00902639">
            <w:pPr>
              <w:pStyle w:val="afffc"/>
              <w:widowControl w:val="0"/>
              <w:rPr>
                <w:sz w:val="24"/>
              </w:rPr>
            </w:pPr>
            <w:r>
              <w:rPr>
                <w:sz w:val="24"/>
              </w:rPr>
              <w:t>Швець В.С.</w:t>
            </w:r>
          </w:p>
        </w:tc>
        <w:tc>
          <w:tcPr>
            <w:tcW w:w="1755" w:type="dxa"/>
            <w:tcBorders>
              <w:left w:val="single" w:sz="6" w:space="0" w:color="000000"/>
              <w:bottom w:val="single" w:sz="6" w:space="0" w:color="000000"/>
              <w:right w:val="single" w:sz="6" w:space="0" w:color="000000"/>
            </w:tcBorders>
          </w:tcPr>
          <w:p w14:paraId="39FA2152" w14:textId="77777777" w:rsidR="005B5756" w:rsidRDefault="005B5756">
            <w:pPr>
              <w:pStyle w:val="afffc"/>
              <w:widowControl w:val="0"/>
              <w:rPr>
                <w:sz w:val="24"/>
              </w:rPr>
            </w:pPr>
          </w:p>
        </w:tc>
      </w:tr>
      <w:tr w:rsidR="005B5756" w14:paraId="69A582AC" w14:textId="77777777">
        <w:trPr>
          <w:trHeight w:val="878"/>
        </w:trPr>
        <w:tc>
          <w:tcPr>
            <w:tcW w:w="434" w:type="dxa"/>
            <w:tcBorders>
              <w:left w:val="single" w:sz="6" w:space="0" w:color="000000"/>
              <w:bottom w:val="single" w:sz="6" w:space="0" w:color="000000"/>
              <w:right w:val="single" w:sz="6" w:space="0" w:color="000000"/>
            </w:tcBorders>
            <w:vAlign w:val="center"/>
          </w:tcPr>
          <w:p w14:paraId="79821CF7" w14:textId="77777777" w:rsidR="005B5756" w:rsidRDefault="0055062F">
            <w:pPr>
              <w:pStyle w:val="afffc"/>
              <w:widowControl w:val="0"/>
              <w:jc w:val="center"/>
              <w:rPr>
                <w:sz w:val="24"/>
              </w:rPr>
            </w:pPr>
            <w:r>
              <w:rPr>
                <w:sz w:val="24"/>
              </w:rPr>
              <w:t>4.</w:t>
            </w:r>
          </w:p>
        </w:tc>
        <w:tc>
          <w:tcPr>
            <w:tcW w:w="7455" w:type="dxa"/>
            <w:tcBorders>
              <w:left w:val="single" w:sz="6" w:space="0" w:color="000000"/>
              <w:bottom w:val="single" w:sz="6" w:space="0" w:color="000000"/>
            </w:tcBorders>
            <w:vAlign w:val="center"/>
          </w:tcPr>
          <w:p w14:paraId="0F9E1E7A" w14:textId="77777777" w:rsidR="005B5756" w:rsidRDefault="0055062F">
            <w:pPr>
              <w:widowControl w:val="0"/>
              <w:spacing w:line="240" w:lineRule="auto"/>
              <w:rPr>
                <w:sz w:val="24"/>
                <w:szCs w:val="24"/>
              </w:rPr>
            </w:pPr>
            <w:r>
              <w:rPr>
                <w:rFonts w:ascii="Times New Roman" w:hAnsi="Times New Roman" w:cs="Times New Roman"/>
                <w:sz w:val="24"/>
                <w:szCs w:val="24"/>
              </w:rPr>
              <w:t>Можливості використання</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ІКТ та інтернет-ресурсів в організації інноваційної діяльності класного керівника у проведенні класних годин.</w:t>
            </w:r>
          </w:p>
        </w:tc>
        <w:tc>
          <w:tcPr>
            <w:tcW w:w="1816" w:type="dxa"/>
            <w:tcBorders>
              <w:left w:val="single" w:sz="6" w:space="0" w:color="000000"/>
              <w:bottom w:val="single" w:sz="6" w:space="0" w:color="000000"/>
              <w:right w:val="single" w:sz="6" w:space="0" w:color="000000"/>
            </w:tcBorders>
            <w:vAlign w:val="center"/>
          </w:tcPr>
          <w:p w14:paraId="4003F3C7" w14:textId="77777777" w:rsidR="005B5756" w:rsidRDefault="005B5756">
            <w:pPr>
              <w:pStyle w:val="afffc"/>
              <w:widowControl w:val="0"/>
              <w:rPr>
                <w:sz w:val="24"/>
                <w:lang w:eastAsia="en-US"/>
              </w:rPr>
            </w:pPr>
          </w:p>
        </w:tc>
        <w:tc>
          <w:tcPr>
            <w:tcW w:w="1920" w:type="dxa"/>
            <w:tcBorders>
              <w:left w:val="single" w:sz="6" w:space="0" w:color="000000"/>
              <w:bottom w:val="single" w:sz="6" w:space="0" w:color="000000"/>
              <w:right w:val="single" w:sz="6" w:space="0" w:color="000000"/>
            </w:tcBorders>
            <w:vAlign w:val="center"/>
          </w:tcPr>
          <w:p w14:paraId="72AC01BE" w14:textId="77777777" w:rsidR="005B5756" w:rsidRDefault="0055062F">
            <w:pPr>
              <w:pStyle w:val="afffc"/>
              <w:widowControl w:val="0"/>
              <w:rPr>
                <w:sz w:val="24"/>
                <w:lang w:eastAsia="en-US"/>
              </w:rPr>
            </w:pPr>
            <w:r>
              <w:rPr>
                <w:sz w:val="24"/>
                <w:lang w:eastAsia="en-US"/>
              </w:rPr>
              <w:t>Доповідь</w:t>
            </w:r>
          </w:p>
        </w:tc>
        <w:tc>
          <w:tcPr>
            <w:tcW w:w="1814" w:type="dxa"/>
            <w:tcBorders>
              <w:left w:val="single" w:sz="6" w:space="0" w:color="000000"/>
              <w:bottom w:val="single" w:sz="6" w:space="0" w:color="000000"/>
              <w:right w:val="single" w:sz="6" w:space="0" w:color="000000"/>
            </w:tcBorders>
            <w:vAlign w:val="center"/>
          </w:tcPr>
          <w:p w14:paraId="4BCBB7CE" w14:textId="77777777" w:rsidR="005B5756" w:rsidRDefault="00902639">
            <w:pPr>
              <w:pStyle w:val="afffc"/>
              <w:widowControl w:val="0"/>
              <w:rPr>
                <w:sz w:val="24"/>
                <w:lang w:eastAsia="en-US"/>
              </w:rPr>
            </w:pPr>
            <w:r>
              <w:rPr>
                <w:sz w:val="24"/>
                <w:lang w:eastAsia="en-US"/>
              </w:rPr>
              <w:t>Мацьківа Н.І.</w:t>
            </w:r>
          </w:p>
        </w:tc>
        <w:tc>
          <w:tcPr>
            <w:tcW w:w="1755" w:type="dxa"/>
            <w:tcBorders>
              <w:left w:val="single" w:sz="6" w:space="0" w:color="000000"/>
              <w:bottom w:val="single" w:sz="6" w:space="0" w:color="000000"/>
              <w:right w:val="single" w:sz="6" w:space="0" w:color="000000"/>
            </w:tcBorders>
          </w:tcPr>
          <w:p w14:paraId="61573552" w14:textId="77777777" w:rsidR="005B5756" w:rsidRDefault="005B5756">
            <w:pPr>
              <w:pStyle w:val="afffc"/>
              <w:widowControl w:val="0"/>
              <w:rPr>
                <w:sz w:val="24"/>
                <w:lang w:eastAsia="en-US"/>
              </w:rPr>
            </w:pPr>
          </w:p>
        </w:tc>
      </w:tr>
      <w:tr w:rsidR="005B5756" w14:paraId="3B9CFBC7" w14:textId="77777777">
        <w:trPr>
          <w:trHeight w:val="130"/>
        </w:trPr>
        <w:tc>
          <w:tcPr>
            <w:tcW w:w="434" w:type="dxa"/>
            <w:tcBorders>
              <w:left w:val="single" w:sz="6" w:space="0" w:color="000000"/>
              <w:bottom w:val="single" w:sz="6" w:space="0" w:color="000000"/>
              <w:right w:val="single" w:sz="6" w:space="0" w:color="000000"/>
            </w:tcBorders>
            <w:vAlign w:val="center"/>
          </w:tcPr>
          <w:p w14:paraId="0D92F24E" w14:textId="77777777" w:rsidR="005B5756" w:rsidRDefault="005B5756">
            <w:pPr>
              <w:pStyle w:val="afffc"/>
              <w:widowControl w:val="0"/>
              <w:jc w:val="center"/>
              <w:rPr>
                <w:b/>
                <w:sz w:val="24"/>
              </w:rPr>
            </w:pPr>
          </w:p>
        </w:tc>
        <w:tc>
          <w:tcPr>
            <w:tcW w:w="7455" w:type="dxa"/>
            <w:tcBorders>
              <w:left w:val="single" w:sz="6" w:space="0" w:color="000000"/>
              <w:bottom w:val="single" w:sz="6" w:space="0" w:color="000000"/>
            </w:tcBorders>
            <w:vAlign w:val="center"/>
          </w:tcPr>
          <w:p w14:paraId="59664A70" w14:textId="77777777" w:rsidR="005B5756" w:rsidRDefault="0055062F">
            <w:pPr>
              <w:pStyle w:val="afffc"/>
              <w:widowControl w:val="0"/>
              <w:shd w:val="clear" w:color="auto" w:fill="FFFFFF"/>
              <w:jc w:val="center"/>
              <w:rPr>
                <w:sz w:val="24"/>
              </w:rPr>
            </w:pPr>
            <w:r>
              <w:rPr>
                <w:b/>
                <w:sz w:val="24"/>
              </w:rPr>
              <w:t>ІІІ засідання</w:t>
            </w:r>
          </w:p>
        </w:tc>
        <w:tc>
          <w:tcPr>
            <w:tcW w:w="1816" w:type="dxa"/>
            <w:tcBorders>
              <w:left w:val="single" w:sz="6" w:space="0" w:color="000000"/>
              <w:bottom w:val="single" w:sz="6" w:space="0" w:color="000000"/>
              <w:right w:val="single" w:sz="6" w:space="0" w:color="000000"/>
            </w:tcBorders>
            <w:vAlign w:val="center"/>
          </w:tcPr>
          <w:p w14:paraId="44429C0E" w14:textId="77777777" w:rsidR="005B5756" w:rsidRDefault="0055062F">
            <w:pPr>
              <w:widowControl w:val="0"/>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Грудень</w:t>
            </w:r>
          </w:p>
        </w:tc>
        <w:tc>
          <w:tcPr>
            <w:tcW w:w="1920" w:type="dxa"/>
            <w:tcBorders>
              <w:left w:val="single" w:sz="6" w:space="0" w:color="000000"/>
              <w:bottom w:val="single" w:sz="6" w:space="0" w:color="000000"/>
              <w:right w:val="single" w:sz="6" w:space="0" w:color="000000"/>
            </w:tcBorders>
            <w:vAlign w:val="center"/>
          </w:tcPr>
          <w:p w14:paraId="4A69981B" w14:textId="77777777" w:rsidR="005B5756" w:rsidRDefault="005B5756">
            <w:pPr>
              <w:widowControl w:val="0"/>
              <w:shd w:val="clear" w:color="auto" w:fill="FFFFFF"/>
              <w:spacing w:after="0" w:line="240" w:lineRule="auto"/>
              <w:rPr>
                <w:rFonts w:ascii="Times New Roman" w:eastAsia="Times New Roman" w:hAnsi="Times New Roman" w:cs="Times New Roman"/>
                <w:sz w:val="24"/>
                <w:szCs w:val="24"/>
                <w:lang w:eastAsia="ru-RU"/>
              </w:rPr>
            </w:pPr>
          </w:p>
        </w:tc>
        <w:tc>
          <w:tcPr>
            <w:tcW w:w="1814" w:type="dxa"/>
            <w:tcBorders>
              <w:left w:val="single" w:sz="6" w:space="0" w:color="000000"/>
              <w:bottom w:val="single" w:sz="6" w:space="0" w:color="000000"/>
              <w:right w:val="single" w:sz="6" w:space="0" w:color="000000"/>
            </w:tcBorders>
            <w:vAlign w:val="center"/>
          </w:tcPr>
          <w:p w14:paraId="4FFD278A" w14:textId="77777777" w:rsidR="005B5756" w:rsidRDefault="005B5756">
            <w:pPr>
              <w:widowControl w:val="0"/>
              <w:shd w:val="clear" w:color="auto" w:fill="FFFFFF"/>
              <w:spacing w:after="0" w:line="240" w:lineRule="auto"/>
              <w:rPr>
                <w:rFonts w:ascii="Times New Roman" w:eastAsia="Times New Roman" w:hAnsi="Times New Roman" w:cs="Times New Roman"/>
                <w:sz w:val="24"/>
                <w:szCs w:val="24"/>
                <w:lang w:eastAsia="ru-RU"/>
              </w:rPr>
            </w:pPr>
          </w:p>
        </w:tc>
        <w:tc>
          <w:tcPr>
            <w:tcW w:w="1755" w:type="dxa"/>
            <w:tcBorders>
              <w:left w:val="single" w:sz="6" w:space="0" w:color="000000"/>
              <w:bottom w:val="single" w:sz="6" w:space="0" w:color="000000"/>
              <w:right w:val="single" w:sz="6" w:space="0" w:color="000000"/>
            </w:tcBorders>
          </w:tcPr>
          <w:p w14:paraId="3DE2A9E8" w14:textId="77777777" w:rsidR="005B5756" w:rsidRDefault="005B5756">
            <w:pPr>
              <w:widowControl w:val="0"/>
              <w:spacing w:after="0" w:line="240" w:lineRule="auto"/>
              <w:jc w:val="center"/>
              <w:rPr>
                <w:rFonts w:ascii="Times New Roman" w:eastAsia="Times New Roman" w:hAnsi="Times New Roman" w:cs="Times New Roman"/>
                <w:sz w:val="24"/>
                <w:szCs w:val="24"/>
                <w:lang w:val="en-US" w:eastAsia="uk-UA"/>
              </w:rPr>
            </w:pPr>
          </w:p>
        </w:tc>
      </w:tr>
      <w:tr w:rsidR="005B5756" w14:paraId="6A8E3760" w14:textId="77777777">
        <w:trPr>
          <w:trHeight w:val="130"/>
        </w:trPr>
        <w:tc>
          <w:tcPr>
            <w:tcW w:w="434" w:type="dxa"/>
            <w:tcBorders>
              <w:left w:val="single" w:sz="6" w:space="0" w:color="000000"/>
              <w:bottom w:val="single" w:sz="6" w:space="0" w:color="000000"/>
              <w:right w:val="single" w:sz="6" w:space="0" w:color="000000"/>
            </w:tcBorders>
            <w:vAlign w:val="center"/>
          </w:tcPr>
          <w:p w14:paraId="1073DA9C" w14:textId="77777777" w:rsidR="005B5756" w:rsidRDefault="0055062F">
            <w:pPr>
              <w:pStyle w:val="afffc"/>
              <w:widowControl w:val="0"/>
              <w:jc w:val="center"/>
              <w:rPr>
                <w:sz w:val="24"/>
              </w:rPr>
            </w:pPr>
            <w:r>
              <w:rPr>
                <w:sz w:val="24"/>
              </w:rPr>
              <w:t>1.</w:t>
            </w:r>
          </w:p>
        </w:tc>
        <w:tc>
          <w:tcPr>
            <w:tcW w:w="7455" w:type="dxa"/>
            <w:tcBorders>
              <w:left w:val="single" w:sz="6" w:space="0" w:color="000000"/>
              <w:bottom w:val="single" w:sz="6" w:space="0" w:color="000000"/>
            </w:tcBorders>
            <w:vAlign w:val="center"/>
          </w:tcPr>
          <w:p w14:paraId="479659EE" w14:textId="77777777" w:rsidR="005B5756" w:rsidRDefault="0055062F">
            <w:pPr>
              <w:pStyle w:val="afffc"/>
              <w:widowControl w:val="0"/>
            </w:pPr>
            <w:r>
              <w:rPr>
                <w:sz w:val="24"/>
                <w:shd w:val="clear" w:color="auto" w:fill="FFFFFF"/>
              </w:rPr>
              <w:t>Профілактика травматизму. Попередження нещасних випадків з учнями в школі та в побуті.</w:t>
            </w:r>
          </w:p>
        </w:tc>
        <w:tc>
          <w:tcPr>
            <w:tcW w:w="1816" w:type="dxa"/>
            <w:tcBorders>
              <w:left w:val="single" w:sz="6" w:space="0" w:color="000000"/>
              <w:bottom w:val="single" w:sz="6" w:space="0" w:color="000000"/>
              <w:right w:val="single" w:sz="6" w:space="0" w:color="000000"/>
            </w:tcBorders>
            <w:vAlign w:val="center"/>
          </w:tcPr>
          <w:p w14:paraId="6E04CF55" w14:textId="77777777" w:rsidR="005B5756" w:rsidRDefault="005B5756">
            <w:pPr>
              <w:pStyle w:val="afffc"/>
              <w:widowControl w:val="0"/>
              <w:rPr>
                <w:sz w:val="24"/>
              </w:rPr>
            </w:pPr>
          </w:p>
        </w:tc>
        <w:tc>
          <w:tcPr>
            <w:tcW w:w="1920" w:type="dxa"/>
            <w:tcBorders>
              <w:left w:val="single" w:sz="6" w:space="0" w:color="000000"/>
              <w:bottom w:val="single" w:sz="6" w:space="0" w:color="000000"/>
              <w:right w:val="single" w:sz="6" w:space="0" w:color="000000"/>
            </w:tcBorders>
            <w:vAlign w:val="center"/>
          </w:tcPr>
          <w:p w14:paraId="4992E1D8" w14:textId="77777777" w:rsidR="005B5756" w:rsidRDefault="0055062F">
            <w:pPr>
              <w:pStyle w:val="afffc"/>
              <w:widowControl w:val="0"/>
              <w:rPr>
                <w:sz w:val="24"/>
              </w:rPr>
            </w:pPr>
            <w:r>
              <w:rPr>
                <w:sz w:val="24"/>
              </w:rPr>
              <w:t>Доповідь</w:t>
            </w:r>
          </w:p>
        </w:tc>
        <w:tc>
          <w:tcPr>
            <w:tcW w:w="1814" w:type="dxa"/>
            <w:tcBorders>
              <w:left w:val="single" w:sz="6" w:space="0" w:color="000000"/>
              <w:bottom w:val="single" w:sz="6" w:space="0" w:color="000000"/>
              <w:right w:val="single" w:sz="6" w:space="0" w:color="000000"/>
            </w:tcBorders>
            <w:vAlign w:val="center"/>
          </w:tcPr>
          <w:p w14:paraId="22EEFFF3" w14:textId="77777777" w:rsidR="005B5756" w:rsidRDefault="00902639">
            <w:pPr>
              <w:pStyle w:val="afffc"/>
              <w:widowControl w:val="0"/>
              <w:rPr>
                <w:sz w:val="24"/>
              </w:rPr>
            </w:pPr>
            <w:r>
              <w:rPr>
                <w:sz w:val="24"/>
                <w:lang w:eastAsia="en-US"/>
              </w:rPr>
              <w:t>Коваль Л.П.</w:t>
            </w:r>
          </w:p>
        </w:tc>
        <w:tc>
          <w:tcPr>
            <w:tcW w:w="1755" w:type="dxa"/>
            <w:tcBorders>
              <w:left w:val="single" w:sz="6" w:space="0" w:color="000000"/>
              <w:bottom w:val="single" w:sz="6" w:space="0" w:color="000000"/>
              <w:right w:val="single" w:sz="6" w:space="0" w:color="000000"/>
            </w:tcBorders>
          </w:tcPr>
          <w:p w14:paraId="45DDD702" w14:textId="77777777" w:rsidR="005B5756" w:rsidRDefault="005B5756">
            <w:pPr>
              <w:pStyle w:val="afffc"/>
              <w:widowControl w:val="0"/>
              <w:rPr>
                <w:sz w:val="24"/>
              </w:rPr>
            </w:pPr>
          </w:p>
        </w:tc>
      </w:tr>
      <w:tr w:rsidR="005B5756" w14:paraId="25A44721" w14:textId="77777777">
        <w:trPr>
          <w:trHeight w:val="130"/>
        </w:trPr>
        <w:tc>
          <w:tcPr>
            <w:tcW w:w="434" w:type="dxa"/>
            <w:tcBorders>
              <w:left w:val="single" w:sz="6" w:space="0" w:color="000000"/>
              <w:bottom w:val="single" w:sz="6" w:space="0" w:color="000000"/>
              <w:right w:val="single" w:sz="6" w:space="0" w:color="000000"/>
            </w:tcBorders>
            <w:vAlign w:val="center"/>
          </w:tcPr>
          <w:p w14:paraId="6CEF3AEF" w14:textId="77777777" w:rsidR="005B5756" w:rsidRDefault="0055062F">
            <w:pPr>
              <w:pStyle w:val="afffc"/>
              <w:widowControl w:val="0"/>
              <w:jc w:val="center"/>
              <w:rPr>
                <w:sz w:val="24"/>
              </w:rPr>
            </w:pPr>
            <w:r>
              <w:rPr>
                <w:sz w:val="24"/>
              </w:rPr>
              <w:t>2.</w:t>
            </w:r>
          </w:p>
        </w:tc>
        <w:tc>
          <w:tcPr>
            <w:tcW w:w="7455" w:type="dxa"/>
            <w:tcBorders>
              <w:left w:val="single" w:sz="6" w:space="0" w:color="000000"/>
              <w:bottom w:val="single" w:sz="6" w:space="0" w:color="000000"/>
            </w:tcBorders>
            <w:vAlign w:val="center"/>
          </w:tcPr>
          <w:p w14:paraId="30B4D398" w14:textId="77777777" w:rsidR="005B5756" w:rsidRDefault="0055062F">
            <w:pPr>
              <w:pStyle w:val="afffc"/>
              <w:widowControl w:val="0"/>
            </w:pPr>
            <w:r>
              <w:rPr>
                <w:sz w:val="24"/>
                <w:shd w:val="clear" w:color="auto" w:fill="FFFFFF"/>
              </w:rPr>
              <w:t>Форми та методи формування національної свідомості та самосвідомості.</w:t>
            </w:r>
          </w:p>
        </w:tc>
        <w:tc>
          <w:tcPr>
            <w:tcW w:w="1816" w:type="dxa"/>
            <w:tcBorders>
              <w:left w:val="single" w:sz="6" w:space="0" w:color="000000"/>
              <w:bottom w:val="single" w:sz="6" w:space="0" w:color="000000"/>
              <w:right w:val="single" w:sz="6" w:space="0" w:color="000000"/>
            </w:tcBorders>
            <w:vAlign w:val="center"/>
          </w:tcPr>
          <w:p w14:paraId="24262FEF" w14:textId="77777777" w:rsidR="005B5756" w:rsidRDefault="005B5756">
            <w:pPr>
              <w:pStyle w:val="afffc"/>
              <w:widowControl w:val="0"/>
              <w:rPr>
                <w:sz w:val="24"/>
              </w:rPr>
            </w:pPr>
          </w:p>
        </w:tc>
        <w:tc>
          <w:tcPr>
            <w:tcW w:w="1920" w:type="dxa"/>
            <w:tcBorders>
              <w:left w:val="single" w:sz="6" w:space="0" w:color="000000"/>
              <w:bottom w:val="single" w:sz="6" w:space="0" w:color="000000"/>
              <w:right w:val="single" w:sz="6" w:space="0" w:color="000000"/>
            </w:tcBorders>
            <w:vAlign w:val="center"/>
          </w:tcPr>
          <w:p w14:paraId="6809A2C3" w14:textId="77777777" w:rsidR="005B5756" w:rsidRDefault="0055062F">
            <w:pPr>
              <w:pStyle w:val="afffc"/>
              <w:widowControl w:val="0"/>
              <w:rPr>
                <w:sz w:val="24"/>
              </w:rPr>
            </w:pPr>
            <w:r>
              <w:rPr>
                <w:sz w:val="24"/>
              </w:rPr>
              <w:t>Круглий стіл</w:t>
            </w:r>
          </w:p>
        </w:tc>
        <w:tc>
          <w:tcPr>
            <w:tcW w:w="1814" w:type="dxa"/>
            <w:tcBorders>
              <w:left w:val="single" w:sz="6" w:space="0" w:color="000000"/>
              <w:bottom w:val="single" w:sz="6" w:space="0" w:color="000000"/>
              <w:right w:val="single" w:sz="6" w:space="0" w:color="000000"/>
            </w:tcBorders>
            <w:vAlign w:val="center"/>
          </w:tcPr>
          <w:p w14:paraId="54B602DB" w14:textId="77777777" w:rsidR="005B5756" w:rsidRDefault="00902639">
            <w:pPr>
              <w:pStyle w:val="afffc"/>
              <w:widowControl w:val="0"/>
              <w:rPr>
                <w:sz w:val="24"/>
              </w:rPr>
            </w:pPr>
            <w:r>
              <w:rPr>
                <w:sz w:val="24"/>
              </w:rPr>
              <w:t>Гаврилюк Я.М.</w:t>
            </w:r>
          </w:p>
        </w:tc>
        <w:tc>
          <w:tcPr>
            <w:tcW w:w="1755" w:type="dxa"/>
            <w:tcBorders>
              <w:left w:val="single" w:sz="6" w:space="0" w:color="000000"/>
              <w:bottom w:val="single" w:sz="6" w:space="0" w:color="000000"/>
              <w:right w:val="single" w:sz="6" w:space="0" w:color="000000"/>
            </w:tcBorders>
          </w:tcPr>
          <w:p w14:paraId="65987A9A" w14:textId="77777777" w:rsidR="005B5756" w:rsidRDefault="005B5756">
            <w:pPr>
              <w:pStyle w:val="afffc"/>
              <w:widowControl w:val="0"/>
              <w:rPr>
                <w:sz w:val="24"/>
              </w:rPr>
            </w:pPr>
          </w:p>
        </w:tc>
      </w:tr>
      <w:tr w:rsidR="005B5756" w14:paraId="7198A26E" w14:textId="77777777">
        <w:trPr>
          <w:trHeight w:val="130"/>
        </w:trPr>
        <w:tc>
          <w:tcPr>
            <w:tcW w:w="434" w:type="dxa"/>
            <w:tcBorders>
              <w:left w:val="single" w:sz="6" w:space="0" w:color="000000"/>
              <w:bottom w:val="single" w:sz="6" w:space="0" w:color="000000"/>
              <w:right w:val="single" w:sz="6" w:space="0" w:color="000000"/>
            </w:tcBorders>
            <w:vAlign w:val="center"/>
          </w:tcPr>
          <w:p w14:paraId="2A498705" w14:textId="77777777" w:rsidR="005B5756" w:rsidRDefault="0055062F">
            <w:pPr>
              <w:pStyle w:val="afffc"/>
              <w:widowControl w:val="0"/>
              <w:jc w:val="center"/>
            </w:pPr>
            <w:r>
              <w:rPr>
                <w:sz w:val="24"/>
              </w:rPr>
              <w:t>3.</w:t>
            </w:r>
          </w:p>
        </w:tc>
        <w:tc>
          <w:tcPr>
            <w:tcW w:w="7455" w:type="dxa"/>
            <w:tcBorders>
              <w:left w:val="single" w:sz="6" w:space="0" w:color="000000"/>
              <w:bottom w:val="single" w:sz="6" w:space="0" w:color="000000"/>
            </w:tcBorders>
            <w:vAlign w:val="center"/>
          </w:tcPr>
          <w:p w14:paraId="61CD8FF9" w14:textId="77777777" w:rsidR="005B5756" w:rsidRDefault="0055062F">
            <w:pPr>
              <w:pStyle w:val="afffc"/>
              <w:widowControl w:val="0"/>
            </w:pPr>
            <w:r>
              <w:rPr>
                <w:sz w:val="24"/>
                <w:shd w:val="clear" w:color="auto" w:fill="FFFFFF"/>
              </w:rPr>
              <w:t>Про стан відвідування учнями навчальних занять.</w:t>
            </w:r>
          </w:p>
        </w:tc>
        <w:tc>
          <w:tcPr>
            <w:tcW w:w="1816" w:type="dxa"/>
            <w:tcBorders>
              <w:left w:val="single" w:sz="6" w:space="0" w:color="000000"/>
              <w:bottom w:val="single" w:sz="6" w:space="0" w:color="000000"/>
              <w:right w:val="single" w:sz="6" w:space="0" w:color="000000"/>
            </w:tcBorders>
            <w:vAlign w:val="center"/>
          </w:tcPr>
          <w:p w14:paraId="26193666" w14:textId="77777777" w:rsidR="005B5756" w:rsidRDefault="005B5756">
            <w:pPr>
              <w:pStyle w:val="afffc"/>
              <w:widowControl w:val="0"/>
              <w:rPr>
                <w:sz w:val="24"/>
                <w:lang w:eastAsia="en-US"/>
              </w:rPr>
            </w:pPr>
          </w:p>
        </w:tc>
        <w:tc>
          <w:tcPr>
            <w:tcW w:w="1920" w:type="dxa"/>
            <w:tcBorders>
              <w:left w:val="single" w:sz="6" w:space="0" w:color="000000"/>
              <w:bottom w:val="single" w:sz="6" w:space="0" w:color="000000"/>
              <w:right w:val="single" w:sz="6" w:space="0" w:color="000000"/>
            </w:tcBorders>
            <w:vAlign w:val="center"/>
          </w:tcPr>
          <w:p w14:paraId="3048B2F5" w14:textId="77777777" w:rsidR="005B5756" w:rsidRDefault="0055062F">
            <w:pPr>
              <w:pStyle w:val="afffc"/>
              <w:widowControl w:val="0"/>
              <w:rPr>
                <w:sz w:val="24"/>
                <w:lang w:eastAsia="en-US"/>
              </w:rPr>
            </w:pPr>
            <w:r>
              <w:rPr>
                <w:sz w:val="24"/>
                <w:lang w:eastAsia="en-US"/>
              </w:rPr>
              <w:t>Доповідь</w:t>
            </w:r>
          </w:p>
        </w:tc>
        <w:tc>
          <w:tcPr>
            <w:tcW w:w="1814" w:type="dxa"/>
            <w:tcBorders>
              <w:left w:val="single" w:sz="6" w:space="0" w:color="000000"/>
              <w:bottom w:val="single" w:sz="6" w:space="0" w:color="000000"/>
              <w:right w:val="single" w:sz="6" w:space="0" w:color="000000"/>
            </w:tcBorders>
            <w:vAlign w:val="center"/>
          </w:tcPr>
          <w:p w14:paraId="70063AEA" w14:textId="77777777" w:rsidR="005B5756" w:rsidRDefault="00902639">
            <w:pPr>
              <w:pStyle w:val="afffc"/>
              <w:widowControl w:val="0"/>
              <w:rPr>
                <w:sz w:val="24"/>
                <w:lang w:eastAsia="en-US"/>
              </w:rPr>
            </w:pPr>
            <w:r>
              <w:rPr>
                <w:sz w:val="24"/>
                <w:lang w:eastAsia="en-US"/>
              </w:rPr>
              <w:t>Коваль Л.П.</w:t>
            </w:r>
          </w:p>
        </w:tc>
        <w:tc>
          <w:tcPr>
            <w:tcW w:w="1755" w:type="dxa"/>
            <w:tcBorders>
              <w:left w:val="single" w:sz="6" w:space="0" w:color="000000"/>
              <w:bottom w:val="single" w:sz="6" w:space="0" w:color="000000"/>
              <w:right w:val="single" w:sz="6" w:space="0" w:color="000000"/>
            </w:tcBorders>
          </w:tcPr>
          <w:p w14:paraId="3A0F2203" w14:textId="77777777" w:rsidR="005B5756" w:rsidRDefault="005B5756">
            <w:pPr>
              <w:pStyle w:val="afffc"/>
              <w:widowControl w:val="0"/>
              <w:rPr>
                <w:sz w:val="24"/>
                <w:lang w:eastAsia="en-US"/>
              </w:rPr>
            </w:pPr>
          </w:p>
        </w:tc>
      </w:tr>
      <w:tr w:rsidR="005B5756" w14:paraId="55194F5B" w14:textId="77777777">
        <w:trPr>
          <w:trHeight w:val="130"/>
        </w:trPr>
        <w:tc>
          <w:tcPr>
            <w:tcW w:w="434" w:type="dxa"/>
            <w:tcBorders>
              <w:left w:val="single" w:sz="6" w:space="0" w:color="000000"/>
              <w:bottom w:val="single" w:sz="6" w:space="0" w:color="000000"/>
              <w:right w:val="single" w:sz="6" w:space="0" w:color="000000"/>
            </w:tcBorders>
            <w:vAlign w:val="center"/>
          </w:tcPr>
          <w:p w14:paraId="079C51E5" w14:textId="77777777" w:rsidR="005B5756" w:rsidRDefault="005B5756">
            <w:pPr>
              <w:pStyle w:val="afffc"/>
              <w:widowControl w:val="0"/>
              <w:jc w:val="center"/>
              <w:rPr>
                <w:b/>
                <w:sz w:val="24"/>
              </w:rPr>
            </w:pPr>
          </w:p>
        </w:tc>
        <w:tc>
          <w:tcPr>
            <w:tcW w:w="7455" w:type="dxa"/>
            <w:tcBorders>
              <w:left w:val="single" w:sz="6" w:space="0" w:color="000000"/>
              <w:bottom w:val="single" w:sz="6" w:space="0" w:color="000000"/>
            </w:tcBorders>
            <w:vAlign w:val="center"/>
          </w:tcPr>
          <w:p w14:paraId="12FE8274" w14:textId="77777777" w:rsidR="005B5756" w:rsidRDefault="0055062F">
            <w:pPr>
              <w:pStyle w:val="afffc"/>
              <w:widowControl w:val="0"/>
              <w:shd w:val="clear" w:color="auto" w:fill="FFFFFF"/>
              <w:jc w:val="center"/>
              <w:rPr>
                <w:sz w:val="24"/>
              </w:rPr>
            </w:pPr>
            <w:r>
              <w:rPr>
                <w:b/>
                <w:sz w:val="24"/>
                <w:lang w:val="en-US"/>
              </w:rPr>
              <w:t>IV</w:t>
            </w:r>
            <w:r>
              <w:rPr>
                <w:b/>
                <w:sz w:val="24"/>
              </w:rPr>
              <w:t xml:space="preserve"> засідання</w:t>
            </w:r>
          </w:p>
        </w:tc>
        <w:tc>
          <w:tcPr>
            <w:tcW w:w="1816" w:type="dxa"/>
            <w:tcBorders>
              <w:left w:val="single" w:sz="6" w:space="0" w:color="000000"/>
              <w:bottom w:val="single" w:sz="6" w:space="0" w:color="000000"/>
              <w:right w:val="single" w:sz="6" w:space="0" w:color="000000"/>
            </w:tcBorders>
            <w:vAlign w:val="center"/>
          </w:tcPr>
          <w:p w14:paraId="48DF61D3" w14:textId="77777777" w:rsidR="005B5756" w:rsidRDefault="0055062F">
            <w:pPr>
              <w:widowControl w:val="0"/>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Лютий</w:t>
            </w:r>
          </w:p>
        </w:tc>
        <w:tc>
          <w:tcPr>
            <w:tcW w:w="1920" w:type="dxa"/>
            <w:tcBorders>
              <w:left w:val="single" w:sz="6" w:space="0" w:color="000000"/>
              <w:bottom w:val="single" w:sz="6" w:space="0" w:color="000000"/>
              <w:right w:val="single" w:sz="6" w:space="0" w:color="000000"/>
            </w:tcBorders>
            <w:vAlign w:val="center"/>
          </w:tcPr>
          <w:p w14:paraId="3CB8B2A5" w14:textId="77777777" w:rsidR="005B5756" w:rsidRDefault="005B5756">
            <w:pPr>
              <w:widowControl w:val="0"/>
              <w:shd w:val="clear" w:color="auto" w:fill="FFFFFF"/>
              <w:spacing w:after="0" w:line="240" w:lineRule="auto"/>
              <w:rPr>
                <w:rFonts w:ascii="Times New Roman" w:eastAsia="Times New Roman" w:hAnsi="Times New Roman" w:cs="Times New Roman"/>
                <w:sz w:val="24"/>
                <w:szCs w:val="24"/>
                <w:lang w:eastAsia="ru-RU"/>
              </w:rPr>
            </w:pPr>
          </w:p>
        </w:tc>
        <w:tc>
          <w:tcPr>
            <w:tcW w:w="1814" w:type="dxa"/>
            <w:tcBorders>
              <w:left w:val="single" w:sz="6" w:space="0" w:color="000000"/>
              <w:bottom w:val="single" w:sz="6" w:space="0" w:color="000000"/>
              <w:right w:val="single" w:sz="6" w:space="0" w:color="000000"/>
            </w:tcBorders>
            <w:vAlign w:val="center"/>
          </w:tcPr>
          <w:p w14:paraId="14AA395D" w14:textId="77777777" w:rsidR="005B5756" w:rsidRDefault="005B5756">
            <w:pPr>
              <w:widowControl w:val="0"/>
              <w:shd w:val="clear" w:color="auto" w:fill="FFFFFF"/>
              <w:spacing w:after="0" w:line="240" w:lineRule="auto"/>
              <w:rPr>
                <w:rFonts w:ascii="Times New Roman" w:eastAsia="Times New Roman" w:hAnsi="Times New Roman" w:cs="Times New Roman"/>
                <w:sz w:val="24"/>
                <w:szCs w:val="24"/>
                <w:lang w:eastAsia="ru-RU"/>
              </w:rPr>
            </w:pPr>
          </w:p>
        </w:tc>
        <w:tc>
          <w:tcPr>
            <w:tcW w:w="1755" w:type="dxa"/>
            <w:tcBorders>
              <w:left w:val="single" w:sz="6" w:space="0" w:color="000000"/>
              <w:bottom w:val="single" w:sz="6" w:space="0" w:color="000000"/>
              <w:right w:val="single" w:sz="6" w:space="0" w:color="000000"/>
            </w:tcBorders>
          </w:tcPr>
          <w:p w14:paraId="61675AF5" w14:textId="77777777" w:rsidR="005B5756" w:rsidRDefault="005B5756">
            <w:pPr>
              <w:widowControl w:val="0"/>
              <w:spacing w:after="0" w:line="240" w:lineRule="auto"/>
              <w:jc w:val="center"/>
              <w:rPr>
                <w:rFonts w:ascii="Times New Roman" w:eastAsia="Times New Roman" w:hAnsi="Times New Roman" w:cs="Times New Roman"/>
                <w:sz w:val="24"/>
                <w:szCs w:val="24"/>
                <w:lang w:val="en-US" w:eastAsia="uk-UA"/>
              </w:rPr>
            </w:pPr>
          </w:p>
        </w:tc>
      </w:tr>
      <w:tr w:rsidR="005B5756" w14:paraId="1BDD1F49" w14:textId="77777777">
        <w:trPr>
          <w:trHeight w:val="954"/>
        </w:trPr>
        <w:tc>
          <w:tcPr>
            <w:tcW w:w="434" w:type="dxa"/>
            <w:tcBorders>
              <w:left w:val="single" w:sz="6" w:space="0" w:color="000000"/>
              <w:bottom w:val="single" w:sz="6" w:space="0" w:color="000000"/>
              <w:right w:val="single" w:sz="6" w:space="0" w:color="000000"/>
            </w:tcBorders>
            <w:vAlign w:val="center"/>
          </w:tcPr>
          <w:p w14:paraId="4706348B" w14:textId="77777777" w:rsidR="005B5756" w:rsidRDefault="0055062F">
            <w:pPr>
              <w:pStyle w:val="afffc"/>
              <w:widowControl w:val="0"/>
              <w:rPr>
                <w:sz w:val="24"/>
              </w:rPr>
            </w:pPr>
            <w:r>
              <w:rPr>
                <w:sz w:val="24"/>
              </w:rPr>
              <w:t>1.</w:t>
            </w:r>
          </w:p>
        </w:tc>
        <w:tc>
          <w:tcPr>
            <w:tcW w:w="7455" w:type="dxa"/>
            <w:tcBorders>
              <w:left w:val="single" w:sz="6" w:space="0" w:color="000000"/>
              <w:bottom w:val="single" w:sz="6" w:space="0" w:color="000000"/>
            </w:tcBorders>
            <w:vAlign w:val="center"/>
          </w:tcPr>
          <w:p w14:paraId="541A9435" w14:textId="77777777" w:rsidR="005B5756" w:rsidRPr="001D6CA3" w:rsidRDefault="0055062F">
            <w:pPr>
              <w:widowControl w:val="0"/>
              <w:spacing w:line="240" w:lineRule="auto"/>
              <w:rPr>
                <w:rFonts w:ascii="Times New Roman" w:hAnsi="Times New Roman" w:cs="Times New Roman"/>
                <w:sz w:val="24"/>
                <w:szCs w:val="24"/>
                <w:lang w:val="uk-UA"/>
              </w:rPr>
            </w:pPr>
            <w:r w:rsidRPr="001D6CA3">
              <w:rPr>
                <w:rFonts w:ascii="Times New Roman" w:hAnsi="Times New Roman" w:cs="Times New Roman"/>
                <w:sz w:val="24"/>
                <w:szCs w:val="24"/>
                <w:lang w:val="uk-UA"/>
              </w:rPr>
              <w:t>Позаурочна правовиховна робота, як необхідна умова формування правомірної поведінки дитини і формування громадянської компетентності підростаючих поколінь.</w:t>
            </w:r>
          </w:p>
        </w:tc>
        <w:tc>
          <w:tcPr>
            <w:tcW w:w="1816" w:type="dxa"/>
            <w:tcBorders>
              <w:left w:val="single" w:sz="6" w:space="0" w:color="000000"/>
              <w:bottom w:val="single" w:sz="6" w:space="0" w:color="000000"/>
              <w:right w:val="single" w:sz="6" w:space="0" w:color="000000"/>
            </w:tcBorders>
            <w:vAlign w:val="center"/>
          </w:tcPr>
          <w:p w14:paraId="1AB49BAF" w14:textId="77777777" w:rsidR="005B5756" w:rsidRDefault="005B5756">
            <w:pPr>
              <w:pStyle w:val="afffc"/>
              <w:widowControl w:val="0"/>
              <w:rPr>
                <w:sz w:val="24"/>
              </w:rPr>
            </w:pPr>
          </w:p>
        </w:tc>
        <w:tc>
          <w:tcPr>
            <w:tcW w:w="1920" w:type="dxa"/>
            <w:tcBorders>
              <w:left w:val="single" w:sz="6" w:space="0" w:color="000000"/>
              <w:bottom w:val="single" w:sz="6" w:space="0" w:color="000000"/>
              <w:right w:val="single" w:sz="6" w:space="0" w:color="000000"/>
            </w:tcBorders>
            <w:vAlign w:val="center"/>
          </w:tcPr>
          <w:p w14:paraId="1DC547AB" w14:textId="77777777" w:rsidR="005B5756" w:rsidRDefault="0055062F">
            <w:pPr>
              <w:pStyle w:val="afffc"/>
              <w:widowControl w:val="0"/>
              <w:rPr>
                <w:sz w:val="24"/>
              </w:rPr>
            </w:pPr>
            <w:r>
              <w:rPr>
                <w:sz w:val="24"/>
              </w:rPr>
              <w:t>Доповідь</w:t>
            </w:r>
          </w:p>
        </w:tc>
        <w:tc>
          <w:tcPr>
            <w:tcW w:w="1814" w:type="dxa"/>
            <w:tcBorders>
              <w:left w:val="single" w:sz="6" w:space="0" w:color="000000"/>
              <w:bottom w:val="single" w:sz="6" w:space="0" w:color="000000"/>
              <w:right w:val="single" w:sz="6" w:space="0" w:color="000000"/>
            </w:tcBorders>
            <w:vAlign w:val="center"/>
          </w:tcPr>
          <w:p w14:paraId="345B1C5A" w14:textId="77777777" w:rsidR="005B5756" w:rsidRDefault="00902639">
            <w:pPr>
              <w:pStyle w:val="afffc"/>
              <w:widowControl w:val="0"/>
              <w:rPr>
                <w:sz w:val="24"/>
              </w:rPr>
            </w:pPr>
            <w:r>
              <w:rPr>
                <w:sz w:val="24"/>
              </w:rPr>
              <w:t>Родін П.Г.</w:t>
            </w:r>
          </w:p>
        </w:tc>
        <w:tc>
          <w:tcPr>
            <w:tcW w:w="1755" w:type="dxa"/>
            <w:tcBorders>
              <w:left w:val="single" w:sz="6" w:space="0" w:color="000000"/>
              <w:bottom w:val="single" w:sz="6" w:space="0" w:color="000000"/>
              <w:right w:val="single" w:sz="6" w:space="0" w:color="000000"/>
            </w:tcBorders>
          </w:tcPr>
          <w:p w14:paraId="265B6923" w14:textId="77777777" w:rsidR="005B5756" w:rsidRDefault="005B5756">
            <w:pPr>
              <w:pStyle w:val="afffc"/>
              <w:widowControl w:val="0"/>
              <w:rPr>
                <w:sz w:val="24"/>
              </w:rPr>
            </w:pPr>
          </w:p>
        </w:tc>
      </w:tr>
      <w:tr w:rsidR="005B5756" w14:paraId="7958271E" w14:textId="77777777">
        <w:trPr>
          <w:trHeight w:val="130"/>
        </w:trPr>
        <w:tc>
          <w:tcPr>
            <w:tcW w:w="434" w:type="dxa"/>
            <w:tcBorders>
              <w:left w:val="single" w:sz="6" w:space="0" w:color="000000"/>
              <w:bottom w:val="single" w:sz="6" w:space="0" w:color="000000"/>
              <w:right w:val="single" w:sz="6" w:space="0" w:color="000000"/>
            </w:tcBorders>
            <w:vAlign w:val="center"/>
          </w:tcPr>
          <w:p w14:paraId="0D05F682" w14:textId="77777777" w:rsidR="005B5756" w:rsidRDefault="0055062F">
            <w:pPr>
              <w:pStyle w:val="afffc"/>
              <w:widowControl w:val="0"/>
              <w:jc w:val="center"/>
              <w:rPr>
                <w:sz w:val="24"/>
              </w:rPr>
            </w:pPr>
            <w:r>
              <w:rPr>
                <w:sz w:val="24"/>
              </w:rPr>
              <w:t>2.</w:t>
            </w:r>
          </w:p>
        </w:tc>
        <w:tc>
          <w:tcPr>
            <w:tcW w:w="7455" w:type="dxa"/>
            <w:tcBorders>
              <w:left w:val="single" w:sz="6" w:space="0" w:color="000000"/>
              <w:bottom w:val="single" w:sz="6" w:space="0" w:color="000000"/>
            </w:tcBorders>
            <w:vAlign w:val="center"/>
          </w:tcPr>
          <w:p w14:paraId="38CE9B8A" w14:textId="77777777" w:rsidR="005B5756" w:rsidRDefault="0055062F">
            <w:pPr>
              <w:widowControl w:val="0"/>
              <w:spacing w:line="240" w:lineRule="auto"/>
            </w:pPr>
            <w:r>
              <w:rPr>
                <w:rFonts w:ascii="Times New Roman" w:hAnsi="Times New Roman" w:cs="Times New Roman"/>
                <w:sz w:val="24"/>
                <w:szCs w:val="24"/>
              </w:rPr>
              <w:t>Профілактика б</w:t>
            </w:r>
            <w:r>
              <w:rPr>
                <w:rFonts w:ascii="Times New Roman" w:hAnsi="Times New Roman" w:cs="Times New Roman"/>
                <w:sz w:val="24"/>
                <w:szCs w:val="24"/>
                <w:lang w:val="uk-UA"/>
              </w:rPr>
              <w:t>у</w:t>
            </w:r>
            <w:r>
              <w:rPr>
                <w:rFonts w:ascii="Times New Roman" w:hAnsi="Times New Roman" w:cs="Times New Roman"/>
                <w:sz w:val="24"/>
                <w:szCs w:val="24"/>
              </w:rPr>
              <w:t>лінгу та кібербулінгу в учнівському середовищі</w:t>
            </w:r>
            <w:r>
              <w:rPr>
                <w:rFonts w:ascii="Times New Roman" w:hAnsi="Times New Roman" w:cs="Times New Roman"/>
                <w:sz w:val="24"/>
                <w:szCs w:val="24"/>
                <w:lang w:val="uk-UA"/>
              </w:rPr>
              <w:t>.</w:t>
            </w:r>
          </w:p>
        </w:tc>
        <w:tc>
          <w:tcPr>
            <w:tcW w:w="1816" w:type="dxa"/>
            <w:tcBorders>
              <w:left w:val="single" w:sz="6" w:space="0" w:color="000000"/>
              <w:bottom w:val="single" w:sz="6" w:space="0" w:color="000000"/>
              <w:right w:val="single" w:sz="6" w:space="0" w:color="000000"/>
            </w:tcBorders>
            <w:vAlign w:val="center"/>
          </w:tcPr>
          <w:p w14:paraId="6931CD74" w14:textId="77777777" w:rsidR="005B5756" w:rsidRDefault="005B5756">
            <w:pPr>
              <w:pStyle w:val="afffc"/>
              <w:widowControl w:val="0"/>
              <w:rPr>
                <w:sz w:val="24"/>
                <w:lang w:eastAsia="en-US"/>
              </w:rPr>
            </w:pPr>
          </w:p>
        </w:tc>
        <w:tc>
          <w:tcPr>
            <w:tcW w:w="1920" w:type="dxa"/>
            <w:tcBorders>
              <w:left w:val="single" w:sz="6" w:space="0" w:color="000000"/>
              <w:bottom w:val="single" w:sz="6" w:space="0" w:color="000000"/>
              <w:right w:val="single" w:sz="6" w:space="0" w:color="000000"/>
            </w:tcBorders>
            <w:vAlign w:val="center"/>
          </w:tcPr>
          <w:p w14:paraId="36A3D08E" w14:textId="77777777" w:rsidR="005B5756" w:rsidRDefault="0055062F">
            <w:pPr>
              <w:pStyle w:val="afffc"/>
              <w:widowControl w:val="0"/>
              <w:rPr>
                <w:sz w:val="24"/>
                <w:lang w:eastAsia="en-US"/>
              </w:rPr>
            </w:pPr>
            <w:r>
              <w:rPr>
                <w:sz w:val="24"/>
                <w:lang w:eastAsia="en-US"/>
              </w:rPr>
              <w:t>Круглий стіл</w:t>
            </w:r>
          </w:p>
        </w:tc>
        <w:tc>
          <w:tcPr>
            <w:tcW w:w="1814" w:type="dxa"/>
            <w:tcBorders>
              <w:left w:val="single" w:sz="6" w:space="0" w:color="000000"/>
              <w:bottom w:val="single" w:sz="6" w:space="0" w:color="000000"/>
              <w:right w:val="single" w:sz="6" w:space="0" w:color="000000"/>
            </w:tcBorders>
            <w:vAlign w:val="center"/>
          </w:tcPr>
          <w:p w14:paraId="4584A343" w14:textId="77777777" w:rsidR="005B5756" w:rsidRDefault="00902639">
            <w:pPr>
              <w:pStyle w:val="afffc"/>
              <w:widowControl w:val="0"/>
              <w:rPr>
                <w:sz w:val="24"/>
              </w:rPr>
            </w:pPr>
            <w:r>
              <w:rPr>
                <w:sz w:val="24"/>
              </w:rPr>
              <w:t>Коваль Л.П.</w:t>
            </w:r>
          </w:p>
        </w:tc>
        <w:tc>
          <w:tcPr>
            <w:tcW w:w="1755" w:type="dxa"/>
            <w:tcBorders>
              <w:left w:val="single" w:sz="6" w:space="0" w:color="000000"/>
              <w:bottom w:val="single" w:sz="6" w:space="0" w:color="000000"/>
              <w:right w:val="single" w:sz="6" w:space="0" w:color="000000"/>
            </w:tcBorders>
          </w:tcPr>
          <w:p w14:paraId="0C782CB7" w14:textId="77777777" w:rsidR="005B5756" w:rsidRDefault="005B5756">
            <w:pPr>
              <w:pStyle w:val="afffc"/>
              <w:widowControl w:val="0"/>
              <w:rPr>
                <w:sz w:val="24"/>
              </w:rPr>
            </w:pPr>
          </w:p>
        </w:tc>
      </w:tr>
      <w:tr w:rsidR="005B5756" w14:paraId="23B00640" w14:textId="77777777">
        <w:trPr>
          <w:trHeight w:val="130"/>
        </w:trPr>
        <w:tc>
          <w:tcPr>
            <w:tcW w:w="434" w:type="dxa"/>
            <w:tcBorders>
              <w:left w:val="single" w:sz="6" w:space="0" w:color="000000"/>
              <w:bottom w:val="single" w:sz="6" w:space="0" w:color="000000"/>
              <w:right w:val="single" w:sz="6" w:space="0" w:color="000000"/>
            </w:tcBorders>
            <w:vAlign w:val="center"/>
          </w:tcPr>
          <w:p w14:paraId="45E1A468" w14:textId="77777777" w:rsidR="005B5756" w:rsidRDefault="0055062F">
            <w:pPr>
              <w:pStyle w:val="afffc"/>
              <w:widowControl w:val="0"/>
              <w:jc w:val="center"/>
              <w:rPr>
                <w:sz w:val="24"/>
              </w:rPr>
            </w:pPr>
            <w:r>
              <w:rPr>
                <w:sz w:val="24"/>
              </w:rPr>
              <w:t>3.</w:t>
            </w:r>
          </w:p>
        </w:tc>
        <w:tc>
          <w:tcPr>
            <w:tcW w:w="7455" w:type="dxa"/>
            <w:tcBorders>
              <w:left w:val="single" w:sz="6" w:space="0" w:color="000000"/>
              <w:bottom w:val="single" w:sz="6" w:space="0" w:color="000000"/>
            </w:tcBorders>
            <w:vAlign w:val="center"/>
          </w:tcPr>
          <w:p w14:paraId="7C6D0304" w14:textId="77777777" w:rsidR="005B5756" w:rsidRDefault="0055062F">
            <w:pPr>
              <w:pStyle w:val="afffc"/>
              <w:widowControl w:val="0"/>
              <w:rPr>
                <w:sz w:val="24"/>
              </w:rPr>
            </w:pPr>
            <w:r>
              <w:rPr>
                <w:sz w:val="24"/>
              </w:rPr>
              <w:t>Роль класного керівника у формуванні здорового способу життя учнів</w:t>
            </w:r>
          </w:p>
        </w:tc>
        <w:tc>
          <w:tcPr>
            <w:tcW w:w="1816" w:type="dxa"/>
            <w:tcBorders>
              <w:left w:val="single" w:sz="6" w:space="0" w:color="000000"/>
              <w:bottom w:val="single" w:sz="6" w:space="0" w:color="000000"/>
              <w:right w:val="single" w:sz="6" w:space="0" w:color="000000"/>
            </w:tcBorders>
            <w:vAlign w:val="center"/>
          </w:tcPr>
          <w:p w14:paraId="7D19BD77" w14:textId="77777777" w:rsidR="005B5756" w:rsidRDefault="005B5756">
            <w:pPr>
              <w:pStyle w:val="afffc"/>
              <w:widowControl w:val="0"/>
              <w:rPr>
                <w:sz w:val="24"/>
              </w:rPr>
            </w:pPr>
          </w:p>
        </w:tc>
        <w:tc>
          <w:tcPr>
            <w:tcW w:w="1920" w:type="dxa"/>
            <w:tcBorders>
              <w:left w:val="single" w:sz="6" w:space="0" w:color="000000"/>
              <w:bottom w:val="single" w:sz="6" w:space="0" w:color="000000"/>
              <w:right w:val="single" w:sz="6" w:space="0" w:color="000000"/>
            </w:tcBorders>
            <w:vAlign w:val="center"/>
          </w:tcPr>
          <w:p w14:paraId="5F8678BD" w14:textId="77777777" w:rsidR="005B5756" w:rsidRDefault="0055062F">
            <w:pPr>
              <w:pStyle w:val="afffc"/>
              <w:widowControl w:val="0"/>
              <w:rPr>
                <w:sz w:val="24"/>
              </w:rPr>
            </w:pPr>
            <w:r>
              <w:rPr>
                <w:sz w:val="24"/>
              </w:rPr>
              <w:t>Доповідь</w:t>
            </w:r>
          </w:p>
        </w:tc>
        <w:tc>
          <w:tcPr>
            <w:tcW w:w="1814" w:type="dxa"/>
            <w:tcBorders>
              <w:left w:val="single" w:sz="6" w:space="0" w:color="000000"/>
              <w:bottom w:val="single" w:sz="6" w:space="0" w:color="000000"/>
              <w:right w:val="single" w:sz="6" w:space="0" w:color="000000"/>
            </w:tcBorders>
            <w:vAlign w:val="center"/>
          </w:tcPr>
          <w:p w14:paraId="44D2C3E6" w14:textId="77777777" w:rsidR="005B5756" w:rsidRDefault="00902639" w:rsidP="00902639">
            <w:pPr>
              <w:pStyle w:val="afffc"/>
              <w:widowControl w:val="0"/>
              <w:rPr>
                <w:sz w:val="24"/>
              </w:rPr>
            </w:pPr>
            <w:r>
              <w:rPr>
                <w:sz w:val="24"/>
              </w:rPr>
              <w:t>Мацьків О.Г.</w:t>
            </w:r>
          </w:p>
        </w:tc>
        <w:tc>
          <w:tcPr>
            <w:tcW w:w="1755" w:type="dxa"/>
            <w:tcBorders>
              <w:left w:val="single" w:sz="6" w:space="0" w:color="000000"/>
              <w:bottom w:val="single" w:sz="6" w:space="0" w:color="000000"/>
              <w:right w:val="single" w:sz="6" w:space="0" w:color="000000"/>
            </w:tcBorders>
          </w:tcPr>
          <w:p w14:paraId="64B23534" w14:textId="77777777" w:rsidR="005B5756" w:rsidRDefault="005B5756">
            <w:pPr>
              <w:pStyle w:val="afffc"/>
              <w:widowControl w:val="0"/>
              <w:rPr>
                <w:sz w:val="24"/>
              </w:rPr>
            </w:pPr>
          </w:p>
        </w:tc>
      </w:tr>
      <w:tr w:rsidR="005B5756" w14:paraId="2055E373" w14:textId="77777777">
        <w:trPr>
          <w:trHeight w:val="130"/>
        </w:trPr>
        <w:tc>
          <w:tcPr>
            <w:tcW w:w="434" w:type="dxa"/>
            <w:tcBorders>
              <w:left w:val="single" w:sz="6" w:space="0" w:color="000000"/>
              <w:bottom w:val="single" w:sz="6" w:space="0" w:color="000000"/>
              <w:right w:val="single" w:sz="6" w:space="0" w:color="000000"/>
            </w:tcBorders>
            <w:vAlign w:val="center"/>
          </w:tcPr>
          <w:p w14:paraId="32EC907B" w14:textId="77777777" w:rsidR="005B5756" w:rsidRDefault="0055062F">
            <w:pPr>
              <w:pStyle w:val="afffc"/>
              <w:widowControl w:val="0"/>
              <w:jc w:val="center"/>
              <w:rPr>
                <w:sz w:val="24"/>
              </w:rPr>
            </w:pPr>
            <w:r>
              <w:rPr>
                <w:sz w:val="24"/>
              </w:rPr>
              <w:t>4.</w:t>
            </w:r>
          </w:p>
        </w:tc>
        <w:tc>
          <w:tcPr>
            <w:tcW w:w="7455" w:type="dxa"/>
            <w:tcBorders>
              <w:left w:val="single" w:sz="6" w:space="0" w:color="000000"/>
              <w:bottom w:val="single" w:sz="6" w:space="0" w:color="000000"/>
            </w:tcBorders>
            <w:vAlign w:val="center"/>
          </w:tcPr>
          <w:p w14:paraId="386F803F" w14:textId="77777777" w:rsidR="005B5756" w:rsidRDefault="0055062F">
            <w:pPr>
              <w:widowControl w:val="0"/>
              <w:spacing w:line="240" w:lineRule="auto"/>
            </w:pPr>
            <w:r>
              <w:rPr>
                <w:rFonts w:ascii="Times New Roman" w:hAnsi="Times New Roman" w:cs="Times New Roman"/>
                <w:sz w:val="24"/>
                <w:szCs w:val="24"/>
              </w:rPr>
              <w:t>Формування особистості підлітка: сучасні реалії</w:t>
            </w:r>
            <w:r>
              <w:rPr>
                <w:rFonts w:ascii="Times New Roman" w:hAnsi="Times New Roman" w:cs="Times New Roman"/>
                <w:sz w:val="24"/>
                <w:szCs w:val="24"/>
                <w:lang w:val="uk-UA"/>
              </w:rPr>
              <w:t>.</w:t>
            </w:r>
          </w:p>
        </w:tc>
        <w:tc>
          <w:tcPr>
            <w:tcW w:w="1816" w:type="dxa"/>
            <w:tcBorders>
              <w:left w:val="single" w:sz="6" w:space="0" w:color="000000"/>
              <w:bottom w:val="single" w:sz="6" w:space="0" w:color="000000"/>
              <w:right w:val="single" w:sz="6" w:space="0" w:color="000000"/>
            </w:tcBorders>
            <w:vAlign w:val="center"/>
          </w:tcPr>
          <w:p w14:paraId="2897C841" w14:textId="77777777" w:rsidR="005B5756" w:rsidRDefault="005B5756">
            <w:pPr>
              <w:pStyle w:val="afffc"/>
              <w:widowControl w:val="0"/>
              <w:rPr>
                <w:sz w:val="24"/>
                <w:lang w:eastAsia="en-US"/>
              </w:rPr>
            </w:pPr>
          </w:p>
        </w:tc>
        <w:tc>
          <w:tcPr>
            <w:tcW w:w="1920" w:type="dxa"/>
            <w:tcBorders>
              <w:left w:val="single" w:sz="6" w:space="0" w:color="000000"/>
              <w:bottom w:val="single" w:sz="6" w:space="0" w:color="000000"/>
              <w:right w:val="single" w:sz="6" w:space="0" w:color="000000"/>
            </w:tcBorders>
            <w:vAlign w:val="center"/>
          </w:tcPr>
          <w:p w14:paraId="61EA3782" w14:textId="77777777" w:rsidR="005B5756" w:rsidRDefault="0055062F">
            <w:pPr>
              <w:pStyle w:val="afffc"/>
              <w:widowControl w:val="0"/>
              <w:rPr>
                <w:sz w:val="24"/>
                <w:lang w:eastAsia="en-US"/>
              </w:rPr>
            </w:pPr>
            <w:r>
              <w:rPr>
                <w:sz w:val="24"/>
                <w:lang w:eastAsia="en-US"/>
              </w:rPr>
              <w:t>Доповідь</w:t>
            </w:r>
          </w:p>
        </w:tc>
        <w:tc>
          <w:tcPr>
            <w:tcW w:w="1814" w:type="dxa"/>
            <w:tcBorders>
              <w:left w:val="single" w:sz="6" w:space="0" w:color="000000"/>
              <w:bottom w:val="single" w:sz="6" w:space="0" w:color="000000"/>
              <w:right w:val="single" w:sz="6" w:space="0" w:color="000000"/>
            </w:tcBorders>
            <w:vAlign w:val="center"/>
          </w:tcPr>
          <w:p w14:paraId="71606485" w14:textId="77777777" w:rsidR="005B5756" w:rsidRDefault="00902639">
            <w:pPr>
              <w:pStyle w:val="afffc"/>
              <w:widowControl w:val="0"/>
              <w:rPr>
                <w:sz w:val="24"/>
              </w:rPr>
            </w:pPr>
            <w:r>
              <w:rPr>
                <w:sz w:val="24"/>
              </w:rPr>
              <w:t>Гончарук О.М.</w:t>
            </w:r>
          </w:p>
        </w:tc>
        <w:tc>
          <w:tcPr>
            <w:tcW w:w="1755" w:type="dxa"/>
            <w:tcBorders>
              <w:left w:val="single" w:sz="6" w:space="0" w:color="000000"/>
              <w:bottom w:val="single" w:sz="6" w:space="0" w:color="000000"/>
              <w:right w:val="single" w:sz="6" w:space="0" w:color="000000"/>
            </w:tcBorders>
          </w:tcPr>
          <w:p w14:paraId="19FD2A8B" w14:textId="77777777" w:rsidR="005B5756" w:rsidRDefault="005B5756">
            <w:pPr>
              <w:pStyle w:val="afffc"/>
              <w:widowControl w:val="0"/>
              <w:rPr>
                <w:sz w:val="24"/>
              </w:rPr>
            </w:pPr>
          </w:p>
        </w:tc>
      </w:tr>
      <w:tr w:rsidR="005B5756" w14:paraId="0C1497EF" w14:textId="77777777">
        <w:trPr>
          <w:trHeight w:val="130"/>
        </w:trPr>
        <w:tc>
          <w:tcPr>
            <w:tcW w:w="434" w:type="dxa"/>
            <w:tcBorders>
              <w:left w:val="single" w:sz="6" w:space="0" w:color="000000"/>
              <w:bottom w:val="single" w:sz="6" w:space="0" w:color="000000"/>
              <w:right w:val="single" w:sz="6" w:space="0" w:color="000000"/>
            </w:tcBorders>
            <w:vAlign w:val="center"/>
          </w:tcPr>
          <w:p w14:paraId="1A037B29" w14:textId="77777777" w:rsidR="005B5756" w:rsidRDefault="005B5756">
            <w:pPr>
              <w:pStyle w:val="afffc"/>
              <w:widowControl w:val="0"/>
              <w:jc w:val="center"/>
              <w:rPr>
                <w:b/>
                <w:sz w:val="24"/>
              </w:rPr>
            </w:pPr>
          </w:p>
        </w:tc>
        <w:tc>
          <w:tcPr>
            <w:tcW w:w="7455" w:type="dxa"/>
            <w:tcBorders>
              <w:left w:val="single" w:sz="6" w:space="0" w:color="000000"/>
              <w:bottom w:val="single" w:sz="6" w:space="0" w:color="000000"/>
            </w:tcBorders>
            <w:vAlign w:val="center"/>
          </w:tcPr>
          <w:p w14:paraId="12989935" w14:textId="77777777" w:rsidR="005B5756" w:rsidRDefault="0055062F">
            <w:pPr>
              <w:pStyle w:val="afffc"/>
              <w:widowControl w:val="0"/>
              <w:shd w:val="clear" w:color="auto" w:fill="FFFFFF"/>
              <w:jc w:val="center"/>
              <w:rPr>
                <w:sz w:val="24"/>
              </w:rPr>
            </w:pPr>
            <w:r>
              <w:rPr>
                <w:b/>
                <w:sz w:val="24"/>
                <w:lang w:val="en-US"/>
              </w:rPr>
              <w:t xml:space="preserve">V </w:t>
            </w:r>
            <w:r>
              <w:rPr>
                <w:b/>
                <w:sz w:val="24"/>
              </w:rPr>
              <w:t>засідання</w:t>
            </w:r>
          </w:p>
        </w:tc>
        <w:tc>
          <w:tcPr>
            <w:tcW w:w="1816" w:type="dxa"/>
            <w:tcBorders>
              <w:left w:val="single" w:sz="6" w:space="0" w:color="000000"/>
              <w:bottom w:val="single" w:sz="6" w:space="0" w:color="000000"/>
              <w:right w:val="single" w:sz="6" w:space="0" w:color="000000"/>
            </w:tcBorders>
            <w:vAlign w:val="center"/>
          </w:tcPr>
          <w:p w14:paraId="033A3A68" w14:textId="77777777" w:rsidR="005B5756" w:rsidRDefault="0055062F">
            <w:pPr>
              <w:widowControl w:val="0"/>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Квітень</w:t>
            </w:r>
          </w:p>
        </w:tc>
        <w:tc>
          <w:tcPr>
            <w:tcW w:w="1920" w:type="dxa"/>
            <w:tcBorders>
              <w:left w:val="single" w:sz="6" w:space="0" w:color="000000"/>
              <w:bottom w:val="single" w:sz="6" w:space="0" w:color="000000"/>
              <w:right w:val="single" w:sz="6" w:space="0" w:color="000000"/>
            </w:tcBorders>
            <w:vAlign w:val="center"/>
          </w:tcPr>
          <w:p w14:paraId="6BDF6B70" w14:textId="77777777" w:rsidR="005B5756" w:rsidRDefault="005B5756">
            <w:pPr>
              <w:widowControl w:val="0"/>
              <w:shd w:val="clear" w:color="auto" w:fill="FFFFFF"/>
              <w:spacing w:after="0" w:line="240" w:lineRule="auto"/>
              <w:rPr>
                <w:rFonts w:ascii="Times New Roman" w:eastAsia="Times New Roman" w:hAnsi="Times New Roman" w:cs="Times New Roman"/>
                <w:sz w:val="24"/>
                <w:szCs w:val="24"/>
                <w:lang w:eastAsia="ru-RU"/>
              </w:rPr>
            </w:pPr>
          </w:p>
        </w:tc>
        <w:tc>
          <w:tcPr>
            <w:tcW w:w="1814" w:type="dxa"/>
            <w:tcBorders>
              <w:left w:val="single" w:sz="6" w:space="0" w:color="000000"/>
              <w:bottom w:val="single" w:sz="6" w:space="0" w:color="000000"/>
              <w:right w:val="single" w:sz="6" w:space="0" w:color="000000"/>
            </w:tcBorders>
            <w:vAlign w:val="center"/>
          </w:tcPr>
          <w:p w14:paraId="7529A8B7" w14:textId="77777777" w:rsidR="005B5756" w:rsidRDefault="005B5756">
            <w:pPr>
              <w:widowControl w:val="0"/>
              <w:spacing w:after="0" w:line="240" w:lineRule="auto"/>
              <w:jc w:val="center"/>
              <w:rPr>
                <w:rFonts w:ascii="Times New Roman" w:eastAsia="Times New Roman" w:hAnsi="Times New Roman" w:cs="Times New Roman"/>
                <w:sz w:val="24"/>
                <w:szCs w:val="24"/>
                <w:lang w:val="en-US" w:eastAsia="uk-UA"/>
              </w:rPr>
            </w:pPr>
          </w:p>
        </w:tc>
        <w:tc>
          <w:tcPr>
            <w:tcW w:w="1755" w:type="dxa"/>
            <w:tcBorders>
              <w:left w:val="single" w:sz="6" w:space="0" w:color="000000"/>
              <w:bottom w:val="single" w:sz="6" w:space="0" w:color="000000"/>
              <w:right w:val="single" w:sz="6" w:space="0" w:color="000000"/>
            </w:tcBorders>
          </w:tcPr>
          <w:p w14:paraId="5A3A5D27" w14:textId="77777777" w:rsidR="005B5756" w:rsidRDefault="005B5756">
            <w:pPr>
              <w:widowControl w:val="0"/>
              <w:spacing w:after="0" w:line="240" w:lineRule="auto"/>
              <w:jc w:val="center"/>
              <w:rPr>
                <w:rFonts w:ascii="Times New Roman" w:eastAsia="Times New Roman" w:hAnsi="Times New Roman" w:cs="Times New Roman"/>
                <w:sz w:val="24"/>
                <w:szCs w:val="24"/>
                <w:lang w:val="en-US" w:eastAsia="uk-UA"/>
              </w:rPr>
            </w:pPr>
          </w:p>
        </w:tc>
      </w:tr>
      <w:tr w:rsidR="005B5756" w14:paraId="2A369EE4" w14:textId="77777777">
        <w:trPr>
          <w:trHeight w:val="130"/>
        </w:trPr>
        <w:tc>
          <w:tcPr>
            <w:tcW w:w="434" w:type="dxa"/>
            <w:tcBorders>
              <w:left w:val="single" w:sz="6" w:space="0" w:color="000000"/>
              <w:bottom w:val="single" w:sz="6" w:space="0" w:color="000000"/>
              <w:right w:val="single" w:sz="6" w:space="0" w:color="000000"/>
            </w:tcBorders>
            <w:vAlign w:val="center"/>
          </w:tcPr>
          <w:p w14:paraId="0D155B7B" w14:textId="77777777" w:rsidR="005B5756" w:rsidRDefault="0055062F">
            <w:pPr>
              <w:pStyle w:val="afffc"/>
              <w:widowControl w:val="0"/>
              <w:spacing w:line="240" w:lineRule="atLeast"/>
              <w:jc w:val="center"/>
              <w:rPr>
                <w:sz w:val="24"/>
              </w:rPr>
            </w:pPr>
            <w:r>
              <w:rPr>
                <w:sz w:val="24"/>
              </w:rPr>
              <w:t>1.</w:t>
            </w:r>
          </w:p>
        </w:tc>
        <w:tc>
          <w:tcPr>
            <w:tcW w:w="7455" w:type="dxa"/>
            <w:tcBorders>
              <w:left w:val="single" w:sz="6" w:space="0" w:color="000000"/>
              <w:bottom w:val="single" w:sz="6" w:space="0" w:color="000000"/>
            </w:tcBorders>
            <w:vAlign w:val="center"/>
          </w:tcPr>
          <w:p w14:paraId="0763453E" w14:textId="77777777" w:rsidR="005B5756" w:rsidRDefault="0055062F" w:rsidP="00DE24EC">
            <w:pPr>
              <w:pStyle w:val="afffc"/>
              <w:widowControl w:val="0"/>
              <w:spacing w:line="240" w:lineRule="atLeast"/>
            </w:pPr>
            <w:r>
              <w:rPr>
                <w:sz w:val="24"/>
              </w:rPr>
              <w:t>Зауваження та побажання класних керівників щодо організації роботи методичного об ‘єднання класних керівників на наступний 202</w:t>
            </w:r>
            <w:r w:rsidR="00DE24EC">
              <w:rPr>
                <w:sz w:val="24"/>
              </w:rPr>
              <w:t>5-2026</w:t>
            </w:r>
            <w:r>
              <w:rPr>
                <w:sz w:val="24"/>
              </w:rPr>
              <w:t xml:space="preserve"> навчальний рік</w:t>
            </w:r>
          </w:p>
        </w:tc>
        <w:tc>
          <w:tcPr>
            <w:tcW w:w="1816" w:type="dxa"/>
            <w:tcBorders>
              <w:left w:val="single" w:sz="6" w:space="0" w:color="000000"/>
              <w:bottom w:val="single" w:sz="6" w:space="0" w:color="000000"/>
              <w:right w:val="single" w:sz="6" w:space="0" w:color="000000"/>
            </w:tcBorders>
            <w:vAlign w:val="center"/>
          </w:tcPr>
          <w:p w14:paraId="066420E9" w14:textId="77777777" w:rsidR="005B5756" w:rsidRDefault="005B5756">
            <w:pPr>
              <w:pStyle w:val="afffc"/>
              <w:widowControl w:val="0"/>
              <w:spacing w:line="240" w:lineRule="atLeast"/>
              <w:rPr>
                <w:sz w:val="24"/>
              </w:rPr>
            </w:pPr>
          </w:p>
        </w:tc>
        <w:tc>
          <w:tcPr>
            <w:tcW w:w="1920" w:type="dxa"/>
            <w:tcBorders>
              <w:left w:val="single" w:sz="6" w:space="0" w:color="000000"/>
              <w:bottom w:val="single" w:sz="6" w:space="0" w:color="000000"/>
              <w:right w:val="single" w:sz="6" w:space="0" w:color="000000"/>
            </w:tcBorders>
            <w:vAlign w:val="center"/>
          </w:tcPr>
          <w:p w14:paraId="4A4F45C3" w14:textId="77777777" w:rsidR="005B5756" w:rsidRDefault="0055062F">
            <w:pPr>
              <w:pStyle w:val="afffc"/>
              <w:widowControl w:val="0"/>
              <w:spacing w:line="240" w:lineRule="atLeast"/>
              <w:rPr>
                <w:sz w:val="24"/>
              </w:rPr>
            </w:pPr>
            <w:r>
              <w:rPr>
                <w:sz w:val="24"/>
              </w:rPr>
              <w:t>Анкетування</w:t>
            </w:r>
          </w:p>
        </w:tc>
        <w:tc>
          <w:tcPr>
            <w:tcW w:w="1814" w:type="dxa"/>
            <w:tcBorders>
              <w:left w:val="single" w:sz="6" w:space="0" w:color="000000"/>
              <w:bottom w:val="single" w:sz="6" w:space="0" w:color="000000"/>
              <w:right w:val="single" w:sz="6" w:space="0" w:color="000000"/>
            </w:tcBorders>
            <w:vAlign w:val="center"/>
          </w:tcPr>
          <w:p w14:paraId="5E342FBE" w14:textId="77777777" w:rsidR="005B5756" w:rsidRDefault="00902639">
            <w:pPr>
              <w:pStyle w:val="afffc"/>
              <w:widowControl w:val="0"/>
              <w:spacing w:line="240" w:lineRule="atLeast"/>
              <w:rPr>
                <w:sz w:val="24"/>
                <w:lang w:eastAsia="en-US"/>
              </w:rPr>
            </w:pPr>
            <w:r>
              <w:rPr>
                <w:sz w:val="24"/>
                <w:lang w:eastAsia="en-US"/>
              </w:rPr>
              <w:t>Коваль Л.П.</w:t>
            </w:r>
          </w:p>
        </w:tc>
        <w:tc>
          <w:tcPr>
            <w:tcW w:w="1755" w:type="dxa"/>
            <w:tcBorders>
              <w:left w:val="single" w:sz="6" w:space="0" w:color="000000"/>
              <w:bottom w:val="single" w:sz="6" w:space="0" w:color="000000"/>
              <w:right w:val="single" w:sz="6" w:space="0" w:color="000000"/>
            </w:tcBorders>
          </w:tcPr>
          <w:p w14:paraId="13186710" w14:textId="77777777" w:rsidR="005B5756" w:rsidRDefault="005B5756">
            <w:pPr>
              <w:pStyle w:val="afffc"/>
              <w:widowControl w:val="0"/>
              <w:spacing w:line="240" w:lineRule="atLeast"/>
              <w:rPr>
                <w:sz w:val="24"/>
                <w:lang w:eastAsia="en-US"/>
              </w:rPr>
            </w:pPr>
          </w:p>
        </w:tc>
      </w:tr>
      <w:tr w:rsidR="005B5756" w14:paraId="38F8A92E" w14:textId="77777777">
        <w:trPr>
          <w:trHeight w:val="130"/>
        </w:trPr>
        <w:tc>
          <w:tcPr>
            <w:tcW w:w="434" w:type="dxa"/>
            <w:tcBorders>
              <w:left w:val="single" w:sz="6" w:space="0" w:color="000000"/>
              <w:bottom w:val="single" w:sz="6" w:space="0" w:color="000000"/>
              <w:right w:val="single" w:sz="6" w:space="0" w:color="000000"/>
            </w:tcBorders>
            <w:vAlign w:val="center"/>
          </w:tcPr>
          <w:p w14:paraId="0C7A4EA6" w14:textId="77777777" w:rsidR="005B5756" w:rsidRDefault="0055062F">
            <w:pPr>
              <w:pStyle w:val="afffc"/>
              <w:widowControl w:val="0"/>
              <w:spacing w:line="240" w:lineRule="atLeast"/>
              <w:jc w:val="center"/>
              <w:rPr>
                <w:sz w:val="24"/>
              </w:rPr>
            </w:pPr>
            <w:r>
              <w:rPr>
                <w:sz w:val="24"/>
              </w:rPr>
              <w:t>2.</w:t>
            </w:r>
          </w:p>
        </w:tc>
        <w:tc>
          <w:tcPr>
            <w:tcW w:w="7455" w:type="dxa"/>
            <w:tcBorders>
              <w:left w:val="single" w:sz="6" w:space="0" w:color="000000"/>
              <w:bottom w:val="single" w:sz="6" w:space="0" w:color="000000"/>
            </w:tcBorders>
            <w:vAlign w:val="center"/>
          </w:tcPr>
          <w:p w14:paraId="4B27E429" w14:textId="77777777" w:rsidR="005B5756" w:rsidRDefault="0055062F" w:rsidP="00485A97">
            <w:pPr>
              <w:pStyle w:val="afffc"/>
              <w:widowControl w:val="0"/>
              <w:spacing w:line="240" w:lineRule="atLeast"/>
            </w:pPr>
            <w:r>
              <w:rPr>
                <w:sz w:val="24"/>
              </w:rPr>
              <w:t>Підбиття підсумків роботи методичного об’єднання  класних керівників з виховання учнів  у 202</w:t>
            </w:r>
            <w:r w:rsidR="00485A97">
              <w:rPr>
                <w:sz w:val="24"/>
              </w:rPr>
              <w:t>5</w:t>
            </w:r>
            <w:r w:rsidR="00DE24EC">
              <w:rPr>
                <w:sz w:val="24"/>
              </w:rPr>
              <w:t>-</w:t>
            </w:r>
            <w:r>
              <w:rPr>
                <w:sz w:val="24"/>
              </w:rPr>
              <w:t>202</w:t>
            </w:r>
            <w:r w:rsidR="00485A97">
              <w:rPr>
                <w:sz w:val="24"/>
              </w:rPr>
              <w:t>6</w:t>
            </w:r>
            <w:r>
              <w:rPr>
                <w:sz w:val="24"/>
              </w:rPr>
              <w:t xml:space="preserve"> навчальному році</w:t>
            </w:r>
          </w:p>
        </w:tc>
        <w:tc>
          <w:tcPr>
            <w:tcW w:w="1816" w:type="dxa"/>
            <w:tcBorders>
              <w:left w:val="single" w:sz="6" w:space="0" w:color="000000"/>
              <w:bottom w:val="single" w:sz="6" w:space="0" w:color="000000"/>
              <w:right w:val="single" w:sz="6" w:space="0" w:color="000000"/>
            </w:tcBorders>
            <w:vAlign w:val="center"/>
          </w:tcPr>
          <w:p w14:paraId="5468D907" w14:textId="77777777" w:rsidR="005B5756" w:rsidRDefault="005B5756">
            <w:pPr>
              <w:pStyle w:val="afffc"/>
              <w:widowControl w:val="0"/>
              <w:spacing w:line="240" w:lineRule="atLeast"/>
              <w:rPr>
                <w:sz w:val="24"/>
              </w:rPr>
            </w:pPr>
          </w:p>
        </w:tc>
        <w:tc>
          <w:tcPr>
            <w:tcW w:w="1920" w:type="dxa"/>
            <w:tcBorders>
              <w:left w:val="single" w:sz="6" w:space="0" w:color="000000"/>
              <w:bottom w:val="single" w:sz="6" w:space="0" w:color="000000"/>
              <w:right w:val="single" w:sz="6" w:space="0" w:color="000000"/>
            </w:tcBorders>
            <w:vAlign w:val="center"/>
          </w:tcPr>
          <w:p w14:paraId="555ABD1B" w14:textId="77777777" w:rsidR="005B5756" w:rsidRDefault="0055062F">
            <w:pPr>
              <w:pStyle w:val="afffc"/>
              <w:widowControl w:val="0"/>
              <w:spacing w:line="240" w:lineRule="atLeast"/>
              <w:rPr>
                <w:sz w:val="24"/>
              </w:rPr>
            </w:pPr>
            <w:r>
              <w:rPr>
                <w:sz w:val="24"/>
              </w:rPr>
              <w:t>Звіт</w:t>
            </w:r>
          </w:p>
        </w:tc>
        <w:tc>
          <w:tcPr>
            <w:tcW w:w="1814" w:type="dxa"/>
            <w:tcBorders>
              <w:left w:val="single" w:sz="6" w:space="0" w:color="000000"/>
              <w:bottom w:val="single" w:sz="6" w:space="0" w:color="000000"/>
              <w:right w:val="single" w:sz="6" w:space="0" w:color="000000"/>
            </w:tcBorders>
            <w:vAlign w:val="center"/>
          </w:tcPr>
          <w:p w14:paraId="15158D4D" w14:textId="77777777" w:rsidR="005B5756" w:rsidRDefault="00902639">
            <w:pPr>
              <w:pStyle w:val="afffc"/>
              <w:widowControl w:val="0"/>
              <w:spacing w:line="240" w:lineRule="atLeast"/>
              <w:rPr>
                <w:sz w:val="24"/>
                <w:lang w:eastAsia="en-US"/>
              </w:rPr>
            </w:pPr>
            <w:r>
              <w:rPr>
                <w:sz w:val="24"/>
                <w:lang w:eastAsia="en-US"/>
              </w:rPr>
              <w:t>Коваль Л.П.</w:t>
            </w:r>
          </w:p>
        </w:tc>
        <w:tc>
          <w:tcPr>
            <w:tcW w:w="1755" w:type="dxa"/>
            <w:tcBorders>
              <w:left w:val="single" w:sz="6" w:space="0" w:color="000000"/>
              <w:bottom w:val="single" w:sz="6" w:space="0" w:color="000000"/>
              <w:right w:val="single" w:sz="6" w:space="0" w:color="000000"/>
            </w:tcBorders>
          </w:tcPr>
          <w:p w14:paraId="76DA8A4D" w14:textId="77777777" w:rsidR="005B5756" w:rsidRDefault="005B5756">
            <w:pPr>
              <w:pStyle w:val="afffc"/>
              <w:widowControl w:val="0"/>
              <w:spacing w:line="240" w:lineRule="atLeast"/>
              <w:rPr>
                <w:sz w:val="24"/>
                <w:lang w:eastAsia="en-US"/>
              </w:rPr>
            </w:pPr>
          </w:p>
        </w:tc>
      </w:tr>
      <w:tr w:rsidR="005B5756" w14:paraId="4F9CCB33" w14:textId="77777777">
        <w:trPr>
          <w:trHeight w:val="130"/>
        </w:trPr>
        <w:tc>
          <w:tcPr>
            <w:tcW w:w="434" w:type="dxa"/>
            <w:tcBorders>
              <w:left w:val="single" w:sz="6" w:space="0" w:color="000000"/>
              <w:bottom w:val="single" w:sz="6" w:space="0" w:color="000000"/>
              <w:right w:val="single" w:sz="6" w:space="0" w:color="000000"/>
            </w:tcBorders>
            <w:vAlign w:val="center"/>
          </w:tcPr>
          <w:p w14:paraId="367F1145" w14:textId="77777777" w:rsidR="005B5756" w:rsidRDefault="0055062F">
            <w:pPr>
              <w:pStyle w:val="afffc"/>
              <w:widowControl w:val="0"/>
              <w:spacing w:line="240" w:lineRule="atLeast"/>
              <w:jc w:val="center"/>
              <w:rPr>
                <w:sz w:val="24"/>
              </w:rPr>
            </w:pPr>
            <w:r>
              <w:rPr>
                <w:sz w:val="24"/>
              </w:rPr>
              <w:t>3.</w:t>
            </w:r>
          </w:p>
        </w:tc>
        <w:tc>
          <w:tcPr>
            <w:tcW w:w="7455" w:type="dxa"/>
            <w:tcBorders>
              <w:left w:val="single" w:sz="6" w:space="0" w:color="000000"/>
              <w:bottom w:val="single" w:sz="6" w:space="0" w:color="000000"/>
            </w:tcBorders>
            <w:vAlign w:val="center"/>
          </w:tcPr>
          <w:p w14:paraId="43C64973" w14:textId="77777777" w:rsidR="005B5756" w:rsidRDefault="0055062F">
            <w:pPr>
              <w:pStyle w:val="afffc"/>
              <w:widowControl w:val="0"/>
              <w:spacing w:line="240" w:lineRule="atLeast"/>
            </w:pPr>
            <w:r>
              <w:rPr>
                <w:sz w:val="24"/>
              </w:rPr>
              <w:t>Оздоровлення  учнів. Планування</w:t>
            </w:r>
            <w:r>
              <w:rPr>
                <w:sz w:val="28"/>
                <w:szCs w:val="28"/>
              </w:rPr>
              <w:t xml:space="preserve">  </w:t>
            </w:r>
            <w:r>
              <w:rPr>
                <w:sz w:val="24"/>
              </w:rPr>
              <w:t>роботи  на  літо.</w:t>
            </w:r>
          </w:p>
        </w:tc>
        <w:tc>
          <w:tcPr>
            <w:tcW w:w="1816" w:type="dxa"/>
            <w:tcBorders>
              <w:left w:val="single" w:sz="6" w:space="0" w:color="000000"/>
              <w:bottom w:val="single" w:sz="6" w:space="0" w:color="000000"/>
              <w:right w:val="single" w:sz="6" w:space="0" w:color="000000"/>
            </w:tcBorders>
            <w:vAlign w:val="center"/>
          </w:tcPr>
          <w:p w14:paraId="28FCA243" w14:textId="77777777" w:rsidR="005B5756" w:rsidRDefault="005B5756">
            <w:pPr>
              <w:pStyle w:val="afffc"/>
              <w:widowControl w:val="0"/>
              <w:spacing w:line="240" w:lineRule="atLeast"/>
              <w:rPr>
                <w:sz w:val="24"/>
              </w:rPr>
            </w:pPr>
          </w:p>
        </w:tc>
        <w:tc>
          <w:tcPr>
            <w:tcW w:w="1920" w:type="dxa"/>
            <w:tcBorders>
              <w:left w:val="single" w:sz="6" w:space="0" w:color="000000"/>
              <w:bottom w:val="single" w:sz="6" w:space="0" w:color="000000"/>
              <w:right w:val="single" w:sz="6" w:space="0" w:color="000000"/>
            </w:tcBorders>
            <w:vAlign w:val="center"/>
          </w:tcPr>
          <w:p w14:paraId="7EE9A3E0" w14:textId="77777777" w:rsidR="005B5756" w:rsidRDefault="0055062F">
            <w:pPr>
              <w:pStyle w:val="afffc"/>
              <w:widowControl w:val="0"/>
              <w:spacing w:line="240" w:lineRule="atLeast"/>
              <w:rPr>
                <w:sz w:val="24"/>
              </w:rPr>
            </w:pPr>
            <w:r>
              <w:rPr>
                <w:sz w:val="24"/>
              </w:rPr>
              <w:t>Доповідь</w:t>
            </w:r>
          </w:p>
        </w:tc>
        <w:tc>
          <w:tcPr>
            <w:tcW w:w="1814" w:type="dxa"/>
            <w:tcBorders>
              <w:left w:val="single" w:sz="6" w:space="0" w:color="000000"/>
              <w:bottom w:val="single" w:sz="6" w:space="0" w:color="000000"/>
              <w:right w:val="single" w:sz="6" w:space="0" w:color="000000"/>
            </w:tcBorders>
            <w:vAlign w:val="center"/>
          </w:tcPr>
          <w:p w14:paraId="6440C9C6" w14:textId="77777777" w:rsidR="005B5756" w:rsidRDefault="00902639">
            <w:pPr>
              <w:pStyle w:val="afffc"/>
              <w:widowControl w:val="0"/>
              <w:spacing w:line="240" w:lineRule="atLeast"/>
              <w:rPr>
                <w:sz w:val="24"/>
              </w:rPr>
            </w:pPr>
            <w:r>
              <w:rPr>
                <w:sz w:val="24"/>
                <w:lang w:eastAsia="en-US"/>
              </w:rPr>
              <w:t>Коваль Л.П.</w:t>
            </w:r>
          </w:p>
        </w:tc>
        <w:tc>
          <w:tcPr>
            <w:tcW w:w="1755" w:type="dxa"/>
            <w:tcBorders>
              <w:left w:val="single" w:sz="6" w:space="0" w:color="000000"/>
              <w:bottom w:val="single" w:sz="6" w:space="0" w:color="000000"/>
              <w:right w:val="single" w:sz="6" w:space="0" w:color="000000"/>
            </w:tcBorders>
          </w:tcPr>
          <w:p w14:paraId="2489A572" w14:textId="77777777" w:rsidR="005B5756" w:rsidRDefault="005B5756">
            <w:pPr>
              <w:pStyle w:val="afffc"/>
              <w:widowControl w:val="0"/>
              <w:spacing w:line="240" w:lineRule="atLeast"/>
              <w:rPr>
                <w:sz w:val="24"/>
              </w:rPr>
            </w:pPr>
          </w:p>
        </w:tc>
      </w:tr>
    </w:tbl>
    <w:p w14:paraId="4D2C33A0" w14:textId="77777777" w:rsidR="005B5756" w:rsidRDefault="0055062F">
      <w:pPr>
        <w:shd w:val="clear" w:color="auto" w:fill="FFFFFF"/>
        <w:spacing w:after="0" w:line="240" w:lineRule="auto"/>
        <w:jc w:val="center"/>
      </w:pPr>
      <w:r>
        <w:rPr>
          <w:rFonts w:ascii="Times New Roman" w:eastAsia="Times New Roman" w:hAnsi="Times New Roman" w:cs="Times New Roman"/>
          <w:b/>
          <w:sz w:val="28"/>
          <w:szCs w:val="32"/>
          <w:lang w:eastAsia="ru-RU"/>
        </w:rPr>
        <w:t>План роботи методично</w:t>
      </w:r>
      <w:r w:rsidR="00201119">
        <w:rPr>
          <w:rFonts w:ascii="Times New Roman" w:eastAsia="Times New Roman" w:hAnsi="Times New Roman" w:cs="Times New Roman"/>
          <w:b/>
          <w:sz w:val="28"/>
          <w:szCs w:val="32"/>
          <w:lang w:val="uk-UA" w:eastAsia="ru-RU"/>
        </w:rPr>
        <w:t>ї</w:t>
      </w:r>
      <w:r>
        <w:rPr>
          <w:rFonts w:ascii="Times New Roman" w:eastAsia="Times New Roman" w:hAnsi="Times New Roman" w:cs="Times New Roman"/>
          <w:b/>
          <w:sz w:val="28"/>
          <w:szCs w:val="32"/>
          <w:lang w:eastAsia="ru-RU"/>
        </w:rPr>
        <w:t xml:space="preserve"> </w:t>
      </w:r>
      <w:r w:rsidR="00201119">
        <w:rPr>
          <w:rFonts w:ascii="Times New Roman" w:eastAsia="Times New Roman" w:hAnsi="Times New Roman" w:cs="Times New Roman"/>
          <w:b/>
          <w:sz w:val="28"/>
          <w:szCs w:val="32"/>
          <w:lang w:val="uk-UA" w:eastAsia="ru-RU"/>
        </w:rPr>
        <w:t>групи</w:t>
      </w:r>
      <w:r>
        <w:rPr>
          <w:rFonts w:ascii="Times New Roman" w:eastAsia="Times New Roman" w:hAnsi="Times New Roman" w:cs="Times New Roman"/>
          <w:b/>
          <w:sz w:val="28"/>
          <w:szCs w:val="32"/>
          <w:lang w:eastAsia="ru-RU"/>
        </w:rPr>
        <w:t xml:space="preserve"> вчителів - предметників</w:t>
      </w:r>
    </w:p>
    <w:tbl>
      <w:tblPr>
        <w:tblW w:w="15139" w:type="dxa"/>
        <w:tblInd w:w="-714" w:type="dxa"/>
        <w:tblLayout w:type="fixed"/>
        <w:tblLook w:val="0000" w:firstRow="0" w:lastRow="0" w:firstColumn="0" w:lastColumn="0" w:noHBand="0" w:noVBand="0"/>
      </w:tblPr>
      <w:tblGrid>
        <w:gridCol w:w="541"/>
        <w:gridCol w:w="7289"/>
        <w:gridCol w:w="1920"/>
        <w:gridCol w:w="1815"/>
        <w:gridCol w:w="1815"/>
        <w:gridCol w:w="1759"/>
      </w:tblGrid>
      <w:tr w:rsidR="005B5756" w14:paraId="031A0597" w14:textId="77777777">
        <w:trPr>
          <w:trHeight w:val="141"/>
        </w:trPr>
        <w:tc>
          <w:tcPr>
            <w:tcW w:w="540" w:type="dxa"/>
            <w:tcBorders>
              <w:top w:val="single" w:sz="4" w:space="0" w:color="000000"/>
              <w:left w:val="single" w:sz="4" w:space="0" w:color="000000"/>
              <w:bottom w:val="single" w:sz="4" w:space="0" w:color="000000"/>
              <w:right w:val="single" w:sz="4" w:space="0" w:color="000000"/>
            </w:tcBorders>
          </w:tcPr>
          <w:p w14:paraId="33C561A2"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p>
          <w:p w14:paraId="363F5BE5"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п/п</w:t>
            </w:r>
          </w:p>
        </w:tc>
        <w:tc>
          <w:tcPr>
            <w:tcW w:w="7289" w:type="dxa"/>
            <w:tcBorders>
              <w:top w:val="single" w:sz="4" w:space="0" w:color="000000"/>
              <w:left w:val="single" w:sz="4" w:space="0" w:color="000000"/>
              <w:bottom w:val="single" w:sz="4" w:space="0" w:color="000000"/>
              <w:right w:val="single" w:sz="4" w:space="0" w:color="000000"/>
            </w:tcBorders>
          </w:tcPr>
          <w:p w14:paraId="37B52414"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Питання до розгляду</w:t>
            </w:r>
          </w:p>
        </w:tc>
        <w:tc>
          <w:tcPr>
            <w:tcW w:w="1920" w:type="dxa"/>
            <w:tcBorders>
              <w:top w:val="single" w:sz="4" w:space="0" w:color="000000"/>
              <w:left w:val="single" w:sz="4" w:space="0" w:color="000000"/>
              <w:bottom w:val="single" w:sz="4" w:space="0" w:color="000000"/>
            </w:tcBorders>
          </w:tcPr>
          <w:p w14:paraId="3B35DC79"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p w14:paraId="1C57D331"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проведення</w:t>
            </w:r>
          </w:p>
        </w:tc>
        <w:tc>
          <w:tcPr>
            <w:tcW w:w="1815" w:type="dxa"/>
            <w:tcBorders>
              <w:top w:val="single" w:sz="4" w:space="0" w:color="000000"/>
              <w:left w:val="single" w:sz="4" w:space="0" w:color="000000"/>
              <w:bottom w:val="single" w:sz="4" w:space="0" w:color="000000"/>
              <w:right w:val="single" w:sz="4" w:space="0" w:color="000000"/>
            </w:tcBorders>
          </w:tcPr>
          <w:p w14:paraId="704DD258"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 проведення</w:t>
            </w:r>
          </w:p>
        </w:tc>
        <w:tc>
          <w:tcPr>
            <w:tcW w:w="1815" w:type="dxa"/>
            <w:tcBorders>
              <w:top w:val="single" w:sz="4" w:space="0" w:color="000000"/>
              <w:left w:val="single" w:sz="4" w:space="0" w:color="000000"/>
              <w:bottom w:val="single" w:sz="4" w:space="0" w:color="000000"/>
              <w:right w:val="single" w:sz="4" w:space="0" w:color="000000"/>
            </w:tcBorders>
          </w:tcPr>
          <w:p w14:paraId="748B681C"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Відповідальні</w:t>
            </w:r>
          </w:p>
        </w:tc>
        <w:tc>
          <w:tcPr>
            <w:tcW w:w="1759" w:type="dxa"/>
            <w:tcBorders>
              <w:top w:val="single" w:sz="4" w:space="0" w:color="000000"/>
              <w:left w:val="single" w:sz="4" w:space="0" w:color="000000"/>
              <w:bottom w:val="single" w:sz="4" w:space="0" w:color="000000"/>
              <w:right w:val="single" w:sz="4" w:space="0" w:color="000000"/>
            </w:tcBorders>
          </w:tcPr>
          <w:p w14:paraId="2325FAFA"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Відмітка про виконання</w:t>
            </w:r>
          </w:p>
        </w:tc>
      </w:tr>
      <w:tr w:rsidR="005B5756" w14:paraId="40675C63" w14:textId="77777777">
        <w:trPr>
          <w:trHeight w:val="141"/>
        </w:trPr>
        <w:tc>
          <w:tcPr>
            <w:tcW w:w="540" w:type="dxa"/>
            <w:tcBorders>
              <w:left w:val="single" w:sz="4" w:space="0" w:color="000000"/>
              <w:bottom w:val="single" w:sz="4" w:space="0" w:color="000000"/>
              <w:right w:val="single" w:sz="4" w:space="0" w:color="000000"/>
            </w:tcBorders>
          </w:tcPr>
          <w:p w14:paraId="1855313F" w14:textId="77777777" w:rsidR="005B5756" w:rsidRDefault="005B5756">
            <w:pPr>
              <w:widowControl w:val="0"/>
              <w:spacing w:after="0" w:line="240" w:lineRule="auto"/>
              <w:rPr>
                <w:rFonts w:ascii="Times New Roman" w:eastAsia="Times New Roman" w:hAnsi="Times New Roman" w:cs="Times New Roman"/>
                <w:b/>
                <w:sz w:val="24"/>
                <w:szCs w:val="24"/>
                <w:lang w:val="uk-UA" w:eastAsia="ru-RU"/>
              </w:rPr>
            </w:pPr>
          </w:p>
        </w:tc>
        <w:tc>
          <w:tcPr>
            <w:tcW w:w="7289" w:type="dxa"/>
            <w:tcBorders>
              <w:left w:val="single" w:sz="4" w:space="0" w:color="000000"/>
              <w:bottom w:val="single" w:sz="4" w:space="0" w:color="000000"/>
              <w:right w:val="single" w:sz="4" w:space="0" w:color="000000"/>
            </w:tcBorders>
          </w:tcPr>
          <w:p w14:paraId="174F0AFE"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І заняття</w:t>
            </w:r>
          </w:p>
        </w:tc>
        <w:tc>
          <w:tcPr>
            <w:tcW w:w="1920" w:type="dxa"/>
            <w:tcBorders>
              <w:left w:val="single" w:sz="4" w:space="0" w:color="000000"/>
              <w:bottom w:val="single" w:sz="4" w:space="0" w:color="000000"/>
            </w:tcBorders>
          </w:tcPr>
          <w:p w14:paraId="4E65793B" w14:textId="77777777" w:rsidR="005B5756" w:rsidRDefault="005B5756">
            <w:pPr>
              <w:widowControl w:val="0"/>
              <w:spacing w:after="0" w:line="240" w:lineRule="auto"/>
              <w:jc w:val="center"/>
              <w:rPr>
                <w:rFonts w:ascii="Times New Roman" w:eastAsia="Times New Roman" w:hAnsi="Times New Roman" w:cs="Times New Roman"/>
                <w:b/>
                <w:sz w:val="24"/>
                <w:szCs w:val="24"/>
                <w:lang w:val="uk-UA" w:eastAsia="ru-RU"/>
              </w:rPr>
            </w:pPr>
          </w:p>
        </w:tc>
        <w:tc>
          <w:tcPr>
            <w:tcW w:w="1815" w:type="dxa"/>
            <w:tcBorders>
              <w:left w:val="single" w:sz="4" w:space="0" w:color="000000"/>
              <w:bottom w:val="single" w:sz="4" w:space="0" w:color="000000"/>
              <w:right w:val="single" w:sz="4" w:space="0" w:color="000000"/>
            </w:tcBorders>
          </w:tcPr>
          <w:p w14:paraId="25E8A6CD" w14:textId="77777777" w:rsidR="005B5756" w:rsidRDefault="005B5756">
            <w:pPr>
              <w:widowControl w:val="0"/>
              <w:spacing w:after="0" w:line="240" w:lineRule="auto"/>
              <w:jc w:val="center"/>
              <w:rPr>
                <w:rFonts w:ascii="Times New Roman" w:eastAsia="Times New Roman" w:hAnsi="Times New Roman" w:cs="Times New Roman"/>
                <w:b/>
                <w:sz w:val="24"/>
                <w:szCs w:val="24"/>
                <w:lang w:val="uk-UA" w:eastAsia="ru-RU"/>
              </w:rPr>
            </w:pPr>
          </w:p>
        </w:tc>
        <w:tc>
          <w:tcPr>
            <w:tcW w:w="1815" w:type="dxa"/>
            <w:tcBorders>
              <w:left w:val="single" w:sz="4" w:space="0" w:color="000000"/>
              <w:bottom w:val="single" w:sz="4" w:space="0" w:color="000000"/>
              <w:right w:val="single" w:sz="4" w:space="0" w:color="000000"/>
            </w:tcBorders>
          </w:tcPr>
          <w:p w14:paraId="6953BC32" w14:textId="77777777" w:rsidR="005B5756" w:rsidRDefault="005B5756">
            <w:pPr>
              <w:widowControl w:val="0"/>
              <w:spacing w:after="0" w:line="240" w:lineRule="auto"/>
              <w:rPr>
                <w:rFonts w:ascii="Times New Roman" w:eastAsia="Times New Roman" w:hAnsi="Times New Roman" w:cs="Times New Roman"/>
                <w:b/>
                <w:sz w:val="24"/>
                <w:szCs w:val="24"/>
                <w:lang w:val="uk-UA" w:eastAsia="ru-RU"/>
              </w:rPr>
            </w:pPr>
          </w:p>
        </w:tc>
        <w:tc>
          <w:tcPr>
            <w:tcW w:w="1759" w:type="dxa"/>
            <w:tcBorders>
              <w:left w:val="single" w:sz="4" w:space="0" w:color="000000"/>
              <w:bottom w:val="single" w:sz="4" w:space="0" w:color="000000"/>
              <w:right w:val="single" w:sz="4" w:space="0" w:color="000000"/>
            </w:tcBorders>
          </w:tcPr>
          <w:p w14:paraId="4C67AD12" w14:textId="77777777" w:rsidR="005B5756" w:rsidRDefault="005B5756">
            <w:pPr>
              <w:widowControl w:val="0"/>
              <w:spacing w:after="0" w:line="240" w:lineRule="auto"/>
              <w:rPr>
                <w:rFonts w:ascii="Times New Roman" w:eastAsia="Times New Roman" w:hAnsi="Times New Roman" w:cs="Times New Roman"/>
                <w:b/>
                <w:sz w:val="24"/>
                <w:szCs w:val="24"/>
                <w:lang w:val="uk-UA" w:eastAsia="ru-RU"/>
              </w:rPr>
            </w:pPr>
          </w:p>
        </w:tc>
      </w:tr>
      <w:tr w:rsidR="005B5756" w14:paraId="0321C87C" w14:textId="77777777">
        <w:trPr>
          <w:trHeight w:val="141"/>
        </w:trPr>
        <w:tc>
          <w:tcPr>
            <w:tcW w:w="540" w:type="dxa"/>
            <w:tcBorders>
              <w:left w:val="single" w:sz="4" w:space="0" w:color="000000"/>
              <w:bottom w:val="single" w:sz="4" w:space="0" w:color="000000"/>
              <w:right w:val="single" w:sz="4" w:space="0" w:color="000000"/>
            </w:tcBorders>
          </w:tcPr>
          <w:p w14:paraId="58501B6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7289" w:type="dxa"/>
            <w:tcBorders>
              <w:left w:val="single" w:sz="4" w:space="0" w:color="000000"/>
              <w:bottom w:val="single" w:sz="4" w:space="0" w:color="000000"/>
              <w:right w:val="single" w:sz="4" w:space="0" w:color="000000"/>
            </w:tcBorders>
          </w:tcPr>
          <w:p w14:paraId="14392028" w14:textId="77777777" w:rsidR="005B5756" w:rsidRDefault="00E82D9C" w:rsidP="00485A97">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Аналіз роботи м/о за 202</w:t>
            </w:r>
            <w:r w:rsidR="00485A97">
              <w:rPr>
                <w:rFonts w:ascii="Times New Roman" w:eastAsia="Times New Roman" w:hAnsi="Times New Roman" w:cs="Times New Roman"/>
                <w:sz w:val="24"/>
                <w:szCs w:val="24"/>
                <w:lang w:val="uk-UA" w:eastAsia="ru-RU"/>
              </w:rPr>
              <w:t>4</w:t>
            </w:r>
            <w:r>
              <w:rPr>
                <w:rFonts w:ascii="Times New Roman" w:eastAsia="Times New Roman" w:hAnsi="Times New Roman" w:cs="Times New Roman"/>
                <w:sz w:val="24"/>
                <w:szCs w:val="24"/>
                <w:lang w:val="uk-UA" w:eastAsia="ru-RU"/>
              </w:rPr>
              <w:t>– 202</w:t>
            </w:r>
            <w:r w:rsidR="00485A97">
              <w:rPr>
                <w:rFonts w:ascii="Times New Roman" w:eastAsia="Times New Roman" w:hAnsi="Times New Roman" w:cs="Times New Roman"/>
                <w:sz w:val="24"/>
                <w:szCs w:val="24"/>
                <w:lang w:val="uk-UA" w:eastAsia="ru-RU"/>
              </w:rPr>
              <w:t>5</w:t>
            </w:r>
            <w:r w:rsidR="0055062F">
              <w:rPr>
                <w:rFonts w:ascii="Times New Roman" w:eastAsia="Times New Roman" w:hAnsi="Times New Roman" w:cs="Times New Roman"/>
                <w:sz w:val="24"/>
                <w:szCs w:val="24"/>
                <w:lang w:val="uk-UA" w:eastAsia="ru-RU"/>
              </w:rPr>
              <w:t xml:space="preserve"> н.р.</w:t>
            </w:r>
          </w:p>
        </w:tc>
        <w:tc>
          <w:tcPr>
            <w:tcW w:w="1920" w:type="dxa"/>
            <w:tcBorders>
              <w:left w:val="single" w:sz="4" w:space="0" w:color="000000"/>
              <w:bottom w:val="single" w:sz="4" w:space="0" w:color="000000"/>
            </w:tcBorders>
          </w:tcPr>
          <w:p w14:paraId="6E93662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1815" w:type="dxa"/>
            <w:tcBorders>
              <w:left w:val="single" w:sz="4" w:space="0" w:color="000000"/>
              <w:bottom w:val="single" w:sz="4" w:space="0" w:color="000000"/>
              <w:right w:val="single" w:sz="4" w:space="0" w:color="000000"/>
            </w:tcBorders>
          </w:tcPr>
          <w:p w14:paraId="27C3259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Інструктивно- методична нарада</w:t>
            </w:r>
          </w:p>
        </w:tc>
        <w:tc>
          <w:tcPr>
            <w:tcW w:w="1815" w:type="dxa"/>
            <w:tcBorders>
              <w:left w:val="single" w:sz="4" w:space="0" w:color="000000"/>
              <w:bottom w:val="single" w:sz="4" w:space="0" w:color="000000"/>
              <w:right w:val="single" w:sz="4" w:space="0" w:color="000000"/>
            </w:tcBorders>
          </w:tcPr>
          <w:p w14:paraId="0486AF1D" w14:textId="77777777" w:rsidR="005B5756" w:rsidRDefault="00886068">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Родін П.Г.</w:t>
            </w:r>
          </w:p>
        </w:tc>
        <w:tc>
          <w:tcPr>
            <w:tcW w:w="1759" w:type="dxa"/>
            <w:tcBorders>
              <w:left w:val="single" w:sz="4" w:space="0" w:color="000000"/>
              <w:bottom w:val="single" w:sz="4" w:space="0" w:color="000000"/>
              <w:right w:val="single" w:sz="4" w:space="0" w:color="000000"/>
            </w:tcBorders>
          </w:tcPr>
          <w:p w14:paraId="3DF88C0E"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31AF78BE" w14:textId="77777777">
        <w:trPr>
          <w:trHeight w:val="141"/>
        </w:trPr>
        <w:tc>
          <w:tcPr>
            <w:tcW w:w="540" w:type="dxa"/>
            <w:tcBorders>
              <w:left w:val="single" w:sz="4" w:space="0" w:color="000000"/>
              <w:bottom w:val="single" w:sz="4" w:space="0" w:color="000000"/>
              <w:right w:val="single" w:sz="4" w:space="0" w:color="000000"/>
            </w:tcBorders>
          </w:tcPr>
          <w:p w14:paraId="4214F6E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7289" w:type="dxa"/>
            <w:tcBorders>
              <w:left w:val="single" w:sz="4" w:space="0" w:color="000000"/>
              <w:bottom w:val="single" w:sz="4" w:space="0" w:color="000000"/>
              <w:right w:val="single" w:sz="4" w:space="0" w:color="000000"/>
            </w:tcBorders>
          </w:tcPr>
          <w:p w14:paraId="39506B5D" w14:textId="77777777" w:rsidR="005B5756" w:rsidRDefault="0055062F" w:rsidP="00485A97">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Затве</w:t>
            </w:r>
            <w:r w:rsidR="00E82D9C">
              <w:rPr>
                <w:rFonts w:ascii="Times New Roman" w:eastAsia="Times New Roman" w:hAnsi="Times New Roman" w:cs="Times New Roman"/>
                <w:sz w:val="24"/>
                <w:szCs w:val="24"/>
                <w:lang w:val="uk-UA" w:eastAsia="ru-RU"/>
              </w:rPr>
              <w:t>рдження плану роботи м/о на 202</w:t>
            </w:r>
            <w:r w:rsidR="00485A97">
              <w:rPr>
                <w:rFonts w:ascii="Times New Roman" w:eastAsia="Times New Roman" w:hAnsi="Times New Roman" w:cs="Times New Roman"/>
                <w:sz w:val="24"/>
                <w:szCs w:val="24"/>
                <w:lang w:val="uk-UA" w:eastAsia="ru-RU"/>
              </w:rPr>
              <w:t>5</w:t>
            </w:r>
            <w:r w:rsidR="00E82D9C">
              <w:rPr>
                <w:rFonts w:ascii="Times New Roman" w:eastAsia="Times New Roman" w:hAnsi="Times New Roman" w:cs="Times New Roman"/>
                <w:sz w:val="24"/>
                <w:szCs w:val="24"/>
                <w:lang w:val="uk-UA" w:eastAsia="ru-RU"/>
              </w:rPr>
              <w:t>- 202</w:t>
            </w:r>
            <w:r w:rsidR="00485A97">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н.р.</w:t>
            </w:r>
          </w:p>
        </w:tc>
        <w:tc>
          <w:tcPr>
            <w:tcW w:w="1920" w:type="dxa"/>
            <w:tcBorders>
              <w:left w:val="single" w:sz="4" w:space="0" w:color="000000"/>
              <w:bottom w:val="single" w:sz="4" w:space="0" w:color="000000"/>
            </w:tcBorders>
          </w:tcPr>
          <w:p w14:paraId="5D3393CB"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1EB9B7C0"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55CB14E5" w14:textId="77777777" w:rsidR="005B5756" w:rsidRDefault="00886068">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Родін П.Г.</w:t>
            </w:r>
          </w:p>
        </w:tc>
        <w:tc>
          <w:tcPr>
            <w:tcW w:w="1759" w:type="dxa"/>
            <w:tcBorders>
              <w:left w:val="single" w:sz="4" w:space="0" w:color="000000"/>
              <w:bottom w:val="single" w:sz="4" w:space="0" w:color="000000"/>
              <w:right w:val="single" w:sz="4" w:space="0" w:color="000000"/>
            </w:tcBorders>
          </w:tcPr>
          <w:p w14:paraId="6AED6E5B"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34A5046E" w14:textId="77777777">
        <w:trPr>
          <w:trHeight w:val="141"/>
        </w:trPr>
        <w:tc>
          <w:tcPr>
            <w:tcW w:w="540" w:type="dxa"/>
            <w:tcBorders>
              <w:left w:val="single" w:sz="4" w:space="0" w:color="000000"/>
              <w:bottom w:val="single" w:sz="4" w:space="0" w:color="000000"/>
              <w:right w:val="single" w:sz="4" w:space="0" w:color="000000"/>
            </w:tcBorders>
          </w:tcPr>
          <w:p w14:paraId="33B7E937"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7289" w:type="dxa"/>
            <w:tcBorders>
              <w:left w:val="single" w:sz="4" w:space="0" w:color="000000"/>
              <w:bottom w:val="single" w:sz="4" w:space="0" w:color="000000"/>
              <w:right w:val="single" w:sz="4" w:space="0" w:color="000000"/>
            </w:tcBorders>
          </w:tcPr>
          <w:p w14:paraId="317AB4CE"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Розгляд і затвердження навчальних програм для 5 класу НУШ</w:t>
            </w:r>
          </w:p>
        </w:tc>
        <w:tc>
          <w:tcPr>
            <w:tcW w:w="1920" w:type="dxa"/>
            <w:tcBorders>
              <w:left w:val="single" w:sz="4" w:space="0" w:color="000000"/>
              <w:bottom w:val="single" w:sz="4" w:space="0" w:color="000000"/>
            </w:tcBorders>
          </w:tcPr>
          <w:p w14:paraId="4B7703CC"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2FD99575"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49477601" w14:textId="77777777" w:rsidR="005B5756" w:rsidRDefault="00886068">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Родін П.Г.</w:t>
            </w:r>
          </w:p>
        </w:tc>
        <w:tc>
          <w:tcPr>
            <w:tcW w:w="1759" w:type="dxa"/>
            <w:tcBorders>
              <w:left w:val="single" w:sz="4" w:space="0" w:color="000000"/>
              <w:bottom w:val="single" w:sz="4" w:space="0" w:color="000000"/>
              <w:right w:val="single" w:sz="4" w:space="0" w:color="000000"/>
            </w:tcBorders>
          </w:tcPr>
          <w:p w14:paraId="5586EFA9"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2A3FF3EA" w14:textId="77777777">
        <w:trPr>
          <w:trHeight w:val="141"/>
        </w:trPr>
        <w:tc>
          <w:tcPr>
            <w:tcW w:w="540" w:type="dxa"/>
            <w:tcBorders>
              <w:left w:val="single" w:sz="4" w:space="0" w:color="000000"/>
              <w:bottom w:val="single" w:sz="4" w:space="0" w:color="000000"/>
              <w:right w:val="single" w:sz="4" w:space="0" w:color="000000"/>
            </w:tcBorders>
          </w:tcPr>
          <w:p w14:paraId="39A7C83A"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7289" w:type="dxa"/>
            <w:tcBorders>
              <w:left w:val="single" w:sz="4" w:space="0" w:color="000000"/>
              <w:bottom w:val="single" w:sz="4" w:space="0" w:color="000000"/>
              <w:right w:val="single" w:sz="4" w:space="0" w:color="000000"/>
            </w:tcBorders>
          </w:tcPr>
          <w:p w14:paraId="74B931DC"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Розгляд і затвердження календарно – тематичного навчального матеріалу з різних предметів шкільного курсу.</w:t>
            </w:r>
          </w:p>
        </w:tc>
        <w:tc>
          <w:tcPr>
            <w:tcW w:w="1920" w:type="dxa"/>
            <w:tcBorders>
              <w:left w:val="single" w:sz="4" w:space="0" w:color="000000"/>
              <w:bottom w:val="single" w:sz="4" w:space="0" w:color="000000"/>
            </w:tcBorders>
          </w:tcPr>
          <w:p w14:paraId="7FBAA820"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36D0C059"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016FDF64" w14:textId="77777777" w:rsidR="005B5756" w:rsidRDefault="00886068">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Родін П.Г.</w:t>
            </w:r>
          </w:p>
        </w:tc>
        <w:tc>
          <w:tcPr>
            <w:tcW w:w="1759" w:type="dxa"/>
            <w:tcBorders>
              <w:left w:val="single" w:sz="4" w:space="0" w:color="000000"/>
              <w:bottom w:val="single" w:sz="4" w:space="0" w:color="000000"/>
              <w:right w:val="single" w:sz="4" w:space="0" w:color="000000"/>
            </w:tcBorders>
          </w:tcPr>
          <w:p w14:paraId="3BD9B6A0"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4658A74D" w14:textId="77777777">
        <w:trPr>
          <w:trHeight w:val="141"/>
        </w:trPr>
        <w:tc>
          <w:tcPr>
            <w:tcW w:w="540" w:type="dxa"/>
            <w:tcBorders>
              <w:left w:val="single" w:sz="4" w:space="0" w:color="000000"/>
              <w:bottom w:val="single" w:sz="4" w:space="0" w:color="000000"/>
              <w:right w:val="single" w:sz="4" w:space="0" w:color="000000"/>
            </w:tcBorders>
          </w:tcPr>
          <w:p w14:paraId="727D2A8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7289" w:type="dxa"/>
            <w:tcBorders>
              <w:left w:val="single" w:sz="4" w:space="0" w:color="000000"/>
              <w:bottom w:val="single" w:sz="4" w:space="0" w:color="000000"/>
              <w:right w:val="single" w:sz="4" w:space="0" w:color="000000"/>
            </w:tcBorders>
          </w:tcPr>
          <w:p w14:paraId="46D4702D" w14:textId="5295802F"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Методичні рекомендації щодо особливостей ор</w:t>
            </w:r>
            <w:r w:rsidR="00201119">
              <w:rPr>
                <w:rFonts w:ascii="Times New Roman" w:eastAsia="Times New Roman" w:hAnsi="Times New Roman" w:cs="Times New Roman"/>
                <w:sz w:val="24"/>
                <w:szCs w:val="24"/>
                <w:lang w:val="uk-UA" w:eastAsia="ru-RU"/>
              </w:rPr>
              <w:t xml:space="preserve">ганізації освітнього процесу у </w:t>
            </w:r>
            <w:r w:rsidR="00B5679D">
              <w:rPr>
                <w:rFonts w:ascii="Times New Roman" w:eastAsia="Times New Roman" w:hAnsi="Times New Roman" w:cs="Times New Roman"/>
                <w:sz w:val="24"/>
                <w:szCs w:val="24"/>
                <w:lang w:val="uk-UA" w:eastAsia="ru-RU"/>
              </w:rPr>
              <w:t>8</w:t>
            </w:r>
            <w:r>
              <w:rPr>
                <w:rFonts w:ascii="Times New Roman" w:eastAsia="Times New Roman" w:hAnsi="Times New Roman" w:cs="Times New Roman"/>
                <w:sz w:val="24"/>
                <w:szCs w:val="24"/>
                <w:lang w:val="uk-UA" w:eastAsia="ru-RU"/>
              </w:rPr>
              <w:t xml:space="preserve"> класах ЗЗСО за Державним стандартом базової середньої освіти в умовах реалізації Концепції НУШ</w:t>
            </w:r>
          </w:p>
        </w:tc>
        <w:tc>
          <w:tcPr>
            <w:tcW w:w="1920" w:type="dxa"/>
            <w:tcBorders>
              <w:left w:val="single" w:sz="4" w:space="0" w:color="000000"/>
              <w:bottom w:val="single" w:sz="4" w:space="0" w:color="000000"/>
            </w:tcBorders>
          </w:tcPr>
          <w:p w14:paraId="5EE05BF7"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603508F7"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6DA5DDB2" w14:textId="77777777" w:rsidR="005B5756" w:rsidRPr="00886068" w:rsidRDefault="00886068">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Любар О.І.</w:t>
            </w:r>
          </w:p>
        </w:tc>
        <w:tc>
          <w:tcPr>
            <w:tcW w:w="1759" w:type="dxa"/>
            <w:tcBorders>
              <w:left w:val="single" w:sz="4" w:space="0" w:color="000000"/>
              <w:bottom w:val="single" w:sz="4" w:space="0" w:color="000000"/>
              <w:right w:val="single" w:sz="4" w:space="0" w:color="000000"/>
            </w:tcBorders>
          </w:tcPr>
          <w:p w14:paraId="0F36DA12"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6C9BAE0B" w14:textId="77777777">
        <w:trPr>
          <w:trHeight w:val="141"/>
        </w:trPr>
        <w:tc>
          <w:tcPr>
            <w:tcW w:w="540" w:type="dxa"/>
            <w:tcBorders>
              <w:left w:val="single" w:sz="4" w:space="0" w:color="000000"/>
              <w:bottom w:val="single" w:sz="4" w:space="0" w:color="000000"/>
              <w:right w:val="single" w:sz="4" w:space="0" w:color="000000"/>
            </w:tcBorders>
          </w:tcPr>
          <w:p w14:paraId="521708B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7289" w:type="dxa"/>
            <w:tcBorders>
              <w:left w:val="single" w:sz="4" w:space="0" w:color="000000"/>
              <w:bottom w:val="single" w:sz="4" w:space="0" w:color="000000"/>
              <w:right w:val="single" w:sz="4" w:space="0" w:color="000000"/>
            </w:tcBorders>
          </w:tcPr>
          <w:p w14:paraId="58B73DB5" w14:textId="1D051B93" w:rsidR="005B5756" w:rsidRDefault="00201119">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НУШ у </w:t>
            </w:r>
            <w:r w:rsidR="00B5679D">
              <w:rPr>
                <w:rFonts w:ascii="Times New Roman" w:eastAsia="Times New Roman" w:hAnsi="Times New Roman" w:cs="Times New Roman"/>
                <w:sz w:val="24"/>
                <w:szCs w:val="24"/>
                <w:lang w:val="uk-UA" w:eastAsia="ru-RU"/>
              </w:rPr>
              <w:t>8</w:t>
            </w:r>
            <w:r w:rsidR="0055062F">
              <w:rPr>
                <w:rFonts w:ascii="Times New Roman" w:eastAsia="Times New Roman" w:hAnsi="Times New Roman" w:cs="Times New Roman"/>
                <w:sz w:val="24"/>
                <w:szCs w:val="24"/>
                <w:lang w:val="uk-UA" w:eastAsia="ru-RU"/>
              </w:rPr>
              <w:t xml:space="preserve"> класі: освітні програми, типи оцінювання,оформлення документації.</w:t>
            </w:r>
          </w:p>
        </w:tc>
        <w:tc>
          <w:tcPr>
            <w:tcW w:w="1920" w:type="dxa"/>
            <w:tcBorders>
              <w:left w:val="single" w:sz="4" w:space="0" w:color="000000"/>
              <w:bottom w:val="single" w:sz="4" w:space="0" w:color="000000"/>
            </w:tcBorders>
          </w:tcPr>
          <w:p w14:paraId="08C73D0C"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5E7DA53D"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1538F1A0" w14:textId="77777777" w:rsidR="005B5756" w:rsidRPr="00886068" w:rsidRDefault="00886068">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Любар О.І.</w:t>
            </w:r>
          </w:p>
        </w:tc>
        <w:tc>
          <w:tcPr>
            <w:tcW w:w="1759" w:type="dxa"/>
            <w:tcBorders>
              <w:left w:val="single" w:sz="4" w:space="0" w:color="000000"/>
              <w:bottom w:val="single" w:sz="4" w:space="0" w:color="000000"/>
              <w:right w:val="single" w:sz="4" w:space="0" w:color="000000"/>
            </w:tcBorders>
          </w:tcPr>
          <w:p w14:paraId="449A4025"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0D463F4D" w14:textId="77777777">
        <w:trPr>
          <w:trHeight w:val="319"/>
        </w:trPr>
        <w:tc>
          <w:tcPr>
            <w:tcW w:w="540" w:type="dxa"/>
            <w:tcBorders>
              <w:top w:val="single" w:sz="4" w:space="0" w:color="000000"/>
              <w:left w:val="single" w:sz="4" w:space="0" w:color="000000"/>
              <w:bottom w:val="single" w:sz="4" w:space="0" w:color="000000"/>
              <w:right w:val="single" w:sz="4" w:space="0" w:color="000000"/>
            </w:tcBorders>
          </w:tcPr>
          <w:p w14:paraId="2B70DDB3"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7289" w:type="dxa"/>
            <w:tcBorders>
              <w:top w:val="single" w:sz="4" w:space="0" w:color="000000"/>
              <w:left w:val="single" w:sz="4" w:space="0" w:color="000000"/>
              <w:bottom w:val="single" w:sz="4" w:space="0" w:color="000000"/>
              <w:right w:val="single" w:sz="4" w:space="0" w:color="000000"/>
            </w:tcBorders>
          </w:tcPr>
          <w:p w14:paraId="23F5DFB1" w14:textId="77777777" w:rsidR="005B5756" w:rsidRDefault="0055062F">
            <w:pPr>
              <w:widowControl w:val="0"/>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ІІ заняття</w:t>
            </w:r>
          </w:p>
        </w:tc>
        <w:tc>
          <w:tcPr>
            <w:tcW w:w="1920" w:type="dxa"/>
            <w:tcBorders>
              <w:top w:val="single" w:sz="4" w:space="0" w:color="000000"/>
              <w:left w:val="single" w:sz="4" w:space="0" w:color="000000"/>
              <w:bottom w:val="single" w:sz="4" w:space="0" w:color="000000"/>
            </w:tcBorders>
          </w:tcPr>
          <w:p w14:paraId="2A933D9A"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top w:val="single" w:sz="4" w:space="0" w:color="000000"/>
              <w:left w:val="single" w:sz="4" w:space="0" w:color="000000"/>
              <w:bottom w:val="single" w:sz="4" w:space="0" w:color="000000"/>
              <w:right w:val="single" w:sz="4" w:space="0" w:color="000000"/>
            </w:tcBorders>
          </w:tcPr>
          <w:p w14:paraId="6DAF0E8A"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top w:val="single" w:sz="4" w:space="0" w:color="000000"/>
              <w:left w:val="single" w:sz="4" w:space="0" w:color="000000"/>
              <w:right w:val="single" w:sz="4" w:space="0" w:color="000000"/>
            </w:tcBorders>
          </w:tcPr>
          <w:p w14:paraId="6FCDBCEA"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759" w:type="dxa"/>
            <w:tcBorders>
              <w:top w:val="single" w:sz="4" w:space="0" w:color="000000"/>
              <w:left w:val="single" w:sz="4" w:space="0" w:color="000000"/>
              <w:right w:val="single" w:sz="4" w:space="0" w:color="000000"/>
            </w:tcBorders>
          </w:tcPr>
          <w:p w14:paraId="42D555B8"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05F7EE4E" w14:textId="77777777">
        <w:trPr>
          <w:trHeight w:val="630"/>
        </w:trPr>
        <w:tc>
          <w:tcPr>
            <w:tcW w:w="540" w:type="dxa"/>
            <w:tcBorders>
              <w:top w:val="single" w:sz="4" w:space="0" w:color="000000"/>
              <w:left w:val="single" w:sz="4" w:space="0" w:color="000000"/>
              <w:bottom w:val="single" w:sz="4" w:space="0" w:color="000000"/>
              <w:right w:val="single" w:sz="4" w:space="0" w:color="000000"/>
            </w:tcBorders>
          </w:tcPr>
          <w:p w14:paraId="5AF71D1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7289" w:type="dxa"/>
            <w:tcBorders>
              <w:top w:val="single" w:sz="4" w:space="0" w:color="000000"/>
              <w:left w:val="single" w:sz="4" w:space="0" w:color="000000"/>
              <w:bottom w:val="single" w:sz="4" w:space="0" w:color="000000"/>
              <w:right w:val="single" w:sz="4" w:space="0" w:color="000000"/>
            </w:tcBorders>
          </w:tcPr>
          <w:p w14:paraId="55235345" w14:textId="77777777" w:rsidR="005B5756" w:rsidRDefault="0055062F" w:rsidP="00485A97">
            <w:pPr>
              <w:widowControl w:val="0"/>
              <w:spacing w:after="0" w:line="240" w:lineRule="auto"/>
              <w:rPr>
                <w:lang w:val="uk-UA" w:eastAsia="ru-RU"/>
              </w:rPr>
            </w:pPr>
            <w:r>
              <w:rPr>
                <w:rFonts w:ascii="Times New Roman" w:eastAsia="Times New Roman" w:hAnsi="Times New Roman" w:cs="Times New Roman"/>
                <w:sz w:val="24"/>
                <w:szCs w:val="24"/>
                <w:lang w:val="uk-UA" w:eastAsia="ru-RU"/>
              </w:rPr>
              <w:t>Підготовка та проведення І етапу Всеукраїнських учнів</w:t>
            </w:r>
            <w:r w:rsidR="00E82D9C">
              <w:rPr>
                <w:rFonts w:ascii="Times New Roman" w:eastAsia="Times New Roman" w:hAnsi="Times New Roman" w:cs="Times New Roman"/>
                <w:sz w:val="24"/>
                <w:szCs w:val="24"/>
                <w:lang w:val="uk-UA" w:eastAsia="ru-RU"/>
              </w:rPr>
              <w:t>ських предметних олімпіад в 202</w:t>
            </w:r>
            <w:r w:rsidR="00485A97">
              <w:rPr>
                <w:rFonts w:ascii="Times New Roman" w:eastAsia="Times New Roman" w:hAnsi="Times New Roman" w:cs="Times New Roman"/>
                <w:sz w:val="24"/>
                <w:szCs w:val="24"/>
                <w:lang w:val="uk-UA" w:eastAsia="ru-RU"/>
              </w:rPr>
              <w:t>5</w:t>
            </w:r>
            <w:r w:rsidR="00E82D9C">
              <w:rPr>
                <w:rFonts w:ascii="Times New Roman" w:eastAsia="Times New Roman" w:hAnsi="Times New Roman" w:cs="Times New Roman"/>
                <w:sz w:val="24"/>
                <w:szCs w:val="24"/>
                <w:lang w:val="uk-UA" w:eastAsia="ru-RU"/>
              </w:rPr>
              <w:t xml:space="preserve"> – 202</w:t>
            </w:r>
            <w:r w:rsidR="00485A97">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н.р</w:t>
            </w:r>
          </w:p>
        </w:tc>
        <w:tc>
          <w:tcPr>
            <w:tcW w:w="1920" w:type="dxa"/>
            <w:tcBorders>
              <w:top w:val="single" w:sz="4" w:space="0" w:color="000000"/>
              <w:left w:val="single" w:sz="4" w:space="0" w:color="000000"/>
              <w:bottom w:val="single" w:sz="4" w:space="0" w:color="000000"/>
            </w:tcBorders>
          </w:tcPr>
          <w:p w14:paraId="473E511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Листопад</w:t>
            </w:r>
          </w:p>
        </w:tc>
        <w:tc>
          <w:tcPr>
            <w:tcW w:w="1815" w:type="dxa"/>
            <w:tcBorders>
              <w:top w:val="single" w:sz="4" w:space="0" w:color="000000"/>
              <w:left w:val="single" w:sz="4" w:space="0" w:color="000000"/>
              <w:bottom w:val="single" w:sz="4" w:space="0" w:color="000000"/>
              <w:right w:val="single" w:sz="4" w:space="0" w:color="000000"/>
            </w:tcBorders>
          </w:tcPr>
          <w:p w14:paraId="3CB99CB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Семінар-практикум</w:t>
            </w:r>
          </w:p>
        </w:tc>
        <w:tc>
          <w:tcPr>
            <w:tcW w:w="1815" w:type="dxa"/>
            <w:tcBorders>
              <w:top w:val="single" w:sz="4" w:space="0" w:color="000000"/>
              <w:left w:val="single" w:sz="4" w:space="0" w:color="000000"/>
              <w:bottom w:val="single" w:sz="4" w:space="0" w:color="000000"/>
              <w:right w:val="single" w:sz="4" w:space="0" w:color="000000"/>
            </w:tcBorders>
          </w:tcPr>
          <w:p w14:paraId="37BE35FB" w14:textId="77777777" w:rsidR="005B5756" w:rsidRDefault="0055062F">
            <w:pPr>
              <w:widowControl w:val="0"/>
              <w:spacing w:after="0" w:line="240" w:lineRule="auto"/>
              <w:rPr>
                <w:rFonts w:ascii="Times New Roman" w:hAnsi="Times New Roman"/>
                <w:sz w:val="24"/>
                <w:szCs w:val="24"/>
                <w:lang w:eastAsia="ru-RU"/>
              </w:rPr>
            </w:pPr>
            <w:r>
              <w:rPr>
                <w:rFonts w:ascii="Times New Roman" w:eastAsia="Times New Roman" w:hAnsi="Times New Roman" w:cs="Times New Roman"/>
                <w:sz w:val="24"/>
                <w:szCs w:val="24"/>
                <w:lang w:val="uk-UA" w:eastAsia="ru-RU"/>
              </w:rPr>
              <w:t>.</w:t>
            </w:r>
            <w:r w:rsidR="00C67FA8">
              <w:rPr>
                <w:rFonts w:ascii="Times New Roman" w:hAnsi="Times New Roman"/>
                <w:sz w:val="24"/>
                <w:szCs w:val="24"/>
                <w:lang w:val="uk-UA" w:eastAsia="ru-RU"/>
              </w:rPr>
              <w:t xml:space="preserve"> Любар О.І.</w:t>
            </w:r>
          </w:p>
          <w:p w14:paraId="1729B0AF" w14:textId="77777777" w:rsidR="005B5756" w:rsidRDefault="005B5756">
            <w:pPr>
              <w:widowControl w:val="0"/>
              <w:spacing w:after="0" w:line="240" w:lineRule="auto"/>
              <w:rPr>
                <w:rFonts w:ascii="Times New Roman" w:hAnsi="Times New Roman"/>
                <w:sz w:val="24"/>
                <w:szCs w:val="24"/>
                <w:lang w:val="uk-UA" w:eastAsia="ru-RU"/>
              </w:rPr>
            </w:pPr>
          </w:p>
        </w:tc>
        <w:tc>
          <w:tcPr>
            <w:tcW w:w="1759" w:type="dxa"/>
            <w:tcBorders>
              <w:top w:val="single" w:sz="4" w:space="0" w:color="000000"/>
              <w:left w:val="single" w:sz="4" w:space="0" w:color="000000"/>
              <w:bottom w:val="single" w:sz="4" w:space="0" w:color="000000"/>
              <w:right w:val="single" w:sz="4" w:space="0" w:color="000000"/>
            </w:tcBorders>
          </w:tcPr>
          <w:p w14:paraId="356BDC87"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4B5E7904" w14:textId="77777777">
        <w:trPr>
          <w:trHeight w:val="285"/>
        </w:trPr>
        <w:tc>
          <w:tcPr>
            <w:tcW w:w="540" w:type="dxa"/>
            <w:tcBorders>
              <w:left w:val="single" w:sz="4" w:space="0" w:color="000000"/>
              <w:bottom w:val="single" w:sz="4" w:space="0" w:color="000000"/>
              <w:right w:val="single" w:sz="4" w:space="0" w:color="000000"/>
            </w:tcBorders>
          </w:tcPr>
          <w:p w14:paraId="137DCFD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7289" w:type="dxa"/>
            <w:tcBorders>
              <w:left w:val="single" w:sz="4" w:space="0" w:color="000000"/>
              <w:bottom w:val="single" w:sz="4" w:space="0" w:color="000000"/>
              <w:right w:val="single" w:sz="4" w:space="0" w:color="000000"/>
            </w:tcBorders>
          </w:tcPr>
          <w:p w14:paraId="5C9B836F" w14:textId="77777777" w:rsidR="005B5756" w:rsidRDefault="0055062F">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Розвиток наскрізних вмінь та  ключових компетентностей учнів 5 класу</w:t>
            </w:r>
          </w:p>
        </w:tc>
        <w:tc>
          <w:tcPr>
            <w:tcW w:w="1920" w:type="dxa"/>
            <w:tcBorders>
              <w:left w:val="single" w:sz="4" w:space="0" w:color="000000"/>
              <w:bottom w:val="single" w:sz="4" w:space="0" w:color="000000"/>
            </w:tcBorders>
          </w:tcPr>
          <w:p w14:paraId="550E1DBA"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199751B3"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5D25ED6F"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Заворітна Т.П.</w:t>
            </w:r>
          </w:p>
        </w:tc>
        <w:tc>
          <w:tcPr>
            <w:tcW w:w="1759" w:type="dxa"/>
            <w:tcBorders>
              <w:left w:val="single" w:sz="4" w:space="0" w:color="000000"/>
              <w:bottom w:val="single" w:sz="4" w:space="0" w:color="000000"/>
              <w:right w:val="single" w:sz="4" w:space="0" w:color="000000"/>
            </w:tcBorders>
          </w:tcPr>
          <w:p w14:paraId="13129803"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1E840E26" w14:textId="77777777">
        <w:trPr>
          <w:trHeight w:val="345"/>
        </w:trPr>
        <w:tc>
          <w:tcPr>
            <w:tcW w:w="540" w:type="dxa"/>
            <w:tcBorders>
              <w:left w:val="single" w:sz="4" w:space="0" w:color="000000"/>
              <w:bottom w:val="single" w:sz="4" w:space="0" w:color="000000"/>
              <w:right w:val="single" w:sz="4" w:space="0" w:color="000000"/>
            </w:tcBorders>
          </w:tcPr>
          <w:p w14:paraId="025564B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7289" w:type="dxa"/>
            <w:tcBorders>
              <w:left w:val="single" w:sz="4" w:space="0" w:color="000000"/>
              <w:bottom w:val="single" w:sz="4" w:space="0" w:color="000000"/>
              <w:right w:val="single" w:sz="4" w:space="0" w:color="000000"/>
            </w:tcBorders>
          </w:tcPr>
          <w:p w14:paraId="2104DD21" w14:textId="77777777" w:rsidR="005B5756" w:rsidRDefault="0055062F">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Види та інструменти оцінювання навчальних досягнень в умовах реалізації Концепції НУШ</w:t>
            </w:r>
          </w:p>
        </w:tc>
        <w:tc>
          <w:tcPr>
            <w:tcW w:w="1920" w:type="dxa"/>
            <w:tcBorders>
              <w:left w:val="single" w:sz="4" w:space="0" w:color="000000"/>
              <w:bottom w:val="single" w:sz="4" w:space="0" w:color="000000"/>
            </w:tcBorders>
          </w:tcPr>
          <w:p w14:paraId="52A3F403"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76D4EA55"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612EB783" w14:textId="77777777" w:rsidR="005B5756" w:rsidRPr="00C67FA8" w:rsidRDefault="00C67FA8" w:rsidP="00C67FA8">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Мацьків О.Г.</w:t>
            </w:r>
          </w:p>
        </w:tc>
        <w:tc>
          <w:tcPr>
            <w:tcW w:w="1759" w:type="dxa"/>
            <w:tcBorders>
              <w:left w:val="single" w:sz="4" w:space="0" w:color="000000"/>
              <w:bottom w:val="single" w:sz="4" w:space="0" w:color="000000"/>
              <w:right w:val="single" w:sz="4" w:space="0" w:color="000000"/>
            </w:tcBorders>
          </w:tcPr>
          <w:p w14:paraId="58430783"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210F3983" w14:textId="77777777">
        <w:trPr>
          <w:trHeight w:val="345"/>
        </w:trPr>
        <w:tc>
          <w:tcPr>
            <w:tcW w:w="540" w:type="dxa"/>
            <w:tcBorders>
              <w:left w:val="single" w:sz="4" w:space="0" w:color="000000"/>
              <w:bottom w:val="single" w:sz="4" w:space="0" w:color="000000"/>
              <w:right w:val="single" w:sz="4" w:space="0" w:color="000000"/>
            </w:tcBorders>
          </w:tcPr>
          <w:p w14:paraId="4B1F8E5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7289" w:type="dxa"/>
            <w:tcBorders>
              <w:left w:val="single" w:sz="4" w:space="0" w:color="000000"/>
              <w:bottom w:val="single" w:sz="4" w:space="0" w:color="000000"/>
              <w:right w:val="single" w:sz="4" w:space="0" w:color="000000"/>
            </w:tcBorders>
          </w:tcPr>
          <w:p w14:paraId="14A369FB"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Використання сучасних освітніх технологій з  метою формування ключових компетентностей особистості необхідних для успішної </w:t>
            </w:r>
            <w:r>
              <w:rPr>
                <w:rFonts w:ascii="Times New Roman" w:eastAsia="Times New Roman" w:hAnsi="Times New Roman" w:cs="Times New Roman"/>
                <w:sz w:val="24"/>
                <w:szCs w:val="24"/>
                <w:lang w:val="uk-UA" w:eastAsia="ru-RU"/>
              </w:rPr>
              <w:lastRenderedPageBreak/>
              <w:t>самореалізації у суспільстві.</w:t>
            </w:r>
          </w:p>
        </w:tc>
        <w:tc>
          <w:tcPr>
            <w:tcW w:w="1920" w:type="dxa"/>
            <w:tcBorders>
              <w:left w:val="single" w:sz="4" w:space="0" w:color="000000"/>
              <w:bottom w:val="single" w:sz="4" w:space="0" w:color="000000"/>
            </w:tcBorders>
          </w:tcPr>
          <w:p w14:paraId="5C2590A2"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282A7783"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00379C35" w14:textId="77777777" w:rsidR="005B5756" w:rsidRPr="00C67FA8" w:rsidRDefault="00C67FA8">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Любар С.А.</w:t>
            </w:r>
          </w:p>
        </w:tc>
        <w:tc>
          <w:tcPr>
            <w:tcW w:w="1759" w:type="dxa"/>
            <w:tcBorders>
              <w:left w:val="single" w:sz="4" w:space="0" w:color="000000"/>
              <w:bottom w:val="single" w:sz="4" w:space="0" w:color="000000"/>
              <w:right w:val="single" w:sz="4" w:space="0" w:color="000000"/>
            </w:tcBorders>
          </w:tcPr>
          <w:p w14:paraId="707058E5"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4C4D5801" w14:textId="77777777">
        <w:trPr>
          <w:trHeight w:val="345"/>
        </w:trPr>
        <w:tc>
          <w:tcPr>
            <w:tcW w:w="540" w:type="dxa"/>
            <w:tcBorders>
              <w:left w:val="single" w:sz="4" w:space="0" w:color="000000"/>
              <w:bottom w:val="single" w:sz="4" w:space="0" w:color="000000"/>
              <w:right w:val="single" w:sz="4" w:space="0" w:color="000000"/>
            </w:tcBorders>
          </w:tcPr>
          <w:p w14:paraId="601E233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7289" w:type="dxa"/>
            <w:tcBorders>
              <w:left w:val="single" w:sz="4" w:space="0" w:color="000000"/>
              <w:bottom w:val="single" w:sz="4" w:space="0" w:color="000000"/>
              <w:right w:val="single" w:sz="4" w:space="0" w:color="000000"/>
            </w:tcBorders>
          </w:tcPr>
          <w:p w14:paraId="7F3AD46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Формування вмінь співробітництва та  роботи в групі на  уроках фізики.</w:t>
            </w:r>
          </w:p>
        </w:tc>
        <w:tc>
          <w:tcPr>
            <w:tcW w:w="1920" w:type="dxa"/>
            <w:tcBorders>
              <w:left w:val="single" w:sz="4" w:space="0" w:color="000000"/>
              <w:bottom w:val="single" w:sz="4" w:space="0" w:color="000000"/>
            </w:tcBorders>
          </w:tcPr>
          <w:p w14:paraId="0EF2FC7D"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1ACCFA24"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44A4E96E" w14:textId="77777777" w:rsidR="005B5756" w:rsidRDefault="00C67FA8">
            <w:pPr>
              <w:widowControl w:val="0"/>
              <w:spacing w:after="0" w:line="240" w:lineRule="auto"/>
              <w:rPr>
                <w:rFonts w:ascii="Times New Roman" w:hAnsi="Times New Roman"/>
                <w:sz w:val="24"/>
                <w:szCs w:val="24"/>
                <w:lang w:eastAsia="ru-RU"/>
              </w:rPr>
            </w:pPr>
            <w:r>
              <w:rPr>
                <w:rFonts w:ascii="Times New Roman" w:hAnsi="Times New Roman"/>
                <w:sz w:val="24"/>
                <w:szCs w:val="24"/>
                <w:lang w:val="uk-UA" w:eastAsia="ru-RU"/>
              </w:rPr>
              <w:t>Любар О.І.</w:t>
            </w:r>
          </w:p>
        </w:tc>
        <w:tc>
          <w:tcPr>
            <w:tcW w:w="1759" w:type="dxa"/>
            <w:tcBorders>
              <w:left w:val="single" w:sz="4" w:space="0" w:color="000000"/>
              <w:bottom w:val="single" w:sz="4" w:space="0" w:color="000000"/>
              <w:right w:val="single" w:sz="4" w:space="0" w:color="000000"/>
            </w:tcBorders>
          </w:tcPr>
          <w:p w14:paraId="059BFD34"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20A230E2" w14:textId="77777777">
        <w:trPr>
          <w:trHeight w:val="345"/>
        </w:trPr>
        <w:tc>
          <w:tcPr>
            <w:tcW w:w="540" w:type="dxa"/>
            <w:tcBorders>
              <w:left w:val="single" w:sz="4" w:space="0" w:color="000000"/>
              <w:bottom w:val="single" w:sz="4" w:space="0" w:color="000000"/>
              <w:right w:val="single" w:sz="4" w:space="0" w:color="000000"/>
            </w:tcBorders>
          </w:tcPr>
          <w:p w14:paraId="4E360D55"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7289" w:type="dxa"/>
            <w:tcBorders>
              <w:left w:val="single" w:sz="4" w:space="0" w:color="000000"/>
              <w:bottom w:val="single" w:sz="4" w:space="0" w:color="000000"/>
              <w:right w:val="single" w:sz="4" w:space="0" w:color="000000"/>
            </w:tcBorders>
          </w:tcPr>
          <w:p w14:paraId="0AAA5019" w14:textId="77777777" w:rsidR="005B5756" w:rsidRDefault="0055062F">
            <w:pPr>
              <w:widowControl w:val="0"/>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ІІІ заняття</w:t>
            </w:r>
          </w:p>
        </w:tc>
        <w:tc>
          <w:tcPr>
            <w:tcW w:w="1920" w:type="dxa"/>
            <w:tcBorders>
              <w:left w:val="single" w:sz="4" w:space="0" w:color="000000"/>
              <w:bottom w:val="single" w:sz="4" w:space="0" w:color="000000"/>
            </w:tcBorders>
          </w:tcPr>
          <w:p w14:paraId="42CF76DE"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2C100DCC"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7EEE1B34" w14:textId="77777777" w:rsidR="005B5756" w:rsidRDefault="005B5756">
            <w:pPr>
              <w:widowControl w:val="0"/>
              <w:spacing w:after="0" w:line="240" w:lineRule="auto"/>
              <w:rPr>
                <w:rFonts w:ascii="Times New Roman" w:hAnsi="Times New Roman"/>
                <w:sz w:val="24"/>
                <w:szCs w:val="24"/>
                <w:lang w:eastAsia="ru-RU"/>
              </w:rPr>
            </w:pPr>
          </w:p>
        </w:tc>
        <w:tc>
          <w:tcPr>
            <w:tcW w:w="1759" w:type="dxa"/>
            <w:tcBorders>
              <w:left w:val="single" w:sz="4" w:space="0" w:color="000000"/>
              <w:bottom w:val="single" w:sz="4" w:space="0" w:color="000000"/>
              <w:right w:val="single" w:sz="4" w:space="0" w:color="000000"/>
            </w:tcBorders>
          </w:tcPr>
          <w:p w14:paraId="0F96A0C4"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4069D186" w14:textId="77777777">
        <w:trPr>
          <w:trHeight w:val="345"/>
        </w:trPr>
        <w:tc>
          <w:tcPr>
            <w:tcW w:w="540" w:type="dxa"/>
            <w:tcBorders>
              <w:left w:val="single" w:sz="4" w:space="0" w:color="000000"/>
              <w:bottom w:val="single" w:sz="4" w:space="0" w:color="000000"/>
              <w:right w:val="single" w:sz="4" w:space="0" w:color="000000"/>
            </w:tcBorders>
          </w:tcPr>
          <w:p w14:paraId="093A11F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7289" w:type="dxa"/>
            <w:tcBorders>
              <w:left w:val="single" w:sz="4" w:space="0" w:color="000000"/>
              <w:bottom w:val="single" w:sz="4" w:space="0" w:color="000000"/>
              <w:right w:val="single" w:sz="4" w:space="0" w:color="000000"/>
            </w:tcBorders>
          </w:tcPr>
          <w:p w14:paraId="13D0E01E"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Концептуальні засади НУШ: ключові компетентності, ціннісні орієнтири, освітні результати.</w:t>
            </w:r>
          </w:p>
        </w:tc>
        <w:tc>
          <w:tcPr>
            <w:tcW w:w="1920" w:type="dxa"/>
            <w:tcBorders>
              <w:left w:val="single" w:sz="4" w:space="0" w:color="000000"/>
              <w:bottom w:val="single" w:sz="4" w:space="0" w:color="000000"/>
            </w:tcBorders>
          </w:tcPr>
          <w:p w14:paraId="4F32A42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Лютий</w:t>
            </w:r>
          </w:p>
        </w:tc>
        <w:tc>
          <w:tcPr>
            <w:tcW w:w="1815" w:type="dxa"/>
            <w:tcBorders>
              <w:left w:val="single" w:sz="4" w:space="0" w:color="000000"/>
              <w:bottom w:val="single" w:sz="4" w:space="0" w:color="000000"/>
              <w:right w:val="single" w:sz="4" w:space="0" w:color="000000"/>
            </w:tcBorders>
          </w:tcPr>
          <w:p w14:paraId="64CF7FE5"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Круглий стіл</w:t>
            </w:r>
          </w:p>
        </w:tc>
        <w:tc>
          <w:tcPr>
            <w:tcW w:w="1815" w:type="dxa"/>
            <w:tcBorders>
              <w:left w:val="single" w:sz="4" w:space="0" w:color="000000"/>
              <w:bottom w:val="single" w:sz="4" w:space="0" w:color="000000"/>
              <w:right w:val="single" w:sz="4" w:space="0" w:color="000000"/>
            </w:tcBorders>
          </w:tcPr>
          <w:p w14:paraId="076A6257" w14:textId="77777777" w:rsidR="005B5756" w:rsidRDefault="00C67FA8">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Томко Ю.М.</w:t>
            </w:r>
          </w:p>
        </w:tc>
        <w:tc>
          <w:tcPr>
            <w:tcW w:w="1759" w:type="dxa"/>
            <w:tcBorders>
              <w:left w:val="single" w:sz="4" w:space="0" w:color="000000"/>
              <w:bottom w:val="single" w:sz="4" w:space="0" w:color="000000"/>
              <w:right w:val="single" w:sz="4" w:space="0" w:color="000000"/>
            </w:tcBorders>
          </w:tcPr>
          <w:p w14:paraId="174B5789"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10224BCB" w14:textId="77777777">
        <w:trPr>
          <w:trHeight w:val="345"/>
        </w:trPr>
        <w:tc>
          <w:tcPr>
            <w:tcW w:w="540" w:type="dxa"/>
            <w:tcBorders>
              <w:left w:val="single" w:sz="4" w:space="0" w:color="000000"/>
              <w:bottom w:val="single" w:sz="4" w:space="0" w:color="000000"/>
              <w:right w:val="single" w:sz="4" w:space="0" w:color="000000"/>
            </w:tcBorders>
          </w:tcPr>
          <w:p w14:paraId="3697E8B5"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7289" w:type="dxa"/>
            <w:tcBorders>
              <w:left w:val="single" w:sz="4" w:space="0" w:color="000000"/>
              <w:bottom w:val="single" w:sz="4" w:space="0" w:color="000000"/>
              <w:right w:val="single" w:sz="4" w:space="0" w:color="000000"/>
            </w:tcBorders>
          </w:tcPr>
          <w:p w14:paraId="7CC7383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Формування й розвиток  ключових компетентностей  школярів на  уроках  музичного мистецтва для успішної  самореалізації особистості в суспільстві.</w:t>
            </w:r>
          </w:p>
        </w:tc>
        <w:tc>
          <w:tcPr>
            <w:tcW w:w="1920" w:type="dxa"/>
            <w:tcBorders>
              <w:left w:val="single" w:sz="4" w:space="0" w:color="000000"/>
              <w:bottom w:val="single" w:sz="4" w:space="0" w:color="000000"/>
            </w:tcBorders>
          </w:tcPr>
          <w:p w14:paraId="01C4E60F"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79BA90F5"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0557FA1A" w14:textId="77777777" w:rsidR="005B5756" w:rsidRPr="00C67FA8" w:rsidRDefault="00C67FA8">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Швець В.С.</w:t>
            </w:r>
          </w:p>
        </w:tc>
        <w:tc>
          <w:tcPr>
            <w:tcW w:w="1759" w:type="dxa"/>
            <w:tcBorders>
              <w:left w:val="single" w:sz="4" w:space="0" w:color="000000"/>
              <w:bottom w:val="single" w:sz="4" w:space="0" w:color="000000"/>
              <w:right w:val="single" w:sz="4" w:space="0" w:color="000000"/>
            </w:tcBorders>
          </w:tcPr>
          <w:p w14:paraId="1B225BA3"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5EEC0416" w14:textId="77777777">
        <w:trPr>
          <w:trHeight w:val="345"/>
        </w:trPr>
        <w:tc>
          <w:tcPr>
            <w:tcW w:w="540" w:type="dxa"/>
            <w:tcBorders>
              <w:left w:val="single" w:sz="4" w:space="0" w:color="000000"/>
              <w:bottom w:val="single" w:sz="4" w:space="0" w:color="000000"/>
              <w:right w:val="single" w:sz="4" w:space="0" w:color="000000"/>
            </w:tcBorders>
          </w:tcPr>
          <w:p w14:paraId="0EC25A7B"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7289" w:type="dxa"/>
            <w:tcBorders>
              <w:left w:val="single" w:sz="4" w:space="0" w:color="000000"/>
              <w:bottom w:val="single" w:sz="4" w:space="0" w:color="000000"/>
              <w:right w:val="single" w:sz="4" w:space="0" w:color="000000"/>
            </w:tcBorders>
          </w:tcPr>
          <w:p w14:paraId="5115C8D8"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Використання сучасних освітніх технологій як засіб розвитку творчого потенціалу та життєвої компетентності учня на уроках біології</w:t>
            </w:r>
          </w:p>
        </w:tc>
        <w:tc>
          <w:tcPr>
            <w:tcW w:w="1920" w:type="dxa"/>
            <w:tcBorders>
              <w:left w:val="single" w:sz="4" w:space="0" w:color="000000"/>
              <w:bottom w:val="single" w:sz="4" w:space="0" w:color="000000"/>
            </w:tcBorders>
          </w:tcPr>
          <w:p w14:paraId="4BC6EE18"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29A8F094"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512219C8" w14:textId="77777777" w:rsidR="005B5756" w:rsidRPr="00C67FA8" w:rsidRDefault="00C67FA8">
            <w:pPr>
              <w:widowControl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Гончарук О.М.</w:t>
            </w:r>
          </w:p>
        </w:tc>
        <w:tc>
          <w:tcPr>
            <w:tcW w:w="1759" w:type="dxa"/>
            <w:tcBorders>
              <w:left w:val="single" w:sz="4" w:space="0" w:color="000000"/>
              <w:bottom w:val="single" w:sz="4" w:space="0" w:color="000000"/>
              <w:right w:val="single" w:sz="4" w:space="0" w:color="000000"/>
            </w:tcBorders>
          </w:tcPr>
          <w:p w14:paraId="2443FA74"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780E5DF6" w14:textId="77777777">
        <w:trPr>
          <w:trHeight w:val="288"/>
        </w:trPr>
        <w:tc>
          <w:tcPr>
            <w:tcW w:w="540" w:type="dxa"/>
            <w:tcBorders>
              <w:top w:val="single" w:sz="4" w:space="0" w:color="000000"/>
              <w:left w:val="single" w:sz="4" w:space="0" w:color="000000"/>
              <w:bottom w:val="single" w:sz="4" w:space="0" w:color="000000"/>
              <w:right w:val="single" w:sz="4" w:space="0" w:color="000000"/>
            </w:tcBorders>
          </w:tcPr>
          <w:p w14:paraId="1F65B8EE"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7289" w:type="dxa"/>
            <w:tcBorders>
              <w:top w:val="single" w:sz="4" w:space="0" w:color="000000"/>
              <w:left w:val="single" w:sz="4" w:space="0" w:color="000000"/>
              <w:bottom w:val="single" w:sz="4" w:space="0" w:color="000000"/>
              <w:right w:val="single" w:sz="4" w:space="0" w:color="000000"/>
            </w:tcBorders>
          </w:tcPr>
          <w:p w14:paraId="1C743C62" w14:textId="77777777" w:rsidR="005B5756" w:rsidRDefault="0055062F">
            <w:pPr>
              <w:widowControl w:val="0"/>
              <w:shd w:val="clear" w:color="auto" w:fill="FFFFFF"/>
              <w:spacing w:after="0" w:line="240" w:lineRule="auto"/>
              <w:jc w:val="center"/>
              <w:rPr>
                <w:rFonts w:ascii="Times New Roman" w:hAnsi="Times New Roman"/>
                <w:b/>
                <w:bCs/>
                <w:color w:val="000000"/>
                <w:sz w:val="24"/>
                <w:szCs w:val="24"/>
              </w:rPr>
            </w:pPr>
            <w:r>
              <w:rPr>
                <w:rFonts w:ascii="Times New Roman" w:eastAsia="Times New Roman" w:hAnsi="Times New Roman" w:cs="Times New Roman"/>
                <w:b/>
                <w:bCs/>
                <w:color w:val="000000"/>
                <w:sz w:val="24"/>
                <w:szCs w:val="24"/>
                <w:lang w:val="uk-UA" w:eastAsia="ru-RU"/>
              </w:rPr>
              <w:t>І</w:t>
            </w:r>
            <w:r>
              <w:rPr>
                <w:rFonts w:ascii="Times New Roman" w:eastAsia="Times New Roman" w:hAnsi="Times New Roman" w:cs="Times New Roman"/>
                <w:b/>
                <w:bCs/>
                <w:color w:val="000000"/>
                <w:sz w:val="24"/>
                <w:szCs w:val="24"/>
                <w:lang w:val="en-US" w:eastAsia="ru-RU"/>
              </w:rPr>
              <w:t xml:space="preserve">V </w:t>
            </w:r>
            <w:r>
              <w:rPr>
                <w:rFonts w:ascii="Times New Roman" w:eastAsia="Times New Roman" w:hAnsi="Times New Roman" w:cs="Times New Roman"/>
                <w:b/>
                <w:bCs/>
                <w:color w:val="000000"/>
                <w:sz w:val="24"/>
                <w:szCs w:val="24"/>
                <w:lang w:val="uk-UA" w:eastAsia="ru-RU"/>
              </w:rPr>
              <w:t>заняття</w:t>
            </w:r>
          </w:p>
        </w:tc>
        <w:tc>
          <w:tcPr>
            <w:tcW w:w="1920" w:type="dxa"/>
            <w:tcBorders>
              <w:top w:val="single" w:sz="4" w:space="0" w:color="000000"/>
              <w:left w:val="single" w:sz="4" w:space="0" w:color="000000"/>
              <w:bottom w:val="single" w:sz="4" w:space="0" w:color="000000"/>
            </w:tcBorders>
          </w:tcPr>
          <w:p w14:paraId="323D3EBD"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top w:val="single" w:sz="4" w:space="0" w:color="000000"/>
              <w:left w:val="single" w:sz="4" w:space="0" w:color="000000"/>
              <w:bottom w:val="single" w:sz="4" w:space="0" w:color="000000"/>
              <w:right w:val="single" w:sz="4" w:space="0" w:color="000000"/>
            </w:tcBorders>
          </w:tcPr>
          <w:p w14:paraId="729CA8E8"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top w:val="single" w:sz="4" w:space="0" w:color="000000"/>
              <w:left w:val="single" w:sz="4" w:space="0" w:color="000000"/>
              <w:bottom w:val="single" w:sz="4" w:space="0" w:color="000000"/>
              <w:right w:val="single" w:sz="4" w:space="0" w:color="000000"/>
            </w:tcBorders>
          </w:tcPr>
          <w:p w14:paraId="7F08BAB9"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759" w:type="dxa"/>
            <w:tcBorders>
              <w:top w:val="single" w:sz="4" w:space="0" w:color="000000"/>
              <w:left w:val="single" w:sz="4" w:space="0" w:color="000000"/>
              <w:bottom w:val="single" w:sz="4" w:space="0" w:color="000000"/>
              <w:right w:val="single" w:sz="4" w:space="0" w:color="000000"/>
            </w:tcBorders>
          </w:tcPr>
          <w:p w14:paraId="0CF04186"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7987E8C5" w14:textId="77777777">
        <w:trPr>
          <w:trHeight w:val="288"/>
        </w:trPr>
        <w:tc>
          <w:tcPr>
            <w:tcW w:w="540" w:type="dxa"/>
            <w:tcBorders>
              <w:left w:val="single" w:sz="4" w:space="0" w:color="000000"/>
              <w:bottom w:val="single" w:sz="4" w:space="0" w:color="000000"/>
              <w:right w:val="single" w:sz="4" w:space="0" w:color="000000"/>
            </w:tcBorders>
          </w:tcPr>
          <w:p w14:paraId="5A378D9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7289" w:type="dxa"/>
            <w:tcBorders>
              <w:left w:val="single" w:sz="4" w:space="0" w:color="000000"/>
              <w:bottom w:val="single" w:sz="4" w:space="0" w:color="000000"/>
              <w:right w:val="single" w:sz="4" w:space="0" w:color="000000"/>
            </w:tcBorders>
          </w:tcPr>
          <w:p w14:paraId="2040CBEE" w14:textId="77777777" w:rsidR="005B5756" w:rsidRDefault="0055062F">
            <w:pPr>
              <w:widowControl w:val="0"/>
              <w:shd w:val="clear" w:color="auto" w:fill="FFFFFF"/>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Огляд нормативних  документів щодо організації закінчення навчального року та проведення ДПА в 9 класі та ЗНО в 11 класі.</w:t>
            </w:r>
          </w:p>
        </w:tc>
        <w:tc>
          <w:tcPr>
            <w:tcW w:w="1920" w:type="dxa"/>
            <w:tcBorders>
              <w:left w:val="single" w:sz="4" w:space="0" w:color="000000"/>
              <w:bottom w:val="single" w:sz="4" w:space="0" w:color="000000"/>
            </w:tcBorders>
          </w:tcPr>
          <w:p w14:paraId="70DC21A8"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Травень</w:t>
            </w:r>
          </w:p>
        </w:tc>
        <w:tc>
          <w:tcPr>
            <w:tcW w:w="1815" w:type="dxa"/>
            <w:tcBorders>
              <w:left w:val="single" w:sz="4" w:space="0" w:color="000000"/>
              <w:bottom w:val="single" w:sz="4" w:space="0" w:color="000000"/>
              <w:right w:val="single" w:sz="4" w:space="0" w:color="000000"/>
            </w:tcBorders>
          </w:tcPr>
          <w:p w14:paraId="48040CB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Звіт</w:t>
            </w:r>
          </w:p>
        </w:tc>
        <w:tc>
          <w:tcPr>
            <w:tcW w:w="1815" w:type="dxa"/>
            <w:tcBorders>
              <w:left w:val="single" w:sz="4" w:space="0" w:color="000000"/>
              <w:bottom w:val="single" w:sz="4" w:space="0" w:color="000000"/>
              <w:right w:val="single" w:sz="4" w:space="0" w:color="000000"/>
            </w:tcBorders>
          </w:tcPr>
          <w:p w14:paraId="5E68847F" w14:textId="77777777" w:rsidR="005B5756" w:rsidRDefault="00C67FA8">
            <w:pPr>
              <w:widowControl w:val="0"/>
              <w:spacing w:after="0" w:line="240" w:lineRule="auto"/>
              <w:rPr>
                <w:rFonts w:ascii="Times New Roman" w:hAnsi="Times New Roman"/>
                <w:sz w:val="24"/>
                <w:szCs w:val="24"/>
                <w:lang w:eastAsia="ru-RU"/>
              </w:rPr>
            </w:pPr>
            <w:r>
              <w:rPr>
                <w:rFonts w:ascii="Times New Roman" w:hAnsi="Times New Roman"/>
                <w:sz w:val="24"/>
                <w:szCs w:val="24"/>
                <w:lang w:val="uk-UA" w:eastAsia="ru-RU"/>
              </w:rPr>
              <w:t>Любар О.І.</w:t>
            </w:r>
          </w:p>
        </w:tc>
        <w:tc>
          <w:tcPr>
            <w:tcW w:w="1759" w:type="dxa"/>
            <w:tcBorders>
              <w:left w:val="single" w:sz="4" w:space="0" w:color="000000"/>
              <w:bottom w:val="single" w:sz="4" w:space="0" w:color="000000"/>
              <w:right w:val="single" w:sz="4" w:space="0" w:color="000000"/>
            </w:tcBorders>
          </w:tcPr>
          <w:p w14:paraId="6AAFE8EE"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3851BEAF" w14:textId="77777777">
        <w:trPr>
          <w:trHeight w:val="288"/>
        </w:trPr>
        <w:tc>
          <w:tcPr>
            <w:tcW w:w="540" w:type="dxa"/>
            <w:tcBorders>
              <w:left w:val="single" w:sz="4" w:space="0" w:color="000000"/>
              <w:bottom w:val="single" w:sz="4" w:space="0" w:color="000000"/>
              <w:right w:val="single" w:sz="4" w:space="0" w:color="000000"/>
            </w:tcBorders>
          </w:tcPr>
          <w:p w14:paraId="6DF9C68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7289" w:type="dxa"/>
            <w:tcBorders>
              <w:left w:val="single" w:sz="4" w:space="0" w:color="000000"/>
              <w:bottom w:val="single" w:sz="4" w:space="0" w:color="000000"/>
              <w:right w:val="single" w:sz="4" w:space="0" w:color="000000"/>
            </w:tcBorders>
          </w:tcPr>
          <w:p w14:paraId="2240FCEF" w14:textId="77777777" w:rsidR="005B5756" w:rsidRDefault="0055062F">
            <w:pPr>
              <w:widowControl w:val="0"/>
              <w:shd w:val="clear" w:color="auto" w:fill="FFFFFF"/>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Про стан виконання  навчальних програм та повторення навчального матеріалу.</w:t>
            </w:r>
          </w:p>
        </w:tc>
        <w:tc>
          <w:tcPr>
            <w:tcW w:w="1920" w:type="dxa"/>
            <w:tcBorders>
              <w:left w:val="single" w:sz="4" w:space="0" w:color="000000"/>
              <w:bottom w:val="single" w:sz="4" w:space="0" w:color="000000"/>
            </w:tcBorders>
          </w:tcPr>
          <w:p w14:paraId="32342DF9"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16D4786F"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left w:val="single" w:sz="4" w:space="0" w:color="000000"/>
              <w:bottom w:val="single" w:sz="4" w:space="0" w:color="000000"/>
              <w:right w:val="single" w:sz="4" w:space="0" w:color="000000"/>
            </w:tcBorders>
          </w:tcPr>
          <w:p w14:paraId="701CFF08" w14:textId="77777777" w:rsidR="005B5756" w:rsidRDefault="00C67FA8">
            <w:pPr>
              <w:widowControl w:val="0"/>
              <w:spacing w:after="0" w:line="240" w:lineRule="auto"/>
              <w:rPr>
                <w:rFonts w:ascii="Times New Roman" w:hAnsi="Times New Roman"/>
                <w:sz w:val="24"/>
                <w:szCs w:val="24"/>
                <w:lang w:eastAsia="ru-RU"/>
              </w:rPr>
            </w:pPr>
            <w:r>
              <w:rPr>
                <w:rFonts w:ascii="Times New Roman" w:hAnsi="Times New Roman"/>
                <w:sz w:val="24"/>
                <w:szCs w:val="24"/>
                <w:lang w:val="uk-UA" w:eastAsia="ru-RU"/>
              </w:rPr>
              <w:t>Любар О.І.</w:t>
            </w:r>
          </w:p>
        </w:tc>
        <w:tc>
          <w:tcPr>
            <w:tcW w:w="1759" w:type="dxa"/>
            <w:tcBorders>
              <w:left w:val="single" w:sz="4" w:space="0" w:color="000000"/>
              <w:bottom w:val="single" w:sz="4" w:space="0" w:color="000000"/>
              <w:right w:val="single" w:sz="4" w:space="0" w:color="000000"/>
            </w:tcBorders>
          </w:tcPr>
          <w:p w14:paraId="2370C567" w14:textId="77777777" w:rsidR="005B5756" w:rsidRDefault="005B5756">
            <w:pPr>
              <w:widowControl w:val="0"/>
              <w:spacing w:after="0" w:line="240" w:lineRule="auto"/>
              <w:rPr>
                <w:rFonts w:ascii="Times New Roman" w:hAnsi="Times New Roman"/>
                <w:sz w:val="24"/>
                <w:szCs w:val="24"/>
                <w:lang w:val="uk-UA" w:eastAsia="ru-RU"/>
              </w:rPr>
            </w:pPr>
          </w:p>
        </w:tc>
      </w:tr>
      <w:tr w:rsidR="005B5756" w14:paraId="0778DF1F" w14:textId="77777777">
        <w:trPr>
          <w:trHeight w:val="542"/>
        </w:trPr>
        <w:tc>
          <w:tcPr>
            <w:tcW w:w="540" w:type="dxa"/>
            <w:tcBorders>
              <w:top w:val="single" w:sz="4" w:space="0" w:color="000000"/>
              <w:left w:val="single" w:sz="4" w:space="0" w:color="000000"/>
              <w:bottom w:val="single" w:sz="4" w:space="0" w:color="000000"/>
              <w:right w:val="single" w:sz="4" w:space="0" w:color="000000"/>
            </w:tcBorders>
          </w:tcPr>
          <w:p w14:paraId="330D173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7289" w:type="dxa"/>
            <w:tcBorders>
              <w:top w:val="single" w:sz="4" w:space="0" w:color="000000"/>
              <w:left w:val="single" w:sz="4" w:space="0" w:color="000000"/>
              <w:bottom w:val="single" w:sz="4" w:space="0" w:color="000000"/>
              <w:right w:val="single" w:sz="4" w:space="0" w:color="000000"/>
            </w:tcBorders>
          </w:tcPr>
          <w:p w14:paraId="18416CEF" w14:textId="77777777" w:rsidR="005B5756" w:rsidRDefault="0055062F" w:rsidP="00485A97">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 результати роботи методичного об’єднання за 202</w:t>
            </w:r>
            <w:r w:rsidR="00485A97">
              <w:rPr>
                <w:rFonts w:ascii="Times New Roman" w:eastAsia="Times New Roman" w:hAnsi="Times New Roman" w:cs="Times New Roman"/>
                <w:sz w:val="24"/>
                <w:szCs w:val="24"/>
                <w:lang w:val="uk-UA"/>
              </w:rPr>
              <w:t>5</w:t>
            </w:r>
            <w:r>
              <w:rPr>
                <w:rFonts w:ascii="Times New Roman" w:eastAsia="Times New Roman" w:hAnsi="Times New Roman" w:cs="Times New Roman"/>
                <w:sz w:val="24"/>
                <w:szCs w:val="24"/>
                <w:lang w:val="uk-UA"/>
              </w:rPr>
              <w:t xml:space="preserve"> – 202</w:t>
            </w:r>
            <w:r w:rsidR="00485A97">
              <w:rPr>
                <w:rFonts w:ascii="Times New Roman" w:eastAsia="Times New Roman" w:hAnsi="Times New Roman" w:cs="Times New Roman"/>
                <w:sz w:val="24"/>
                <w:szCs w:val="24"/>
                <w:lang w:val="uk-UA"/>
              </w:rPr>
              <w:t>6</w:t>
            </w:r>
            <w:r>
              <w:rPr>
                <w:rFonts w:ascii="Times New Roman" w:eastAsia="Times New Roman" w:hAnsi="Times New Roman" w:cs="Times New Roman"/>
                <w:sz w:val="24"/>
                <w:szCs w:val="24"/>
                <w:lang w:val="uk-UA"/>
              </w:rPr>
              <w:t xml:space="preserve"> н.р. та  завдання на наступний рік.</w:t>
            </w:r>
          </w:p>
        </w:tc>
        <w:tc>
          <w:tcPr>
            <w:tcW w:w="1920" w:type="dxa"/>
            <w:tcBorders>
              <w:top w:val="single" w:sz="4" w:space="0" w:color="000000"/>
              <w:left w:val="single" w:sz="4" w:space="0" w:color="000000"/>
              <w:bottom w:val="single" w:sz="4" w:space="0" w:color="000000"/>
            </w:tcBorders>
          </w:tcPr>
          <w:p w14:paraId="20FCC446"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top w:val="single" w:sz="4" w:space="0" w:color="000000"/>
              <w:left w:val="single" w:sz="4" w:space="0" w:color="000000"/>
              <w:bottom w:val="single" w:sz="4" w:space="0" w:color="000000"/>
              <w:right w:val="single" w:sz="4" w:space="0" w:color="000000"/>
            </w:tcBorders>
          </w:tcPr>
          <w:p w14:paraId="1C0274CB"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815" w:type="dxa"/>
            <w:tcBorders>
              <w:top w:val="single" w:sz="4" w:space="0" w:color="000000"/>
              <w:left w:val="single" w:sz="4" w:space="0" w:color="000000"/>
              <w:bottom w:val="single" w:sz="4" w:space="0" w:color="000000"/>
              <w:right w:val="single" w:sz="4" w:space="0" w:color="000000"/>
            </w:tcBorders>
          </w:tcPr>
          <w:p w14:paraId="25474E8A" w14:textId="77777777" w:rsidR="005B5756" w:rsidRDefault="00C67FA8">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Родін П.Г.</w:t>
            </w:r>
          </w:p>
        </w:tc>
        <w:tc>
          <w:tcPr>
            <w:tcW w:w="1759" w:type="dxa"/>
            <w:tcBorders>
              <w:top w:val="single" w:sz="4" w:space="0" w:color="000000"/>
              <w:left w:val="single" w:sz="4" w:space="0" w:color="000000"/>
              <w:bottom w:val="single" w:sz="4" w:space="0" w:color="000000"/>
              <w:right w:val="single" w:sz="4" w:space="0" w:color="000000"/>
            </w:tcBorders>
          </w:tcPr>
          <w:p w14:paraId="3B9CBFDA" w14:textId="77777777" w:rsidR="005B5756" w:rsidRDefault="005B5756">
            <w:pPr>
              <w:widowControl w:val="0"/>
              <w:spacing w:after="0" w:line="240" w:lineRule="auto"/>
              <w:rPr>
                <w:rFonts w:ascii="Times New Roman" w:hAnsi="Times New Roman"/>
                <w:sz w:val="24"/>
                <w:szCs w:val="24"/>
                <w:lang w:val="uk-UA" w:eastAsia="ru-RU"/>
              </w:rPr>
            </w:pPr>
          </w:p>
        </w:tc>
      </w:tr>
    </w:tbl>
    <w:p w14:paraId="43146255" w14:textId="77777777" w:rsidR="005B5756" w:rsidRDefault="005B5756">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8"/>
          <w:szCs w:val="28"/>
          <w:lang w:val="uk-UA" w:eastAsia="ru-RU"/>
        </w:rPr>
      </w:pPr>
    </w:p>
    <w:p w14:paraId="000D27F5" w14:textId="77777777" w:rsidR="005B5756" w:rsidRPr="001D6CA3" w:rsidRDefault="0055062F">
      <w:pPr>
        <w:tabs>
          <w:tab w:val="left" w:pos="2370"/>
        </w:tabs>
        <w:spacing w:after="0"/>
        <w:jc w:val="both"/>
        <w:rPr>
          <w:lang w:val="uk-UA"/>
        </w:rPr>
      </w:pPr>
      <w:r>
        <w:rPr>
          <w:rFonts w:ascii="Times New Roman" w:hAnsi="Times New Roman" w:cs="Times New Roman"/>
          <w:b/>
          <w:sz w:val="28"/>
          <w:szCs w:val="28"/>
          <w:lang w:val="uk-UA"/>
        </w:rPr>
        <w:t xml:space="preserve">4.1.6. Організація роботи з атестації педагогічних працівників </w:t>
      </w:r>
    </w:p>
    <w:tbl>
      <w:tblPr>
        <w:tblW w:w="15198" w:type="dxa"/>
        <w:tblInd w:w="-909" w:type="dxa"/>
        <w:tblLayout w:type="fixed"/>
        <w:tblLook w:val="0000" w:firstRow="0" w:lastRow="0" w:firstColumn="0" w:lastColumn="0" w:noHBand="0" w:noVBand="0"/>
      </w:tblPr>
      <w:tblGrid>
        <w:gridCol w:w="688"/>
        <w:gridCol w:w="7755"/>
        <w:gridCol w:w="1470"/>
        <w:gridCol w:w="2120"/>
        <w:gridCol w:w="1740"/>
        <w:gridCol w:w="1425"/>
      </w:tblGrid>
      <w:tr w:rsidR="005B5756" w14:paraId="0D5C2653" w14:textId="77777777">
        <w:trPr>
          <w:trHeight w:val="148"/>
        </w:trPr>
        <w:tc>
          <w:tcPr>
            <w:tcW w:w="688" w:type="dxa"/>
            <w:tcBorders>
              <w:top w:val="single" w:sz="4" w:space="0" w:color="000000"/>
              <w:left w:val="single" w:sz="4" w:space="0" w:color="000000"/>
              <w:bottom w:val="single" w:sz="4" w:space="0" w:color="000000"/>
              <w:right w:val="single" w:sz="4" w:space="0" w:color="000000"/>
            </w:tcBorders>
          </w:tcPr>
          <w:p w14:paraId="13C283A6"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p>
          <w:p w14:paraId="28414023"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з/п</w:t>
            </w:r>
          </w:p>
        </w:tc>
        <w:tc>
          <w:tcPr>
            <w:tcW w:w="7754" w:type="dxa"/>
            <w:tcBorders>
              <w:top w:val="single" w:sz="4" w:space="0" w:color="000000"/>
              <w:left w:val="single" w:sz="4" w:space="0" w:color="000000"/>
              <w:bottom w:val="single" w:sz="4" w:space="0" w:color="000000"/>
              <w:right w:val="single" w:sz="4" w:space="0" w:color="000000"/>
            </w:tcBorders>
          </w:tcPr>
          <w:p w14:paraId="6A465520"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Зміст роботи</w:t>
            </w:r>
          </w:p>
        </w:tc>
        <w:tc>
          <w:tcPr>
            <w:tcW w:w="1470" w:type="dxa"/>
            <w:tcBorders>
              <w:top w:val="single" w:sz="4" w:space="0" w:color="000000"/>
              <w:left w:val="single" w:sz="4" w:space="0" w:color="000000"/>
              <w:bottom w:val="single" w:sz="4" w:space="0" w:color="000000"/>
              <w:right w:val="single" w:sz="4" w:space="0" w:color="000000"/>
            </w:tcBorders>
          </w:tcPr>
          <w:p w14:paraId="273C8F28"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p w14:paraId="594CC5E6"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виконання</w:t>
            </w:r>
          </w:p>
        </w:tc>
        <w:tc>
          <w:tcPr>
            <w:tcW w:w="2120" w:type="dxa"/>
            <w:tcBorders>
              <w:top w:val="single" w:sz="4" w:space="0" w:color="000000"/>
              <w:left w:val="single" w:sz="4" w:space="0" w:color="000000"/>
              <w:bottom w:val="single" w:sz="4" w:space="0" w:color="000000"/>
              <w:right w:val="single" w:sz="4" w:space="0" w:color="000000"/>
            </w:tcBorders>
          </w:tcPr>
          <w:p w14:paraId="7150F69F"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Відповідальний</w:t>
            </w:r>
          </w:p>
        </w:tc>
        <w:tc>
          <w:tcPr>
            <w:tcW w:w="1740" w:type="dxa"/>
            <w:tcBorders>
              <w:top w:val="single" w:sz="4" w:space="0" w:color="000000"/>
              <w:left w:val="single" w:sz="4" w:space="0" w:color="000000"/>
              <w:bottom w:val="single" w:sz="4" w:space="0" w:color="000000"/>
              <w:right w:val="single" w:sz="4" w:space="0" w:color="000000"/>
            </w:tcBorders>
          </w:tcPr>
          <w:p w14:paraId="4A122B72"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 узагальнення</w:t>
            </w:r>
          </w:p>
        </w:tc>
        <w:tc>
          <w:tcPr>
            <w:tcW w:w="1425" w:type="dxa"/>
            <w:tcBorders>
              <w:top w:val="single" w:sz="4" w:space="0" w:color="000000"/>
              <w:left w:val="single" w:sz="4" w:space="0" w:color="000000"/>
              <w:bottom w:val="single" w:sz="4" w:space="0" w:color="000000"/>
              <w:right w:val="single" w:sz="4" w:space="0" w:color="000000"/>
            </w:tcBorders>
          </w:tcPr>
          <w:p w14:paraId="36198DA8"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Відмітки про виконання</w:t>
            </w:r>
          </w:p>
        </w:tc>
      </w:tr>
      <w:tr w:rsidR="005B5756" w14:paraId="14D5E4EC" w14:textId="77777777">
        <w:trPr>
          <w:trHeight w:val="148"/>
        </w:trPr>
        <w:tc>
          <w:tcPr>
            <w:tcW w:w="688" w:type="dxa"/>
            <w:tcBorders>
              <w:top w:val="single" w:sz="4" w:space="0" w:color="000000"/>
              <w:left w:val="single" w:sz="4" w:space="0" w:color="000000"/>
              <w:bottom w:val="single" w:sz="4" w:space="0" w:color="000000"/>
              <w:right w:val="single" w:sz="4" w:space="0" w:color="000000"/>
            </w:tcBorders>
          </w:tcPr>
          <w:p w14:paraId="2336EBC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7754" w:type="dxa"/>
            <w:tcBorders>
              <w:top w:val="single" w:sz="4" w:space="0" w:color="000000"/>
              <w:left w:val="single" w:sz="4" w:space="0" w:color="000000"/>
              <w:bottom w:val="single" w:sz="4" w:space="0" w:color="000000"/>
              <w:right w:val="single" w:sz="4" w:space="0" w:color="000000"/>
            </w:tcBorders>
          </w:tcPr>
          <w:p w14:paraId="0D00494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Створення атестаційної комісії.</w:t>
            </w:r>
          </w:p>
        </w:tc>
        <w:tc>
          <w:tcPr>
            <w:tcW w:w="1470" w:type="dxa"/>
            <w:tcBorders>
              <w:top w:val="single" w:sz="4" w:space="0" w:color="000000"/>
              <w:left w:val="single" w:sz="4" w:space="0" w:color="000000"/>
              <w:bottom w:val="single" w:sz="4" w:space="0" w:color="000000"/>
              <w:right w:val="single" w:sz="4" w:space="0" w:color="000000"/>
            </w:tcBorders>
          </w:tcPr>
          <w:p w14:paraId="5F06DDD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20.09.</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25784BEE" w14:textId="77777777" w:rsidR="005B5756"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top w:val="single" w:sz="4" w:space="0" w:color="000000"/>
              <w:left w:val="single" w:sz="4" w:space="0" w:color="000000"/>
              <w:bottom w:val="single" w:sz="4" w:space="0" w:color="000000"/>
              <w:right w:val="single" w:sz="4" w:space="0" w:color="000000"/>
            </w:tcBorders>
          </w:tcPr>
          <w:p w14:paraId="1305BB5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425" w:type="dxa"/>
            <w:tcBorders>
              <w:top w:val="single" w:sz="4" w:space="0" w:color="000000"/>
              <w:left w:val="single" w:sz="4" w:space="0" w:color="000000"/>
              <w:bottom w:val="single" w:sz="4" w:space="0" w:color="000000"/>
              <w:right w:val="single" w:sz="4" w:space="0" w:color="000000"/>
            </w:tcBorders>
          </w:tcPr>
          <w:p w14:paraId="5DF1805A"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453A216E" w14:textId="77777777">
        <w:trPr>
          <w:trHeight w:val="148"/>
        </w:trPr>
        <w:tc>
          <w:tcPr>
            <w:tcW w:w="688" w:type="dxa"/>
            <w:tcBorders>
              <w:top w:val="single" w:sz="4" w:space="0" w:color="000000"/>
              <w:left w:val="single" w:sz="4" w:space="0" w:color="000000"/>
              <w:bottom w:val="single" w:sz="4" w:space="0" w:color="000000"/>
              <w:right w:val="single" w:sz="4" w:space="0" w:color="000000"/>
            </w:tcBorders>
          </w:tcPr>
          <w:p w14:paraId="6CBBFE9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7754" w:type="dxa"/>
            <w:tcBorders>
              <w:top w:val="single" w:sz="4" w:space="0" w:color="000000"/>
              <w:left w:val="single" w:sz="4" w:space="0" w:color="000000"/>
              <w:bottom w:val="single" w:sz="4" w:space="0" w:color="000000"/>
              <w:right w:val="single" w:sz="4" w:space="0" w:color="000000"/>
            </w:tcBorders>
          </w:tcPr>
          <w:p w14:paraId="03238E7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Підготовка та видання наказу “Про проведення атестації педагогічних працівників у поточному році”</w:t>
            </w:r>
          </w:p>
        </w:tc>
        <w:tc>
          <w:tcPr>
            <w:tcW w:w="1470" w:type="dxa"/>
            <w:tcBorders>
              <w:top w:val="single" w:sz="4" w:space="0" w:color="000000"/>
              <w:left w:val="single" w:sz="4" w:space="0" w:color="000000"/>
              <w:bottom w:val="single" w:sz="4" w:space="0" w:color="000000"/>
              <w:right w:val="single" w:sz="4" w:space="0" w:color="000000"/>
            </w:tcBorders>
          </w:tcPr>
          <w:p w14:paraId="061C9B49" w14:textId="750BAECA" w:rsidR="005B5756" w:rsidRDefault="0055062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w:t>
            </w:r>
            <w:r w:rsidR="00B31668">
              <w:rPr>
                <w:rFonts w:ascii="Times New Roman" w:eastAsia="Times New Roman" w:hAnsi="Times New Roman" w:cs="Times New Roman"/>
                <w:sz w:val="24"/>
                <w:szCs w:val="24"/>
                <w:lang w:val="uk-UA" w:eastAsia="ru-RU"/>
              </w:rPr>
              <w:t>7.</w:t>
            </w:r>
            <w:r>
              <w:rPr>
                <w:rFonts w:ascii="Times New Roman" w:eastAsia="Times New Roman" w:hAnsi="Times New Roman" w:cs="Times New Roman"/>
                <w:sz w:val="24"/>
                <w:szCs w:val="24"/>
                <w:lang w:val="uk-UA" w:eastAsia="ru-RU"/>
              </w:rPr>
              <w:t>10.</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127DFA45" w14:textId="77777777" w:rsidR="005B5756"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top w:val="single" w:sz="4" w:space="0" w:color="000000"/>
              <w:left w:val="single" w:sz="4" w:space="0" w:color="000000"/>
              <w:bottom w:val="single" w:sz="4" w:space="0" w:color="000000"/>
              <w:right w:val="single" w:sz="4" w:space="0" w:color="000000"/>
            </w:tcBorders>
          </w:tcPr>
          <w:p w14:paraId="05F6DCC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425" w:type="dxa"/>
            <w:tcBorders>
              <w:top w:val="single" w:sz="4" w:space="0" w:color="000000"/>
              <w:left w:val="single" w:sz="4" w:space="0" w:color="000000"/>
              <w:bottom w:val="single" w:sz="4" w:space="0" w:color="000000"/>
              <w:right w:val="single" w:sz="4" w:space="0" w:color="000000"/>
            </w:tcBorders>
          </w:tcPr>
          <w:p w14:paraId="6A7FD5CE"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7CBF6C2A" w14:textId="77777777">
        <w:trPr>
          <w:trHeight w:val="148"/>
        </w:trPr>
        <w:tc>
          <w:tcPr>
            <w:tcW w:w="688" w:type="dxa"/>
            <w:tcBorders>
              <w:top w:val="single" w:sz="4" w:space="0" w:color="000000"/>
              <w:left w:val="single" w:sz="4" w:space="0" w:color="000000"/>
              <w:bottom w:val="single" w:sz="4" w:space="0" w:color="000000"/>
              <w:right w:val="single" w:sz="4" w:space="0" w:color="000000"/>
            </w:tcBorders>
          </w:tcPr>
          <w:p w14:paraId="6221562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7754" w:type="dxa"/>
            <w:tcBorders>
              <w:top w:val="single" w:sz="4" w:space="0" w:color="000000"/>
              <w:left w:val="single" w:sz="4" w:space="0" w:color="000000"/>
              <w:bottom w:val="single" w:sz="4" w:space="0" w:color="000000"/>
              <w:right w:val="single" w:sz="4" w:space="0" w:color="000000"/>
            </w:tcBorders>
          </w:tcPr>
          <w:p w14:paraId="33F3AE5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Засідання атестаційної комісії з розгляду питань:</w:t>
            </w:r>
          </w:p>
          <w:p w14:paraId="267385EA"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розподіл функціональних обов’язків між членами атестаційної комісії;</w:t>
            </w:r>
          </w:p>
          <w:p w14:paraId="38E51ABB"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планування роботи атестаційної комісії;</w:t>
            </w:r>
          </w:p>
          <w:p w14:paraId="483F3EAA"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складання графіку засідання атестаційної комісії.</w:t>
            </w:r>
          </w:p>
        </w:tc>
        <w:tc>
          <w:tcPr>
            <w:tcW w:w="1470" w:type="dxa"/>
            <w:tcBorders>
              <w:top w:val="single" w:sz="4" w:space="0" w:color="000000"/>
              <w:left w:val="single" w:sz="4" w:space="0" w:color="000000"/>
              <w:bottom w:val="single" w:sz="4" w:space="0" w:color="000000"/>
              <w:right w:val="single" w:sz="4" w:space="0" w:color="000000"/>
            </w:tcBorders>
          </w:tcPr>
          <w:p w14:paraId="3D53EB95" w14:textId="77777777" w:rsidR="005B5756" w:rsidRDefault="0055062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15.</w:t>
            </w:r>
            <w:r>
              <w:rPr>
                <w:rFonts w:ascii="Times New Roman" w:eastAsia="Times New Roman" w:hAnsi="Times New Roman" w:cs="Times New Roman"/>
                <w:sz w:val="24"/>
                <w:szCs w:val="24"/>
                <w:lang w:eastAsia="ru-RU"/>
              </w:rPr>
              <w:t>09</w:t>
            </w:r>
            <w:r>
              <w:rPr>
                <w:rFonts w:ascii="Times New Roman" w:eastAsia="Times New Roman" w:hAnsi="Times New Roman" w:cs="Times New Roman"/>
                <w:sz w:val="24"/>
                <w:szCs w:val="24"/>
                <w:lang w:val="uk-UA" w:eastAsia="ru-RU"/>
              </w:rPr>
              <w:t>.</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57817537" w14:textId="77777777" w:rsidR="005B5756"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top w:val="single" w:sz="4" w:space="0" w:color="000000"/>
              <w:left w:val="single" w:sz="4" w:space="0" w:color="000000"/>
              <w:bottom w:val="single" w:sz="4" w:space="0" w:color="000000"/>
              <w:right w:val="single" w:sz="4" w:space="0" w:color="000000"/>
            </w:tcBorders>
          </w:tcPr>
          <w:p w14:paraId="1C7AA0C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Протокол</w:t>
            </w:r>
          </w:p>
        </w:tc>
        <w:tc>
          <w:tcPr>
            <w:tcW w:w="1425" w:type="dxa"/>
            <w:tcBorders>
              <w:top w:val="single" w:sz="4" w:space="0" w:color="000000"/>
              <w:left w:val="single" w:sz="4" w:space="0" w:color="000000"/>
              <w:bottom w:val="single" w:sz="4" w:space="0" w:color="000000"/>
              <w:right w:val="single" w:sz="4" w:space="0" w:color="000000"/>
            </w:tcBorders>
          </w:tcPr>
          <w:p w14:paraId="27763441"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29533D50" w14:textId="77777777">
        <w:trPr>
          <w:trHeight w:val="148"/>
        </w:trPr>
        <w:tc>
          <w:tcPr>
            <w:tcW w:w="688" w:type="dxa"/>
            <w:tcBorders>
              <w:top w:val="single" w:sz="4" w:space="0" w:color="000000"/>
              <w:left w:val="single" w:sz="4" w:space="0" w:color="000000"/>
              <w:bottom w:val="single" w:sz="4" w:space="0" w:color="000000"/>
              <w:right w:val="single" w:sz="4" w:space="0" w:color="000000"/>
            </w:tcBorders>
          </w:tcPr>
          <w:p w14:paraId="56A57D3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4</w:t>
            </w:r>
          </w:p>
        </w:tc>
        <w:tc>
          <w:tcPr>
            <w:tcW w:w="7754" w:type="dxa"/>
            <w:tcBorders>
              <w:top w:val="single" w:sz="4" w:space="0" w:color="000000"/>
              <w:left w:val="single" w:sz="4" w:space="0" w:color="000000"/>
              <w:bottom w:val="single" w:sz="4" w:space="0" w:color="000000"/>
              <w:right w:val="single" w:sz="4" w:space="0" w:color="000000"/>
            </w:tcBorders>
          </w:tcPr>
          <w:p w14:paraId="25C0BD6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Оформлення стенду з питань атестації педагогічних працівників</w:t>
            </w:r>
          </w:p>
        </w:tc>
        <w:tc>
          <w:tcPr>
            <w:tcW w:w="1470" w:type="dxa"/>
            <w:tcBorders>
              <w:top w:val="single" w:sz="4" w:space="0" w:color="000000"/>
              <w:left w:val="single" w:sz="4" w:space="0" w:color="000000"/>
              <w:bottom w:val="single" w:sz="4" w:space="0" w:color="000000"/>
              <w:right w:val="single" w:sz="4" w:space="0" w:color="000000"/>
            </w:tcBorders>
          </w:tcPr>
          <w:p w14:paraId="6E2F1B3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01.10.</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2034F8E9" w14:textId="77777777" w:rsidR="005B5756" w:rsidRPr="00C67FA8"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740" w:type="dxa"/>
            <w:tcBorders>
              <w:top w:val="single" w:sz="4" w:space="0" w:color="000000"/>
              <w:left w:val="single" w:sz="4" w:space="0" w:color="000000"/>
              <w:bottom w:val="single" w:sz="4" w:space="0" w:color="000000"/>
              <w:right w:val="single" w:sz="4" w:space="0" w:color="000000"/>
            </w:tcBorders>
          </w:tcPr>
          <w:p w14:paraId="2B3DBEF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Стенд</w:t>
            </w:r>
          </w:p>
        </w:tc>
        <w:tc>
          <w:tcPr>
            <w:tcW w:w="1425" w:type="dxa"/>
            <w:tcBorders>
              <w:top w:val="single" w:sz="4" w:space="0" w:color="000000"/>
              <w:left w:val="single" w:sz="4" w:space="0" w:color="000000"/>
              <w:bottom w:val="single" w:sz="4" w:space="0" w:color="000000"/>
              <w:right w:val="single" w:sz="4" w:space="0" w:color="000000"/>
            </w:tcBorders>
          </w:tcPr>
          <w:p w14:paraId="7AD3C5AB"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509E58CD" w14:textId="77777777">
        <w:trPr>
          <w:trHeight w:val="148"/>
        </w:trPr>
        <w:tc>
          <w:tcPr>
            <w:tcW w:w="688" w:type="dxa"/>
            <w:tcBorders>
              <w:top w:val="single" w:sz="4" w:space="0" w:color="000000"/>
              <w:left w:val="single" w:sz="4" w:space="0" w:color="000000"/>
              <w:bottom w:val="single" w:sz="4" w:space="0" w:color="000000"/>
              <w:right w:val="single" w:sz="4" w:space="0" w:color="000000"/>
            </w:tcBorders>
          </w:tcPr>
          <w:p w14:paraId="7963FA3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7754" w:type="dxa"/>
            <w:tcBorders>
              <w:top w:val="single" w:sz="4" w:space="0" w:color="000000"/>
              <w:left w:val="single" w:sz="4" w:space="0" w:color="000000"/>
              <w:bottom w:val="single" w:sz="4" w:space="0" w:color="000000"/>
              <w:right w:val="single" w:sz="4" w:space="0" w:color="000000"/>
            </w:tcBorders>
          </w:tcPr>
          <w:p w14:paraId="0B829C6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Опрацювання законодавчої, правової та нормативної документації з питань атестації педагогічних працівників</w:t>
            </w:r>
          </w:p>
        </w:tc>
        <w:tc>
          <w:tcPr>
            <w:tcW w:w="1470" w:type="dxa"/>
            <w:tcBorders>
              <w:top w:val="single" w:sz="4" w:space="0" w:color="000000"/>
              <w:left w:val="single" w:sz="4" w:space="0" w:color="000000"/>
              <w:bottom w:val="single" w:sz="4" w:space="0" w:color="000000"/>
              <w:right w:val="single" w:sz="4" w:space="0" w:color="000000"/>
            </w:tcBorders>
          </w:tcPr>
          <w:p w14:paraId="2CB794B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10.10.</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19D0A37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Атестаційна комісія</w:t>
            </w:r>
          </w:p>
        </w:tc>
        <w:tc>
          <w:tcPr>
            <w:tcW w:w="1740" w:type="dxa"/>
            <w:tcBorders>
              <w:top w:val="single" w:sz="4" w:space="0" w:color="000000"/>
              <w:left w:val="single" w:sz="4" w:space="0" w:color="000000"/>
              <w:bottom w:val="single" w:sz="4" w:space="0" w:color="000000"/>
              <w:right w:val="single" w:sz="4" w:space="0" w:color="000000"/>
            </w:tcBorders>
          </w:tcPr>
          <w:p w14:paraId="741B0F06"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25" w:type="dxa"/>
            <w:tcBorders>
              <w:top w:val="single" w:sz="4" w:space="0" w:color="000000"/>
              <w:left w:val="single" w:sz="4" w:space="0" w:color="000000"/>
              <w:bottom w:val="single" w:sz="4" w:space="0" w:color="000000"/>
              <w:right w:val="single" w:sz="4" w:space="0" w:color="000000"/>
            </w:tcBorders>
          </w:tcPr>
          <w:p w14:paraId="4D1C4560"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6077FF09" w14:textId="77777777">
        <w:trPr>
          <w:trHeight w:val="148"/>
        </w:trPr>
        <w:tc>
          <w:tcPr>
            <w:tcW w:w="688" w:type="dxa"/>
            <w:tcBorders>
              <w:top w:val="single" w:sz="4" w:space="0" w:color="000000"/>
              <w:left w:val="single" w:sz="4" w:space="0" w:color="000000"/>
              <w:bottom w:val="single" w:sz="4" w:space="0" w:color="000000"/>
              <w:right w:val="single" w:sz="4" w:space="0" w:color="000000"/>
            </w:tcBorders>
          </w:tcPr>
          <w:p w14:paraId="65C1A40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7754" w:type="dxa"/>
            <w:tcBorders>
              <w:top w:val="single" w:sz="4" w:space="0" w:color="000000"/>
              <w:left w:val="single" w:sz="4" w:space="0" w:color="000000"/>
              <w:bottom w:val="single" w:sz="4" w:space="0" w:color="000000"/>
              <w:right w:val="single" w:sz="4" w:space="0" w:color="000000"/>
            </w:tcBorders>
          </w:tcPr>
          <w:p w14:paraId="50BDE46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Складання списків  педагогічних працівників, що атестуються, прийом заяв на позачергову атестацію, подання адміністрації.</w:t>
            </w:r>
          </w:p>
        </w:tc>
        <w:tc>
          <w:tcPr>
            <w:tcW w:w="1470" w:type="dxa"/>
            <w:tcBorders>
              <w:top w:val="single" w:sz="4" w:space="0" w:color="000000"/>
              <w:left w:val="single" w:sz="4" w:space="0" w:color="000000"/>
              <w:bottom w:val="single" w:sz="4" w:space="0" w:color="000000"/>
              <w:right w:val="single" w:sz="4" w:space="0" w:color="000000"/>
            </w:tcBorders>
          </w:tcPr>
          <w:p w14:paraId="1FEF163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10.10.</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3232E4B6" w14:textId="77777777" w:rsidR="005B5756" w:rsidRDefault="00C67FA8">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Любар О.І.</w:t>
            </w:r>
          </w:p>
        </w:tc>
        <w:tc>
          <w:tcPr>
            <w:tcW w:w="1740" w:type="dxa"/>
            <w:tcBorders>
              <w:top w:val="single" w:sz="4" w:space="0" w:color="000000"/>
              <w:left w:val="single" w:sz="4" w:space="0" w:color="000000"/>
              <w:bottom w:val="single" w:sz="4" w:space="0" w:color="000000"/>
              <w:right w:val="single" w:sz="4" w:space="0" w:color="000000"/>
            </w:tcBorders>
          </w:tcPr>
          <w:p w14:paraId="657CF99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Списки</w:t>
            </w:r>
          </w:p>
        </w:tc>
        <w:tc>
          <w:tcPr>
            <w:tcW w:w="1425" w:type="dxa"/>
            <w:tcBorders>
              <w:top w:val="single" w:sz="4" w:space="0" w:color="000000"/>
              <w:left w:val="single" w:sz="4" w:space="0" w:color="000000"/>
              <w:bottom w:val="single" w:sz="4" w:space="0" w:color="000000"/>
              <w:right w:val="single" w:sz="4" w:space="0" w:color="000000"/>
            </w:tcBorders>
          </w:tcPr>
          <w:p w14:paraId="067F65FB"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21C4829A" w14:textId="77777777">
        <w:trPr>
          <w:trHeight w:val="560"/>
        </w:trPr>
        <w:tc>
          <w:tcPr>
            <w:tcW w:w="688" w:type="dxa"/>
            <w:tcBorders>
              <w:top w:val="single" w:sz="4" w:space="0" w:color="000000"/>
              <w:left w:val="single" w:sz="4" w:space="0" w:color="000000"/>
              <w:bottom w:val="single" w:sz="4" w:space="0" w:color="000000"/>
              <w:right w:val="single" w:sz="4" w:space="0" w:color="000000"/>
            </w:tcBorders>
          </w:tcPr>
          <w:p w14:paraId="767FE697"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7754" w:type="dxa"/>
            <w:tcBorders>
              <w:top w:val="single" w:sz="4" w:space="0" w:color="000000"/>
              <w:left w:val="single" w:sz="4" w:space="0" w:color="000000"/>
              <w:bottom w:val="single" w:sz="4" w:space="0" w:color="000000"/>
              <w:right w:val="single" w:sz="4" w:space="0" w:color="000000"/>
            </w:tcBorders>
          </w:tcPr>
          <w:p w14:paraId="23BE2565"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Засідання атестаційної комісії з розгляду питань:</w:t>
            </w:r>
          </w:p>
          <w:p w14:paraId="50AD54F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уточнення списків педагогічних працівників, що атестуються.</w:t>
            </w:r>
          </w:p>
        </w:tc>
        <w:tc>
          <w:tcPr>
            <w:tcW w:w="1470" w:type="dxa"/>
            <w:tcBorders>
              <w:top w:val="single" w:sz="4" w:space="0" w:color="000000"/>
              <w:left w:val="single" w:sz="4" w:space="0" w:color="000000"/>
              <w:bottom w:val="single" w:sz="4" w:space="0" w:color="000000"/>
              <w:right w:val="single" w:sz="4" w:space="0" w:color="000000"/>
            </w:tcBorders>
          </w:tcPr>
          <w:p w14:paraId="24A0F68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12.10.</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4E1D4884" w14:textId="77777777" w:rsidR="005B5756" w:rsidRDefault="00C67FA8">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Любар О.І.</w:t>
            </w:r>
          </w:p>
        </w:tc>
        <w:tc>
          <w:tcPr>
            <w:tcW w:w="1740" w:type="dxa"/>
            <w:tcBorders>
              <w:top w:val="single" w:sz="4" w:space="0" w:color="000000"/>
              <w:left w:val="single" w:sz="4" w:space="0" w:color="000000"/>
              <w:bottom w:val="single" w:sz="4" w:space="0" w:color="000000"/>
              <w:right w:val="single" w:sz="4" w:space="0" w:color="000000"/>
            </w:tcBorders>
          </w:tcPr>
          <w:p w14:paraId="5473DCC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Протокол</w:t>
            </w:r>
          </w:p>
        </w:tc>
        <w:tc>
          <w:tcPr>
            <w:tcW w:w="1425" w:type="dxa"/>
            <w:tcBorders>
              <w:top w:val="single" w:sz="4" w:space="0" w:color="000000"/>
              <w:left w:val="single" w:sz="4" w:space="0" w:color="000000"/>
              <w:bottom w:val="single" w:sz="4" w:space="0" w:color="000000"/>
              <w:right w:val="single" w:sz="4" w:space="0" w:color="000000"/>
            </w:tcBorders>
          </w:tcPr>
          <w:p w14:paraId="7BE881B2"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47D3F962" w14:textId="77777777">
        <w:trPr>
          <w:trHeight w:val="560"/>
        </w:trPr>
        <w:tc>
          <w:tcPr>
            <w:tcW w:w="688" w:type="dxa"/>
            <w:tcBorders>
              <w:top w:val="single" w:sz="4" w:space="0" w:color="000000"/>
              <w:left w:val="single" w:sz="4" w:space="0" w:color="000000"/>
              <w:bottom w:val="single" w:sz="4" w:space="0" w:color="000000"/>
              <w:right w:val="single" w:sz="4" w:space="0" w:color="000000"/>
            </w:tcBorders>
          </w:tcPr>
          <w:p w14:paraId="0AD30805"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7754" w:type="dxa"/>
            <w:tcBorders>
              <w:top w:val="single" w:sz="4" w:space="0" w:color="000000"/>
              <w:left w:val="single" w:sz="4" w:space="0" w:color="000000"/>
              <w:bottom w:val="single" w:sz="4" w:space="0" w:color="000000"/>
              <w:right w:val="single" w:sz="4" w:space="0" w:color="000000"/>
            </w:tcBorders>
          </w:tcPr>
          <w:p w14:paraId="5CE7528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Закріплення членів атестаційної комісії за вчителями, які атестуються, для надання консультативної допомоги у підготовці й проведенні атестації.</w:t>
            </w:r>
          </w:p>
        </w:tc>
        <w:tc>
          <w:tcPr>
            <w:tcW w:w="1470" w:type="dxa"/>
            <w:tcBorders>
              <w:top w:val="single" w:sz="4" w:space="0" w:color="000000"/>
              <w:left w:val="single" w:sz="4" w:space="0" w:color="000000"/>
              <w:bottom w:val="single" w:sz="4" w:space="0" w:color="000000"/>
              <w:right w:val="single" w:sz="4" w:space="0" w:color="000000"/>
            </w:tcBorders>
          </w:tcPr>
          <w:p w14:paraId="3155CD0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12.10.</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43A8348E" w14:textId="77777777" w:rsidR="005B5756"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740" w:type="dxa"/>
            <w:tcBorders>
              <w:top w:val="single" w:sz="4" w:space="0" w:color="000000"/>
              <w:left w:val="single" w:sz="4" w:space="0" w:color="000000"/>
              <w:bottom w:val="single" w:sz="4" w:space="0" w:color="000000"/>
              <w:right w:val="single" w:sz="4" w:space="0" w:color="000000"/>
            </w:tcBorders>
          </w:tcPr>
          <w:p w14:paraId="26F4F458"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25" w:type="dxa"/>
            <w:tcBorders>
              <w:top w:val="single" w:sz="4" w:space="0" w:color="000000"/>
              <w:left w:val="single" w:sz="4" w:space="0" w:color="000000"/>
              <w:bottom w:val="single" w:sz="4" w:space="0" w:color="000000"/>
              <w:right w:val="single" w:sz="4" w:space="0" w:color="000000"/>
            </w:tcBorders>
          </w:tcPr>
          <w:p w14:paraId="1E4E95C2"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51A79694" w14:textId="77777777">
        <w:trPr>
          <w:trHeight w:val="560"/>
        </w:trPr>
        <w:tc>
          <w:tcPr>
            <w:tcW w:w="688" w:type="dxa"/>
            <w:tcBorders>
              <w:top w:val="single" w:sz="4" w:space="0" w:color="000000"/>
              <w:left w:val="single" w:sz="4" w:space="0" w:color="000000"/>
              <w:bottom w:val="single" w:sz="4" w:space="0" w:color="000000"/>
              <w:right w:val="single" w:sz="4" w:space="0" w:color="000000"/>
            </w:tcBorders>
          </w:tcPr>
          <w:p w14:paraId="2A13108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7754" w:type="dxa"/>
            <w:tcBorders>
              <w:top w:val="single" w:sz="4" w:space="0" w:color="000000"/>
              <w:left w:val="single" w:sz="4" w:space="0" w:color="000000"/>
              <w:bottom w:val="single" w:sz="4" w:space="0" w:color="000000"/>
              <w:right w:val="single" w:sz="4" w:space="0" w:color="000000"/>
            </w:tcBorders>
          </w:tcPr>
          <w:p w14:paraId="386CC78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Складання планів індивідуальної підготовки і проведення атестації педагогів, які атестуються.</w:t>
            </w:r>
          </w:p>
        </w:tc>
        <w:tc>
          <w:tcPr>
            <w:tcW w:w="1470" w:type="dxa"/>
            <w:tcBorders>
              <w:top w:val="single" w:sz="4" w:space="0" w:color="000000"/>
              <w:left w:val="single" w:sz="4" w:space="0" w:color="000000"/>
              <w:bottom w:val="single" w:sz="4" w:space="0" w:color="000000"/>
              <w:right w:val="single" w:sz="4" w:space="0" w:color="000000"/>
            </w:tcBorders>
          </w:tcPr>
          <w:p w14:paraId="4030703F"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w:t>
            </w:r>
          </w:p>
        </w:tc>
        <w:tc>
          <w:tcPr>
            <w:tcW w:w="2120" w:type="dxa"/>
            <w:tcBorders>
              <w:top w:val="single" w:sz="4" w:space="0" w:color="000000"/>
              <w:left w:val="single" w:sz="4" w:space="0" w:color="000000"/>
              <w:bottom w:val="single" w:sz="4" w:space="0" w:color="000000"/>
              <w:right w:val="single" w:sz="4" w:space="0" w:color="000000"/>
            </w:tcBorders>
          </w:tcPr>
          <w:p w14:paraId="1D4EFCAD" w14:textId="77777777" w:rsidR="005B5756" w:rsidRDefault="00C67FA8">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Любар О.І.</w:t>
            </w:r>
          </w:p>
        </w:tc>
        <w:tc>
          <w:tcPr>
            <w:tcW w:w="1740" w:type="dxa"/>
            <w:tcBorders>
              <w:top w:val="single" w:sz="4" w:space="0" w:color="000000"/>
              <w:left w:val="single" w:sz="4" w:space="0" w:color="000000"/>
              <w:bottom w:val="single" w:sz="4" w:space="0" w:color="000000"/>
              <w:right w:val="single" w:sz="4" w:space="0" w:color="000000"/>
            </w:tcBorders>
          </w:tcPr>
          <w:p w14:paraId="7A403FE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Графік</w:t>
            </w:r>
          </w:p>
        </w:tc>
        <w:tc>
          <w:tcPr>
            <w:tcW w:w="1425" w:type="dxa"/>
            <w:tcBorders>
              <w:top w:val="single" w:sz="4" w:space="0" w:color="000000"/>
              <w:left w:val="single" w:sz="4" w:space="0" w:color="000000"/>
              <w:bottom w:val="single" w:sz="4" w:space="0" w:color="000000"/>
              <w:right w:val="single" w:sz="4" w:space="0" w:color="000000"/>
            </w:tcBorders>
          </w:tcPr>
          <w:p w14:paraId="0DDF7C13"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74C32606" w14:textId="77777777">
        <w:trPr>
          <w:trHeight w:val="828"/>
        </w:trPr>
        <w:tc>
          <w:tcPr>
            <w:tcW w:w="688" w:type="dxa"/>
            <w:tcBorders>
              <w:top w:val="single" w:sz="4" w:space="0" w:color="000000"/>
              <w:left w:val="single" w:sz="4" w:space="0" w:color="000000"/>
              <w:bottom w:val="single" w:sz="4" w:space="0" w:color="000000"/>
              <w:right w:val="single" w:sz="4" w:space="0" w:color="000000"/>
            </w:tcBorders>
          </w:tcPr>
          <w:p w14:paraId="2548960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7754" w:type="dxa"/>
            <w:tcBorders>
              <w:top w:val="single" w:sz="4" w:space="0" w:color="000000"/>
              <w:left w:val="single" w:sz="4" w:space="0" w:color="000000"/>
              <w:bottom w:val="single" w:sz="4" w:space="0" w:color="000000"/>
              <w:right w:val="single" w:sz="4" w:space="0" w:color="000000"/>
            </w:tcBorders>
          </w:tcPr>
          <w:p w14:paraId="6CAFE0A8"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Відвідування навчально-виховних заходів в ході вивчення системи і досвіду роботи педагогів, що атестуються (згідно з планами індивідуальної підготовки педагогічного працівника до атестації)</w:t>
            </w:r>
          </w:p>
        </w:tc>
        <w:tc>
          <w:tcPr>
            <w:tcW w:w="1470" w:type="dxa"/>
            <w:tcBorders>
              <w:top w:val="single" w:sz="4" w:space="0" w:color="000000"/>
              <w:left w:val="single" w:sz="4" w:space="0" w:color="000000"/>
              <w:bottom w:val="single" w:sz="4" w:space="0" w:color="000000"/>
              <w:right w:val="single" w:sz="4" w:space="0" w:color="000000"/>
            </w:tcBorders>
          </w:tcPr>
          <w:p w14:paraId="324A78A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Листопад-березень</w:t>
            </w:r>
          </w:p>
        </w:tc>
        <w:tc>
          <w:tcPr>
            <w:tcW w:w="2120" w:type="dxa"/>
            <w:tcBorders>
              <w:top w:val="single" w:sz="4" w:space="0" w:color="000000"/>
              <w:left w:val="single" w:sz="4" w:space="0" w:color="000000"/>
              <w:bottom w:val="single" w:sz="4" w:space="0" w:color="000000"/>
              <w:right w:val="single" w:sz="4" w:space="0" w:color="000000"/>
            </w:tcBorders>
          </w:tcPr>
          <w:p w14:paraId="6E028C0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члени атестаційної комісії</w:t>
            </w:r>
          </w:p>
        </w:tc>
        <w:tc>
          <w:tcPr>
            <w:tcW w:w="1740" w:type="dxa"/>
            <w:tcBorders>
              <w:top w:val="single" w:sz="4" w:space="0" w:color="000000"/>
              <w:left w:val="single" w:sz="4" w:space="0" w:color="000000"/>
              <w:bottom w:val="single" w:sz="4" w:space="0" w:color="000000"/>
              <w:right w:val="single" w:sz="4" w:space="0" w:color="000000"/>
            </w:tcBorders>
          </w:tcPr>
          <w:p w14:paraId="72C2FD0C"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25" w:type="dxa"/>
            <w:tcBorders>
              <w:top w:val="single" w:sz="4" w:space="0" w:color="000000"/>
              <w:left w:val="single" w:sz="4" w:space="0" w:color="000000"/>
              <w:bottom w:val="single" w:sz="4" w:space="0" w:color="000000"/>
              <w:right w:val="single" w:sz="4" w:space="0" w:color="000000"/>
            </w:tcBorders>
          </w:tcPr>
          <w:p w14:paraId="3D72B629"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10D4AC7A" w14:textId="77777777">
        <w:trPr>
          <w:trHeight w:val="182"/>
        </w:trPr>
        <w:tc>
          <w:tcPr>
            <w:tcW w:w="688" w:type="dxa"/>
            <w:tcBorders>
              <w:top w:val="single" w:sz="4" w:space="0" w:color="000000"/>
              <w:left w:val="single" w:sz="4" w:space="0" w:color="000000"/>
              <w:bottom w:val="single" w:sz="4" w:space="0" w:color="000000"/>
              <w:right w:val="single" w:sz="4" w:space="0" w:color="000000"/>
            </w:tcBorders>
          </w:tcPr>
          <w:p w14:paraId="7D9699E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7754" w:type="dxa"/>
            <w:tcBorders>
              <w:top w:val="single" w:sz="4" w:space="0" w:color="000000"/>
              <w:left w:val="single" w:sz="4" w:space="0" w:color="000000"/>
              <w:bottom w:val="single" w:sz="4" w:space="0" w:color="000000"/>
              <w:right w:val="single" w:sz="4" w:space="0" w:color="000000"/>
            </w:tcBorders>
          </w:tcPr>
          <w:p w14:paraId="159C331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Засідання атестаційної комісії (за потребою)</w:t>
            </w:r>
          </w:p>
        </w:tc>
        <w:tc>
          <w:tcPr>
            <w:tcW w:w="1470" w:type="dxa"/>
            <w:tcBorders>
              <w:top w:val="single" w:sz="4" w:space="0" w:color="000000"/>
              <w:left w:val="single" w:sz="4" w:space="0" w:color="000000"/>
              <w:bottom w:val="single" w:sz="4" w:space="0" w:color="000000"/>
              <w:right w:val="single" w:sz="4" w:space="0" w:color="000000"/>
            </w:tcBorders>
          </w:tcPr>
          <w:p w14:paraId="2460443C" w14:textId="77777777" w:rsidR="005B5756" w:rsidRDefault="0055062F" w:rsidP="00967590">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10.03</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1C266D98" w14:textId="77777777" w:rsidR="005B5756"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top w:val="single" w:sz="4" w:space="0" w:color="000000"/>
              <w:left w:val="single" w:sz="4" w:space="0" w:color="000000"/>
              <w:bottom w:val="single" w:sz="4" w:space="0" w:color="000000"/>
              <w:right w:val="single" w:sz="4" w:space="0" w:color="000000"/>
            </w:tcBorders>
          </w:tcPr>
          <w:p w14:paraId="094711C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Протокол</w:t>
            </w:r>
          </w:p>
        </w:tc>
        <w:tc>
          <w:tcPr>
            <w:tcW w:w="1425" w:type="dxa"/>
            <w:tcBorders>
              <w:top w:val="single" w:sz="4" w:space="0" w:color="000000"/>
              <w:left w:val="single" w:sz="4" w:space="0" w:color="000000"/>
              <w:bottom w:val="single" w:sz="4" w:space="0" w:color="000000"/>
              <w:right w:val="single" w:sz="4" w:space="0" w:color="000000"/>
            </w:tcBorders>
          </w:tcPr>
          <w:p w14:paraId="0680A8B4"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0557DE3C" w14:textId="77777777">
        <w:trPr>
          <w:trHeight w:val="269"/>
        </w:trPr>
        <w:tc>
          <w:tcPr>
            <w:tcW w:w="688" w:type="dxa"/>
            <w:tcBorders>
              <w:top w:val="single" w:sz="4" w:space="0" w:color="000000"/>
              <w:left w:val="single" w:sz="4" w:space="0" w:color="000000"/>
              <w:bottom w:val="single" w:sz="4" w:space="0" w:color="000000"/>
              <w:right w:val="single" w:sz="4" w:space="0" w:color="000000"/>
            </w:tcBorders>
          </w:tcPr>
          <w:p w14:paraId="49E988C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7754" w:type="dxa"/>
            <w:tcBorders>
              <w:top w:val="single" w:sz="4" w:space="0" w:color="000000"/>
              <w:left w:val="single" w:sz="4" w:space="0" w:color="000000"/>
              <w:bottom w:val="single" w:sz="4" w:space="0" w:color="000000"/>
              <w:right w:val="single" w:sz="4" w:space="0" w:color="000000"/>
            </w:tcBorders>
          </w:tcPr>
          <w:p w14:paraId="1F32216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Провести засідання педагогічної ради з розгляду атестаційних матеріалів.</w:t>
            </w:r>
          </w:p>
        </w:tc>
        <w:tc>
          <w:tcPr>
            <w:tcW w:w="1470" w:type="dxa"/>
            <w:tcBorders>
              <w:top w:val="single" w:sz="4" w:space="0" w:color="000000"/>
              <w:left w:val="single" w:sz="4" w:space="0" w:color="000000"/>
              <w:bottom w:val="single" w:sz="4" w:space="0" w:color="000000"/>
              <w:right w:val="single" w:sz="4" w:space="0" w:color="000000"/>
            </w:tcBorders>
          </w:tcPr>
          <w:p w14:paraId="61391D3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15.03.</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6723109C" w14:textId="77777777" w:rsidR="005B5756"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top w:val="single" w:sz="4" w:space="0" w:color="000000"/>
              <w:left w:val="single" w:sz="4" w:space="0" w:color="000000"/>
              <w:bottom w:val="single" w:sz="4" w:space="0" w:color="000000"/>
              <w:right w:val="single" w:sz="4" w:space="0" w:color="000000"/>
            </w:tcBorders>
          </w:tcPr>
          <w:p w14:paraId="4741290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Протокол</w:t>
            </w:r>
          </w:p>
        </w:tc>
        <w:tc>
          <w:tcPr>
            <w:tcW w:w="1425" w:type="dxa"/>
            <w:tcBorders>
              <w:top w:val="single" w:sz="4" w:space="0" w:color="000000"/>
              <w:left w:val="single" w:sz="4" w:space="0" w:color="000000"/>
              <w:bottom w:val="single" w:sz="4" w:space="0" w:color="000000"/>
              <w:right w:val="single" w:sz="4" w:space="0" w:color="000000"/>
            </w:tcBorders>
          </w:tcPr>
          <w:p w14:paraId="29CF00A1"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1A716B23" w14:textId="77777777">
        <w:trPr>
          <w:trHeight w:val="560"/>
        </w:trPr>
        <w:tc>
          <w:tcPr>
            <w:tcW w:w="688" w:type="dxa"/>
            <w:tcBorders>
              <w:top w:val="single" w:sz="4" w:space="0" w:color="000000"/>
              <w:left w:val="single" w:sz="4" w:space="0" w:color="000000"/>
              <w:bottom w:val="single" w:sz="4" w:space="0" w:color="000000"/>
              <w:right w:val="single" w:sz="4" w:space="0" w:color="000000"/>
            </w:tcBorders>
          </w:tcPr>
          <w:p w14:paraId="16F54AB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7754" w:type="dxa"/>
            <w:tcBorders>
              <w:top w:val="single" w:sz="4" w:space="0" w:color="000000"/>
              <w:left w:val="single" w:sz="4" w:space="0" w:color="000000"/>
              <w:bottom w:val="single" w:sz="4" w:space="0" w:color="000000"/>
              <w:right w:val="single" w:sz="4" w:space="0" w:color="000000"/>
            </w:tcBorders>
          </w:tcPr>
          <w:p w14:paraId="5B3EFFD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Оцінювання системи і досвіду роботи педагога, що атестується, педагогічним колективом, учнями, батьками.</w:t>
            </w:r>
          </w:p>
        </w:tc>
        <w:tc>
          <w:tcPr>
            <w:tcW w:w="1470" w:type="dxa"/>
            <w:tcBorders>
              <w:top w:val="single" w:sz="4" w:space="0" w:color="000000"/>
              <w:left w:val="single" w:sz="4" w:space="0" w:color="000000"/>
              <w:bottom w:val="single" w:sz="4" w:space="0" w:color="000000"/>
              <w:right w:val="single" w:sz="4" w:space="0" w:color="000000"/>
            </w:tcBorders>
          </w:tcPr>
          <w:p w14:paraId="1AE9433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17.03.</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01C3FDE8" w14:textId="77777777" w:rsidR="005B5756" w:rsidRDefault="00C67FA8">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Любар О.І.</w:t>
            </w:r>
          </w:p>
        </w:tc>
        <w:tc>
          <w:tcPr>
            <w:tcW w:w="1740" w:type="dxa"/>
            <w:tcBorders>
              <w:top w:val="single" w:sz="4" w:space="0" w:color="000000"/>
              <w:left w:val="single" w:sz="4" w:space="0" w:color="000000"/>
              <w:bottom w:val="single" w:sz="4" w:space="0" w:color="000000"/>
              <w:right w:val="single" w:sz="4" w:space="0" w:color="000000"/>
            </w:tcBorders>
          </w:tcPr>
          <w:p w14:paraId="56F062D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Анкетування</w:t>
            </w:r>
          </w:p>
        </w:tc>
        <w:tc>
          <w:tcPr>
            <w:tcW w:w="1425" w:type="dxa"/>
            <w:tcBorders>
              <w:top w:val="single" w:sz="4" w:space="0" w:color="000000"/>
              <w:left w:val="single" w:sz="4" w:space="0" w:color="000000"/>
              <w:bottom w:val="single" w:sz="4" w:space="0" w:color="000000"/>
              <w:right w:val="single" w:sz="4" w:space="0" w:color="000000"/>
            </w:tcBorders>
          </w:tcPr>
          <w:p w14:paraId="5F0D4087"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39E9D04F" w14:textId="77777777">
        <w:trPr>
          <w:trHeight w:val="828"/>
        </w:trPr>
        <w:tc>
          <w:tcPr>
            <w:tcW w:w="688" w:type="dxa"/>
            <w:tcBorders>
              <w:top w:val="single" w:sz="4" w:space="0" w:color="000000"/>
              <w:left w:val="single" w:sz="4" w:space="0" w:color="000000"/>
              <w:bottom w:val="single" w:sz="4" w:space="0" w:color="000000"/>
              <w:right w:val="single" w:sz="4" w:space="0" w:color="000000"/>
            </w:tcBorders>
          </w:tcPr>
          <w:p w14:paraId="0C27ED5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7754" w:type="dxa"/>
            <w:tcBorders>
              <w:top w:val="single" w:sz="4" w:space="0" w:color="000000"/>
              <w:left w:val="single" w:sz="4" w:space="0" w:color="000000"/>
              <w:bottom w:val="single" w:sz="4" w:space="0" w:color="000000"/>
              <w:right w:val="single" w:sz="4" w:space="0" w:color="000000"/>
            </w:tcBorders>
          </w:tcPr>
          <w:p w14:paraId="72C9E5D8"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Проведення засідань методичних об’єднань з розгляду питань оцінювання діяльності педагогів, як тестуються, на підставі вивчення системи і досвіду їх роботи.</w:t>
            </w:r>
          </w:p>
        </w:tc>
        <w:tc>
          <w:tcPr>
            <w:tcW w:w="1470" w:type="dxa"/>
            <w:tcBorders>
              <w:top w:val="single" w:sz="4" w:space="0" w:color="000000"/>
              <w:left w:val="single" w:sz="4" w:space="0" w:color="000000"/>
              <w:bottom w:val="single" w:sz="4" w:space="0" w:color="000000"/>
              <w:right w:val="single" w:sz="4" w:space="0" w:color="000000"/>
            </w:tcBorders>
          </w:tcPr>
          <w:p w14:paraId="4683803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17.03.</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3DDB65D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члени атест. комісії</w:t>
            </w:r>
          </w:p>
        </w:tc>
        <w:tc>
          <w:tcPr>
            <w:tcW w:w="1740" w:type="dxa"/>
            <w:tcBorders>
              <w:top w:val="single" w:sz="4" w:space="0" w:color="000000"/>
              <w:left w:val="single" w:sz="4" w:space="0" w:color="000000"/>
              <w:bottom w:val="single" w:sz="4" w:space="0" w:color="000000"/>
              <w:right w:val="single" w:sz="4" w:space="0" w:color="000000"/>
            </w:tcBorders>
          </w:tcPr>
          <w:p w14:paraId="24E00151"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25" w:type="dxa"/>
            <w:tcBorders>
              <w:top w:val="single" w:sz="4" w:space="0" w:color="000000"/>
              <w:left w:val="single" w:sz="4" w:space="0" w:color="000000"/>
              <w:bottom w:val="single" w:sz="4" w:space="0" w:color="000000"/>
              <w:right w:val="single" w:sz="4" w:space="0" w:color="000000"/>
            </w:tcBorders>
          </w:tcPr>
          <w:p w14:paraId="409F4A15"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15AE04DD" w14:textId="77777777">
        <w:trPr>
          <w:trHeight w:val="269"/>
        </w:trPr>
        <w:tc>
          <w:tcPr>
            <w:tcW w:w="688" w:type="dxa"/>
            <w:tcBorders>
              <w:top w:val="single" w:sz="4" w:space="0" w:color="000000"/>
              <w:left w:val="single" w:sz="4" w:space="0" w:color="000000"/>
              <w:bottom w:val="single" w:sz="4" w:space="0" w:color="000000"/>
              <w:right w:val="single" w:sz="4" w:space="0" w:color="000000"/>
            </w:tcBorders>
          </w:tcPr>
          <w:p w14:paraId="59E947E1"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7754" w:type="dxa"/>
            <w:tcBorders>
              <w:top w:val="single" w:sz="4" w:space="0" w:color="000000"/>
              <w:left w:val="single" w:sz="4" w:space="0" w:color="000000"/>
              <w:bottom w:val="single" w:sz="4" w:space="0" w:color="000000"/>
              <w:right w:val="single" w:sz="4" w:space="0" w:color="000000"/>
            </w:tcBorders>
          </w:tcPr>
          <w:p w14:paraId="65777321"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Оформлення атестаційних листів</w:t>
            </w:r>
          </w:p>
        </w:tc>
        <w:tc>
          <w:tcPr>
            <w:tcW w:w="1470" w:type="dxa"/>
            <w:tcBorders>
              <w:top w:val="single" w:sz="4" w:space="0" w:color="000000"/>
              <w:left w:val="single" w:sz="4" w:space="0" w:color="000000"/>
              <w:bottom w:val="single" w:sz="4" w:space="0" w:color="000000"/>
              <w:right w:val="single" w:sz="4" w:space="0" w:color="000000"/>
            </w:tcBorders>
          </w:tcPr>
          <w:p w14:paraId="3288A48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17.03.</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3F1C022B" w14:textId="77777777" w:rsidR="005B5756" w:rsidRDefault="00C67FA8">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Любар О.І.</w:t>
            </w:r>
          </w:p>
        </w:tc>
        <w:tc>
          <w:tcPr>
            <w:tcW w:w="1740" w:type="dxa"/>
            <w:tcBorders>
              <w:top w:val="single" w:sz="4" w:space="0" w:color="000000"/>
              <w:left w:val="single" w:sz="4" w:space="0" w:color="000000"/>
              <w:bottom w:val="single" w:sz="4" w:space="0" w:color="000000"/>
              <w:right w:val="single" w:sz="4" w:space="0" w:color="000000"/>
            </w:tcBorders>
          </w:tcPr>
          <w:p w14:paraId="308BF78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Ат.листи</w:t>
            </w:r>
          </w:p>
        </w:tc>
        <w:tc>
          <w:tcPr>
            <w:tcW w:w="1425" w:type="dxa"/>
            <w:tcBorders>
              <w:top w:val="single" w:sz="4" w:space="0" w:color="000000"/>
              <w:left w:val="single" w:sz="4" w:space="0" w:color="000000"/>
              <w:bottom w:val="single" w:sz="4" w:space="0" w:color="000000"/>
              <w:right w:val="single" w:sz="4" w:space="0" w:color="000000"/>
            </w:tcBorders>
          </w:tcPr>
          <w:p w14:paraId="04A3A999"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129A7EDF" w14:textId="77777777">
        <w:trPr>
          <w:trHeight w:val="1034"/>
        </w:trPr>
        <w:tc>
          <w:tcPr>
            <w:tcW w:w="688" w:type="dxa"/>
            <w:tcBorders>
              <w:top w:val="single" w:sz="4" w:space="0" w:color="000000"/>
              <w:left w:val="single" w:sz="4" w:space="0" w:color="000000"/>
              <w:bottom w:val="single" w:sz="4" w:space="0" w:color="000000"/>
              <w:right w:val="single" w:sz="4" w:space="0" w:color="000000"/>
            </w:tcBorders>
          </w:tcPr>
          <w:p w14:paraId="4FFD4131"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7754" w:type="dxa"/>
            <w:tcBorders>
              <w:top w:val="single" w:sz="4" w:space="0" w:color="000000"/>
              <w:left w:val="single" w:sz="4" w:space="0" w:color="000000"/>
              <w:bottom w:val="single" w:sz="4" w:space="0" w:color="000000"/>
              <w:right w:val="single" w:sz="4" w:space="0" w:color="000000"/>
            </w:tcBorders>
          </w:tcPr>
          <w:p w14:paraId="41BAC367"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Засідання атестаційної комісії з розгляду питань прийняття рішень щодо відповідності (присвоєння) кваліфікаційних категорій. Присвоєння (підтвердження) педагогічних звань, порушення клопотання перед атестаційними комісіями вищого рівня.</w:t>
            </w:r>
          </w:p>
        </w:tc>
        <w:tc>
          <w:tcPr>
            <w:tcW w:w="1470" w:type="dxa"/>
            <w:tcBorders>
              <w:top w:val="single" w:sz="4" w:space="0" w:color="000000"/>
              <w:left w:val="single" w:sz="4" w:space="0" w:color="000000"/>
              <w:bottom w:val="single" w:sz="4" w:space="0" w:color="000000"/>
              <w:right w:val="single" w:sz="4" w:space="0" w:color="000000"/>
            </w:tcBorders>
          </w:tcPr>
          <w:p w14:paraId="34E70EA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31.03.</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1F29D40B" w14:textId="77777777" w:rsidR="005B5756"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top w:val="single" w:sz="4" w:space="0" w:color="000000"/>
              <w:left w:val="single" w:sz="4" w:space="0" w:color="000000"/>
              <w:bottom w:val="single" w:sz="4" w:space="0" w:color="000000"/>
              <w:right w:val="single" w:sz="4" w:space="0" w:color="000000"/>
            </w:tcBorders>
          </w:tcPr>
          <w:p w14:paraId="22B8666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Протокол</w:t>
            </w:r>
          </w:p>
        </w:tc>
        <w:tc>
          <w:tcPr>
            <w:tcW w:w="1425" w:type="dxa"/>
            <w:tcBorders>
              <w:top w:val="single" w:sz="4" w:space="0" w:color="000000"/>
              <w:left w:val="single" w:sz="4" w:space="0" w:color="000000"/>
              <w:bottom w:val="single" w:sz="4" w:space="0" w:color="000000"/>
              <w:right w:val="single" w:sz="4" w:space="0" w:color="000000"/>
            </w:tcBorders>
          </w:tcPr>
          <w:p w14:paraId="173CCD3E"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580F2D89" w14:textId="77777777">
        <w:trPr>
          <w:trHeight w:val="560"/>
        </w:trPr>
        <w:tc>
          <w:tcPr>
            <w:tcW w:w="688" w:type="dxa"/>
            <w:tcBorders>
              <w:top w:val="single" w:sz="4" w:space="0" w:color="000000"/>
              <w:left w:val="single" w:sz="4" w:space="0" w:color="000000"/>
              <w:bottom w:val="single" w:sz="4" w:space="0" w:color="000000"/>
              <w:right w:val="single" w:sz="4" w:space="0" w:color="000000"/>
            </w:tcBorders>
          </w:tcPr>
          <w:p w14:paraId="4C01DF18"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7754" w:type="dxa"/>
            <w:tcBorders>
              <w:top w:val="single" w:sz="4" w:space="0" w:color="000000"/>
              <w:left w:val="single" w:sz="4" w:space="0" w:color="000000"/>
              <w:bottom w:val="single" w:sz="4" w:space="0" w:color="000000"/>
              <w:right w:val="single" w:sz="4" w:space="0" w:color="000000"/>
            </w:tcBorders>
          </w:tcPr>
          <w:p w14:paraId="7ED86A6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Остаточне оформлення атестаційних листів за підсумками засідання атестаційної комісії.</w:t>
            </w:r>
          </w:p>
        </w:tc>
        <w:tc>
          <w:tcPr>
            <w:tcW w:w="1470" w:type="dxa"/>
            <w:tcBorders>
              <w:top w:val="single" w:sz="4" w:space="0" w:color="000000"/>
              <w:left w:val="single" w:sz="4" w:space="0" w:color="000000"/>
              <w:bottom w:val="single" w:sz="4" w:space="0" w:color="000000"/>
              <w:right w:val="single" w:sz="4" w:space="0" w:color="000000"/>
            </w:tcBorders>
          </w:tcPr>
          <w:p w14:paraId="4F7673E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31.03.</w:t>
            </w:r>
            <w:r w:rsidR="00967590">
              <w:rPr>
                <w:rFonts w:ascii="Times New Roman" w:eastAsia="Times New Roman" w:hAnsi="Times New Roman" w:cs="Times New Roman"/>
                <w:sz w:val="24"/>
                <w:szCs w:val="24"/>
                <w:lang w:val="uk-UA" w:eastAsia="ru-RU"/>
              </w:rPr>
              <w:t>2025</w:t>
            </w:r>
          </w:p>
        </w:tc>
        <w:tc>
          <w:tcPr>
            <w:tcW w:w="2120" w:type="dxa"/>
            <w:tcBorders>
              <w:top w:val="single" w:sz="4" w:space="0" w:color="000000"/>
              <w:left w:val="single" w:sz="4" w:space="0" w:color="000000"/>
              <w:bottom w:val="single" w:sz="4" w:space="0" w:color="000000"/>
              <w:right w:val="single" w:sz="4" w:space="0" w:color="000000"/>
            </w:tcBorders>
          </w:tcPr>
          <w:p w14:paraId="0E48CB85" w14:textId="77777777" w:rsidR="005B5756" w:rsidRDefault="00C67FA8">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Любар О.І.</w:t>
            </w:r>
          </w:p>
        </w:tc>
        <w:tc>
          <w:tcPr>
            <w:tcW w:w="1740" w:type="dxa"/>
            <w:tcBorders>
              <w:top w:val="single" w:sz="4" w:space="0" w:color="000000"/>
              <w:left w:val="single" w:sz="4" w:space="0" w:color="000000"/>
              <w:bottom w:val="single" w:sz="4" w:space="0" w:color="000000"/>
              <w:right w:val="single" w:sz="4" w:space="0" w:color="000000"/>
            </w:tcBorders>
          </w:tcPr>
          <w:p w14:paraId="19B4710E"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25" w:type="dxa"/>
            <w:tcBorders>
              <w:top w:val="single" w:sz="4" w:space="0" w:color="000000"/>
              <w:left w:val="single" w:sz="4" w:space="0" w:color="000000"/>
              <w:bottom w:val="single" w:sz="4" w:space="0" w:color="000000"/>
              <w:right w:val="single" w:sz="4" w:space="0" w:color="000000"/>
            </w:tcBorders>
          </w:tcPr>
          <w:p w14:paraId="3A61E15B"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2DF372F6" w14:textId="77777777">
        <w:trPr>
          <w:trHeight w:val="269"/>
        </w:trPr>
        <w:tc>
          <w:tcPr>
            <w:tcW w:w="688" w:type="dxa"/>
            <w:tcBorders>
              <w:top w:val="single" w:sz="4" w:space="0" w:color="000000"/>
              <w:left w:val="single" w:sz="4" w:space="0" w:color="000000"/>
              <w:bottom w:val="single" w:sz="4" w:space="0" w:color="000000"/>
              <w:right w:val="single" w:sz="4" w:space="0" w:color="000000"/>
            </w:tcBorders>
          </w:tcPr>
          <w:p w14:paraId="5952B39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18</w:t>
            </w:r>
          </w:p>
        </w:tc>
        <w:tc>
          <w:tcPr>
            <w:tcW w:w="7754" w:type="dxa"/>
            <w:tcBorders>
              <w:top w:val="single" w:sz="4" w:space="0" w:color="000000"/>
              <w:left w:val="single" w:sz="4" w:space="0" w:color="000000"/>
              <w:bottom w:val="single" w:sz="4" w:space="0" w:color="000000"/>
              <w:right w:val="single" w:sz="4" w:space="0" w:color="000000"/>
            </w:tcBorders>
          </w:tcPr>
          <w:p w14:paraId="54BF908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Аналіз підсумків атестації педагогічних кадрів (педагогічна рада)</w:t>
            </w:r>
          </w:p>
        </w:tc>
        <w:tc>
          <w:tcPr>
            <w:tcW w:w="1470" w:type="dxa"/>
            <w:tcBorders>
              <w:top w:val="single" w:sz="4" w:space="0" w:color="000000"/>
              <w:left w:val="single" w:sz="4" w:space="0" w:color="000000"/>
              <w:bottom w:val="single" w:sz="4" w:space="0" w:color="000000"/>
              <w:right w:val="single" w:sz="4" w:space="0" w:color="000000"/>
            </w:tcBorders>
          </w:tcPr>
          <w:p w14:paraId="54175BA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квітень</w:t>
            </w:r>
          </w:p>
        </w:tc>
        <w:tc>
          <w:tcPr>
            <w:tcW w:w="2120" w:type="dxa"/>
            <w:tcBorders>
              <w:top w:val="single" w:sz="4" w:space="0" w:color="000000"/>
              <w:left w:val="single" w:sz="4" w:space="0" w:color="000000"/>
              <w:bottom w:val="single" w:sz="4" w:space="0" w:color="000000"/>
              <w:right w:val="single" w:sz="4" w:space="0" w:color="000000"/>
            </w:tcBorders>
          </w:tcPr>
          <w:p w14:paraId="1F234D97" w14:textId="77777777" w:rsidR="005B5756"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top w:val="single" w:sz="4" w:space="0" w:color="000000"/>
              <w:left w:val="single" w:sz="4" w:space="0" w:color="000000"/>
              <w:bottom w:val="single" w:sz="4" w:space="0" w:color="000000"/>
              <w:right w:val="single" w:sz="4" w:space="0" w:color="000000"/>
            </w:tcBorders>
          </w:tcPr>
          <w:p w14:paraId="2864576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Протокол</w:t>
            </w:r>
          </w:p>
        </w:tc>
        <w:tc>
          <w:tcPr>
            <w:tcW w:w="1425" w:type="dxa"/>
            <w:tcBorders>
              <w:top w:val="single" w:sz="4" w:space="0" w:color="000000"/>
              <w:left w:val="single" w:sz="4" w:space="0" w:color="000000"/>
              <w:bottom w:val="single" w:sz="4" w:space="0" w:color="000000"/>
              <w:right w:val="single" w:sz="4" w:space="0" w:color="000000"/>
            </w:tcBorders>
          </w:tcPr>
          <w:p w14:paraId="2C78B639"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001A4E21" w14:textId="77777777">
        <w:trPr>
          <w:trHeight w:val="560"/>
        </w:trPr>
        <w:tc>
          <w:tcPr>
            <w:tcW w:w="688" w:type="dxa"/>
            <w:tcBorders>
              <w:top w:val="single" w:sz="4" w:space="0" w:color="000000"/>
              <w:left w:val="single" w:sz="4" w:space="0" w:color="000000"/>
              <w:bottom w:val="single" w:sz="4" w:space="0" w:color="000000"/>
              <w:right w:val="single" w:sz="4" w:space="0" w:color="000000"/>
            </w:tcBorders>
          </w:tcPr>
          <w:p w14:paraId="6F8E216E" w14:textId="77777777" w:rsidR="005B5756" w:rsidRDefault="0055062F">
            <w:pPr>
              <w:pStyle w:val="afffc"/>
              <w:widowControl w:val="0"/>
              <w:rPr>
                <w:sz w:val="24"/>
              </w:rPr>
            </w:pPr>
            <w:r>
              <w:rPr>
                <w:sz w:val="24"/>
              </w:rPr>
              <w:t>19</w:t>
            </w:r>
          </w:p>
        </w:tc>
        <w:tc>
          <w:tcPr>
            <w:tcW w:w="7754" w:type="dxa"/>
            <w:tcBorders>
              <w:top w:val="single" w:sz="4" w:space="0" w:color="000000"/>
              <w:left w:val="single" w:sz="4" w:space="0" w:color="000000"/>
              <w:bottom w:val="single" w:sz="4" w:space="0" w:color="000000"/>
              <w:right w:val="single" w:sz="4" w:space="0" w:color="000000"/>
            </w:tcBorders>
          </w:tcPr>
          <w:p w14:paraId="3AA55F8A" w14:textId="77777777" w:rsidR="005B5756" w:rsidRDefault="0055062F">
            <w:pPr>
              <w:pStyle w:val="afffc"/>
              <w:widowControl w:val="0"/>
              <w:rPr>
                <w:sz w:val="24"/>
              </w:rPr>
            </w:pPr>
            <w:r>
              <w:rPr>
                <w:sz w:val="24"/>
              </w:rPr>
              <w:t>Підготовка звітної та статистичної документації за підсумками атестації поточного навчального року</w:t>
            </w:r>
          </w:p>
        </w:tc>
        <w:tc>
          <w:tcPr>
            <w:tcW w:w="1470" w:type="dxa"/>
            <w:tcBorders>
              <w:top w:val="single" w:sz="4" w:space="0" w:color="000000"/>
              <w:left w:val="single" w:sz="4" w:space="0" w:color="000000"/>
              <w:bottom w:val="single" w:sz="4" w:space="0" w:color="000000"/>
              <w:right w:val="single" w:sz="4" w:space="0" w:color="000000"/>
            </w:tcBorders>
          </w:tcPr>
          <w:p w14:paraId="754EFE3B" w14:textId="77777777" w:rsidR="005B5756" w:rsidRDefault="0055062F">
            <w:pPr>
              <w:pStyle w:val="afffc"/>
              <w:widowControl w:val="0"/>
              <w:jc w:val="center"/>
              <w:rPr>
                <w:sz w:val="24"/>
              </w:rPr>
            </w:pPr>
            <w:r>
              <w:rPr>
                <w:sz w:val="24"/>
              </w:rPr>
              <w:t>квітень</w:t>
            </w:r>
          </w:p>
        </w:tc>
        <w:tc>
          <w:tcPr>
            <w:tcW w:w="2120" w:type="dxa"/>
            <w:tcBorders>
              <w:top w:val="single" w:sz="4" w:space="0" w:color="000000"/>
              <w:left w:val="single" w:sz="4" w:space="0" w:color="000000"/>
              <w:bottom w:val="single" w:sz="4" w:space="0" w:color="000000"/>
              <w:right w:val="single" w:sz="4" w:space="0" w:color="000000"/>
            </w:tcBorders>
          </w:tcPr>
          <w:p w14:paraId="727C1A1D" w14:textId="77777777" w:rsidR="005B5756" w:rsidRDefault="00C67FA8">
            <w:pPr>
              <w:pStyle w:val="afffc"/>
              <w:widowControl w:val="0"/>
              <w:rPr>
                <w:sz w:val="24"/>
              </w:rPr>
            </w:pPr>
            <w:r>
              <w:rPr>
                <w:sz w:val="24"/>
              </w:rPr>
              <w:t>Любар О.І.</w:t>
            </w:r>
          </w:p>
        </w:tc>
        <w:tc>
          <w:tcPr>
            <w:tcW w:w="1740" w:type="dxa"/>
            <w:tcBorders>
              <w:top w:val="single" w:sz="4" w:space="0" w:color="000000"/>
              <w:left w:val="single" w:sz="4" w:space="0" w:color="000000"/>
              <w:bottom w:val="single" w:sz="4" w:space="0" w:color="000000"/>
              <w:right w:val="single" w:sz="4" w:space="0" w:color="000000"/>
            </w:tcBorders>
          </w:tcPr>
          <w:p w14:paraId="1E02ADF8" w14:textId="77777777" w:rsidR="005B5756" w:rsidRDefault="0055062F">
            <w:pPr>
              <w:pStyle w:val="afffc"/>
              <w:widowControl w:val="0"/>
              <w:rPr>
                <w:sz w:val="24"/>
              </w:rPr>
            </w:pPr>
            <w:r>
              <w:rPr>
                <w:sz w:val="24"/>
              </w:rPr>
              <w:t>Звіт</w:t>
            </w:r>
          </w:p>
        </w:tc>
        <w:tc>
          <w:tcPr>
            <w:tcW w:w="1425" w:type="dxa"/>
            <w:tcBorders>
              <w:top w:val="single" w:sz="4" w:space="0" w:color="000000"/>
              <w:left w:val="single" w:sz="4" w:space="0" w:color="000000"/>
              <w:bottom w:val="single" w:sz="4" w:space="0" w:color="000000"/>
              <w:right w:val="single" w:sz="4" w:space="0" w:color="000000"/>
            </w:tcBorders>
          </w:tcPr>
          <w:p w14:paraId="67D8B811" w14:textId="77777777" w:rsidR="005B5756" w:rsidRDefault="005B5756">
            <w:pPr>
              <w:pStyle w:val="afffc"/>
              <w:widowControl w:val="0"/>
            </w:pPr>
          </w:p>
        </w:tc>
      </w:tr>
    </w:tbl>
    <w:p w14:paraId="0C33F553" w14:textId="77777777" w:rsidR="005B5756" w:rsidRDefault="0055062F">
      <w:pPr>
        <w:pStyle w:val="afffc"/>
        <w:rPr>
          <w:rFonts w:eastAsia="Calibri"/>
          <w:b/>
          <w:sz w:val="28"/>
          <w:szCs w:val="28"/>
        </w:rPr>
      </w:pPr>
      <w:r>
        <w:rPr>
          <w:rFonts w:eastAsia="Calibri"/>
          <w:b/>
          <w:sz w:val="28"/>
          <w:szCs w:val="28"/>
        </w:rPr>
        <w:t>4.2. Організація роботи з обдарованими і здібними учнями</w:t>
      </w:r>
    </w:p>
    <w:tbl>
      <w:tblPr>
        <w:tblW w:w="15168" w:type="dxa"/>
        <w:tblInd w:w="-885" w:type="dxa"/>
        <w:tblLayout w:type="fixed"/>
        <w:tblLook w:val="0000" w:firstRow="0" w:lastRow="0" w:firstColumn="0" w:lastColumn="0" w:noHBand="0" w:noVBand="0"/>
      </w:tblPr>
      <w:tblGrid>
        <w:gridCol w:w="709"/>
        <w:gridCol w:w="7655"/>
        <w:gridCol w:w="1560"/>
        <w:gridCol w:w="2126"/>
        <w:gridCol w:w="1701"/>
        <w:gridCol w:w="1417"/>
      </w:tblGrid>
      <w:tr w:rsidR="005B5756" w14:paraId="06D93398" w14:textId="77777777" w:rsidTr="002E1828">
        <w:trPr>
          <w:trHeight w:val="186"/>
        </w:trPr>
        <w:tc>
          <w:tcPr>
            <w:tcW w:w="709" w:type="dxa"/>
            <w:tcBorders>
              <w:top w:val="single" w:sz="4" w:space="0" w:color="000000"/>
              <w:left w:val="single" w:sz="4" w:space="0" w:color="000000"/>
              <w:bottom w:val="single" w:sz="4" w:space="0" w:color="000000"/>
              <w:right w:val="single" w:sz="4" w:space="0" w:color="000000"/>
            </w:tcBorders>
          </w:tcPr>
          <w:p w14:paraId="40572082" w14:textId="77777777" w:rsidR="005B5756" w:rsidRDefault="0055062F">
            <w:pPr>
              <w:pStyle w:val="afffc"/>
              <w:widowControl w:val="0"/>
              <w:rPr>
                <w:b/>
                <w:sz w:val="24"/>
              </w:rPr>
            </w:pPr>
            <w:r>
              <w:rPr>
                <w:b/>
                <w:sz w:val="24"/>
              </w:rPr>
              <w:t>№ п/п</w:t>
            </w:r>
          </w:p>
        </w:tc>
        <w:tc>
          <w:tcPr>
            <w:tcW w:w="7655" w:type="dxa"/>
            <w:tcBorders>
              <w:top w:val="single" w:sz="4" w:space="0" w:color="000000"/>
              <w:left w:val="single" w:sz="4" w:space="0" w:color="000000"/>
              <w:bottom w:val="single" w:sz="4" w:space="0" w:color="000000"/>
              <w:right w:val="single" w:sz="4" w:space="0" w:color="000000"/>
            </w:tcBorders>
          </w:tcPr>
          <w:p w14:paraId="6986FBA6" w14:textId="77777777" w:rsidR="005B5756" w:rsidRDefault="0055062F">
            <w:pPr>
              <w:pStyle w:val="afffc"/>
              <w:widowControl w:val="0"/>
              <w:rPr>
                <w:b/>
                <w:sz w:val="24"/>
              </w:rPr>
            </w:pPr>
            <w:r>
              <w:rPr>
                <w:b/>
                <w:sz w:val="24"/>
              </w:rPr>
              <w:t>Зміст діяльності</w:t>
            </w:r>
          </w:p>
        </w:tc>
        <w:tc>
          <w:tcPr>
            <w:tcW w:w="1560" w:type="dxa"/>
            <w:tcBorders>
              <w:top w:val="single" w:sz="4" w:space="0" w:color="000000"/>
              <w:left w:val="single" w:sz="4" w:space="0" w:color="000000"/>
              <w:bottom w:val="single" w:sz="4" w:space="0" w:color="000000"/>
              <w:right w:val="single" w:sz="4" w:space="0" w:color="000000"/>
            </w:tcBorders>
          </w:tcPr>
          <w:p w14:paraId="7A70F774" w14:textId="77777777" w:rsidR="005B5756" w:rsidRDefault="0055062F">
            <w:pPr>
              <w:pStyle w:val="afffc"/>
              <w:widowControl w:val="0"/>
              <w:rPr>
                <w:b/>
                <w:sz w:val="24"/>
              </w:rPr>
            </w:pPr>
            <w:r>
              <w:rPr>
                <w:b/>
                <w:sz w:val="24"/>
              </w:rPr>
              <w:t>Термін</w:t>
            </w:r>
          </w:p>
          <w:p w14:paraId="5AD20969" w14:textId="77777777" w:rsidR="005B5756" w:rsidRDefault="0055062F">
            <w:pPr>
              <w:pStyle w:val="afffc"/>
              <w:widowControl w:val="0"/>
              <w:rPr>
                <w:b/>
                <w:sz w:val="24"/>
              </w:rPr>
            </w:pPr>
            <w:r>
              <w:rPr>
                <w:b/>
                <w:sz w:val="24"/>
              </w:rPr>
              <w:t>виконання</w:t>
            </w:r>
          </w:p>
        </w:tc>
        <w:tc>
          <w:tcPr>
            <w:tcW w:w="2126" w:type="dxa"/>
            <w:tcBorders>
              <w:top w:val="single" w:sz="4" w:space="0" w:color="000000"/>
              <w:left w:val="single" w:sz="4" w:space="0" w:color="000000"/>
              <w:bottom w:val="single" w:sz="4" w:space="0" w:color="000000"/>
              <w:right w:val="single" w:sz="4" w:space="0" w:color="000000"/>
            </w:tcBorders>
          </w:tcPr>
          <w:p w14:paraId="46BFED1E" w14:textId="77777777" w:rsidR="005B5756" w:rsidRDefault="0055062F">
            <w:pPr>
              <w:pStyle w:val="afffc"/>
              <w:widowControl w:val="0"/>
              <w:rPr>
                <w:b/>
                <w:sz w:val="24"/>
              </w:rPr>
            </w:pPr>
            <w:r>
              <w:rPr>
                <w:b/>
                <w:sz w:val="24"/>
              </w:rPr>
              <w:t>Відповідальні</w:t>
            </w:r>
          </w:p>
        </w:tc>
        <w:tc>
          <w:tcPr>
            <w:tcW w:w="1701" w:type="dxa"/>
            <w:tcBorders>
              <w:top w:val="single" w:sz="4" w:space="0" w:color="000000"/>
              <w:left w:val="single" w:sz="4" w:space="0" w:color="000000"/>
              <w:bottom w:val="single" w:sz="4" w:space="0" w:color="000000"/>
              <w:right w:val="single" w:sz="4" w:space="0" w:color="000000"/>
            </w:tcBorders>
          </w:tcPr>
          <w:p w14:paraId="4BF867EC" w14:textId="77777777" w:rsidR="005B5756" w:rsidRDefault="0055062F">
            <w:pPr>
              <w:pStyle w:val="afffc"/>
              <w:widowControl w:val="0"/>
              <w:rPr>
                <w:b/>
                <w:sz w:val="24"/>
              </w:rPr>
            </w:pPr>
            <w:r>
              <w:rPr>
                <w:b/>
                <w:sz w:val="24"/>
              </w:rPr>
              <w:t>Форма узагальнення</w:t>
            </w:r>
          </w:p>
        </w:tc>
        <w:tc>
          <w:tcPr>
            <w:tcW w:w="1417" w:type="dxa"/>
            <w:tcBorders>
              <w:top w:val="single" w:sz="4" w:space="0" w:color="000000"/>
              <w:left w:val="single" w:sz="4" w:space="0" w:color="000000"/>
              <w:bottom w:val="single" w:sz="4" w:space="0" w:color="000000"/>
              <w:right w:val="single" w:sz="4" w:space="0" w:color="000000"/>
            </w:tcBorders>
          </w:tcPr>
          <w:p w14:paraId="13B7A247" w14:textId="77777777" w:rsidR="005B5756" w:rsidRDefault="0055062F" w:rsidP="002E1828">
            <w:pPr>
              <w:pStyle w:val="afffc"/>
              <w:widowControl w:val="0"/>
              <w:jc w:val="center"/>
              <w:rPr>
                <w:b/>
                <w:sz w:val="24"/>
              </w:rPr>
            </w:pPr>
            <w:r>
              <w:rPr>
                <w:b/>
                <w:sz w:val="24"/>
              </w:rPr>
              <w:t>Відмітка про виконання</w:t>
            </w:r>
          </w:p>
        </w:tc>
      </w:tr>
      <w:tr w:rsidR="005B5756" w:rsidRPr="00DD5BC3" w14:paraId="6505D03B" w14:textId="77777777" w:rsidTr="002E1828">
        <w:trPr>
          <w:trHeight w:val="186"/>
        </w:trPr>
        <w:tc>
          <w:tcPr>
            <w:tcW w:w="709" w:type="dxa"/>
            <w:tcBorders>
              <w:left w:val="single" w:sz="4" w:space="0" w:color="000000"/>
            </w:tcBorders>
          </w:tcPr>
          <w:p w14:paraId="559D11BA" w14:textId="77777777" w:rsidR="005B5756" w:rsidRDefault="005B5756">
            <w:pPr>
              <w:widowControl w:val="0"/>
              <w:spacing w:after="0" w:line="240" w:lineRule="auto"/>
              <w:jc w:val="center"/>
              <w:rPr>
                <w:rFonts w:ascii="Times New Roman" w:eastAsia="Times New Roman" w:hAnsi="Times New Roman" w:cs="Times New Roman"/>
                <w:b/>
                <w:sz w:val="24"/>
                <w:szCs w:val="24"/>
                <w:lang w:val="uk-UA" w:eastAsia="ru-RU"/>
              </w:rPr>
            </w:pPr>
          </w:p>
        </w:tc>
        <w:tc>
          <w:tcPr>
            <w:tcW w:w="14459" w:type="dxa"/>
            <w:gridSpan w:val="5"/>
            <w:tcBorders>
              <w:top w:val="single" w:sz="4" w:space="0" w:color="000000"/>
              <w:bottom w:val="single" w:sz="4" w:space="0" w:color="000000"/>
              <w:right w:val="single" w:sz="4" w:space="0" w:color="000000"/>
            </w:tcBorders>
          </w:tcPr>
          <w:p w14:paraId="05BDFFAA"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І. Організація та функціональне забезпечення реалізації системи виявлення та підтримки обдарованих і талановитих дітей</w:t>
            </w:r>
          </w:p>
        </w:tc>
      </w:tr>
      <w:tr w:rsidR="005B5756" w14:paraId="28ACC668" w14:textId="77777777" w:rsidTr="002E1828">
        <w:trPr>
          <w:trHeight w:val="186"/>
        </w:trPr>
        <w:tc>
          <w:tcPr>
            <w:tcW w:w="709" w:type="dxa"/>
            <w:tcBorders>
              <w:top w:val="single" w:sz="4" w:space="0" w:color="000000"/>
              <w:left w:val="single" w:sz="4" w:space="0" w:color="000000"/>
              <w:bottom w:val="single" w:sz="4" w:space="0" w:color="000000"/>
              <w:right w:val="single" w:sz="4" w:space="0" w:color="000000"/>
            </w:tcBorders>
          </w:tcPr>
          <w:p w14:paraId="2B125F7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7655" w:type="dxa"/>
            <w:tcBorders>
              <w:top w:val="single" w:sz="4" w:space="0" w:color="000000"/>
              <w:left w:val="single" w:sz="4" w:space="0" w:color="000000"/>
              <w:bottom w:val="single" w:sz="4" w:space="0" w:color="000000"/>
              <w:right w:val="single" w:sz="4" w:space="0" w:color="000000"/>
            </w:tcBorders>
          </w:tcPr>
          <w:p w14:paraId="7AE557FB"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Призначення координатора по роботі з обдарованими учнями .</w:t>
            </w:r>
          </w:p>
        </w:tc>
        <w:tc>
          <w:tcPr>
            <w:tcW w:w="1560" w:type="dxa"/>
            <w:tcBorders>
              <w:top w:val="single" w:sz="4" w:space="0" w:color="000000"/>
              <w:left w:val="single" w:sz="4" w:space="0" w:color="000000"/>
              <w:bottom w:val="single" w:sz="4" w:space="0" w:color="000000"/>
              <w:right w:val="single" w:sz="4" w:space="0" w:color="000000"/>
            </w:tcBorders>
          </w:tcPr>
          <w:p w14:paraId="4B6D2CC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02.09.</w:t>
            </w:r>
            <w:r w:rsidR="00967590">
              <w:rPr>
                <w:rFonts w:ascii="Times New Roman" w:eastAsia="Times New Roman" w:hAnsi="Times New Roman" w:cs="Times New Roman"/>
                <w:sz w:val="24"/>
                <w:szCs w:val="24"/>
                <w:lang w:val="uk-UA" w:eastAsia="ru-RU"/>
              </w:rPr>
              <w:t>2025</w:t>
            </w:r>
          </w:p>
        </w:tc>
        <w:tc>
          <w:tcPr>
            <w:tcW w:w="2126" w:type="dxa"/>
            <w:tcBorders>
              <w:top w:val="single" w:sz="4" w:space="0" w:color="000000"/>
              <w:left w:val="single" w:sz="4" w:space="0" w:color="000000"/>
              <w:bottom w:val="single" w:sz="4" w:space="0" w:color="000000"/>
              <w:right w:val="single" w:sz="4" w:space="0" w:color="000000"/>
            </w:tcBorders>
          </w:tcPr>
          <w:p w14:paraId="365B73AF" w14:textId="77777777" w:rsidR="005B5756"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01" w:type="dxa"/>
            <w:tcBorders>
              <w:top w:val="single" w:sz="4" w:space="0" w:color="000000"/>
              <w:left w:val="single" w:sz="4" w:space="0" w:color="000000"/>
              <w:bottom w:val="single" w:sz="4" w:space="0" w:color="000000"/>
              <w:right w:val="single" w:sz="4" w:space="0" w:color="000000"/>
            </w:tcBorders>
          </w:tcPr>
          <w:p w14:paraId="6D71CC8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417" w:type="dxa"/>
            <w:tcBorders>
              <w:top w:val="single" w:sz="4" w:space="0" w:color="000000"/>
              <w:left w:val="single" w:sz="4" w:space="0" w:color="000000"/>
              <w:bottom w:val="single" w:sz="4" w:space="0" w:color="000000"/>
              <w:right w:val="single" w:sz="4" w:space="0" w:color="000000"/>
            </w:tcBorders>
          </w:tcPr>
          <w:p w14:paraId="41C11E1B"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0BDA1221" w14:textId="77777777" w:rsidTr="002E1828">
        <w:trPr>
          <w:trHeight w:val="186"/>
        </w:trPr>
        <w:tc>
          <w:tcPr>
            <w:tcW w:w="709" w:type="dxa"/>
            <w:tcBorders>
              <w:top w:val="single" w:sz="4" w:space="0" w:color="000000"/>
              <w:left w:val="single" w:sz="4" w:space="0" w:color="000000"/>
              <w:bottom w:val="single" w:sz="4" w:space="0" w:color="000000"/>
              <w:right w:val="single" w:sz="4" w:space="0" w:color="000000"/>
            </w:tcBorders>
          </w:tcPr>
          <w:p w14:paraId="07443A08" w14:textId="77777777" w:rsidR="005B5756" w:rsidRDefault="0055062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val="uk-UA" w:eastAsia="ru-RU"/>
              </w:rPr>
              <w:t>.</w:t>
            </w:r>
          </w:p>
        </w:tc>
        <w:tc>
          <w:tcPr>
            <w:tcW w:w="7655" w:type="dxa"/>
            <w:tcBorders>
              <w:top w:val="single" w:sz="4" w:space="0" w:color="000000"/>
              <w:left w:val="single" w:sz="4" w:space="0" w:color="000000"/>
              <w:bottom w:val="single" w:sz="4" w:space="0" w:color="000000"/>
              <w:right w:val="single" w:sz="4" w:space="0" w:color="000000"/>
            </w:tcBorders>
          </w:tcPr>
          <w:p w14:paraId="5F730BDD"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Семінар «Науково-методичне забезпечення роботи з обдарованими дітьми»</w:t>
            </w:r>
          </w:p>
        </w:tc>
        <w:tc>
          <w:tcPr>
            <w:tcW w:w="1560" w:type="dxa"/>
            <w:tcBorders>
              <w:top w:val="single" w:sz="4" w:space="0" w:color="000000"/>
              <w:left w:val="single" w:sz="4" w:space="0" w:color="000000"/>
              <w:bottom w:val="single" w:sz="4" w:space="0" w:color="000000"/>
              <w:right w:val="single" w:sz="4" w:space="0" w:color="000000"/>
            </w:tcBorders>
          </w:tcPr>
          <w:p w14:paraId="5B9AF7A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2126" w:type="dxa"/>
            <w:tcBorders>
              <w:top w:val="single" w:sz="4" w:space="0" w:color="000000"/>
              <w:left w:val="single" w:sz="4" w:space="0" w:color="000000"/>
              <w:bottom w:val="single" w:sz="4" w:space="0" w:color="000000"/>
              <w:right w:val="single" w:sz="4" w:space="0" w:color="000000"/>
            </w:tcBorders>
          </w:tcPr>
          <w:p w14:paraId="631B7764" w14:textId="77777777" w:rsidR="005B5756"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2FC01A3C" w14:textId="77777777" w:rsidR="00C67FA8"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01" w:type="dxa"/>
            <w:tcBorders>
              <w:top w:val="single" w:sz="4" w:space="0" w:color="000000"/>
              <w:left w:val="single" w:sz="4" w:space="0" w:color="000000"/>
              <w:bottom w:val="single" w:sz="4" w:space="0" w:color="000000"/>
              <w:right w:val="single" w:sz="4" w:space="0" w:color="000000"/>
            </w:tcBorders>
          </w:tcPr>
          <w:p w14:paraId="77BB40A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Семінар</w:t>
            </w:r>
          </w:p>
        </w:tc>
        <w:tc>
          <w:tcPr>
            <w:tcW w:w="1417" w:type="dxa"/>
            <w:tcBorders>
              <w:top w:val="single" w:sz="4" w:space="0" w:color="000000"/>
              <w:left w:val="single" w:sz="4" w:space="0" w:color="000000"/>
              <w:bottom w:val="single" w:sz="4" w:space="0" w:color="000000"/>
              <w:right w:val="single" w:sz="4" w:space="0" w:color="000000"/>
            </w:tcBorders>
          </w:tcPr>
          <w:p w14:paraId="65ABD367"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4DCA4A8D" w14:textId="77777777" w:rsidTr="002E1828">
        <w:trPr>
          <w:trHeight w:val="186"/>
        </w:trPr>
        <w:tc>
          <w:tcPr>
            <w:tcW w:w="709" w:type="dxa"/>
            <w:tcBorders>
              <w:top w:val="single" w:sz="4" w:space="0" w:color="000000"/>
              <w:left w:val="single" w:sz="4" w:space="0" w:color="000000"/>
              <w:bottom w:val="single" w:sz="4" w:space="0" w:color="000000"/>
              <w:right w:val="single" w:sz="4" w:space="0" w:color="000000"/>
            </w:tcBorders>
          </w:tcPr>
          <w:p w14:paraId="47F62B31" w14:textId="77777777" w:rsidR="005B5756" w:rsidRDefault="0055062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val="uk-UA" w:eastAsia="ru-RU"/>
              </w:rPr>
              <w:t>.</w:t>
            </w:r>
          </w:p>
        </w:tc>
        <w:tc>
          <w:tcPr>
            <w:tcW w:w="7655" w:type="dxa"/>
            <w:tcBorders>
              <w:top w:val="single" w:sz="4" w:space="0" w:color="000000"/>
              <w:left w:val="single" w:sz="4" w:space="0" w:color="000000"/>
              <w:bottom w:val="single" w:sz="4" w:space="0" w:color="000000"/>
              <w:right w:val="single" w:sz="4" w:space="0" w:color="000000"/>
            </w:tcBorders>
          </w:tcPr>
          <w:p w14:paraId="49E3E146"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Висвітлювати інформацію про обдарованих дітей, їх досягненнях на шкільному сайті</w:t>
            </w:r>
            <w:r>
              <w:rPr>
                <w:rFonts w:ascii="Times New Roman" w:eastAsia="Times New Roman" w:hAnsi="Times New Roman" w:cs="Times New Roman"/>
                <w:sz w:val="24"/>
                <w:szCs w:val="24"/>
                <w:lang w:val="uk-UA" w:eastAsia="ru-RU"/>
              </w:rPr>
              <w:t>.</w:t>
            </w:r>
          </w:p>
        </w:tc>
        <w:tc>
          <w:tcPr>
            <w:tcW w:w="1560" w:type="dxa"/>
            <w:tcBorders>
              <w:top w:val="single" w:sz="4" w:space="0" w:color="000000"/>
              <w:left w:val="single" w:sz="4" w:space="0" w:color="000000"/>
              <w:bottom w:val="single" w:sz="4" w:space="0" w:color="000000"/>
              <w:right w:val="single" w:sz="4" w:space="0" w:color="000000"/>
            </w:tcBorders>
          </w:tcPr>
          <w:p w14:paraId="4646188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Постійно</w:t>
            </w:r>
          </w:p>
        </w:tc>
        <w:tc>
          <w:tcPr>
            <w:tcW w:w="2126" w:type="dxa"/>
            <w:tcBorders>
              <w:top w:val="single" w:sz="4" w:space="0" w:color="000000"/>
              <w:left w:val="single" w:sz="4" w:space="0" w:color="000000"/>
              <w:bottom w:val="single" w:sz="4" w:space="0" w:color="000000"/>
              <w:right w:val="single" w:sz="4" w:space="0" w:color="000000"/>
            </w:tcBorders>
          </w:tcPr>
          <w:p w14:paraId="0A28455F" w14:textId="77777777" w:rsidR="00C67FA8" w:rsidRDefault="00C67FA8" w:rsidP="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45F9FBD1" w14:textId="77777777" w:rsidR="005B5756" w:rsidRDefault="00C67FA8" w:rsidP="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01" w:type="dxa"/>
            <w:tcBorders>
              <w:top w:val="single" w:sz="4" w:space="0" w:color="000000"/>
              <w:left w:val="single" w:sz="4" w:space="0" w:color="000000"/>
              <w:bottom w:val="single" w:sz="4" w:space="0" w:color="000000"/>
              <w:right w:val="single" w:sz="4" w:space="0" w:color="000000"/>
            </w:tcBorders>
          </w:tcPr>
          <w:p w14:paraId="223E6482"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4EA29210"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00D1C408" w14:textId="77777777" w:rsidTr="002E1828">
        <w:trPr>
          <w:trHeight w:val="186"/>
        </w:trPr>
        <w:tc>
          <w:tcPr>
            <w:tcW w:w="709" w:type="dxa"/>
            <w:tcBorders>
              <w:top w:val="single" w:sz="4" w:space="0" w:color="000000"/>
              <w:left w:val="single" w:sz="4" w:space="0" w:color="000000"/>
              <w:bottom w:val="single" w:sz="4" w:space="0" w:color="000000"/>
              <w:right w:val="single" w:sz="4" w:space="0" w:color="000000"/>
            </w:tcBorders>
          </w:tcPr>
          <w:p w14:paraId="649ADBC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7655" w:type="dxa"/>
            <w:tcBorders>
              <w:top w:val="single" w:sz="4" w:space="0" w:color="000000"/>
              <w:left w:val="single" w:sz="4" w:space="0" w:color="000000"/>
              <w:bottom w:val="single" w:sz="4" w:space="0" w:color="000000"/>
              <w:right w:val="single" w:sz="4" w:space="0" w:color="000000"/>
            </w:tcBorders>
          </w:tcPr>
          <w:p w14:paraId="23EEA2AF"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Оформити і поповнювати портфоліо для роботи з обдарованими дітьми з метою визначення творчо обдарованих підлітків та надання їм необхідної підтримки.</w:t>
            </w:r>
          </w:p>
        </w:tc>
        <w:tc>
          <w:tcPr>
            <w:tcW w:w="1560" w:type="dxa"/>
            <w:tcBorders>
              <w:top w:val="single" w:sz="4" w:space="0" w:color="000000"/>
              <w:left w:val="single" w:sz="4" w:space="0" w:color="000000"/>
              <w:bottom w:val="single" w:sz="4" w:space="0" w:color="000000"/>
              <w:right w:val="single" w:sz="4" w:space="0" w:color="000000"/>
            </w:tcBorders>
          </w:tcPr>
          <w:p w14:paraId="14E3E64C" w14:textId="77777777" w:rsidR="005B5756" w:rsidRPr="00967590"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До 01.10</w:t>
            </w:r>
            <w:r w:rsidR="00967590">
              <w:rPr>
                <w:rFonts w:ascii="Times New Roman" w:eastAsia="Times New Roman" w:hAnsi="Times New Roman" w:cs="Times New Roman"/>
                <w:sz w:val="24"/>
                <w:szCs w:val="24"/>
                <w:lang w:val="uk-UA" w:eastAsia="ru-RU"/>
              </w:rPr>
              <w:t>.2025</w:t>
            </w:r>
          </w:p>
        </w:tc>
        <w:tc>
          <w:tcPr>
            <w:tcW w:w="2126" w:type="dxa"/>
            <w:tcBorders>
              <w:top w:val="single" w:sz="4" w:space="0" w:color="000000"/>
              <w:left w:val="single" w:sz="4" w:space="0" w:color="000000"/>
              <w:bottom w:val="single" w:sz="4" w:space="0" w:color="000000"/>
              <w:right w:val="single" w:sz="4" w:space="0" w:color="000000"/>
            </w:tcBorders>
          </w:tcPr>
          <w:p w14:paraId="0606B978" w14:textId="77777777" w:rsidR="00C67FA8" w:rsidRDefault="00C67FA8" w:rsidP="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4B05EB7D" w14:textId="77777777" w:rsidR="005B5756" w:rsidRDefault="00C67FA8" w:rsidP="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01" w:type="dxa"/>
            <w:tcBorders>
              <w:top w:val="single" w:sz="4" w:space="0" w:color="000000"/>
              <w:left w:val="single" w:sz="4" w:space="0" w:color="000000"/>
              <w:bottom w:val="single" w:sz="4" w:space="0" w:color="000000"/>
              <w:right w:val="single" w:sz="4" w:space="0" w:color="000000"/>
            </w:tcBorders>
          </w:tcPr>
          <w:p w14:paraId="3D27EB68"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3F7EDC2F"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62E152DD" w14:textId="77777777" w:rsidTr="002E1828">
        <w:trPr>
          <w:trHeight w:val="186"/>
        </w:trPr>
        <w:tc>
          <w:tcPr>
            <w:tcW w:w="709" w:type="dxa"/>
            <w:tcBorders>
              <w:top w:val="single" w:sz="4" w:space="0" w:color="000000"/>
              <w:left w:val="single" w:sz="4" w:space="0" w:color="000000"/>
              <w:bottom w:val="single" w:sz="4" w:space="0" w:color="000000"/>
              <w:right w:val="single" w:sz="4" w:space="0" w:color="000000"/>
            </w:tcBorders>
          </w:tcPr>
          <w:p w14:paraId="0A5A08E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7655" w:type="dxa"/>
            <w:tcBorders>
              <w:top w:val="single" w:sz="4" w:space="0" w:color="000000"/>
              <w:left w:val="single" w:sz="4" w:space="0" w:color="000000"/>
              <w:bottom w:val="single" w:sz="4" w:space="0" w:color="000000"/>
              <w:right w:val="single" w:sz="4" w:space="0" w:color="000000"/>
            </w:tcBorders>
          </w:tcPr>
          <w:p w14:paraId="3B153168"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Забезпечення умов для систематичного підвищення, майстерності вчителів, які працюють з обдарованими дітьми, шляхом участі в семінарах і практикумах.</w:t>
            </w:r>
          </w:p>
        </w:tc>
        <w:tc>
          <w:tcPr>
            <w:tcW w:w="1560" w:type="dxa"/>
            <w:tcBorders>
              <w:top w:val="single" w:sz="4" w:space="0" w:color="000000"/>
              <w:left w:val="single" w:sz="4" w:space="0" w:color="000000"/>
              <w:bottom w:val="single" w:sz="4" w:space="0" w:color="000000"/>
              <w:right w:val="single" w:sz="4" w:space="0" w:color="000000"/>
            </w:tcBorders>
            <w:vAlign w:val="center"/>
          </w:tcPr>
          <w:p w14:paraId="371548CC" w14:textId="77777777" w:rsidR="005B5756" w:rsidRDefault="0055062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Постійно</w:t>
            </w:r>
          </w:p>
        </w:tc>
        <w:tc>
          <w:tcPr>
            <w:tcW w:w="2126" w:type="dxa"/>
            <w:tcBorders>
              <w:top w:val="single" w:sz="4" w:space="0" w:color="000000"/>
              <w:left w:val="single" w:sz="4" w:space="0" w:color="000000"/>
              <w:bottom w:val="single" w:sz="4" w:space="0" w:color="000000"/>
              <w:right w:val="single" w:sz="4" w:space="0" w:color="000000"/>
            </w:tcBorders>
            <w:vAlign w:val="center"/>
          </w:tcPr>
          <w:p w14:paraId="46968C61" w14:textId="77777777" w:rsidR="005B5756" w:rsidRDefault="0055062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Адміністрація ліцею</w:t>
            </w:r>
          </w:p>
        </w:tc>
        <w:tc>
          <w:tcPr>
            <w:tcW w:w="1701" w:type="dxa"/>
            <w:tcBorders>
              <w:top w:val="single" w:sz="4" w:space="0" w:color="000000"/>
              <w:left w:val="single" w:sz="4" w:space="0" w:color="000000"/>
              <w:bottom w:val="single" w:sz="4" w:space="0" w:color="000000"/>
              <w:right w:val="single" w:sz="4" w:space="0" w:color="000000"/>
            </w:tcBorders>
          </w:tcPr>
          <w:p w14:paraId="18945004"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0CCE56B7"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5EC8AC74" w14:textId="77777777" w:rsidTr="002E1828">
        <w:trPr>
          <w:trHeight w:val="186"/>
        </w:trPr>
        <w:tc>
          <w:tcPr>
            <w:tcW w:w="709" w:type="dxa"/>
            <w:tcBorders>
              <w:top w:val="single" w:sz="4" w:space="0" w:color="000000"/>
              <w:left w:val="single" w:sz="4" w:space="0" w:color="000000"/>
              <w:bottom w:val="single" w:sz="4" w:space="0" w:color="000000"/>
              <w:right w:val="single" w:sz="4" w:space="0" w:color="000000"/>
            </w:tcBorders>
          </w:tcPr>
          <w:p w14:paraId="7934E4D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7655" w:type="dxa"/>
            <w:tcBorders>
              <w:top w:val="single" w:sz="4" w:space="0" w:color="000000"/>
              <w:left w:val="single" w:sz="4" w:space="0" w:color="000000"/>
              <w:bottom w:val="single" w:sz="4" w:space="0" w:color="000000"/>
              <w:right w:val="single" w:sz="4" w:space="0" w:color="000000"/>
            </w:tcBorders>
            <w:vAlign w:val="center"/>
          </w:tcPr>
          <w:p w14:paraId="7D3AFB6A"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Поповнювати методичну скарбничку «Сучасні форми, методи і прийоми роботи з обдарованими дітьми»</w:t>
            </w:r>
            <w:r>
              <w:rPr>
                <w:rFonts w:ascii="Times New Roman" w:eastAsia="Times New Roman" w:hAnsi="Times New Roman" w:cs="Times New Roman"/>
                <w:sz w:val="24"/>
                <w:szCs w:val="24"/>
                <w:lang w:val="uk-UA" w:eastAsia="ru-RU"/>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5ACC1B73" w14:textId="77777777" w:rsidR="005B5756" w:rsidRDefault="0055062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Постійно</w:t>
            </w:r>
          </w:p>
        </w:tc>
        <w:tc>
          <w:tcPr>
            <w:tcW w:w="2126" w:type="dxa"/>
            <w:tcBorders>
              <w:top w:val="single" w:sz="4" w:space="0" w:color="000000"/>
              <w:left w:val="single" w:sz="4" w:space="0" w:color="000000"/>
              <w:bottom w:val="single" w:sz="4" w:space="0" w:color="000000"/>
              <w:right w:val="single" w:sz="4" w:space="0" w:color="000000"/>
            </w:tcBorders>
            <w:vAlign w:val="center"/>
          </w:tcPr>
          <w:p w14:paraId="6345F40D" w14:textId="77777777" w:rsidR="005B5756" w:rsidRDefault="0055062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Адміністрація ліцею</w:t>
            </w:r>
          </w:p>
        </w:tc>
        <w:tc>
          <w:tcPr>
            <w:tcW w:w="1701" w:type="dxa"/>
            <w:tcBorders>
              <w:top w:val="single" w:sz="4" w:space="0" w:color="000000"/>
              <w:left w:val="single" w:sz="4" w:space="0" w:color="000000"/>
              <w:bottom w:val="single" w:sz="4" w:space="0" w:color="000000"/>
              <w:right w:val="single" w:sz="4" w:space="0" w:color="000000"/>
            </w:tcBorders>
          </w:tcPr>
          <w:p w14:paraId="0DB0786F"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4608E868"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2771A8E9" w14:textId="77777777" w:rsidTr="002E1828">
        <w:trPr>
          <w:trHeight w:val="186"/>
        </w:trPr>
        <w:tc>
          <w:tcPr>
            <w:tcW w:w="709" w:type="dxa"/>
            <w:tcBorders>
              <w:left w:val="single" w:sz="4" w:space="0" w:color="000000"/>
              <w:bottom w:val="single" w:sz="4" w:space="0" w:color="000000"/>
              <w:right w:val="single" w:sz="4" w:space="0" w:color="000000"/>
            </w:tcBorders>
          </w:tcPr>
          <w:p w14:paraId="538CD3B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7655" w:type="dxa"/>
            <w:tcBorders>
              <w:left w:val="single" w:sz="4" w:space="0" w:color="000000"/>
              <w:bottom w:val="single" w:sz="4" w:space="0" w:color="000000"/>
              <w:right w:val="single" w:sz="4" w:space="0" w:color="000000"/>
            </w:tcBorders>
            <w:vAlign w:val="center"/>
          </w:tcPr>
          <w:p w14:paraId="5CA27A01" w14:textId="77777777" w:rsidR="005B5756" w:rsidRPr="001D6CA3" w:rsidRDefault="0055062F">
            <w:pPr>
              <w:widowControl w:val="0"/>
              <w:spacing w:after="0" w:line="240" w:lineRule="auto"/>
              <w:rPr>
                <w:rFonts w:ascii="Times New Roman" w:eastAsia="Times New Roman" w:hAnsi="Times New Roman" w:cs="Times New Roman"/>
                <w:sz w:val="24"/>
                <w:szCs w:val="24"/>
                <w:lang w:val="uk-UA" w:eastAsia="ru-RU"/>
              </w:rPr>
            </w:pPr>
            <w:r w:rsidRPr="001D6CA3">
              <w:rPr>
                <w:rFonts w:ascii="Times New Roman" w:eastAsia="Times New Roman" w:hAnsi="Times New Roman" w:cs="Times New Roman"/>
                <w:sz w:val="24"/>
                <w:szCs w:val="24"/>
                <w:lang w:val="uk-UA" w:eastAsia="ru-RU"/>
              </w:rPr>
              <w:t>Поповнювати методичними рекомендаціями науково-методичну базу даних  з формування психолого-фізіологічної стійкості, профілактики стресів, розумових ,емоційних перевантажень здобувачів освіти.</w:t>
            </w:r>
          </w:p>
        </w:tc>
        <w:tc>
          <w:tcPr>
            <w:tcW w:w="1560" w:type="dxa"/>
            <w:tcBorders>
              <w:left w:val="single" w:sz="4" w:space="0" w:color="000000"/>
              <w:bottom w:val="single" w:sz="4" w:space="0" w:color="000000"/>
              <w:right w:val="single" w:sz="4" w:space="0" w:color="000000"/>
            </w:tcBorders>
            <w:vAlign w:val="center"/>
          </w:tcPr>
          <w:p w14:paraId="602F5B7E" w14:textId="77777777" w:rsidR="005B5756" w:rsidRDefault="0055062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 </w:t>
            </w:r>
            <w:r>
              <w:rPr>
                <w:rFonts w:ascii="Times New Roman" w:eastAsia="Times New Roman" w:hAnsi="Times New Roman" w:cs="Times New Roman"/>
                <w:sz w:val="24"/>
                <w:szCs w:val="24"/>
                <w:lang w:val="uk-UA" w:eastAsia="ru-RU"/>
              </w:rPr>
              <w:t>15.09.</w:t>
            </w:r>
            <w:r w:rsidR="00967590">
              <w:rPr>
                <w:rFonts w:ascii="Times New Roman" w:eastAsia="Times New Roman" w:hAnsi="Times New Roman" w:cs="Times New Roman"/>
                <w:sz w:val="24"/>
                <w:szCs w:val="24"/>
                <w:lang w:val="uk-UA" w:eastAsia="ru-RU"/>
              </w:rPr>
              <w:t>2025</w:t>
            </w:r>
          </w:p>
        </w:tc>
        <w:tc>
          <w:tcPr>
            <w:tcW w:w="2126" w:type="dxa"/>
            <w:tcBorders>
              <w:left w:val="single" w:sz="4" w:space="0" w:color="000000"/>
              <w:bottom w:val="single" w:sz="4" w:space="0" w:color="000000"/>
              <w:right w:val="single" w:sz="4" w:space="0" w:color="000000"/>
            </w:tcBorders>
            <w:vAlign w:val="center"/>
          </w:tcPr>
          <w:p w14:paraId="13D5D687" w14:textId="77777777" w:rsidR="005B5756" w:rsidRDefault="0055062F" w:rsidP="00C67FA8">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Практичний психолог  </w:t>
            </w:r>
          </w:p>
        </w:tc>
        <w:tc>
          <w:tcPr>
            <w:tcW w:w="1701" w:type="dxa"/>
            <w:tcBorders>
              <w:left w:val="single" w:sz="4" w:space="0" w:color="000000"/>
              <w:bottom w:val="single" w:sz="4" w:space="0" w:color="000000"/>
              <w:right w:val="single" w:sz="4" w:space="0" w:color="000000"/>
            </w:tcBorders>
          </w:tcPr>
          <w:p w14:paraId="0D93C626"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17" w:type="dxa"/>
            <w:tcBorders>
              <w:left w:val="single" w:sz="4" w:space="0" w:color="000000"/>
              <w:bottom w:val="single" w:sz="4" w:space="0" w:color="000000"/>
              <w:right w:val="single" w:sz="4" w:space="0" w:color="000000"/>
            </w:tcBorders>
          </w:tcPr>
          <w:p w14:paraId="79254FC1"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100E2408" w14:textId="77777777" w:rsidTr="002E1828">
        <w:trPr>
          <w:trHeight w:val="186"/>
        </w:trPr>
        <w:tc>
          <w:tcPr>
            <w:tcW w:w="709" w:type="dxa"/>
            <w:tcBorders>
              <w:top w:val="single" w:sz="4" w:space="0" w:color="000000"/>
              <w:left w:val="single" w:sz="4" w:space="0" w:color="000000"/>
              <w:bottom w:val="single" w:sz="4" w:space="0" w:color="000000"/>
              <w:right w:val="single" w:sz="4" w:space="0" w:color="000000"/>
            </w:tcBorders>
          </w:tcPr>
          <w:p w14:paraId="4E69A79E" w14:textId="77777777" w:rsidR="005B5756" w:rsidRDefault="005B5756">
            <w:pPr>
              <w:widowControl w:val="0"/>
              <w:spacing w:after="0" w:line="240" w:lineRule="auto"/>
              <w:jc w:val="center"/>
              <w:rPr>
                <w:rFonts w:ascii="Times New Roman" w:eastAsia="Times New Roman" w:hAnsi="Times New Roman" w:cs="Times New Roman"/>
                <w:b/>
                <w:sz w:val="24"/>
                <w:szCs w:val="24"/>
                <w:lang w:val="uk-UA" w:eastAsia="ru-RU"/>
              </w:rPr>
            </w:pPr>
          </w:p>
        </w:tc>
        <w:tc>
          <w:tcPr>
            <w:tcW w:w="14459" w:type="dxa"/>
            <w:gridSpan w:val="5"/>
            <w:tcBorders>
              <w:top w:val="single" w:sz="4" w:space="0" w:color="000000"/>
              <w:left w:val="single" w:sz="4" w:space="0" w:color="000000"/>
              <w:bottom w:val="single" w:sz="4" w:space="0" w:color="000000"/>
              <w:right w:val="single" w:sz="4" w:space="0" w:color="000000"/>
            </w:tcBorders>
          </w:tcPr>
          <w:p w14:paraId="46504259"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ІІ. Організація і зміст освітнього  процесу</w:t>
            </w:r>
          </w:p>
        </w:tc>
      </w:tr>
      <w:tr w:rsidR="005B5756" w14:paraId="0F5E3D37" w14:textId="77777777" w:rsidTr="002E1828">
        <w:trPr>
          <w:trHeight w:val="580"/>
        </w:trPr>
        <w:tc>
          <w:tcPr>
            <w:tcW w:w="709" w:type="dxa"/>
            <w:tcBorders>
              <w:top w:val="single" w:sz="4" w:space="0" w:color="000000"/>
              <w:left w:val="single" w:sz="4" w:space="0" w:color="000000"/>
              <w:bottom w:val="single" w:sz="4" w:space="0" w:color="000000"/>
              <w:right w:val="single" w:sz="4" w:space="0" w:color="000000"/>
            </w:tcBorders>
          </w:tcPr>
          <w:p w14:paraId="0988F64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7655" w:type="dxa"/>
            <w:tcBorders>
              <w:top w:val="single" w:sz="4" w:space="0" w:color="000000"/>
              <w:left w:val="single" w:sz="4" w:space="0" w:color="000000"/>
              <w:bottom w:val="single" w:sz="4" w:space="0" w:color="000000"/>
              <w:right w:val="single" w:sz="4" w:space="0" w:color="000000"/>
            </w:tcBorders>
          </w:tcPr>
          <w:p w14:paraId="665C3A6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Розробка завдань до І етапу Всеукраїнських учнівських олімпіад з навчальних предметів.</w:t>
            </w:r>
          </w:p>
        </w:tc>
        <w:tc>
          <w:tcPr>
            <w:tcW w:w="1560" w:type="dxa"/>
            <w:tcBorders>
              <w:top w:val="single" w:sz="4" w:space="0" w:color="000000"/>
              <w:left w:val="single" w:sz="4" w:space="0" w:color="000000"/>
              <w:bottom w:val="single" w:sz="4" w:space="0" w:color="000000"/>
              <w:right w:val="single" w:sz="4" w:space="0" w:color="000000"/>
            </w:tcBorders>
          </w:tcPr>
          <w:p w14:paraId="7B38BDD4"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30.09.</w:t>
            </w:r>
            <w:r w:rsidR="00967590">
              <w:rPr>
                <w:rFonts w:ascii="Times New Roman" w:eastAsia="Times New Roman" w:hAnsi="Times New Roman" w:cs="Times New Roman"/>
                <w:sz w:val="24"/>
                <w:szCs w:val="24"/>
                <w:lang w:val="uk-UA" w:eastAsia="ru-RU"/>
              </w:rPr>
              <w:t>2025</w:t>
            </w:r>
          </w:p>
        </w:tc>
        <w:tc>
          <w:tcPr>
            <w:tcW w:w="2126" w:type="dxa"/>
            <w:tcBorders>
              <w:top w:val="single" w:sz="4" w:space="0" w:color="000000"/>
              <w:left w:val="single" w:sz="4" w:space="0" w:color="000000"/>
              <w:bottom w:val="single" w:sz="4" w:space="0" w:color="000000"/>
              <w:right w:val="single" w:sz="4" w:space="0" w:color="000000"/>
            </w:tcBorders>
          </w:tcPr>
          <w:p w14:paraId="4AD7745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Методична рада</w:t>
            </w:r>
          </w:p>
        </w:tc>
        <w:tc>
          <w:tcPr>
            <w:tcW w:w="1701" w:type="dxa"/>
            <w:tcBorders>
              <w:top w:val="single" w:sz="4" w:space="0" w:color="000000"/>
              <w:left w:val="single" w:sz="4" w:space="0" w:color="000000"/>
              <w:bottom w:val="single" w:sz="4" w:space="0" w:color="000000"/>
              <w:right w:val="single" w:sz="4" w:space="0" w:color="000000"/>
            </w:tcBorders>
          </w:tcPr>
          <w:p w14:paraId="4697E17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Завдання</w:t>
            </w:r>
          </w:p>
        </w:tc>
        <w:tc>
          <w:tcPr>
            <w:tcW w:w="1417" w:type="dxa"/>
            <w:tcBorders>
              <w:top w:val="single" w:sz="4" w:space="0" w:color="000000"/>
              <w:left w:val="single" w:sz="4" w:space="0" w:color="000000"/>
              <w:bottom w:val="single" w:sz="4" w:space="0" w:color="000000"/>
              <w:right w:val="single" w:sz="4" w:space="0" w:color="000000"/>
            </w:tcBorders>
          </w:tcPr>
          <w:p w14:paraId="4BB239BF"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382CF6DC" w14:textId="77777777" w:rsidTr="002E1828">
        <w:trPr>
          <w:trHeight w:val="186"/>
        </w:trPr>
        <w:tc>
          <w:tcPr>
            <w:tcW w:w="709" w:type="dxa"/>
            <w:tcBorders>
              <w:top w:val="single" w:sz="4" w:space="0" w:color="000000"/>
              <w:left w:val="single" w:sz="4" w:space="0" w:color="000000"/>
              <w:bottom w:val="single" w:sz="4" w:space="0" w:color="000000"/>
              <w:right w:val="single" w:sz="4" w:space="0" w:color="000000"/>
            </w:tcBorders>
          </w:tcPr>
          <w:p w14:paraId="2D5F1EE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7655" w:type="dxa"/>
            <w:tcBorders>
              <w:top w:val="single" w:sz="4" w:space="0" w:color="000000"/>
              <w:left w:val="single" w:sz="4" w:space="0" w:color="000000"/>
              <w:bottom w:val="single" w:sz="4" w:space="0" w:color="000000"/>
              <w:right w:val="single" w:sz="4" w:space="0" w:color="000000"/>
            </w:tcBorders>
          </w:tcPr>
          <w:p w14:paraId="3530648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Введення факультативів, спецкурсів в робочий навчальний план школи.</w:t>
            </w:r>
          </w:p>
        </w:tc>
        <w:tc>
          <w:tcPr>
            <w:tcW w:w="1560" w:type="dxa"/>
            <w:tcBorders>
              <w:top w:val="single" w:sz="4" w:space="0" w:color="000000"/>
              <w:left w:val="single" w:sz="4" w:space="0" w:color="000000"/>
              <w:bottom w:val="single" w:sz="4" w:space="0" w:color="000000"/>
              <w:right w:val="single" w:sz="4" w:space="0" w:color="000000"/>
            </w:tcBorders>
          </w:tcPr>
          <w:p w14:paraId="1C8E1B4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tc>
        <w:tc>
          <w:tcPr>
            <w:tcW w:w="2126" w:type="dxa"/>
            <w:tcBorders>
              <w:top w:val="single" w:sz="4" w:space="0" w:color="000000"/>
              <w:left w:val="single" w:sz="4" w:space="0" w:color="000000"/>
              <w:bottom w:val="single" w:sz="4" w:space="0" w:color="000000"/>
              <w:right w:val="single" w:sz="4" w:space="0" w:color="000000"/>
            </w:tcBorders>
          </w:tcPr>
          <w:p w14:paraId="12B9A3DA" w14:textId="77777777" w:rsidR="005B5756" w:rsidRDefault="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01" w:type="dxa"/>
            <w:tcBorders>
              <w:top w:val="single" w:sz="4" w:space="0" w:color="000000"/>
              <w:left w:val="single" w:sz="4" w:space="0" w:color="000000"/>
              <w:bottom w:val="single" w:sz="4" w:space="0" w:color="000000"/>
              <w:right w:val="single" w:sz="4" w:space="0" w:color="000000"/>
            </w:tcBorders>
          </w:tcPr>
          <w:p w14:paraId="76CF9DF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Навчальний план</w:t>
            </w:r>
          </w:p>
        </w:tc>
        <w:tc>
          <w:tcPr>
            <w:tcW w:w="1417" w:type="dxa"/>
            <w:tcBorders>
              <w:top w:val="single" w:sz="4" w:space="0" w:color="000000"/>
              <w:left w:val="single" w:sz="4" w:space="0" w:color="000000"/>
              <w:bottom w:val="single" w:sz="4" w:space="0" w:color="000000"/>
              <w:right w:val="single" w:sz="4" w:space="0" w:color="000000"/>
            </w:tcBorders>
          </w:tcPr>
          <w:p w14:paraId="15ECCACE"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0C9A6FDE" w14:textId="77777777" w:rsidTr="002E1828">
        <w:trPr>
          <w:trHeight w:val="538"/>
        </w:trPr>
        <w:tc>
          <w:tcPr>
            <w:tcW w:w="709" w:type="dxa"/>
            <w:tcBorders>
              <w:top w:val="single" w:sz="4" w:space="0" w:color="000000"/>
              <w:left w:val="single" w:sz="4" w:space="0" w:color="000000"/>
              <w:bottom w:val="single" w:sz="4" w:space="0" w:color="000000"/>
              <w:right w:val="single" w:sz="4" w:space="0" w:color="000000"/>
            </w:tcBorders>
          </w:tcPr>
          <w:p w14:paraId="30072E5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7655" w:type="dxa"/>
            <w:tcBorders>
              <w:top w:val="single" w:sz="4" w:space="0" w:color="000000"/>
              <w:left w:val="single" w:sz="4" w:space="0" w:color="000000"/>
              <w:bottom w:val="single" w:sz="4" w:space="0" w:color="000000"/>
              <w:right w:val="single" w:sz="4" w:space="0" w:color="000000"/>
            </w:tcBorders>
          </w:tcPr>
          <w:p w14:paraId="1E897FF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Організація роботи очно-заочного клубу для здібних і обдарованих дітей «Інтелектуал».</w:t>
            </w:r>
          </w:p>
        </w:tc>
        <w:tc>
          <w:tcPr>
            <w:tcW w:w="1560" w:type="dxa"/>
            <w:tcBorders>
              <w:top w:val="single" w:sz="4" w:space="0" w:color="000000"/>
              <w:left w:val="single" w:sz="4" w:space="0" w:color="000000"/>
              <w:bottom w:val="single" w:sz="4" w:space="0" w:color="000000"/>
              <w:right w:val="single" w:sz="4" w:space="0" w:color="000000"/>
            </w:tcBorders>
          </w:tcPr>
          <w:p w14:paraId="1BFF280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6" w:type="dxa"/>
            <w:tcBorders>
              <w:top w:val="single" w:sz="4" w:space="0" w:color="000000"/>
              <w:left w:val="single" w:sz="4" w:space="0" w:color="000000"/>
              <w:bottom w:val="single" w:sz="4" w:space="0" w:color="000000"/>
              <w:right w:val="single" w:sz="4" w:space="0" w:color="000000"/>
            </w:tcBorders>
          </w:tcPr>
          <w:p w14:paraId="26B08E8F" w14:textId="77777777" w:rsidR="00C67FA8" w:rsidRDefault="00C67FA8" w:rsidP="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5E59C5E2" w14:textId="77777777" w:rsidR="005B5756" w:rsidRDefault="00C67FA8" w:rsidP="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01" w:type="dxa"/>
            <w:tcBorders>
              <w:top w:val="single" w:sz="4" w:space="0" w:color="000000"/>
              <w:left w:val="single" w:sz="4" w:space="0" w:color="000000"/>
              <w:bottom w:val="single" w:sz="4" w:space="0" w:color="000000"/>
              <w:right w:val="single" w:sz="4" w:space="0" w:color="000000"/>
            </w:tcBorders>
          </w:tcPr>
          <w:p w14:paraId="3509695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План роботи</w:t>
            </w:r>
          </w:p>
        </w:tc>
        <w:tc>
          <w:tcPr>
            <w:tcW w:w="1417" w:type="dxa"/>
            <w:tcBorders>
              <w:top w:val="single" w:sz="4" w:space="0" w:color="000000"/>
              <w:left w:val="single" w:sz="4" w:space="0" w:color="000000"/>
              <w:bottom w:val="single" w:sz="4" w:space="0" w:color="000000"/>
              <w:right w:val="single" w:sz="4" w:space="0" w:color="000000"/>
            </w:tcBorders>
          </w:tcPr>
          <w:p w14:paraId="4519DF5B"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2A6D2B57" w14:textId="77777777" w:rsidTr="002E1828">
        <w:trPr>
          <w:trHeight w:val="538"/>
        </w:trPr>
        <w:tc>
          <w:tcPr>
            <w:tcW w:w="709" w:type="dxa"/>
            <w:tcBorders>
              <w:left w:val="single" w:sz="4" w:space="0" w:color="000000"/>
              <w:bottom w:val="single" w:sz="4" w:space="0" w:color="000000"/>
              <w:right w:val="single" w:sz="4" w:space="0" w:color="000000"/>
            </w:tcBorders>
          </w:tcPr>
          <w:p w14:paraId="1BC247E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4.</w:t>
            </w:r>
          </w:p>
        </w:tc>
        <w:tc>
          <w:tcPr>
            <w:tcW w:w="7655" w:type="dxa"/>
            <w:tcBorders>
              <w:left w:val="single" w:sz="4" w:space="0" w:color="000000"/>
              <w:bottom w:val="single" w:sz="4" w:space="0" w:color="000000"/>
              <w:right w:val="single" w:sz="4" w:space="0" w:color="000000"/>
            </w:tcBorders>
          </w:tcPr>
          <w:p w14:paraId="074D41D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Робота з обдарованими:проблеми і перспективи .</w:t>
            </w:r>
          </w:p>
        </w:tc>
        <w:tc>
          <w:tcPr>
            <w:tcW w:w="1560" w:type="dxa"/>
            <w:tcBorders>
              <w:left w:val="single" w:sz="4" w:space="0" w:color="000000"/>
              <w:bottom w:val="single" w:sz="4" w:space="0" w:color="000000"/>
              <w:right w:val="single" w:sz="4" w:space="0" w:color="000000"/>
            </w:tcBorders>
          </w:tcPr>
          <w:p w14:paraId="39E45FB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w:t>
            </w:r>
          </w:p>
        </w:tc>
        <w:tc>
          <w:tcPr>
            <w:tcW w:w="2126" w:type="dxa"/>
            <w:tcBorders>
              <w:left w:val="single" w:sz="4" w:space="0" w:color="000000"/>
              <w:bottom w:val="single" w:sz="4" w:space="0" w:color="000000"/>
              <w:right w:val="single" w:sz="4" w:space="0" w:color="000000"/>
            </w:tcBorders>
          </w:tcPr>
          <w:p w14:paraId="09383A83" w14:textId="77777777" w:rsidR="00C67FA8" w:rsidRDefault="00C67FA8" w:rsidP="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4D2956F5" w14:textId="77777777" w:rsidR="005B5756" w:rsidRDefault="00C67FA8" w:rsidP="00C67FA8">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01" w:type="dxa"/>
            <w:tcBorders>
              <w:left w:val="single" w:sz="4" w:space="0" w:color="000000"/>
              <w:bottom w:val="single" w:sz="4" w:space="0" w:color="000000"/>
              <w:right w:val="single" w:sz="4" w:space="0" w:color="000000"/>
            </w:tcBorders>
          </w:tcPr>
          <w:p w14:paraId="45F9C4A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Нарада при директорові</w:t>
            </w:r>
          </w:p>
        </w:tc>
        <w:tc>
          <w:tcPr>
            <w:tcW w:w="1417" w:type="dxa"/>
            <w:tcBorders>
              <w:left w:val="single" w:sz="4" w:space="0" w:color="000000"/>
              <w:bottom w:val="single" w:sz="4" w:space="0" w:color="000000"/>
              <w:right w:val="single" w:sz="4" w:space="0" w:color="000000"/>
            </w:tcBorders>
          </w:tcPr>
          <w:p w14:paraId="19FA17BB"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3C6BF37D" w14:textId="77777777" w:rsidTr="002E1828">
        <w:trPr>
          <w:trHeight w:val="538"/>
        </w:trPr>
        <w:tc>
          <w:tcPr>
            <w:tcW w:w="709" w:type="dxa"/>
            <w:tcBorders>
              <w:left w:val="single" w:sz="4" w:space="0" w:color="000000"/>
              <w:bottom w:val="single" w:sz="4" w:space="0" w:color="000000"/>
              <w:right w:val="single" w:sz="4" w:space="0" w:color="000000"/>
            </w:tcBorders>
          </w:tcPr>
          <w:p w14:paraId="39246A3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7655" w:type="dxa"/>
            <w:tcBorders>
              <w:left w:val="single" w:sz="4" w:space="0" w:color="000000"/>
              <w:bottom w:val="single" w:sz="4" w:space="0" w:color="000000"/>
              <w:right w:val="single" w:sz="4" w:space="0" w:color="000000"/>
            </w:tcBorders>
          </w:tcPr>
          <w:p w14:paraId="450CAAD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Книжкова виставка з теми “Обдарована дитина”</w:t>
            </w:r>
          </w:p>
        </w:tc>
        <w:tc>
          <w:tcPr>
            <w:tcW w:w="1560" w:type="dxa"/>
            <w:tcBorders>
              <w:left w:val="single" w:sz="4" w:space="0" w:color="000000"/>
              <w:bottom w:val="single" w:sz="4" w:space="0" w:color="000000"/>
              <w:right w:val="single" w:sz="4" w:space="0" w:color="000000"/>
            </w:tcBorders>
          </w:tcPr>
          <w:p w14:paraId="120387B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Січень</w:t>
            </w:r>
          </w:p>
        </w:tc>
        <w:tc>
          <w:tcPr>
            <w:tcW w:w="2126" w:type="dxa"/>
            <w:tcBorders>
              <w:left w:val="single" w:sz="4" w:space="0" w:color="000000"/>
              <w:bottom w:val="single" w:sz="4" w:space="0" w:color="000000"/>
              <w:right w:val="single" w:sz="4" w:space="0" w:color="000000"/>
            </w:tcBorders>
          </w:tcPr>
          <w:p w14:paraId="2C79A656" w14:textId="77777777" w:rsidR="005B5756" w:rsidRDefault="00DA3E6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Гаврилюк Я.М.</w:t>
            </w:r>
          </w:p>
        </w:tc>
        <w:tc>
          <w:tcPr>
            <w:tcW w:w="1701" w:type="dxa"/>
            <w:tcBorders>
              <w:left w:val="single" w:sz="4" w:space="0" w:color="000000"/>
              <w:bottom w:val="single" w:sz="4" w:space="0" w:color="000000"/>
              <w:right w:val="single" w:sz="4" w:space="0" w:color="000000"/>
            </w:tcBorders>
          </w:tcPr>
          <w:p w14:paraId="51EEEF9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Книжкова виставка</w:t>
            </w:r>
          </w:p>
        </w:tc>
        <w:tc>
          <w:tcPr>
            <w:tcW w:w="1417" w:type="dxa"/>
            <w:tcBorders>
              <w:left w:val="single" w:sz="4" w:space="0" w:color="000000"/>
              <w:bottom w:val="single" w:sz="4" w:space="0" w:color="000000"/>
              <w:right w:val="single" w:sz="4" w:space="0" w:color="000000"/>
            </w:tcBorders>
          </w:tcPr>
          <w:p w14:paraId="566A05C3"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5678B8C8" w14:textId="77777777" w:rsidTr="002E1828">
        <w:trPr>
          <w:trHeight w:val="290"/>
        </w:trPr>
        <w:tc>
          <w:tcPr>
            <w:tcW w:w="709" w:type="dxa"/>
            <w:tcBorders>
              <w:top w:val="single" w:sz="4" w:space="0" w:color="000000"/>
              <w:left w:val="single" w:sz="4" w:space="0" w:color="000000"/>
              <w:bottom w:val="single" w:sz="4" w:space="0" w:color="000000"/>
              <w:right w:val="single" w:sz="4" w:space="0" w:color="000000"/>
            </w:tcBorders>
          </w:tcPr>
          <w:p w14:paraId="1468E099" w14:textId="77777777" w:rsidR="005B5756" w:rsidRDefault="005B5756">
            <w:pPr>
              <w:widowControl w:val="0"/>
              <w:spacing w:after="0" w:line="240" w:lineRule="auto"/>
              <w:jc w:val="center"/>
              <w:rPr>
                <w:rFonts w:ascii="Times New Roman" w:eastAsia="Times New Roman" w:hAnsi="Times New Roman" w:cs="Times New Roman"/>
                <w:b/>
                <w:sz w:val="24"/>
                <w:szCs w:val="24"/>
                <w:lang w:val="uk-UA" w:eastAsia="ru-RU"/>
              </w:rPr>
            </w:pPr>
          </w:p>
        </w:tc>
        <w:tc>
          <w:tcPr>
            <w:tcW w:w="14459" w:type="dxa"/>
            <w:gridSpan w:val="5"/>
            <w:tcBorders>
              <w:top w:val="single" w:sz="4" w:space="0" w:color="000000"/>
              <w:left w:val="single" w:sz="4" w:space="0" w:color="000000"/>
              <w:bottom w:val="single" w:sz="4" w:space="0" w:color="000000"/>
              <w:right w:val="single" w:sz="4" w:space="0" w:color="000000"/>
            </w:tcBorders>
          </w:tcPr>
          <w:p w14:paraId="167D0D6C"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ІІІ. Організація та проведення олімпіад:</w:t>
            </w:r>
          </w:p>
        </w:tc>
      </w:tr>
      <w:tr w:rsidR="005B5756" w14:paraId="75450ADE" w14:textId="77777777" w:rsidTr="002E1828">
        <w:trPr>
          <w:trHeight w:val="363"/>
        </w:trPr>
        <w:tc>
          <w:tcPr>
            <w:tcW w:w="709" w:type="dxa"/>
            <w:tcBorders>
              <w:top w:val="single" w:sz="4" w:space="0" w:color="000000"/>
              <w:left w:val="single" w:sz="4" w:space="0" w:color="000000"/>
              <w:bottom w:val="single" w:sz="4" w:space="0" w:color="000000"/>
              <w:right w:val="single" w:sz="4" w:space="0" w:color="000000"/>
            </w:tcBorders>
          </w:tcPr>
          <w:p w14:paraId="7055B49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7655" w:type="dxa"/>
            <w:tcBorders>
              <w:top w:val="single" w:sz="4" w:space="0" w:color="000000"/>
              <w:left w:val="single" w:sz="4" w:space="0" w:color="000000"/>
              <w:bottom w:val="single" w:sz="4" w:space="0" w:color="000000"/>
              <w:right w:val="single" w:sz="4" w:space="0" w:color="000000"/>
            </w:tcBorders>
          </w:tcPr>
          <w:p w14:paraId="22FEAA5A"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Проведення І (шкільного) етапу Всеукраїнських учнівських олімпіад.</w:t>
            </w:r>
          </w:p>
        </w:tc>
        <w:tc>
          <w:tcPr>
            <w:tcW w:w="1560" w:type="dxa"/>
            <w:tcBorders>
              <w:top w:val="single" w:sz="4" w:space="0" w:color="000000"/>
              <w:left w:val="single" w:sz="4" w:space="0" w:color="000000"/>
              <w:bottom w:val="single" w:sz="4" w:space="0" w:color="000000"/>
              <w:right w:val="single" w:sz="4" w:space="0" w:color="000000"/>
            </w:tcBorders>
          </w:tcPr>
          <w:p w14:paraId="1EDA04E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w:t>
            </w:r>
          </w:p>
        </w:tc>
        <w:tc>
          <w:tcPr>
            <w:tcW w:w="2126" w:type="dxa"/>
            <w:tcBorders>
              <w:top w:val="single" w:sz="4" w:space="0" w:color="000000"/>
              <w:left w:val="single" w:sz="4" w:space="0" w:color="000000"/>
              <w:bottom w:val="single" w:sz="4" w:space="0" w:color="000000"/>
              <w:right w:val="single" w:sz="4" w:space="0" w:color="000000"/>
            </w:tcBorders>
          </w:tcPr>
          <w:p w14:paraId="2CFAF354" w14:textId="77777777" w:rsidR="005B5756" w:rsidRPr="00DA3E6F" w:rsidRDefault="00DA3E6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701" w:type="dxa"/>
            <w:tcBorders>
              <w:top w:val="single" w:sz="4" w:space="0" w:color="000000"/>
              <w:left w:val="single" w:sz="4" w:space="0" w:color="000000"/>
              <w:bottom w:val="single" w:sz="4" w:space="0" w:color="000000"/>
              <w:right w:val="single" w:sz="4" w:space="0" w:color="000000"/>
            </w:tcBorders>
          </w:tcPr>
          <w:p w14:paraId="3255961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417" w:type="dxa"/>
            <w:tcBorders>
              <w:top w:val="single" w:sz="4" w:space="0" w:color="000000"/>
              <w:left w:val="single" w:sz="4" w:space="0" w:color="000000"/>
              <w:bottom w:val="single" w:sz="4" w:space="0" w:color="000000"/>
              <w:right w:val="single" w:sz="4" w:space="0" w:color="000000"/>
            </w:tcBorders>
          </w:tcPr>
          <w:p w14:paraId="186BA927"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1536C46B" w14:textId="77777777" w:rsidTr="002E1828">
        <w:trPr>
          <w:trHeight w:val="580"/>
        </w:trPr>
        <w:tc>
          <w:tcPr>
            <w:tcW w:w="709" w:type="dxa"/>
            <w:tcBorders>
              <w:top w:val="single" w:sz="4" w:space="0" w:color="000000"/>
              <w:left w:val="single" w:sz="4" w:space="0" w:color="000000"/>
              <w:bottom w:val="single" w:sz="4" w:space="0" w:color="000000"/>
              <w:right w:val="single" w:sz="4" w:space="0" w:color="000000"/>
            </w:tcBorders>
            <w:vAlign w:val="center"/>
          </w:tcPr>
          <w:p w14:paraId="74BECE5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7655" w:type="dxa"/>
            <w:tcBorders>
              <w:top w:val="single" w:sz="4" w:space="0" w:color="000000"/>
              <w:left w:val="single" w:sz="4" w:space="0" w:color="000000"/>
              <w:bottom w:val="single" w:sz="4" w:space="0" w:color="000000"/>
              <w:right w:val="single" w:sz="4" w:space="0" w:color="000000"/>
            </w:tcBorders>
          </w:tcPr>
          <w:p w14:paraId="56FF1528"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Участь учнів школи у ІІ (районному) етапі Всеукраїнських учнівських олімпіад із навчальних предметів.</w:t>
            </w:r>
          </w:p>
        </w:tc>
        <w:tc>
          <w:tcPr>
            <w:tcW w:w="1560" w:type="dxa"/>
            <w:tcBorders>
              <w:top w:val="single" w:sz="4" w:space="0" w:color="000000"/>
              <w:left w:val="single" w:sz="4" w:space="0" w:color="000000"/>
              <w:bottom w:val="single" w:sz="4" w:space="0" w:color="000000"/>
              <w:right w:val="single" w:sz="4" w:space="0" w:color="000000"/>
            </w:tcBorders>
          </w:tcPr>
          <w:p w14:paraId="12DB7DD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Листопад-грудень</w:t>
            </w:r>
          </w:p>
        </w:tc>
        <w:tc>
          <w:tcPr>
            <w:tcW w:w="2126" w:type="dxa"/>
            <w:tcBorders>
              <w:top w:val="single" w:sz="4" w:space="0" w:color="000000"/>
              <w:left w:val="single" w:sz="4" w:space="0" w:color="000000"/>
              <w:bottom w:val="single" w:sz="4" w:space="0" w:color="000000"/>
              <w:right w:val="single" w:sz="4" w:space="0" w:color="000000"/>
            </w:tcBorders>
          </w:tcPr>
          <w:p w14:paraId="09787B6D" w14:textId="77777777" w:rsidR="00DA3E6F" w:rsidRDefault="00DA3E6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6E23CCE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вчителі -предметники</w:t>
            </w:r>
          </w:p>
        </w:tc>
        <w:tc>
          <w:tcPr>
            <w:tcW w:w="1701" w:type="dxa"/>
            <w:tcBorders>
              <w:top w:val="single" w:sz="4" w:space="0" w:color="000000"/>
              <w:left w:val="single" w:sz="4" w:space="0" w:color="000000"/>
              <w:bottom w:val="single" w:sz="4" w:space="0" w:color="000000"/>
              <w:right w:val="single" w:sz="4" w:space="0" w:color="000000"/>
            </w:tcBorders>
          </w:tcPr>
          <w:p w14:paraId="6E789E9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417" w:type="dxa"/>
            <w:tcBorders>
              <w:top w:val="single" w:sz="4" w:space="0" w:color="000000"/>
              <w:left w:val="single" w:sz="4" w:space="0" w:color="000000"/>
              <w:bottom w:val="single" w:sz="4" w:space="0" w:color="000000"/>
              <w:right w:val="single" w:sz="4" w:space="0" w:color="000000"/>
            </w:tcBorders>
          </w:tcPr>
          <w:p w14:paraId="246A1866"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1E619E01" w14:textId="77777777" w:rsidTr="002E1828">
        <w:trPr>
          <w:trHeight w:val="580"/>
        </w:trPr>
        <w:tc>
          <w:tcPr>
            <w:tcW w:w="709" w:type="dxa"/>
            <w:tcBorders>
              <w:top w:val="single" w:sz="4" w:space="0" w:color="000000"/>
              <w:left w:val="single" w:sz="4" w:space="0" w:color="000000"/>
              <w:bottom w:val="single" w:sz="4" w:space="0" w:color="000000"/>
              <w:right w:val="single" w:sz="4" w:space="0" w:color="000000"/>
            </w:tcBorders>
            <w:vAlign w:val="center"/>
          </w:tcPr>
          <w:p w14:paraId="7119FBA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p>
        </w:tc>
        <w:tc>
          <w:tcPr>
            <w:tcW w:w="7655" w:type="dxa"/>
            <w:tcBorders>
              <w:top w:val="single" w:sz="4" w:space="0" w:color="000000"/>
              <w:left w:val="single" w:sz="4" w:space="0" w:color="000000"/>
              <w:bottom w:val="single" w:sz="4" w:space="0" w:color="000000"/>
              <w:right w:val="single" w:sz="4" w:space="0" w:color="000000"/>
            </w:tcBorders>
          </w:tcPr>
          <w:p w14:paraId="0CD8647B"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Участь в інтернет-олімпіадах.</w:t>
            </w:r>
          </w:p>
        </w:tc>
        <w:tc>
          <w:tcPr>
            <w:tcW w:w="1560" w:type="dxa"/>
            <w:tcBorders>
              <w:top w:val="single" w:sz="4" w:space="0" w:color="000000"/>
              <w:left w:val="single" w:sz="4" w:space="0" w:color="000000"/>
              <w:bottom w:val="single" w:sz="4" w:space="0" w:color="000000"/>
              <w:right w:val="single" w:sz="4" w:space="0" w:color="000000"/>
            </w:tcBorders>
          </w:tcPr>
          <w:p w14:paraId="64936D5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6" w:type="dxa"/>
            <w:tcBorders>
              <w:top w:val="single" w:sz="4" w:space="0" w:color="000000"/>
              <w:left w:val="single" w:sz="4" w:space="0" w:color="000000"/>
              <w:bottom w:val="single" w:sz="4" w:space="0" w:color="000000"/>
              <w:right w:val="single" w:sz="4" w:space="0" w:color="000000"/>
            </w:tcBorders>
          </w:tcPr>
          <w:p w14:paraId="06D5A3D5" w14:textId="77777777" w:rsidR="00DA3E6F" w:rsidRDefault="00DA3E6F" w:rsidP="00DA3E6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4CFAC8F7" w14:textId="77777777" w:rsidR="005B5756" w:rsidRDefault="005B5756" w:rsidP="00DA3E6F">
            <w:pPr>
              <w:widowControl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4BFC9A79"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34BEFFA1"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6AE9C010" w14:textId="77777777" w:rsidTr="002E1828">
        <w:trPr>
          <w:trHeight w:val="290"/>
        </w:trPr>
        <w:tc>
          <w:tcPr>
            <w:tcW w:w="709" w:type="dxa"/>
            <w:tcBorders>
              <w:top w:val="single" w:sz="4" w:space="0" w:color="000000"/>
              <w:left w:val="single" w:sz="4" w:space="0" w:color="000000"/>
              <w:bottom w:val="single" w:sz="4" w:space="0" w:color="000000"/>
              <w:right w:val="single" w:sz="4" w:space="0" w:color="000000"/>
            </w:tcBorders>
          </w:tcPr>
          <w:p w14:paraId="21F75007" w14:textId="77777777" w:rsidR="005B5756" w:rsidRDefault="005B5756">
            <w:pPr>
              <w:widowControl w:val="0"/>
              <w:spacing w:after="0" w:line="240" w:lineRule="auto"/>
              <w:jc w:val="center"/>
              <w:rPr>
                <w:rFonts w:ascii="Times New Roman" w:eastAsia="Times New Roman" w:hAnsi="Times New Roman" w:cs="Times New Roman"/>
                <w:b/>
                <w:sz w:val="24"/>
                <w:szCs w:val="24"/>
                <w:lang w:val="uk-UA" w:eastAsia="ru-RU"/>
              </w:rPr>
            </w:pPr>
          </w:p>
        </w:tc>
        <w:tc>
          <w:tcPr>
            <w:tcW w:w="14459" w:type="dxa"/>
            <w:gridSpan w:val="5"/>
            <w:tcBorders>
              <w:top w:val="single" w:sz="4" w:space="0" w:color="000000"/>
              <w:left w:val="single" w:sz="4" w:space="0" w:color="000000"/>
              <w:bottom w:val="single" w:sz="4" w:space="0" w:color="000000"/>
              <w:right w:val="single" w:sz="4" w:space="0" w:color="000000"/>
            </w:tcBorders>
          </w:tcPr>
          <w:p w14:paraId="27C5D0D8" w14:textId="77777777" w:rsidR="005B5756" w:rsidRDefault="0055062F">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uk-UA" w:eastAsia="ru-RU"/>
              </w:rPr>
              <w:t>І</w:t>
            </w:r>
            <w:r>
              <w:rPr>
                <w:rFonts w:ascii="Times New Roman" w:eastAsia="Times New Roman" w:hAnsi="Times New Roman" w:cs="Times New Roman"/>
                <w:b/>
                <w:sz w:val="24"/>
                <w:szCs w:val="24"/>
                <w:lang w:val="en-US" w:eastAsia="ru-RU"/>
              </w:rPr>
              <w:t>V</w:t>
            </w:r>
            <w:r>
              <w:rPr>
                <w:rFonts w:ascii="Times New Roman" w:eastAsia="Times New Roman" w:hAnsi="Times New Roman" w:cs="Times New Roman"/>
                <w:b/>
                <w:sz w:val="24"/>
                <w:szCs w:val="24"/>
                <w:lang w:val="uk-UA" w:eastAsia="ru-RU"/>
              </w:rPr>
              <w:t>.Організація та проведення конкурсів, турнірів</w:t>
            </w:r>
          </w:p>
        </w:tc>
      </w:tr>
      <w:tr w:rsidR="005B5756" w14:paraId="4690B9A4" w14:textId="77777777" w:rsidTr="002E1828">
        <w:trPr>
          <w:trHeight w:val="333"/>
        </w:trPr>
        <w:tc>
          <w:tcPr>
            <w:tcW w:w="709" w:type="dxa"/>
            <w:vMerge w:val="restart"/>
            <w:tcBorders>
              <w:top w:val="single" w:sz="4" w:space="0" w:color="000000"/>
              <w:left w:val="single" w:sz="4" w:space="0" w:color="000000"/>
              <w:bottom w:val="single" w:sz="4" w:space="0" w:color="000000"/>
              <w:right w:val="single" w:sz="4" w:space="0" w:color="000000"/>
            </w:tcBorders>
          </w:tcPr>
          <w:p w14:paraId="247A1E9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7655" w:type="dxa"/>
            <w:tcBorders>
              <w:top w:val="single" w:sz="4" w:space="0" w:color="000000"/>
              <w:left w:val="single" w:sz="4" w:space="0" w:color="000000"/>
              <w:bottom w:val="single" w:sz="4" w:space="0" w:color="000000"/>
              <w:right w:val="single" w:sz="4" w:space="0" w:color="000000"/>
            </w:tcBorders>
          </w:tcPr>
          <w:p w14:paraId="7BF4A5E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Проведення І етапу конкурсу «Зіркова мрія»</w:t>
            </w:r>
          </w:p>
        </w:tc>
        <w:tc>
          <w:tcPr>
            <w:tcW w:w="1560" w:type="dxa"/>
            <w:tcBorders>
              <w:top w:val="single" w:sz="4" w:space="0" w:color="000000"/>
              <w:left w:val="single" w:sz="4" w:space="0" w:color="000000"/>
              <w:bottom w:val="single" w:sz="4" w:space="0" w:color="000000"/>
              <w:right w:val="single" w:sz="4" w:space="0" w:color="000000"/>
            </w:tcBorders>
          </w:tcPr>
          <w:p w14:paraId="738E66D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Січень</w:t>
            </w:r>
          </w:p>
        </w:tc>
        <w:tc>
          <w:tcPr>
            <w:tcW w:w="2126" w:type="dxa"/>
            <w:tcBorders>
              <w:top w:val="single" w:sz="4" w:space="0" w:color="000000"/>
              <w:left w:val="single" w:sz="4" w:space="0" w:color="000000"/>
              <w:bottom w:val="single" w:sz="4" w:space="0" w:color="000000"/>
              <w:right w:val="single" w:sz="4" w:space="0" w:color="000000"/>
            </w:tcBorders>
          </w:tcPr>
          <w:p w14:paraId="390C15C1" w14:textId="77777777" w:rsidR="005B5756" w:rsidRDefault="00DA3E6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01" w:type="dxa"/>
            <w:tcBorders>
              <w:top w:val="single" w:sz="4" w:space="0" w:color="000000"/>
              <w:left w:val="single" w:sz="4" w:space="0" w:color="000000"/>
              <w:bottom w:val="single" w:sz="4" w:space="0" w:color="000000"/>
              <w:right w:val="single" w:sz="4" w:space="0" w:color="000000"/>
            </w:tcBorders>
          </w:tcPr>
          <w:p w14:paraId="1FAB6A40"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0E17EAA0"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797A089F" w14:textId="77777777" w:rsidTr="002E1828">
        <w:trPr>
          <w:trHeight w:val="333"/>
        </w:trPr>
        <w:tc>
          <w:tcPr>
            <w:tcW w:w="709" w:type="dxa"/>
            <w:vMerge/>
            <w:tcBorders>
              <w:top w:val="single" w:sz="4" w:space="0" w:color="000000"/>
              <w:left w:val="single" w:sz="4" w:space="0" w:color="000000"/>
              <w:bottom w:val="single" w:sz="4" w:space="0" w:color="000000"/>
              <w:right w:val="single" w:sz="4" w:space="0" w:color="000000"/>
            </w:tcBorders>
          </w:tcPr>
          <w:p w14:paraId="392EA74A" w14:textId="77777777" w:rsidR="005B5756" w:rsidRDefault="005B5756">
            <w:pPr>
              <w:widowControl w:val="0"/>
            </w:pPr>
          </w:p>
        </w:tc>
        <w:tc>
          <w:tcPr>
            <w:tcW w:w="7655" w:type="dxa"/>
            <w:tcBorders>
              <w:top w:val="single" w:sz="4" w:space="0" w:color="000000"/>
              <w:left w:val="single" w:sz="4" w:space="0" w:color="000000"/>
              <w:bottom w:val="single" w:sz="4" w:space="0" w:color="000000"/>
              <w:right w:val="single" w:sz="4" w:space="0" w:color="000000"/>
            </w:tcBorders>
          </w:tcPr>
          <w:p w14:paraId="4DD48C2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Проведення І етапу фестивалю «Проліски надії»</w:t>
            </w:r>
          </w:p>
        </w:tc>
        <w:tc>
          <w:tcPr>
            <w:tcW w:w="1560" w:type="dxa"/>
            <w:tcBorders>
              <w:top w:val="single" w:sz="4" w:space="0" w:color="000000"/>
              <w:left w:val="single" w:sz="4" w:space="0" w:color="000000"/>
              <w:bottom w:val="single" w:sz="4" w:space="0" w:color="000000"/>
              <w:right w:val="single" w:sz="4" w:space="0" w:color="000000"/>
            </w:tcBorders>
          </w:tcPr>
          <w:p w14:paraId="6E10F4C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Лютий</w:t>
            </w:r>
          </w:p>
        </w:tc>
        <w:tc>
          <w:tcPr>
            <w:tcW w:w="2126" w:type="dxa"/>
            <w:tcBorders>
              <w:top w:val="single" w:sz="4" w:space="0" w:color="000000"/>
              <w:left w:val="single" w:sz="4" w:space="0" w:color="000000"/>
              <w:bottom w:val="single" w:sz="4" w:space="0" w:color="000000"/>
              <w:right w:val="single" w:sz="4" w:space="0" w:color="000000"/>
            </w:tcBorders>
          </w:tcPr>
          <w:p w14:paraId="1B8B5CDF" w14:textId="77777777" w:rsidR="005B5756" w:rsidRDefault="00DA3E6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01" w:type="dxa"/>
            <w:tcBorders>
              <w:top w:val="single" w:sz="4" w:space="0" w:color="000000"/>
              <w:left w:val="single" w:sz="4" w:space="0" w:color="000000"/>
              <w:bottom w:val="single" w:sz="4" w:space="0" w:color="000000"/>
              <w:right w:val="single" w:sz="4" w:space="0" w:color="000000"/>
            </w:tcBorders>
          </w:tcPr>
          <w:p w14:paraId="4C76A41D"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7E82C2D9"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78AC1448" w14:textId="77777777" w:rsidTr="002E1828">
        <w:trPr>
          <w:trHeight w:val="333"/>
        </w:trPr>
        <w:tc>
          <w:tcPr>
            <w:tcW w:w="709" w:type="dxa"/>
            <w:vMerge/>
            <w:tcBorders>
              <w:top w:val="single" w:sz="4" w:space="0" w:color="000000"/>
              <w:left w:val="single" w:sz="4" w:space="0" w:color="000000"/>
              <w:bottom w:val="single" w:sz="4" w:space="0" w:color="000000"/>
              <w:right w:val="single" w:sz="4" w:space="0" w:color="000000"/>
            </w:tcBorders>
          </w:tcPr>
          <w:p w14:paraId="59A9BD76" w14:textId="77777777" w:rsidR="005B5756" w:rsidRDefault="005B5756">
            <w:pPr>
              <w:widowControl w:val="0"/>
            </w:pPr>
          </w:p>
        </w:tc>
        <w:tc>
          <w:tcPr>
            <w:tcW w:w="7655" w:type="dxa"/>
            <w:tcBorders>
              <w:top w:val="single" w:sz="4" w:space="0" w:color="000000"/>
              <w:left w:val="single" w:sz="4" w:space="0" w:color="000000"/>
              <w:bottom w:val="single" w:sz="4" w:space="0" w:color="000000"/>
              <w:right w:val="single" w:sz="4" w:space="0" w:color="000000"/>
            </w:tcBorders>
            <w:vAlign w:val="center"/>
          </w:tcPr>
          <w:p w14:paraId="5FD641E4"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Організувати та взяти участь в міжнародних інтерактивних конкурсах з предметів природночо- математичного циклу («Кенгуру», «Левеня» та інші), філологічного циклу («Геліантус», «Грінвіч» тощо)</w:t>
            </w:r>
          </w:p>
        </w:tc>
        <w:tc>
          <w:tcPr>
            <w:tcW w:w="1560" w:type="dxa"/>
            <w:tcBorders>
              <w:top w:val="single" w:sz="4" w:space="0" w:color="000000"/>
              <w:left w:val="single" w:sz="4" w:space="0" w:color="000000"/>
              <w:bottom w:val="single" w:sz="4" w:space="0" w:color="000000"/>
              <w:right w:val="single" w:sz="4" w:space="0" w:color="000000"/>
            </w:tcBorders>
            <w:vAlign w:val="center"/>
          </w:tcPr>
          <w:p w14:paraId="39AAA27E" w14:textId="77777777" w:rsidR="005B5756" w:rsidRDefault="0055062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Протягом </w:t>
            </w:r>
            <w:r>
              <w:rPr>
                <w:rFonts w:ascii="Times New Roman" w:eastAsia="Times New Roman" w:hAnsi="Times New Roman" w:cs="Times New Roman"/>
                <w:sz w:val="24"/>
                <w:szCs w:val="24"/>
                <w:lang w:eastAsia="ru-RU"/>
              </w:rPr>
              <w:t>року</w:t>
            </w:r>
          </w:p>
        </w:tc>
        <w:tc>
          <w:tcPr>
            <w:tcW w:w="2126" w:type="dxa"/>
            <w:tcBorders>
              <w:top w:val="single" w:sz="4" w:space="0" w:color="000000"/>
              <w:left w:val="single" w:sz="4" w:space="0" w:color="000000"/>
              <w:bottom w:val="single" w:sz="4" w:space="0" w:color="000000"/>
              <w:right w:val="single" w:sz="4" w:space="0" w:color="000000"/>
            </w:tcBorders>
            <w:vAlign w:val="center"/>
          </w:tcPr>
          <w:p w14:paraId="62288D5E" w14:textId="77777777" w:rsidR="00DA3E6F" w:rsidRDefault="0055062F" w:rsidP="00DA3E6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DA3E6F">
              <w:rPr>
                <w:rFonts w:ascii="Times New Roman" w:eastAsia="Times New Roman" w:hAnsi="Times New Roman" w:cs="Times New Roman"/>
                <w:sz w:val="24"/>
                <w:szCs w:val="24"/>
                <w:lang w:val="uk-UA" w:eastAsia="ru-RU"/>
              </w:rPr>
              <w:t>Любар О.І.</w:t>
            </w:r>
          </w:p>
          <w:p w14:paraId="48C447EF" w14:textId="77777777" w:rsidR="005B5756" w:rsidRDefault="0055062F" w:rsidP="00DA3E6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Pr>
                <w:rFonts w:ascii="Times New Roman" w:eastAsia="Times New Roman" w:hAnsi="Times New Roman" w:cs="Times New Roman"/>
                <w:sz w:val="24"/>
                <w:szCs w:val="24"/>
                <w:lang w:eastAsia="ru-RU"/>
              </w:rPr>
              <w:t>едагоги</w:t>
            </w:r>
          </w:p>
        </w:tc>
        <w:tc>
          <w:tcPr>
            <w:tcW w:w="1701" w:type="dxa"/>
            <w:tcBorders>
              <w:top w:val="single" w:sz="4" w:space="0" w:color="000000"/>
              <w:left w:val="single" w:sz="4" w:space="0" w:color="000000"/>
              <w:bottom w:val="single" w:sz="4" w:space="0" w:color="000000"/>
              <w:right w:val="single" w:sz="4" w:space="0" w:color="000000"/>
            </w:tcBorders>
          </w:tcPr>
          <w:p w14:paraId="2D086E2C"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3777595D"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5DB29061" w14:textId="77777777" w:rsidTr="002E1828">
        <w:trPr>
          <w:trHeight w:val="290"/>
        </w:trPr>
        <w:tc>
          <w:tcPr>
            <w:tcW w:w="709" w:type="dxa"/>
            <w:vMerge/>
            <w:tcBorders>
              <w:top w:val="single" w:sz="4" w:space="0" w:color="000000"/>
              <w:left w:val="single" w:sz="4" w:space="0" w:color="000000"/>
              <w:bottom w:val="single" w:sz="4" w:space="0" w:color="000000"/>
              <w:right w:val="single" w:sz="4" w:space="0" w:color="000000"/>
            </w:tcBorders>
          </w:tcPr>
          <w:p w14:paraId="7C9303A4" w14:textId="77777777" w:rsidR="005B5756" w:rsidRDefault="005B5756">
            <w:pPr>
              <w:widowControl w:val="0"/>
            </w:pPr>
          </w:p>
        </w:tc>
        <w:tc>
          <w:tcPr>
            <w:tcW w:w="7655" w:type="dxa"/>
            <w:tcBorders>
              <w:top w:val="single" w:sz="4" w:space="0" w:color="000000"/>
              <w:left w:val="single" w:sz="4" w:space="0" w:color="000000"/>
              <w:bottom w:val="single" w:sz="4" w:space="0" w:color="000000"/>
              <w:right w:val="single" w:sz="4" w:space="0" w:color="000000"/>
            </w:tcBorders>
          </w:tcPr>
          <w:p w14:paraId="2EFFA397"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Участь у районних та обласних виставках дитячої творчості</w:t>
            </w:r>
          </w:p>
        </w:tc>
        <w:tc>
          <w:tcPr>
            <w:tcW w:w="1560" w:type="dxa"/>
            <w:tcBorders>
              <w:top w:val="single" w:sz="4" w:space="0" w:color="000000"/>
              <w:left w:val="single" w:sz="4" w:space="0" w:color="000000"/>
              <w:bottom w:val="single" w:sz="4" w:space="0" w:color="000000"/>
              <w:right w:val="single" w:sz="4" w:space="0" w:color="000000"/>
            </w:tcBorders>
          </w:tcPr>
          <w:p w14:paraId="203398D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6" w:type="dxa"/>
            <w:tcBorders>
              <w:top w:val="single" w:sz="4" w:space="0" w:color="000000"/>
              <w:left w:val="single" w:sz="4" w:space="0" w:color="000000"/>
              <w:bottom w:val="single" w:sz="4" w:space="0" w:color="000000"/>
              <w:right w:val="single" w:sz="4" w:space="0" w:color="000000"/>
            </w:tcBorders>
          </w:tcPr>
          <w:p w14:paraId="767A764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Вчителі-предметники</w:t>
            </w:r>
          </w:p>
        </w:tc>
        <w:tc>
          <w:tcPr>
            <w:tcW w:w="1701" w:type="dxa"/>
            <w:tcBorders>
              <w:top w:val="single" w:sz="4" w:space="0" w:color="000000"/>
              <w:left w:val="single" w:sz="4" w:space="0" w:color="000000"/>
              <w:bottom w:val="single" w:sz="4" w:space="0" w:color="000000"/>
              <w:right w:val="single" w:sz="4" w:space="0" w:color="000000"/>
            </w:tcBorders>
          </w:tcPr>
          <w:p w14:paraId="531827EE"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60C0C0D5"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64D1088A" w14:textId="77777777" w:rsidTr="002E1828">
        <w:trPr>
          <w:trHeight w:val="290"/>
        </w:trPr>
        <w:tc>
          <w:tcPr>
            <w:tcW w:w="709" w:type="dxa"/>
            <w:vMerge/>
            <w:tcBorders>
              <w:top w:val="single" w:sz="4" w:space="0" w:color="000000"/>
              <w:left w:val="single" w:sz="4" w:space="0" w:color="000000"/>
              <w:bottom w:val="single" w:sz="4" w:space="0" w:color="000000"/>
              <w:right w:val="single" w:sz="4" w:space="0" w:color="000000"/>
            </w:tcBorders>
          </w:tcPr>
          <w:p w14:paraId="2659D3BF" w14:textId="77777777" w:rsidR="005B5756" w:rsidRDefault="005B5756">
            <w:pPr>
              <w:widowControl w:val="0"/>
            </w:pPr>
          </w:p>
        </w:tc>
        <w:tc>
          <w:tcPr>
            <w:tcW w:w="7655" w:type="dxa"/>
            <w:tcBorders>
              <w:top w:val="single" w:sz="4" w:space="0" w:color="000000"/>
              <w:left w:val="single" w:sz="4" w:space="0" w:color="000000"/>
              <w:bottom w:val="single" w:sz="4" w:space="0" w:color="000000"/>
              <w:right w:val="single" w:sz="4" w:space="0" w:color="000000"/>
            </w:tcBorders>
          </w:tcPr>
          <w:p w14:paraId="5F1D1F8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Проведення свят, ігор, змагань</w:t>
            </w:r>
          </w:p>
        </w:tc>
        <w:tc>
          <w:tcPr>
            <w:tcW w:w="1560" w:type="dxa"/>
            <w:tcBorders>
              <w:top w:val="single" w:sz="4" w:space="0" w:color="000000"/>
              <w:left w:val="single" w:sz="4" w:space="0" w:color="000000"/>
              <w:bottom w:val="single" w:sz="4" w:space="0" w:color="000000"/>
              <w:right w:val="single" w:sz="4" w:space="0" w:color="000000"/>
            </w:tcBorders>
          </w:tcPr>
          <w:p w14:paraId="7B5043E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6" w:type="dxa"/>
            <w:tcBorders>
              <w:top w:val="single" w:sz="4" w:space="0" w:color="000000"/>
              <w:left w:val="single" w:sz="4" w:space="0" w:color="000000"/>
              <w:bottom w:val="single" w:sz="4" w:space="0" w:color="000000"/>
              <w:right w:val="single" w:sz="4" w:space="0" w:color="000000"/>
            </w:tcBorders>
          </w:tcPr>
          <w:p w14:paraId="5149F365" w14:textId="77777777" w:rsidR="005B5756" w:rsidRDefault="00DA3E6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Гаврилюк Я.М.</w:t>
            </w:r>
          </w:p>
        </w:tc>
        <w:tc>
          <w:tcPr>
            <w:tcW w:w="1701" w:type="dxa"/>
            <w:tcBorders>
              <w:top w:val="single" w:sz="4" w:space="0" w:color="000000"/>
              <w:left w:val="single" w:sz="4" w:space="0" w:color="000000"/>
              <w:bottom w:val="single" w:sz="4" w:space="0" w:color="000000"/>
              <w:right w:val="single" w:sz="4" w:space="0" w:color="000000"/>
            </w:tcBorders>
          </w:tcPr>
          <w:p w14:paraId="1D0B5AE9"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57AB61BA"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1570426A" w14:textId="77777777" w:rsidTr="002E1828">
        <w:trPr>
          <w:trHeight w:val="571"/>
        </w:trPr>
        <w:tc>
          <w:tcPr>
            <w:tcW w:w="709" w:type="dxa"/>
            <w:tcBorders>
              <w:top w:val="single" w:sz="4" w:space="0" w:color="000000"/>
              <w:left w:val="single" w:sz="4" w:space="0" w:color="000000"/>
              <w:bottom w:val="single" w:sz="4" w:space="0" w:color="000000"/>
              <w:right w:val="single" w:sz="4" w:space="0" w:color="000000"/>
            </w:tcBorders>
          </w:tcPr>
          <w:p w14:paraId="42418C8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7655" w:type="dxa"/>
            <w:tcBorders>
              <w:top w:val="single" w:sz="4" w:space="0" w:color="000000"/>
              <w:left w:val="single" w:sz="4" w:space="0" w:color="000000"/>
              <w:bottom w:val="single" w:sz="4" w:space="0" w:color="000000"/>
              <w:right w:val="single" w:sz="4" w:space="0" w:color="000000"/>
            </w:tcBorders>
          </w:tcPr>
          <w:p w14:paraId="67B8A3DB"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моніторинг результативності роботи з обдарованою молоддю педагогічних працівників.</w:t>
            </w:r>
          </w:p>
        </w:tc>
        <w:tc>
          <w:tcPr>
            <w:tcW w:w="1560" w:type="dxa"/>
            <w:tcBorders>
              <w:top w:val="single" w:sz="4" w:space="0" w:color="000000"/>
              <w:left w:val="single" w:sz="4" w:space="0" w:color="000000"/>
              <w:bottom w:val="single" w:sz="4" w:space="0" w:color="000000"/>
              <w:right w:val="single" w:sz="4" w:space="0" w:color="000000"/>
            </w:tcBorders>
          </w:tcPr>
          <w:p w14:paraId="3172E4B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Квітень</w:t>
            </w:r>
          </w:p>
        </w:tc>
        <w:tc>
          <w:tcPr>
            <w:tcW w:w="2126" w:type="dxa"/>
            <w:tcBorders>
              <w:top w:val="single" w:sz="4" w:space="0" w:color="000000"/>
              <w:left w:val="single" w:sz="4" w:space="0" w:color="000000"/>
              <w:bottom w:val="single" w:sz="4" w:space="0" w:color="000000"/>
              <w:right w:val="single" w:sz="4" w:space="0" w:color="000000"/>
            </w:tcBorders>
          </w:tcPr>
          <w:p w14:paraId="1FBD50B8" w14:textId="77777777" w:rsidR="005B5756" w:rsidRDefault="00DA3E6F" w:rsidP="00DA3E6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701" w:type="dxa"/>
            <w:tcBorders>
              <w:top w:val="single" w:sz="4" w:space="0" w:color="000000"/>
              <w:left w:val="single" w:sz="4" w:space="0" w:color="000000"/>
              <w:bottom w:val="single" w:sz="4" w:space="0" w:color="000000"/>
              <w:right w:val="single" w:sz="4" w:space="0" w:color="000000"/>
            </w:tcBorders>
          </w:tcPr>
          <w:p w14:paraId="3CCE6F92"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569B0DE1"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280D0A95" w14:textId="77777777" w:rsidTr="002E1828">
        <w:trPr>
          <w:trHeight w:val="600"/>
        </w:trPr>
        <w:tc>
          <w:tcPr>
            <w:tcW w:w="709" w:type="dxa"/>
            <w:tcBorders>
              <w:top w:val="single" w:sz="4" w:space="0" w:color="000000"/>
              <w:left w:val="single" w:sz="4" w:space="0" w:color="000000"/>
              <w:bottom w:val="single" w:sz="4" w:space="0" w:color="000000"/>
              <w:right w:val="single" w:sz="4" w:space="0" w:color="000000"/>
            </w:tcBorders>
          </w:tcPr>
          <w:p w14:paraId="0EB08F8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7655" w:type="dxa"/>
            <w:tcBorders>
              <w:top w:val="single" w:sz="4" w:space="0" w:color="000000"/>
              <w:left w:val="single" w:sz="4" w:space="0" w:color="000000"/>
              <w:bottom w:val="single" w:sz="4" w:space="0" w:color="000000"/>
              <w:right w:val="single" w:sz="4" w:space="0" w:color="000000"/>
            </w:tcBorders>
          </w:tcPr>
          <w:p w14:paraId="267F48FF"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Систематичне поповнення банку даних обдарованих дітей .</w:t>
            </w:r>
          </w:p>
        </w:tc>
        <w:tc>
          <w:tcPr>
            <w:tcW w:w="1560" w:type="dxa"/>
            <w:tcBorders>
              <w:top w:val="single" w:sz="4" w:space="0" w:color="000000"/>
              <w:left w:val="single" w:sz="4" w:space="0" w:color="000000"/>
              <w:bottom w:val="single" w:sz="4" w:space="0" w:color="000000"/>
              <w:right w:val="single" w:sz="4" w:space="0" w:color="000000"/>
            </w:tcBorders>
          </w:tcPr>
          <w:p w14:paraId="7C202A6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2126" w:type="dxa"/>
            <w:tcBorders>
              <w:top w:val="single" w:sz="4" w:space="0" w:color="000000"/>
              <w:left w:val="single" w:sz="4" w:space="0" w:color="000000"/>
              <w:bottom w:val="single" w:sz="4" w:space="0" w:color="000000"/>
              <w:right w:val="single" w:sz="4" w:space="0" w:color="000000"/>
            </w:tcBorders>
          </w:tcPr>
          <w:p w14:paraId="79070A4D" w14:textId="77777777" w:rsidR="005B5756" w:rsidRDefault="00DA3E6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01" w:type="dxa"/>
            <w:tcBorders>
              <w:top w:val="single" w:sz="4" w:space="0" w:color="000000"/>
              <w:left w:val="single" w:sz="4" w:space="0" w:color="000000"/>
              <w:bottom w:val="single" w:sz="4" w:space="0" w:color="000000"/>
              <w:right w:val="single" w:sz="4" w:space="0" w:color="000000"/>
            </w:tcBorders>
          </w:tcPr>
          <w:p w14:paraId="1E23335F" w14:textId="77777777" w:rsidR="005B5756" w:rsidRDefault="005B5756">
            <w:pPr>
              <w:widowControl w:val="0"/>
              <w:spacing w:after="0" w:line="240" w:lineRule="auto"/>
              <w:jc w:val="center"/>
              <w:rPr>
                <w:rFonts w:ascii="Times New Roman" w:eastAsia="Times New Roman" w:hAnsi="Times New Roman" w:cs="Times New Roman"/>
                <w:color w:val="C00000"/>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47767FAE"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r w:rsidR="005B5756" w14:paraId="5F0111F4" w14:textId="77777777" w:rsidTr="002E1828">
        <w:trPr>
          <w:trHeight w:val="600"/>
        </w:trPr>
        <w:tc>
          <w:tcPr>
            <w:tcW w:w="709" w:type="dxa"/>
            <w:tcBorders>
              <w:top w:val="single" w:sz="4" w:space="0" w:color="000000"/>
              <w:left w:val="single" w:sz="4" w:space="0" w:color="000000"/>
              <w:bottom w:val="single" w:sz="4" w:space="0" w:color="000000"/>
              <w:right w:val="single" w:sz="4" w:space="0" w:color="000000"/>
            </w:tcBorders>
          </w:tcPr>
          <w:p w14:paraId="175BBDD7"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7655" w:type="dxa"/>
            <w:tcBorders>
              <w:top w:val="single" w:sz="4" w:space="0" w:color="000000"/>
              <w:left w:val="single" w:sz="4" w:space="0" w:color="000000"/>
              <w:bottom w:val="single" w:sz="4" w:space="0" w:color="000000"/>
              <w:right w:val="single" w:sz="4" w:space="0" w:color="000000"/>
            </w:tcBorders>
            <w:vAlign w:val="center"/>
          </w:tcPr>
          <w:p w14:paraId="358E8E10"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Відзначати переможців та призерів олімпіад, творчо обдарованих здобувачів освіти</w:t>
            </w:r>
            <w:r>
              <w:rPr>
                <w:rFonts w:ascii="Times New Roman" w:eastAsia="Times New Roman" w:hAnsi="Times New Roman" w:cs="Times New Roman"/>
                <w:sz w:val="24"/>
                <w:szCs w:val="24"/>
                <w:lang w:val="uk-UA" w:eastAsia="ru-RU"/>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38ECD50E"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Травень</w:t>
            </w:r>
          </w:p>
        </w:tc>
        <w:tc>
          <w:tcPr>
            <w:tcW w:w="2126" w:type="dxa"/>
            <w:tcBorders>
              <w:top w:val="single" w:sz="4" w:space="0" w:color="000000"/>
              <w:left w:val="single" w:sz="4" w:space="0" w:color="000000"/>
              <w:bottom w:val="single" w:sz="4" w:space="0" w:color="000000"/>
              <w:right w:val="single" w:sz="4" w:space="0" w:color="000000"/>
            </w:tcBorders>
            <w:vAlign w:val="center"/>
          </w:tcPr>
          <w:p w14:paraId="70B63A5F"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Адміністрація ліцею</w:t>
            </w: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п</w:t>
            </w:r>
            <w:r>
              <w:rPr>
                <w:rFonts w:ascii="Times New Roman" w:eastAsia="Times New Roman" w:hAnsi="Times New Roman" w:cs="Times New Roman"/>
                <w:sz w:val="24"/>
                <w:szCs w:val="24"/>
                <w:lang w:eastAsia="ru-RU"/>
              </w:rPr>
              <w:t>едагоги</w:t>
            </w:r>
          </w:p>
        </w:tc>
        <w:tc>
          <w:tcPr>
            <w:tcW w:w="1701" w:type="dxa"/>
            <w:tcBorders>
              <w:top w:val="single" w:sz="4" w:space="0" w:color="000000"/>
              <w:left w:val="single" w:sz="4" w:space="0" w:color="000000"/>
              <w:bottom w:val="single" w:sz="4" w:space="0" w:color="000000"/>
              <w:right w:val="single" w:sz="4" w:space="0" w:color="000000"/>
            </w:tcBorders>
          </w:tcPr>
          <w:p w14:paraId="19EA48DF" w14:textId="77777777" w:rsidR="005B5756" w:rsidRDefault="005B5756">
            <w:pPr>
              <w:widowControl w:val="0"/>
              <w:spacing w:after="0" w:line="240" w:lineRule="auto"/>
              <w:jc w:val="center"/>
              <w:rPr>
                <w:rFonts w:ascii="Times New Roman" w:eastAsia="Times New Roman" w:hAnsi="Times New Roman" w:cs="Times New Roman"/>
                <w:color w:val="C00000"/>
                <w:sz w:val="24"/>
                <w:szCs w:val="24"/>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14:paraId="4BFA5E50" w14:textId="77777777" w:rsidR="005B5756" w:rsidRDefault="005B5756">
            <w:pPr>
              <w:widowControl w:val="0"/>
              <w:spacing w:after="0" w:line="240" w:lineRule="auto"/>
              <w:jc w:val="center"/>
              <w:rPr>
                <w:rFonts w:ascii="Times New Roman" w:eastAsia="Times New Roman" w:hAnsi="Times New Roman" w:cs="Times New Roman"/>
                <w:sz w:val="20"/>
                <w:szCs w:val="20"/>
                <w:lang w:val="uk-UA" w:eastAsia="ru-RU"/>
              </w:rPr>
            </w:pPr>
          </w:p>
        </w:tc>
      </w:tr>
    </w:tbl>
    <w:p w14:paraId="471AB740" w14:textId="77777777" w:rsidR="005B5756" w:rsidRDefault="0055062F">
      <w:pPr>
        <w:tabs>
          <w:tab w:val="left" w:pos="2370"/>
        </w:tabs>
        <w:spacing w:after="0"/>
        <w:jc w:val="center"/>
      </w:pPr>
      <w:r>
        <w:rPr>
          <w:rFonts w:ascii="Times New Roman" w:hAnsi="Times New Roman" w:cs="Times New Roman"/>
          <w:b/>
          <w:sz w:val="32"/>
          <w:szCs w:val="32"/>
          <w:lang w:val="uk-UA"/>
        </w:rPr>
        <w:t xml:space="preserve">Р о з д і л  </w:t>
      </w:r>
      <w:r>
        <w:rPr>
          <w:rFonts w:ascii="Times New Roman" w:hAnsi="Times New Roman" w:cs="Times New Roman"/>
          <w:b/>
          <w:sz w:val="32"/>
          <w:szCs w:val="32"/>
          <w:lang w:val="en-US"/>
        </w:rPr>
        <w:t>V</w:t>
      </w:r>
    </w:p>
    <w:p w14:paraId="66F4E485" w14:textId="77777777" w:rsidR="005B5756" w:rsidRDefault="0055062F">
      <w:pPr>
        <w:tabs>
          <w:tab w:val="left" w:pos="2370"/>
        </w:tabs>
        <w:spacing w:after="0"/>
        <w:jc w:val="center"/>
      </w:pPr>
      <w:r>
        <w:rPr>
          <w:rFonts w:ascii="Times New Roman" w:hAnsi="Times New Roman" w:cs="Times New Roman"/>
          <w:b/>
          <w:sz w:val="32"/>
          <w:szCs w:val="32"/>
          <w:lang w:val="uk-UA"/>
        </w:rPr>
        <w:t>УПРАВЛІНСЬКІ ПРОЦЕСИ  ЛІЦЕЮ</w:t>
      </w:r>
    </w:p>
    <w:p w14:paraId="5BEFAD16" w14:textId="77777777" w:rsidR="005B5756" w:rsidRDefault="0055062F">
      <w:pPr>
        <w:tabs>
          <w:tab w:val="left" w:pos="2370"/>
        </w:tabs>
        <w:spacing w:after="0"/>
      </w:pPr>
      <w:r>
        <w:rPr>
          <w:rFonts w:ascii="Times New Roman" w:hAnsi="Times New Roman" w:cs="Times New Roman"/>
          <w:b/>
          <w:sz w:val="32"/>
          <w:szCs w:val="32"/>
          <w:lang w:val="uk-UA"/>
        </w:rPr>
        <w:t>5.1.Контрольно-аналітична діяльність</w:t>
      </w:r>
    </w:p>
    <w:p w14:paraId="14D01EFA"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5.1.1. Вивчення стану викладання предметів</w:t>
      </w:r>
    </w:p>
    <w:tbl>
      <w:tblPr>
        <w:tblW w:w="15310" w:type="dxa"/>
        <w:tblInd w:w="-744" w:type="dxa"/>
        <w:tblLayout w:type="fixed"/>
        <w:tblLook w:val="0000" w:firstRow="0" w:lastRow="0" w:firstColumn="0" w:lastColumn="0" w:noHBand="0" w:noVBand="0"/>
      </w:tblPr>
      <w:tblGrid>
        <w:gridCol w:w="566"/>
        <w:gridCol w:w="7771"/>
        <w:gridCol w:w="1699"/>
        <w:gridCol w:w="1952"/>
        <w:gridCol w:w="1764"/>
        <w:gridCol w:w="1558"/>
      </w:tblGrid>
      <w:tr w:rsidR="005B5756" w14:paraId="0F68980B" w14:textId="77777777">
        <w:trPr>
          <w:trHeight w:val="449"/>
        </w:trPr>
        <w:tc>
          <w:tcPr>
            <w:tcW w:w="566" w:type="dxa"/>
            <w:tcBorders>
              <w:top w:val="single" w:sz="4" w:space="0" w:color="000000"/>
              <w:left w:val="single" w:sz="4" w:space="0" w:color="000000"/>
              <w:bottom w:val="single" w:sz="4" w:space="0" w:color="000000"/>
              <w:right w:val="single" w:sz="4" w:space="0" w:color="000000"/>
            </w:tcBorders>
          </w:tcPr>
          <w:p w14:paraId="0F412B93" w14:textId="77777777" w:rsidR="005B5756" w:rsidRDefault="0055062F">
            <w:pPr>
              <w:widowControl w:val="0"/>
              <w:tabs>
                <w:tab w:val="left" w:pos="1260"/>
              </w:tabs>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п/п</w:t>
            </w:r>
          </w:p>
        </w:tc>
        <w:tc>
          <w:tcPr>
            <w:tcW w:w="7770" w:type="dxa"/>
            <w:tcBorders>
              <w:top w:val="single" w:sz="4" w:space="0" w:color="000000"/>
              <w:left w:val="single" w:sz="4" w:space="0" w:color="000000"/>
              <w:bottom w:val="single" w:sz="4" w:space="0" w:color="000000"/>
              <w:right w:val="single" w:sz="4" w:space="0" w:color="000000"/>
            </w:tcBorders>
          </w:tcPr>
          <w:p w14:paraId="52315635"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Зміст діяльності</w:t>
            </w:r>
          </w:p>
        </w:tc>
        <w:tc>
          <w:tcPr>
            <w:tcW w:w="1699" w:type="dxa"/>
            <w:tcBorders>
              <w:top w:val="single" w:sz="4" w:space="0" w:color="000000"/>
              <w:left w:val="single" w:sz="4" w:space="0" w:color="000000"/>
              <w:bottom w:val="single" w:sz="4" w:space="0" w:color="000000"/>
              <w:right w:val="single" w:sz="4" w:space="0" w:color="000000"/>
            </w:tcBorders>
          </w:tcPr>
          <w:p w14:paraId="49C504BF" w14:textId="77777777" w:rsidR="005B5756" w:rsidRDefault="0055062F">
            <w:pPr>
              <w:widowControl w:val="0"/>
              <w:tabs>
                <w:tab w:val="left" w:pos="1260"/>
              </w:tabs>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 виконання</w:t>
            </w:r>
          </w:p>
        </w:tc>
        <w:tc>
          <w:tcPr>
            <w:tcW w:w="1952" w:type="dxa"/>
            <w:tcBorders>
              <w:top w:val="single" w:sz="4" w:space="0" w:color="000000"/>
              <w:left w:val="single" w:sz="4" w:space="0" w:color="000000"/>
              <w:bottom w:val="single" w:sz="4" w:space="0" w:color="000000"/>
              <w:right w:val="single" w:sz="4" w:space="0" w:color="000000"/>
            </w:tcBorders>
          </w:tcPr>
          <w:p w14:paraId="2653F6E5" w14:textId="77777777" w:rsidR="005B5756" w:rsidRDefault="0055062F">
            <w:pPr>
              <w:widowControl w:val="0"/>
              <w:tabs>
                <w:tab w:val="left" w:pos="1260"/>
              </w:tabs>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Відповідальні</w:t>
            </w:r>
          </w:p>
        </w:tc>
        <w:tc>
          <w:tcPr>
            <w:tcW w:w="1764" w:type="dxa"/>
            <w:tcBorders>
              <w:top w:val="single" w:sz="4" w:space="0" w:color="000000"/>
              <w:left w:val="single" w:sz="4" w:space="0" w:color="000000"/>
              <w:bottom w:val="single" w:sz="4" w:space="0" w:color="000000"/>
              <w:right w:val="single" w:sz="4" w:space="0" w:color="000000"/>
            </w:tcBorders>
          </w:tcPr>
          <w:p w14:paraId="7E336B0E" w14:textId="77777777" w:rsidR="005B5756" w:rsidRDefault="0055062F">
            <w:pPr>
              <w:widowControl w:val="0"/>
              <w:tabs>
                <w:tab w:val="left" w:pos="1260"/>
              </w:tabs>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 узагальнення</w:t>
            </w:r>
          </w:p>
        </w:tc>
        <w:tc>
          <w:tcPr>
            <w:tcW w:w="1558" w:type="dxa"/>
            <w:tcBorders>
              <w:top w:val="single" w:sz="4" w:space="0" w:color="000000"/>
              <w:left w:val="single" w:sz="4" w:space="0" w:color="000000"/>
              <w:bottom w:val="single" w:sz="4" w:space="0" w:color="000000"/>
              <w:right w:val="single" w:sz="4" w:space="0" w:color="000000"/>
            </w:tcBorders>
          </w:tcPr>
          <w:p w14:paraId="159EFD50" w14:textId="77777777" w:rsidR="005B5756" w:rsidRDefault="0055062F">
            <w:pPr>
              <w:widowControl w:val="0"/>
              <w:tabs>
                <w:tab w:val="left" w:pos="1260"/>
              </w:tabs>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Відмітка про виконання</w:t>
            </w:r>
          </w:p>
        </w:tc>
      </w:tr>
      <w:tr w:rsidR="005B5756" w14:paraId="66ACD943" w14:textId="77777777">
        <w:trPr>
          <w:trHeight w:val="590"/>
        </w:trPr>
        <w:tc>
          <w:tcPr>
            <w:tcW w:w="566" w:type="dxa"/>
            <w:tcBorders>
              <w:top w:val="single" w:sz="4" w:space="0" w:color="000000"/>
              <w:left w:val="single" w:sz="4" w:space="0" w:color="000000"/>
              <w:bottom w:val="single" w:sz="4" w:space="0" w:color="000000"/>
              <w:right w:val="single" w:sz="4" w:space="0" w:color="000000"/>
            </w:tcBorders>
          </w:tcPr>
          <w:p w14:paraId="3A9D9764" w14:textId="77777777" w:rsidR="005B5756" w:rsidRDefault="0055062F">
            <w:pPr>
              <w:widowControl w:val="0"/>
              <w:tabs>
                <w:tab w:val="left" w:pos="1260"/>
              </w:tabs>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1</w:t>
            </w:r>
          </w:p>
        </w:tc>
        <w:tc>
          <w:tcPr>
            <w:tcW w:w="7770" w:type="dxa"/>
            <w:tcBorders>
              <w:top w:val="single" w:sz="4" w:space="0" w:color="000000"/>
              <w:left w:val="single" w:sz="4" w:space="0" w:color="000000"/>
              <w:bottom w:val="single" w:sz="4" w:space="0" w:color="000000"/>
              <w:right w:val="single" w:sz="4" w:space="0" w:color="000000"/>
            </w:tcBorders>
          </w:tcPr>
          <w:p w14:paraId="4AC5B66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Перевірка стану викладання і рівня знань, умінь та навичок учнів 1-4-х класів з  фізичної культури.</w:t>
            </w:r>
          </w:p>
        </w:tc>
        <w:tc>
          <w:tcPr>
            <w:tcW w:w="1699" w:type="dxa"/>
            <w:tcBorders>
              <w:top w:val="single" w:sz="4" w:space="0" w:color="000000"/>
              <w:left w:val="single" w:sz="4" w:space="0" w:color="000000"/>
              <w:bottom w:val="single" w:sz="4" w:space="0" w:color="000000"/>
              <w:right w:val="single" w:sz="4" w:space="0" w:color="000000"/>
            </w:tcBorders>
          </w:tcPr>
          <w:p w14:paraId="1DF3C73E"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Жовтень-грудень</w:t>
            </w:r>
          </w:p>
        </w:tc>
        <w:tc>
          <w:tcPr>
            <w:tcW w:w="1952" w:type="dxa"/>
            <w:tcBorders>
              <w:top w:val="single" w:sz="4" w:space="0" w:color="000000"/>
              <w:left w:val="single" w:sz="4" w:space="0" w:color="000000"/>
              <w:bottom w:val="single" w:sz="4" w:space="0" w:color="000000"/>
              <w:right w:val="single" w:sz="4" w:space="0" w:color="000000"/>
            </w:tcBorders>
          </w:tcPr>
          <w:p w14:paraId="2C2F5AFC" w14:textId="77777777" w:rsidR="005B5756" w:rsidRPr="00CC5A4E" w:rsidRDefault="00CC5A4E">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764" w:type="dxa"/>
            <w:tcBorders>
              <w:top w:val="single" w:sz="4" w:space="0" w:color="000000"/>
              <w:left w:val="single" w:sz="4" w:space="0" w:color="000000"/>
              <w:bottom w:val="single" w:sz="4" w:space="0" w:color="000000"/>
              <w:right w:val="single" w:sz="4" w:space="0" w:color="000000"/>
            </w:tcBorders>
          </w:tcPr>
          <w:p w14:paraId="2FC237A3"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 ,нарада при директорі</w:t>
            </w:r>
          </w:p>
        </w:tc>
        <w:tc>
          <w:tcPr>
            <w:tcW w:w="1558" w:type="dxa"/>
            <w:tcBorders>
              <w:top w:val="single" w:sz="4" w:space="0" w:color="000000"/>
              <w:left w:val="single" w:sz="4" w:space="0" w:color="000000"/>
              <w:bottom w:val="single" w:sz="4" w:space="0" w:color="000000"/>
              <w:right w:val="single" w:sz="4" w:space="0" w:color="000000"/>
            </w:tcBorders>
          </w:tcPr>
          <w:p w14:paraId="48DD23A2" w14:textId="77777777" w:rsidR="005B5756" w:rsidRDefault="005B5756">
            <w:pPr>
              <w:widowControl w:val="0"/>
              <w:tabs>
                <w:tab w:val="left" w:pos="1260"/>
              </w:tabs>
              <w:spacing w:after="0" w:line="240" w:lineRule="auto"/>
              <w:rPr>
                <w:rFonts w:ascii="Times New Roman" w:eastAsia="Times New Roman" w:hAnsi="Times New Roman" w:cs="Times New Roman"/>
                <w:sz w:val="24"/>
                <w:szCs w:val="24"/>
                <w:lang w:val="uk-UA" w:eastAsia="ru-RU"/>
              </w:rPr>
            </w:pPr>
          </w:p>
        </w:tc>
      </w:tr>
      <w:tr w:rsidR="005B5756" w14:paraId="79C2FD83" w14:textId="77777777">
        <w:trPr>
          <w:trHeight w:val="554"/>
        </w:trPr>
        <w:tc>
          <w:tcPr>
            <w:tcW w:w="566" w:type="dxa"/>
            <w:tcBorders>
              <w:top w:val="single" w:sz="4" w:space="0" w:color="000000"/>
              <w:left w:val="single" w:sz="4" w:space="0" w:color="000000"/>
              <w:bottom w:val="single" w:sz="4" w:space="0" w:color="000000"/>
              <w:right w:val="single" w:sz="4" w:space="0" w:color="000000"/>
            </w:tcBorders>
            <w:vAlign w:val="center"/>
          </w:tcPr>
          <w:p w14:paraId="1017D043"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2</w:t>
            </w:r>
          </w:p>
        </w:tc>
        <w:tc>
          <w:tcPr>
            <w:tcW w:w="7770" w:type="dxa"/>
            <w:tcBorders>
              <w:top w:val="single" w:sz="4" w:space="0" w:color="000000"/>
              <w:left w:val="single" w:sz="4" w:space="0" w:color="000000"/>
              <w:bottom w:val="single" w:sz="4" w:space="0" w:color="000000"/>
              <w:right w:val="single" w:sz="4" w:space="0" w:color="000000"/>
            </w:tcBorders>
          </w:tcPr>
          <w:p w14:paraId="7C9D438C"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Перевірка стану викладання та рівень знань, умінь та навичок учнів 5-11-х класів з української мови і літератури.</w:t>
            </w:r>
          </w:p>
        </w:tc>
        <w:tc>
          <w:tcPr>
            <w:tcW w:w="1699" w:type="dxa"/>
            <w:tcBorders>
              <w:top w:val="single" w:sz="4" w:space="0" w:color="000000"/>
              <w:left w:val="single" w:sz="4" w:space="0" w:color="000000"/>
              <w:bottom w:val="single" w:sz="4" w:space="0" w:color="000000"/>
              <w:right w:val="single" w:sz="4" w:space="0" w:color="000000"/>
            </w:tcBorders>
          </w:tcPr>
          <w:p w14:paraId="38354E51"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Жовтень-грудень</w:t>
            </w:r>
          </w:p>
        </w:tc>
        <w:tc>
          <w:tcPr>
            <w:tcW w:w="1952" w:type="dxa"/>
            <w:tcBorders>
              <w:top w:val="single" w:sz="4" w:space="0" w:color="000000"/>
              <w:left w:val="single" w:sz="4" w:space="0" w:color="000000"/>
              <w:bottom w:val="single" w:sz="4" w:space="0" w:color="000000"/>
              <w:right w:val="single" w:sz="4" w:space="0" w:color="000000"/>
            </w:tcBorders>
          </w:tcPr>
          <w:p w14:paraId="700A4806" w14:textId="77777777" w:rsidR="005B5756" w:rsidRDefault="00EC62BD">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64" w:type="dxa"/>
            <w:tcBorders>
              <w:top w:val="single" w:sz="4" w:space="0" w:color="000000"/>
              <w:left w:val="single" w:sz="4" w:space="0" w:color="000000"/>
              <w:bottom w:val="single" w:sz="4" w:space="0" w:color="000000"/>
              <w:right w:val="single" w:sz="4" w:space="0" w:color="000000"/>
            </w:tcBorders>
          </w:tcPr>
          <w:p w14:paraId="5579FCC6"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 ,нарада при директорі</w:t>
            </w:r>
          </w:p>
        </w:tc>
        <w:tc>
          <w:tcPr>
            <w:tcW w:w="1558" w:type="dxa"/>
            <w:tcBorders>
              <w:top w:val="single" w:sz="4" w:space="0" w:color="000000"/>
              <w:left w:val="single" w:sz="4" w:space="0" w:color="000000"/>
              <w:bottom w:val="single" w:sz="4" w:space="0" w:color="000000"/>
              <w:right w:val="single" w:sz="4" w:space="0" w:color="000000"/>
            </w:tcBorders>
          </w:tcPr>
          <w:p w14:paraId="43E315AA" w14:textId="77777777" w:rsidR="005B5756" w:rsidRDefault="005B5756">
            <w:pPr>
              <w:widowControl w:val="0"/>
              <w:tabs>
                <w:tab w:val="left" w:pos="1260"/>
              </w:tabs>
              <w:spacing w:after="0" w:line="240" w:lineRule="auto"/>
              <w:rPr>
                <w:rFonts w:ascii="Times New Roman" w:eastAsia="Times New Roman" w:hAnsi="Times New Roman" w:cs="Times New Roman"/>
                <w:sz w:val="24"/>
                <w:szCs w:val="24"/>
                <w:lang w:val="uk-UA" w:eastAsia="ru-RU"/>
              </w:rPr>
            </w:pPr>
          </w:p>
        </w:tc>
      </w:tr>
      <w:tr w:rsidR="005B5756" w14:paraId="7A9919B6" w14:textId="77777777">
        <w:trPr>
          <w:trHeight w:val="554"/>
        </w:trPr>
        <w:tc>
          <w:tcPr>
            <w:tcW w:w="566" w:type="dxa"/>
            <w:tcBorders>
              <w:left w:val="single" w:sz="4" w:space="0" w:color="000000"/>
              <w:bottom w:val="single" w:sz="4" w:space="0" w:color="000000"/>
              <w:right w:val="single" w:sz="4" w:space="0" w:color="000000"/>
            </w:tcBorders>
            <w:vAlign w:val="center"/>
          </w:tcPr>
          <w:p w14:paraId="488473DD"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3</w:t>
            </w:r>
          </w:p>
        </w:tc>
        <w:tc>
          <w:tcPr>
            <w:tcW w:w="7770" w:type="dxa"/>
            <w:tcBorders>
              <w:left w:val="single" w:sz="4" w:space="0" w:color="000000"/>
              <w:bottom w:val="single" w:sz="4" w:space="0" w:color="000000"/>
              <w:right w:val="single" w:sz="4" w:space="0" w:color="000000"/>
            </w:tcBorders>
          </w:tcPr>
          <w:p w14:paraId="1C5DC712"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Перевірка стану викладання та рівень знань, умінь та навичок учнів 5-11-х класів з іноземної мови.</w:t>
            </w:r>
          </w:p>
        </w:tc>
        <w:tc>
          <w:tcPr>
            <w:tcW w:w="1699" w:type="dxa"/>
            <w:tcBorders>
              <w:left w:val="single" w:sz="4" w:space="0" w:color="000000"/>
              <w:bottom w:val="single" w:sz="4" w:space="0" w:color="000000"/>
              <w:right w:val="single" w:sz="4" w:space="0" w:color="000000"/>
            </w:tcBorders>
          </w:tcPr>
          <w:p w14:paraId="54AAB296"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Жовтень-грудень</w:t>
            </w:r>
          </w:p>
        </w:tc>
        <w:tc>
          <w:tcPr>
            <w:tcW w:w="1952" w:type="dxa"/>
            <w:tcBorders>
              <w:left w:val="single" w:sz="4" w:space="0" w:color="000000"/>
              <w:bottom w:val="single" w:sz="4" w:space="0" w:color="000000"/>
              <w:right w:val="single" w:sz="4" w:space="0" w:color="000000"/>
            </w:tcBorders>
          </w:tcPr>
          <w:p w14:paraId="33921569" w14:textId="77777777" w:rsidR="005B5756" w:rsidRDefault="00EC62BD">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64" w:type="dxa"/>
            <w:tcBorders>
              <w:left w:val="single" w:sz="4" w:space="0" w:color="000000"/>
              <w:bottom w:val="single" w:sz="4" w:space="0" w:color="000000"/>
              <w:right w:val="single" w:sz="4" w:space="0" w:color="000000"/>
            </w:tcBorders>
          </w:tcPr>
          <w:p w14:paraId="064C2CB9"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 ,нарада при директорі</w:t>
            </w:r>
          </w:p>
        </w:tc>
        <w:tc>
          <w:tcPr>
            <w:tcW w:w="1558" w:type="dxa"/>
            <w:tcBorders>
              <w:left w:val="single" w:sz="4" w:space="0" w:color="000000"/>
              <w:bottom w:val="single" w:sz="4" w:space="0" w:color="000000"/>
              <w:right w:val="single" w:sz="4" w:space="0" w:color="000000"/>
            </w:tcBorders>
          </w:tcPr>
          <w:p w14:paraId="335C64F0" w14:textId="77777777" w:rsidR="005B5756" w:rsidRDefault="005B5756">
            <w:pPr>
              <w:widowControl w:val="0"/>
              <w:tabs>
                <w:tab w:val="left" w:pos="1260"/>
              </w:tabs>
              <w:spacing w:after="0" w:line="240" w:lineRule="auto"/>
              <w:rPr>
                <w:rFonts w:ascii="Times New Roman" w:eastAsia="Times New Roman" w:hAnsi="Times New Roman" w:cs="Times New Roman"/>
                <w:sz w:val="24"/>
                <w:szCs w:val="24"/>
                <w:lang w:val="uk-UA" w:eastAsia="ru-RU"/>
              </w:rPr>
            </w:pPr>
          </w:p>
        </w:tc>
      </w:tr>
      <w:tr w:rsidR="005B5756" w14:paraId="4F94A37F" w14:textId="77777777">
        <w:trPr>
          <w:trHeight w:val="554"/>
        </w:trPr>
        <w:tc>
          <w:tcPr>
            <w:tcW w:w="566" w:type="dxa"/>
            <w:tcBorders>
              <w:top w:val="single" w:sz="4" w:space="0" w:color="000000"/>
              <w:left w:val="single" w:sz="4" w:space="0" w:color="000000"/>
              <w:bottom w:val="single" w:sz="4" w:space="0" w:color="000000"/>
              <w:right w:val="single" w:sz="4" w:space="0" w:color="000000"/>
            </w:tcBorders>
            <w:vAlign w:val="center"/>
          </w:tcPr>
          <w:p w14:paraId="5E7C42BE"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4</w:t>
            </w:r>
          </w:p>
        </w:tc>
        <w:tc>
          <w:tcPr>
            <w:tcW w:w="7770" w:type="dxa"/>
            <w:tcBorders>
              <w:top w:val="single" w:sz="4" w:space="0" w:color="000000"/>
              <w:left w:val="single" w:sz="4" w:space="0" w:color="000000"/>
              <w:bottom w:val="single" w:sz="4" w:space="0" w:color="000000"/>
              <w:right w:val="single" w:sz="4" w:space="0" w:color="000000"/>
            </w:tcBorders>
          </w:tcPr>
          <w:p w14:paraId="601954F4"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Перевірка стану викладання та рівень знань, умінь та навичок учнів 5-11-х класів з біології та екології.</w:t>
            </w:r>
          </w:p>
        </w:tc>
        <w:tc>
          <w:tcPr>
            <w:tcW w:w="1699" w:type="dxa"/>
            <w:tcBorders>
              <w:top w:val="single" w:sz="4" w:space="0" w:color="000000"/>
              <w:left w:val="single" w:sz="4" w:space="0" w:color="000000"/>
              <w:bottom w:val="single" w:sz="4" w:space="0" w:color="000000"/>
              <w:right w:val="single" w:sz="4" w:space="0" w:color="000000"/>
            </w:tcBorders>
          </w:tcPr>
          <w:p w14:paraId="46DCFDFD"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Лютий -травень</w:t>
            </w:r>
          </w:p>
        </w:tc>
        <w:tc>
          <w:tcPr>
            <w:tcW w:w="1952" w:type="dxa"/>
            <w:tcBorders>
              <w:top w:val="single" w:sz="4" w:space="0" w:color="000000"/>
              <w:left w:val="single" w:sz="4" w:space="0" w:color="000000"/>
              <w:bottom w:val="single" w:sz="4" w:space="0" w:color="000000"/>
              <w:right w:val="single" w:sz="4" w:space="0" w:color="000000"/>
            </w:tcBorders>
          </w:tcPr>
          <w:p w14:paraId="2708BB96" w14:textId="77777777" w:rsidR="005B5756" w:rsidRDefault="00EC62BD">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64" w:type="dxa"/>
            <w:tcBorders>
              <w:top w:val="single" w:sz="4" w:space="0" w:color="000000"/>
              <w:left w:val="single" w:sz="4" w:space="0" w:color="000000"/>
              <w:bottom w:val="single" w:sz="4" w:space="0" w:color="000000"/>
              <w:right w:val="single" w:sz="4" w:space="0" w:color="000000"/>
            </w:tcBorders>
          </w:tcPr>
          <w:p w14:paraId="151139D1"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 ,нарада при директорі</w:t>
            </w:r>
          </w:p>
        </w:tc>
        <w:tc>
          <w:tcPr>
            <w:tcW w:w="1558" w:type="dxa"/>
            <w:tcBorders>
              <w:top w:val="single" w:sz="4" w:space="0" w:color="000000"/>
              <w:left w:val="single" w:sz="4" w:space="0" w:color="000000"/>
              <w:bottom w:val="single" w:sz="4" w:space="0" w:color="000000"/>
              <w:right w:val="single" w:sz="4" w:space="0" w:color="000000"/>
            </w:tcBorders>
          </w:tcPr>
          <w:p w14:paraId="50E3D5F9" w14:textId="77777777" w:rsidR="005B5756" w:rsidRDefault="005B5756">
            <w:pPr>
              <w:widowControl w:val="0"/>
              <w:tabs>
                <w:tab w:val="left" w:pos="1260"/>
              </w:tabs>
              <w:spacing w:after="0" w:line="240" w:lineRule="auto"/>
              <w:rPr>
                <w:rFonts w:ascii="Times New Roman" w:eastAsia="Times New Roman" w:hAnsi="Times New Roman" w:cs="Times New Roman"/>
                <w:sz w:val="24"/>
                <w:szCs w:val="24"/>
                <w:lang w:val="uk-UA" w:eastAsia="ru-RU"/>
              </w:rPr>
            </w:pPr>
          </w:p>
        </w:tc>
      </w:tr>
      <w:tr w:rsidR="005B5756" w14:paraId="1B7010BC" w14:textId="77777777">
        <w:trPr>
          <w:trHeight w:val="554"/>
        </w:trPr>
        <w:tc>
          <w:tcPr>
            <w:tcW w:w="566" w:type="dxa"/>
            <w:tcBorders>
              <w:left w:val="single" w:sz="4" w:space="0" w:color="000000"/>
              <w:bottom w:val="single" w:sz="4" w:space="0" w:color="000000"/>
              <w:right w:val="single" w:sz="4" w:space="0" w:color="000000"/>
            </w:tcBorders>
            <w:vAlign w:val="center"/>
          </w:tcPr>
          <w:p w14:paraId="14512A83"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5</w:t>
            </w:r>
          </w:p>
        </w:tc>
        <w:tc>
          <w:tcPr>
            <w:tcW w:w="7770" w:type="dxa"/>
            <w:tcBorders>
              <w:left w:val="single" w:sz="4" w:space="0" w:color="000000"/>
              <w:bottom w:val="single" w:sz="4" w:space="0" w:color="000000"/>
              <w:right w:val="single" w:sz="4" w:space="0" w:color="000000"/>
            </w:tcBorders>
          </w:tcPr>
          <w:p w14:paraId="08D8A23C" w14:textId="77777777" w:rsidR="005B5756" w:rsidRDefault="0055062F" w:rsidP="00DE24EC">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Перевірка стану викладання та рівень знань, умінь та навичок учнів 5-11-х класів з </w:t>
            </w:r>
            <w:r w:rsidR="00DE24EC">
              <w:rPr>
                <w:rFonts w:ascii="Times New Roman" w:eastAsia="Times New Roman" w:hAnsi="Times New Roman" w:cs="Times New Roman"/>
                <w:sz w:val="24"/>
                <w:szCs w:val="24"/>
                <w:lang w:val="uk-UA" w:eastAsia="ru-RU"/>
              </w:rPr>
              <w:t>фізики</w:t>
            </w:r>
            <w:r>
              <w:rPr>
                <w:rFonts w:ascii="Times New Roman" w:eastAsia="Times New Roman" w:hAnsi="Times New Roman" w:cs="Times New Roman"/>
                <w:sz w:val="24"/>
                <w:szCs w:val="24"/>
                <w:lang w:val="uk-UA" w:eastAsia="ru-RU"/>
              </w:rPr>
              <w:t xml:space="preserve"> .</w:t>
            </w:r>
          </w:p>
        </w:tc>
        <w:tc>
          <w:tcPr>
            <w:tcW w:w="1699" w:type="dxa"/>
            <w:tcBorders>
              <w:left w:val="single" w:sz="4" w:space="0" w:color="000000"/>
              <w:bottom w:val="single" w:sz="4" w:space="0" w:color="000000"/>
              <w:right w:val="single" w:sz="4" w:space="0" w:color="000000"/>
            </w:tcBorders>
          </w:tcPr>
          <w:p w14:paraId="79D48593"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Лютий -травень</w:t>
            </w:r>
          </w:p>
        </w:tc>
        <w:tc>
          <w:tcPr>
            <w:tcW w:w="1952" w:type="dxa"/>
            <w:tcBorders>
              <w:left w:val="single" w:sz="4" w:space="0" w:color="000000"/>
              <w:bottom w:val="single" w:sz="4" w:space="0" w:color="000000"/>
              <w:right w:val="single" w:sz="4" w:space="0" w:color="000000"/>
            </w:tcBorders>
          </w:tcPr>
          <w:p w14:paraId="691557EE" w14:textId="77777777" w:rsidR="005B5756" w:rsidRPr="00EC62BD" w:rsidRDefault="00EC62BD">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764" w:type="dxa"/>
            <w:tcBorders>
              <w:left w:val="single" w:sz="4" w:space="0" w:color="000000"/>
              <w:bottom w:val="single" w:sz="4" w:space="0" w:color="000000"/>
              <w:right w:val="single" w:sz="4" w:space="0" w:color="000000"/>
            </w:tcBorders>
          </w:tcPr>
          <w:p w14:paraId="72DB254B"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 ,нарада при директорі</w:t>
            </w:r>
          </w:p>
        </w:tc>
        <w:tc>
          <w:tcPr>
            <w:tcW w:w="1558" w:type="dxa"/>
            <w:tcBorders>
              <w:left w:val="single" w:sz="4" w:space="0" w:color="000000"/>
              <w:bottom w:val="single" w:sz="4" w:space="0" w:color="000000"/>
              <w:right w:val="single" w:sz="4" w:space="0" w:color="000000"/>
            </w:tcBorders>
          </w:tcPr>
          <w:p w14:paraId="5C32944C" w14:textId="77777777" w:rsidR="005B5756" w:rsidRDefault="005B5756">
            <w:pPr>
              <w:widowControl w:val="0"/>
              <w:tabs>
                <w:tab w:val="left" w:pos="1260"/>
              </w:tabs>
              <w:spacing w:after="0" w:line="240" w:lineRule="auto"/>
              <w:rPr>
                <w:rFonts w:ascii="Times New Roman" w:eastAsia="Times New Roman" w:hAnsi="Times New Roman" w:cs="Times New Roman"/>
                <w:sz w:val="24"/>
                <w:szCs w:val="24"/>
                <w:lang w:val="uk-UA" w:eastAsia="ru-RU"/>
              </w:rPr>
            </w:pPr>
          </w:p>
        </w:tc>
      </w:tr>
    </w:tbl>
    <w:p w14:paraId="353ED011"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5.1.2. Здійснення тематичного контролю (контроль стану проведення предметних тижнів)</w:t>
      </w:r>
    </w:p>
    <w:tbl>
      <w:tblPr>
        <w:tblW w:w="15452" w:type="dxa"/>
        <w:tblInd w:w="-744" w:type="dxa"/>
        <w:tblLayout w:type="fixed"/>
        <w:tblLook w:val="0000" w:firstRow="0" w:lastRow="0" w:firstColumn="0" w:lastColumn="0" w:noHBand="0" w:noVBand="0"/>
      </w:tblPr>
      <w:tblGrid>
        <w:gridCol w:w="710"/>
        <w:gridCol w:w="5062"/>
        <w:gridCol w:w="2798"/>
        <w:gridCol w:w="2480"/>
        <w:gridCol w:w="1986"/>
        <w:gridCol w:w="2416"/>
      </w:tblGrid>
      <w:tr w:rsidR="005B5756" w14:paraId="3D26F942" w14:textId="77777777" w:rsidTr="004B6B9E">
        <w:trPr>
          <w:cantSplit/>
        </w:trPr>
        <w:tc>
          <w:tcPr>
            <w:tcW w:w="710" w:type="dxa"/>
            <w:tcBorders>
              <w:top w:val="single" w:sz="4" w:space="0" w:color="000000"/>
              <w:left w:val="single" w:sz="4" w:space="0" w:color="000000"/>
              <w:bottom w:val="single" w:sz="4" w:space="0" w:color="000000"/>
              <w:right w:val="single" w:sz="4" w:space="0" w:color="000000"/>
            </w:tcBorders>
          </w:tcPr>
          <w:p w14:paraId="45C0F8DD" w14:textId="77777777" w:rsidR="005B5756" w:rsidRDefault="0055062F">
            <w:pPr>
              <w:widowControl w:val="0"/>
              <w:tabs>
                <w:tab w:val="left" w:pos="1260"/>
              </w:tabs>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w:t>
            </w:r>
          </w:p>
          <w:p w14:paraId="17180437" w14:textId="77777777" w:rsidR="005B5756" w:rsidRDefault="0055062F">
            <w:pPr>
              <w:widowControl w:val="0"/>
              <w:tabs>
                <w:tab w:val="left" w:pos="1260"/>
              </w:tabs>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з\п</w:t>
            </w:r>
          </w:p>
        </w:tc>
        <w:tc>
          <w:tcPr>
            <w:tcW w:w="5062" w:type="dxa"/>
            <w:tcBorders>
              <w:top w:val="single" w:sz="4" w:space="0" w:color="000000"/>
              <w:left w:val="single" w:sz="4" w:space="0" w:color="000000"/>
              <w:bottom w:val="single" w:sz="4" w:space="0" w:color="000000"/>
              <w:right w:val="single" w:sz="4" w:space="0" w:color="000000"/>
            </w:tcBorders>
          </w:tcPr>
          <w:p w14:paraId="0F6661DD" w14:textId="77777777" w:rsidR="005B5756" w:rsidRDefault="0055062F">
            <w:pPr>
              <w:widowControl w:val="0"/>
              <w:tabs>
                <w:tab w:val="left" w:pos="1260"/>
              </w:tabs>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Предмет</w:t>
            </w:r>
          </w:p>
        </w:tc>
        <w:tc>
          <w:tcPr>
            <w:tcW w:w="2798" w:type="dxa"/>
            <w:tcBorders>
              <w:top w:val="single" w:sz="4" w:space="0" w:color="000000"/>
              <w:left w:val="single" w:sz="4" w:space="0" w:color="000000"/>
              <w:bottom w:val="single" w:sz="4" w:space="0" w:color="000000"/>
              <w:right w:val="single" w:sz="4" w:space="0" w:color="000000"/>
            </w:tcBorders>
          </w:tcPr>
          <w:p w14:paraId="65C51162" w14:textId="77777777" w:rsidR="005B5756" w:rsidRDefault="0055062F">
            <w:pPr>
              <w:widowControl w:val="0"/>
              <w:tabs>
                <w:tab w:val="left" w:pos="1260"/>
              </w:tabs>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 проведення</w:t>
            </w:r>
          </w:p>
        </w:tc>
        <w:tc>
          <w:tcPr>
            <w:tcW w:w="2480" w:type="dxa"/>
            <w:tcBorders>
              <w:top w:val="single" w:sz="4" w:space="0" w:color="000000"/>
              <w:left w:val="single" w:sz="4" w:space="0" w:color="000000"/>
              <w:bottom w:val="single" w:sz="4" w:space="0" w:color="000000"/>
              <w:right w:val="single" w:sz="4" w:space="0" w:color="000000"/>
            </w:tcBorders>
          </w:tcPr>
          <w:p w14:paraId="5438BBFC" w14:textId="77777777" w:rsidR="005B5756" w:rsidRDefault="0055062F">
            <w:pPr>
              <w:widowControl w:val="0"/>
              <w:tabs>
                <w:tab w:val="left" w:pos="1260"/>
              </w:tabs>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Відповідальний</w:t>
            </w:r>
          </w:p>
          <w:p w14:paraId="1F909528" w14:textId="77777777" w:rsidR="005B5756" w:rsidRDefault="005B5756">
            <w:pPr>
              <w:widowControl w:val="0"/>
              <w:tabs>
                <w:tab w:val="left" w:pos="1260"/>
              </w:tabs>
              <w:spacing w:after="0" w:line="240" w:lineRule="auto"/>
              <w:jc w:val="center"/>
              <w:rPr>
                <w:rFonts w:ascii="Times New Roman" w:eastAsia="Times New Roman" w:hAnsi="Times New Roman" w:cs="Times New Roman"/>
                <w:b/>
                <w:sz w:val="24"/>
                <w:szCs w:val="24"/>
                <w:lang w:val="uk-UA" w:eastAsia="ru-RU"/>
              </w:rPr>
            </w:pPr>
          </w:p>
        </w:tc>
        <w:tc>
          <w:tcPr>
            <w:tcW w:w="1986" w:type="dxa"/>
            <w:tcBorders>
              <w:top w:val="single" w:sz="4" w:space="0" w:color="000000"/>
              <w:left w:val="single" w:sz="4" w:space="0" w:color="000000"/>
              <w:bottom w:val="single" w:sz="4" w:space="0" w:color="000000"/>
              <w:right w:val="single" w:sz="4" w:space="0" w:color="000000"/>
            </w:tcBorders>
          </w:tcPr>
          <w:p w14:paraId="08B6D482" w14:textId="77777777" w:rsidR="005B5756" w:rsidRDefault="0055062F">
            <w:pPr>
              <w:widowControl w:val="0"/>
              <w:tabs>
                <w:tab w:val="left" w:pos="1260"/>
              </w:tabs>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 узагальнення</w:t>
            </w:r>
          </w:p>
        </w:tc>
        <w:tc>
          <w:tcPr>
            <w:tcW w:w="2416" w:type="dxa"/>
            <w:tcBorders>
              <w:top w:val="single" w:sz="4" w:space="0" w:color="000000"/>
              <w:left w:val="single" w:sz="4" w:space="0" w:color="000000"/>
              <w:bottom w:val="single" w:sz="4" w:space="0" w:color="000000"/>
              <w:right w:val="single" w:sz="4" w:space="0" w:color="000000"/>
            </w:tcBorders>
          </w:tcPr>
          <w:p w14:paraId="690342CF" w14:textId="77777777" w:rsidR="005B5756" w:rsidRDefault="0055062F">
            <w:pPr>
              <w:widowControl w:val="0"/>
              <w:tabs>
                <w:tab w:val="left" w:pos="1260"/>
              </w:tabs>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Відмітка про виконання</w:t>
            </w:r>
          </w:p>
        </w:tc>
      </w:tr>
      <w:tr w:rsidR="005B5756" w14:paraId="2B13B2FD" w14:textId="77777777" w:rsidTr="004B6B9E">
        <w:trPr>
          <w:cantSplit/>
        </w:trPr>
        <w:tc>
          <w:tcPr>
            <w:tcW w:w="710" w:type="dxa"/>
            <w:tcBorders>
              <w:top w:val="single" w:sz="4" w:space="0" w:color="000000"/>
              <w:left w:val="single" w:sz="4" w:space="0" w:color="000000"/>
              <w:bottom w:val="single" w:sz="4" w:space="0" w:color="000000"/>
              <w:right w:val="single" w:sz="4" w:space="0" w:color="000000"/>
            </w:tcBorders>
          </w:tcPr>
          <w:p w14:paraId="1B352EB2" w14:textId="77777777" w:rsidR="005B5756" w:rsidRDefault="004B6B9E">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5062" w:type="dxa"/>
            <w:tcBorders>
              <w:top w:val="single" w:sz="4" w:space="0" w:color="000000"/>
              <w:left w:val="single" w:sz="4" w:space="0" w:color="000000"/>
              <w:bottom w:val="single" w:sz="4" w:space="0" w:color="000000"/>
              <w:right w:val="single" w:sz="4" w:space="0" w:color="000000"/>
            </w:tcBorders>
          </w:tcPr>
          <w:p w14:paraId="624D34B5" w14:textId="77777777" w:rsidR="005B5756" w:rsidRDefault="00FE515C">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Трудове навчання, технології</w:t>
            </w:r>
          </w:p>
        </w:tc>
        <w:tc>
          <w:tcPr>
            <w:tcW w:w="2798" w:type="dxa"/>
            <w:tcBorders>
              <w:top w:val="single" w:sz="4" w:space="0" w:color="000000"/>
              <w:left w:val="single" w:sz="4" w:space="0" w:color="000000"/>
              <w:bottom w:val="single" w:sz="4" w:space="0" w:color="000000"/>
              <w:right w:val="single" w:sz="4" w:space="0" w:color="000000"/>
            </w:tcBorders>
          </w:tcPr>
          <w:p w14:paraId="46EBFFFC"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Жовтень</w:t>
            </w:r>
          </w:p>
        </w:tc>
        <w:tc>
          <w:tcPr>
            <w:tcW w:w="2480" w:type="dxa"/>
            <w:vMerge w:val="restart"/>
            <w:tcBorders>
              <w:top w:val="single" w:sz="4" w:space="0" w:color="000000"/>
              <w:left w:val="single" w:sz="4" w:space="0" w:color="000000"/>
              <w:bottom w:val="single" w:sz="4" w:space="0" w:color="000000"/>
              <w:right w:val="single" w:sz="4" w:space="0" w:color="000000"/>
            </w:tcBorders>
          </w:tcPr>
          <w:p w14:paraId="66C84687"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p w14:paraId="2C469D09"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p w14:paraId="2C031CA4" w14:textId="77777777" w:rsidR="005B5756" w:rsidRDefault="0055062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Учителі –предметники</w:t>
            </w:r>
          </w:p>
        </w:tc>
        <w:tc>
          <w:tcPr>
            <w:tcW w:w="1986" w:type="dxa"/>
            <w:tcBorders>
              <w:top w:val="single" w:sz="4" w:space="0" w:color="000000"/>
              <w:left w:val="single" w:sz="4" w:space="0" w:color="000000"/>
              <w:bottom w:val="single" w:sz="4" w:space="0" w:color="000000"/>
              <w:right w:val="single" w:sz="4" w:space="0" w:color="000000"/>
            </w:tcBorders>
          </w:tcPr>
          <w:p w14:paraId="0E6E862A" w14:textId="77777777" w:rsidR="005B5756" w:rsidRDefault="0055062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Звіт</w:t>
            </w:r>
          </w:p>
        </w:tc>
        <w:tc>
          <w:tcPr>
            <w:tcW w:w="2416" w:type="dxa"/>
            <w:vMerge w:val="restart"/>
            <w:tcBorders>
              <w:top w:val="single" w:sz="4" w:space="0" w:color="000000"/>
              <w:left w:val="single" w:sz="4" w:space="0" w:color="000000"/>
              <w:bottom w:val="single" w:sz="4" w:space="0" w:color="000000"/>
              <w:right w:val="single" w:sz="4" w:space="0" w:color="000000"/>
            </w:tcBorders>
          </w:tcPr>
          <w:p w14:paraId="411DB0C8"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60677FBD" w14:textId="77777777" w:rsidTr="004B6B9E">
        <w:trPr>
          <w:cantSplit/>
          <w:trHeight w:val="330"/>
        </w:trPr>
        <w:tc>
          <w:tcPr>
            <w:tcW w:w="710" w:type="dxa"/>
            <w:tcBorders>
              <w:top w:val="single" w:sz="4" w:space="0" w:color="000000"/>
              <w:left w:val="single" w:sz="4" w:space="0" w:color="000000"/>
              <w:bottom w:val="single" w:sz="4" w:space="0" w:color="000000"/>
              <w:right w:val="single" w:sz="4" w:space="0" w:color="000000"/>
            </w:tcBorders>
          </w:tcPr>
          <w:p w14:paraId="2DC64E95" w14:textId="77777777" w:rsidR="005B5756" w:rsidRDefault="004B6B9E">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5062" w:type="dxa"/>
            <w:tcBorders>
              <w:top w:val="single" w:sz="4" w:space="0" w:color="000000"/>
              <w:left w:val="single" w:sz="4" w:space="0" w:color="000000"/>
              <w:bottom w:val="single" w:sz="4" w:space="0" w:color="000000"/>
              <w:right w:val="single" w:sz="4" w:space="0" w:color="000000"/>
            </w:tcBorders>
          </w:tcPr>
          <w:p w14:paraId="2BC16639" w14:textId="77777777" w:rsidR="005B5756" w:rsidRDefault="00FE515C">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Математика </w:t>
            </w:r>
            <w:r w:rsidR="00DE24EC">
              <w:rPr>
                <w:rFonts w:ascii="Times New Roman" w:eastAsia="Times New Roman" w:hAnsi="Times New Roman" w:cs="Times New Roman"/>
                <w:sz w:val="24"/>
                <w:szCs w:val="24"/>
                <w:lang w:val="uk-UA" w:eastAsia="ru-RU"/>
              </w:rPr>
              <w:t xml:space="preserve"> </w:t>
            </w:r>
          </w:p>
        </w:tc>
        <w:tc>
          <w:tcPr>
            <w:tcW w:w="2798" w:type="dxa"/>
            <w:tcBorders>
              <w:top w:val="single" w:sz="4" w:space="0" w:color="000000"/>
              <w:left w:val="single" w:sz="4" w:space="0" w:color="000000"/>
              <w:bottom w:val="single" w:sz="4" w:space="0" w:color="000000"/>
              <w:right w:val="single" w:sz="4" w:space="0" w:color="000000"/>
            </w:tcBorders>
          </w:tcPr>
          <w:p w14:paraId="357B661C"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Листопад</w:t>
            </w:r>
          </w:p>
        </w:tc>
        <w:tc>
          <w:tcPr>
            <w:tcW w:w="2480" w:type="dxa"/>
            <w:vMerge/>
            <w:tcBorders>
              <w:top w:val="single" w:sz="4" w:space="0" w:color="000000"/>
              <w:left w:val="single" w:sz="4" w:space="0" w:color="000000"/>
              <w:bottom w:val="single" w:sz="4" w:space="0" w:color="000000"/>
              <w:right w:val="single" w:sz="4" w:space="0" w:color="000000"/>
            </w:tcBorders>
          </w:tcPr>
          <w:p w14:paraId="5A090BFF" w14:textId="77777777" w:rsidR="005B5756" w:rsidRDefault="005B5756">
            <w:pPr>
              <w:widowControl w:val="0"/>
            </w:pPr>
          </w:p>
        </w:tc>
        <w:tc>
          <w:tcPr>
            <w:tcW w:w="1986" w:type="dxa"/>
            <w:tcBorders>
              <w:top w:val="single" w:sz="4" w:space="0" w:color="000000"/>
              <w:left w:val="single" w:sz="4" w:space="0" w:color="000000"/>
              <w:bottom w:val="single" w:sz="4" w:space="0" w:color="000000"/>
              <w:right w:val="single" w:sz="4" w:space="0" w:color="000000"/>
            </w:tcBorders>
          </w:tcPr>
          <w:p w14:paraId="281E2EF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Звіт</w:t>
            </w:r>
          </w:p>
        </w:tc>
        <w:tc>
          <w:tcPr>
            <w:tcW w:w="2416" w:type="dxa"/>
            <w:vMerge/>
            <w:tcBorders>
              <w:top w:val="single" w:sz="4" w:space="0" w:color="000000"/>
              <w:left w:val="single" w:sz="4" w:space="0" w:color="000000"/>
              <w:bottom w:val="single" w:sz="4" w:space="0" w:color="000000"/>
              <w:right w:val="single" w:sz="4" w:space="0" w:color="000000"/>
            </w:tcBorders>
          </w:tcPr>
          <w:p w14:paraId="28FBD6AD" w14:textId="77777777" w:rsidR="005B5756" w:rsidRDefault="005B5756">
            <w:pPr>
              <w:widowControl w:val="0"/>
            </w:pPr>
          </w:p>
        </w:tc>
      </w:tr>
      <w:tr w:rsidR="005B5756" w14:paraId="6C42F27D" w14:textId="77777777" w:rsidTr="004B6B9E">
        <w:trPr>
          <w:cantSplit/>
          <w:trHeight w:val="210"/>
        </w:trPr>
        <w:tc>
          <w:tcPr>
            <w:tcW w:w="710" w:type="dxa"/>
            <w:tcBorders>
              <w:top w:val="single" w:sz="4" w:space="0" w:color="000000"/>
              <w:left w:val="single" w:sz="4" w:space="0" w:color="000000"/>
              <w:bottom w:val="single" w:sz="4" w:space="0" w:color="000000"/>
              <w:right w:val="single" w:sz="4" w:space="0" w:color="000000"/>
            </w:tcBorders>
          </w:tcPr>
          <w:p w14:paraId="7D9C6E24" w14:textId="77777777" w:rsidR="005B5756" w:rsidRDefault="004B6B9E">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5062" w:type="dxa"/>
            <w:tcBorders>
              <w:top w:val="single" w:sz="4" w:space="0" w:color="000000"/>
              <w:left w:val="single" w:sz="4" w:space="0" w:color="000000"/>
              <w:bottom w:val="single" w:sz="4" w:space="0" w:color="000000"/>
              <w:right w:val="single" w:sz="4" w:space="0" w:color="000000"/>
            </w:tcBorders>
          </w:tcPr>
          <w:p w14:paraId="753A5E46" w14:textId="77777777" w:rsidR="005B5756" w:rsidRDefault="00FE515C">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Фізкультура </w:t>
            </w:r>
          </w:p>
        </w:tc>
        <w:tc>
          <w:tcPr>
            <w:tcW w:w="2798" w:type="dxa"/>
            <w:tcBorders>
              <w:top w:val="single" w:sz="4" w:space="0" w:color="000000"/>
              <w:left w:val="single" w:sz="4" w:space="0" w:color="000000"/>
              <w:bottom w:val="single" w:sz="4" w:space="0" w:color="000000"/>
              <w:right w:val="single" w:sz="4" w:space="0" w:color="000000"/>
            </w:tcBorders>
          </w:tcPr>
          <w:p w14:paraId="5B3FA5BB" w14:textId="77777777" w:rsidR="005B5756" w:rsidRDefault="0055062F" w:rsidP="00FE515C">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FE515C">
              <w:rPr>
                <w:rFonts w:ascii="Times New Roman" w:eastAsia="Times New Roman" w:hAnsi="Times New Roman" w:cs="Times New Roman"/>
                <w:sz w:val="24"/>
                <w:szCs w:val="24"/>
                <w:lang w:val="uk-UA" w:eastAsia="ru-RU"/>
              </w:rPr>
              <w:t xml:space="preserve">Грудень </w:t>
            </w:r>
          </w:p>
        </w:tc>
        <w:tc>
          <w:tcPr>
            <w:tcW w:w="2480" w:type="dxa"/>
            <w:vMerge/>
            <w:tcBorders>
              <w:top w:val="single" w:sz="4" w:space="0" w:color="000000"/>
              <w:left w:val="single" w:sz="4" w:space="0" w:color="000000"/>
              <w:bottom w:val="single" w:sz="4" w:space="0" w:color="000000"/>
              <w:right w:val="single" w:sz="4" w:space="0" w:color="000000"/>
            </w:tcBorders>
          </w:tcPr>
          <w:p w14:paraId="33C5CBFA" w14:textId="77777777" w:rsidR="005B5756" w:rsidRDefault="005B5756">
            <w:pPr>
              <w:widowControl w:val="0"/>
            </w:pPr>
          </w:p>
        </w:tc>
        <w:tc>
          <w:tcPr>
            <w:tcW w:w="1986" w:type="dxa"/>
            <w:tcBorders>
              <w:top w:val="single" w:sz="4" w:space="0" w:color="000000"/>
              <w:left w:val="single" w:sz="4" w:space="0" w:color="000000"/>
              <w:bottom w:val="single" w:sz="4" w:space="0" w:color="000000"/>
              <w:right w:val="single" w:sz="4" w:space="0" w:color="000000"/>
            </w:tcBorders>
          </w:tcPr>
          <w:p w14:paraId="462F15E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Звіт</w:t>
            </w:r>
          </w:p>
        </w:tc>
        <w:tc>
          <w:tcPr>
            <w:tcW w:w="2416" w:type="dxa"/>
            <w:vMerge/>
            <w:tcBorders>
              <w:top w:val="single" w:sz="4" w:space="0" w:color="000000"/>
              <w:left w:val="single" w:sz="4" w:space="0" w:color="000000"/>
              <w:bottom w:val="single" w:sz="4" w:space="0" w:color="000000"/>
              <w:right w:val="single" w:sz="4" w:space="0" w:color="000000"/>
            </w:tcBorders>
          </w:tcPr>
          <w:p w14:paraId="17672D56" w14:textId="77777777" w:rsidR="005B5756" w:rsidRDefault="005B5756">
            <w:pPr>
              <w:widowControl w:val="0"/>
            </w:pPr>
          </w:p>
        </w:tc>
      </w:tr>
      <w:tr w:rsidR="005B5756" w14:paraId="47584A74" w14:textId="77777777" w:rsidTr="004B6B9E">
        <w:trPr>
          <w:cantSplit/>
        </w:trPr>
        <w:tc>
          <w:tcPr>
            <w:tcW w:w="710" w:type="dxa"/>
            <w:tcBorders>
              <w:top w:val="single" w:sz="4" w:space="0" w:color="000000"/>
              <w:left w:val="single" w:sz="4" w:space="0" w:color="000000"/>
              <w:bottom w:val="single" w:sz="4" w:space="0" w:color="000000"/>
              <w:right w:val="single" w:sz="4" w:space="0" w:color="000000"/>
            </w:tcBorders>
          </w:tcPr>
          <w:p w14:paraId="5F5D92BB" w14:textId="77777777" w:rsidR="005B5756" w:rsidRDefault="004B6B9E">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5062" w:type="dxa"/>
            <w:tcBorders>
              <w:top w:val="single" w:sz="4" w:space="0" w:color="000000"/>
              <w:left w:val="single" w:sz="4" w:space="0" w:color="000000"/>
              <w:bottom w:val="single" w:sz="4" w:space="0" w:color="000000"/>
              <w:right w:val="single" w:sz="4" w:space="0" w:color="000000"/>
            </w:tcBorders>
          </w:tcPr>
          <w:p w14:paraId="23D2EA60" w14:textId="77777777" w:rsidR="005B5756" w:rsidRDefault="00FE515C">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Бібліотека </w:t>
            </w:r>
          </w:p>
        </w:tc>
        <w:tc>
          <w:tcPr>
            <w:tcW w:w="2798" w:type="dxa"/>
            <w:tcBorders>
              <w:top w:val="single" w:sz="4" w:space="0" w:color="000000"/>
              <w:left w:val="single" w:sz="4" w:space="0" w:color="000000"/>
              <w:bottom w:val="single" w:sz="4" w:space="0" w:color="000000"/>
              <w:right w:val="single" w:sz="4" w:space="0" w:color="000000"/>
            </w:tcBorders>
          </w:tcPr>
          <w:p w14:paraId="6D762191" w14:textId="77777777" w:rsidR="005B5756" w:rsidRDefault="0055062F" w:rsidP="00FE515C">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FE515C">
              <w:rPr>
                <w:rFonts w:ascii="Times New Roman" w:eastAsia="Times New Roman" w:hAnsi="Times New Roman" w:cs="Times New Roman"/>
                <w:sz w:val="24"/>
                <w:szCs w:val="24"/>
                <w:lang w:val="uk-UA" w:eastAsia="ru-RU"/>
              </w:rPr>
              <w:t xml:space="preserve">Лютий </w:t>
            </w:r>
          </w:p>
        </w:tc>
        <w:tc>
          <w:tcPr>
            <w:tcW w:w="2480" w:type="dxa"/>
            <w:vMerge/>
            <w:tcBorders>
              <w:top w:val="single" w:sz="4" w:space="0" w:color="000000"/>
              <w:left w:val="single" w:sz="4" w:space="0" w:color="000000"/>
              <w:bottom w:val="single" w:sz="4" w:space="0" w:color="000000"/>
              <w:right w:val="single" w:sz="4" w:space="0" w:color="000000"/>
            </w:tcBorders>
          </w:tcPr>
          <w:p w14:paraId="67F29675" w14:textId="77777777" w:rsidR="005B5756" w:rsidRDefault="005B5756">
            <w:pPr>
              <w:widowControl w:val="0"/>
            </w:pPr>
          </w:p>
        </w:tc>
        <w:tc>
          <w:tcPr>
            <w:tcW w:w="1986" w:type="dxa"/>
            <w:tcBorders>
              <w:top w:val="single" w:sz="4" w:space="0" w:color="000000"/>
              <w:left w:val="single" w:sz="4" w:space="0" w:color="000000"/>
              <w:bottom w:val="single" w:sz="4" w:space="0" w:color="000000"/>
              <w:right w:val="single" w:sz="4" w:space="0" w:color="000000"/>
            </w:tcBorders>
          </w:tcPr>
          <w:p w14:paraId="6082FE2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Звіт</w:t>
            </w:r>
          </w:p>
        </w:tc>
        <w:tc>
          <w:tcPr>
            <w:tcW w:w="2416" w:type="dxa"/>
            <w:vMerge/>
            <w:tcBorders>
              <w:top w:val="single" w:sz="4" w:space="0" w:color="000000"/>
              <w:left w:val="single" w:sz="4" w:space="0" w:color="000000"/>
              <w:bottom w:val="single" w:sz="4" w:space="0" w:color="000000"/>
              <w:right w:val="single" w:sz="4" w:space="0" w:color="000000"/>
            </w:tcBorders>
          </w:tcPr>
          <w:p w14:paraId="1C5D6E2C" w14:textId="77777777" w:rsidR="005B5756" w:rsidRDefault="005B5756">
            <w:pPr>
              <w:widowControl w:val="0"/>
            </w:pPr>
          </w:p>
        </w:tc>
      </w:tr>
    </w:tbl>
    <w:p w14:paraId="212D0E06"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5.1.3. Здійснення класно- узагальнюючого контролю</w:t>
      </w:r>
    </w:p>
    <w:tbl>
      <w:tblPr>
        <w:tblW w:w="15420" w:type="dxa"/>
        <w:tblInd w:w="-744" w:type="dxa"/>
        <w:tblLayout w:type="fixed"/>
        <w:tblLook w:val="0000" w:firstRow="0" w:lastRow="0" w:firstColumn="0" w:lastColumn="0" w:noHBand="0" w:noVBand="0"/>
      </w:tblPr>
      <w:tblGrid>
        <w:gridCol w:w="551"/>
        <w:gridCol w:w="5971"/>
        <w:gridCol w:w="2427"/>
        <w:gridCol w:w="2473"/>
        <w:gridCol w:w="2250"/>
        <w:gridCol w:w="1748"/>
      </w:tblGrid>
      <w:tr w:rsidR="005B5756" w14:paraId="6F46D4BF" w14:textId="77777777">
        <w:trPr>
          <w:cantSplit/>
          <w:trHeight w:val="611"/>
        </w:trPr>
        <w:tc>
          <w:tcPr>
            <w:tcW w:w="550" w:type="dxa"/>
            <w:tcBorders>
              <w:top w:val="single" w:sz="4" w:space="0" w:color="000000"/>
              <w:left w:val="single" w:sz="4" w:space="0" w:color="000000"/>
              <w:bottom w:val="single" w:sz="4" w:space="0" w:color="000000"/>
              <w:right w:val="single" w:sz="4" w:space="0" w:color="000000"/>
            </w:tcBorders>
          </w:tcPr>
          <w:p w14:paraId="587FB367"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p>
          <w:p w14:paraId="36124B3D"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з/п</w:t>
            </w:r>
          </w:p>
        </w:tc>
        <w:tc>
          <w:tcPr>
            <w:tcW w:w="5971" w:type="dxa"/>
            <w:tcBorders>
              <w:top w:val="single" w:sz="4" w:space="0" w:color="000000"/>
              <w:left w:val="single" w:sz="4" w:space="0" w:color="000000"/>
              <w:bottom w:val="single" w:sz="4" w:space="0" w:color="000000"/>
              <w:right w:val="single" w:sz="4" w:space="0" w:color="000000"/>
            </w:tcBorders>
          </w:tcPr>
          <w:p w14:paraId="76DD2E4F"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Зміст діяльності</w:t>
            </w:r>
          </w:p>
        </w:tc>
        <w:tc>
          <w:tcPr>
            <w:tcW w:w="2427" w:type="dxa"/>
            <w:tcBorders>
              <w:top w:val="single" w:sz="4" w:space="0" w:color="000000"/>
              <w:left w:val="single" w:sz="4" w:space="0" w:color="000000"/>
              <w:bottom w:val="single" w:sz="4" w:space="0" w:color="000000"/>
              <w:right w:val="single" w:sz="4" w:space="0" w:color="000000"/>
            </w:tcBorders>
          </w:tcPr>
          <w:p w14:paraId="1E469406" w14:textId="77777777" w:rsidR="005B5756" w:rsidRDefault="0055062F">
            <w:pPr>
              <w:widowControl w:val="0"/>
              <w:tabs>
                <w:tab w:val="left" w:pos="1275"/>
              </w:tabs>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 проведення</w:t>
            </w:r>
          </w:p>
        </w:tc>
        <w:tc>
          <w:tcPr>
            <w:tcW w:w="2473" w:type="dxa"/>
            <w:tcBorders>
              <w:top w:val="single" w:sz="4" w:space="0" w:color="000000"/>
              <w:left w:val="single" w:sz="4" w:space="0" w:color="000000"/>
              <w:bottom w:val="single" w:sz="4" w:space="0" w:color="000000"/>
              <w:right w:val="single" w:sz="4" w:space="0" w:color="000000"/>
            </w:tcBorders>
          </w:tcPr>
          <w:p w14:paraId="14A95F75" w14:textId="77777777" w:rsidR="005B5756" w:rsidRDefault="0055062F">
            <w:pPr>
              <w:widowControl w:val="0"/>
              <w:tabs>
                <w:tab w:val="left" w:pos="1275"/>
              </w:tabs>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Відповідальний</w:t>
            </w:r>
          </w:p>
        </w:tc>
        <w:tc>
          <w:tcPr>
            <w:tcW w:w="2250" w:type="dxa"/>
            <w:tcBorders>
              <w:top w:val="single" w:sz="4" w:space="0" w:color="000000"/>
              <w:left w:val="single" w:sz="4" w:space="0" w:color="000000"/>
              <w:bottom w:val="single" w:sz="4" w:space="0" w:color="000000"/>
              <w:right w:val="single" w:sz="4" w:space="0" w:color="000000"/>
            </w:tcBorders>
          </w:tcPr>
          <w:p w14:paraId="40BFC499"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 узагальнення</w:t>
            </w:r>
          </w:p>
        </w:tc>
        <w:tc>
          <w:tcPr>
            <w:tcW w:w="1748" w:type="dxa"/>
            <w:tcBorders>
              <w:top w:val="single" w:sz="4" w:space="0" w:color="000000"/>
              <w:left w:val="single" w:sz="4" w:space="0" w:color="000000"/>
              <w:bottom w:val="single" w:sz="4" w:space="0" w:color="000000"/>
              <w:right w:val="single" w:sz="4" w:space="0" w:color="000000"/>
            </w:tcBorders>
          </w:tcPr>
          <w:p w14:paraId="17E60B29"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Відмітка про виконання</w:t>
            </w:r>
          </w:p>
        </w:tc>
      </w:tr>
      <w:tr w:rsidR="005B5756" w14:paraId="43FA6324" w14:textId="77777777">
        <w:trPr>
          <w:cantSplit/>
          <w:trHeight w:val="580"/>
        </w:trPr>
        <w:tc>
          <w:tcPr>
            <w:tcW w:w="550" w:type="dxa"/>
            <w:tcBorders>
              <w:top w:val="single" w:sz="4" w:space="0" w:color="000000"/>
              <w:left w:val="single" w:sz="4" w:space="0" w:color="000000"/>
              <w:bottom w:val="single" w:sz="4" w:space="0" w:color="000000"/>
              <w:right w:val="single" w:sz="4" w:space="0" w:color="000000"/>
            </w:tcBorders>
          </w:tcPr>
          <w:p w14:paraId="0B5C8DB7"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5971" w:type="dxa"/>
            <w:tcBorders>
              <w:top w:val="single" w:sz="4" w:space="0" w:color="000000"/>
              <w:left w:val="single" w:sz="4" w:space="0" w:color="000000"/>
              <w:bottom w:val="single" w:sz="4" w:space="0" w:color="000000"/>
              <w:right w:val="single" w:sz="4" w:space="0" w:color="000000"/>
            </w:tcBorders>
          </w:tcPr>
          <w:p w14:paraId="78B54F5D" w14:textId="77777777" w:rsidR="005B5756" w:rsidRDefault="0055062F" w:rsidP="00DA3E6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Управління адаптацією учнів 5-го класу до навчання </w:t>
            </w:r>
          </w:p>
        </w:tc>
        <w:tc>
          <w:tcPr>
            <w:tcW w:w="2427" w:type="dxa"/>
            <w:tcBorders>
              <w:top w:val="single" w:sz="4" w:space="0" w:color="000000"/>
              <w:left w:val="single" w:sz="4" w:space="0" w:color="000000"/>
              <w:bottom w:val="single" w:sz="4" w:space="0" w:color="000000"/>
              <w:right w:val="single" w:sz="4" w:space="0" w:color="000000"/>
            </w:tcBorders>
          </w:tcPr>
          <w:p w14:paraId="5EB2913A"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вересень-грудень</w:t>
            </w:r>
          </w:p>
        </w:tc>
        <w:tc>
          <w:tcPr>
            <w:tcW w:w="2473" w:type="dxa"/>
            <w:tcBorders>
              <w:top w:val="single" w:sz="4" w:space="0" w:color="000000"/>
              <w:left w:val="single" w:sz="4" w:space="0" w:color="000000"/>
              <w:bottom w:val="single" w:sz="4" w:space="0" w:color="000000"/>
              <w:right w:val="single" w:sz="4" w:space="0" w:color="000000"/>
            </w:tcBorders>
          </w:tcPr>
          <w:p w14:paraId="037A5463" w14:textId="77777777" w:rsidR="005B5756" w:rsidRDefault="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Гаврилюк Я.М.</w:t>
            </w:r>
          </w:p>
        </w:tc>
        <w:tc>
          <w:tcPr>
            <w:tcW w:w="2250" w:type="dxa"/>
            <w:tcBorders>
              <w:top w:val="single" w:sz="4" w:space="0" w:color="000000"/>
              <w:left w:val="single" w:sz="4" w:space="0" w:color="000000"/>
              <w:bottom w:val="single" w:sz="4" w:space="0" w:color="000000"/>
              <w:right w:val="single" w:sz="4" w:space="0" w:color="000000"/>
            </w:tcBorders>
          </w:tcPr>
          <w:p w14:paraId="0704062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Педрада</w:t>
            </w:r>
          </w:p>
        </w:tc>
        <w:tc>
          <w:tcPr>
            <w:tcW w:w="1748" w:type="dxa"/>
            <w:tcBorders>
              <w:top w:val="single" w:sz="4" w:space="0" w:color="000000"/>
              <w:left w:val="single" w:sz="4" w:space="0" w:color="000000"/>
              <w:bottom w:val="single" w:sz="4" w:space="0" w:color="000000"/>
              <w:right w:val="single" w:sz="4" w:space="0" w:color="000000"/>
            </w:tcBorders>
          </w:tcPr>
          <w:p w14:paraId="406DA644" w14:textId="77777777" w:rsidR="005B5756" w:rsidRDefault="005B5756">
            <w:pPr>
              <w:widowControl w:val="0"/>
              <w:spacing w:after="0" w:line="240" w:lineRule="auto"/>
              <w:rPr>
                <w:rFonts w:ascii="Times New Roman" w:eastAsia="Times New Roman" w:hAnsi="Times New Roman" w:cs="Times New Roman"/>
                <w:sz w:val="24"/>
                <w:szCs w:val="24"/>
                <w:lang w:val="en-US" w:eastAsia="ru-RU"/>
              </w:rPr>
            </w:pPr>
          </w:p>
          <w:p w14:paraId="49906834" w14:textId="77777777" w:rsidR="005B5756" w:rsidRDefault="005B5756">
            <w:pPr>
              <w:widowControl w:val="0"/>
              <w:tabs>
                <w:tab w:val="left" w:pos="1065"/>
              </w:tabs>
              <w:spacing w:after="0" w:line="240" w:lineRule="auto"/>
              <w:rPr>
                <w:rFonts w:ascii="Times New Roman" w:eastAsia="Times New Roman" w:hAnsi="Times New Roman" w:cs="Times New Roman"/>
                <w:sz w:val="24"/>
                <w:szCs w:val="24"/>
                <w:lang w:val="uk-UA" w:eastAsia="ru-RU"/>
              </w:rPr>
            </w:pPr>
          </w:p>
        </w:tc>
      </w:tr>
      <w:tr w:rsidR="005B5756" w14:paraId="04532EF6" w14:textId="77777777">
        <w:trPr>
          <w:cantSplit/>
          <w:trHeight w:val="430"/>
        </w:trPr>
        <w:tc>
          <w:tcPr>
            <w:tcW w:w="550" w:type="dxa"/>
            <w:tcBorders>
              <w:top w:val="single" w:sz="4" w:space="0" w:color="000000"/>
              <w:left w:val="single" w:sz="4" w:space="0" w:color="000000"/>
              <w:bottom w:val="single" w:sz="4" w:space="0" w:color="000000"/>
              <w:right w:val="single" w:sz="4" w:space="0" w:color="000000"/>
            </w:tcBorders>
          </w:tcPr>
          <w:p w14:paraId="77BA2428" w14:textId="77777777" w:rsidR="005B5756" w:rsidRDefault="0055062F">
            <w:pPr>
              <w:widowControl w:val="0"/>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2</w:t>
            </w:r>
          </w:p>
        </w:tc>
        <w:tc>
          <w:tcPr>
            <w:tcW w:w="5971" w:type="dxa"/>
            <w:tcBorders>
              <w:top w:val="single" w:sz="4" w:space="0" w:color="000000"/>
              <w:left w:val="single" w:sz="4" w:space="0" w:color="000000"/>
              <w:bottom w:val="single" w:sz="4" w:space="0" w:color="000000"/>
              <w:right w:val="single" w:sz="4" w:space="0" w:color="000000"/>
            </w:tcBorders>
          </w:tcPr>
          <w:p w14:paraId="3B0A08B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Управління адаптацією учнів 1-х класів до навчання в початковій школі</w:t>
            </w:r>
          </w:p>
        </w:tc>
        <w:tc>
          <w:tcPr>
            <w:tcW w:w="2427" w:type="dxa"/>
            <w:tcBorders>
              <w:top w:val="single" w:sz="4" w:space="0" w:color="000000"/>
              <w:left w:val="single" w:sz="4" w:space="0" w:color="000000"/>
              <w:bottom w:val="single" w:sz="4" w:space="0" w:color="000000"/>
              <w:right w:val="single" w:sz="4" w:space="0" w:color="000000"/>
            </w:tcBorders>
          </w:tcPr>
          <w:p w14:paraId="0AFC5960"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 xml:space="preserve"> вересень-грудень</w:t>
            </w:r>
          </w:p>
        </w:tc>
        <w:tc>
          <w:tcPr>
            <w:tcW w:w="2473" w:type="dxa"/>
            <w:tcBorders>
              <w:top w:val="single" w:sz="4" w:space="0" w:color="000000"/>
              <w:left w:val="single" w:sz="4" w:space="0" w:color="000000"/>
              <w:bottom w:val="single" w:sz="4" w:space="0" w:color="000000"/>
              <w:right w:val="single" w:sz="4" w:space="0" w:color="000000"/>
            </w:tcBorders>
          </w:tcPr>
          <w:p w14:paraId="0DFD8102" w14:textId="77777777" w:rsidR="005B5756" w:rsidRDefault="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Гаврилюк Я.М.</w:t>
            </w:r>
          </w:p>
        </w:tc>
        <w:tc>
          <w:tcPr>
            <w:tcW w:w="2250" w:type="dxa"/>
            <w:tcBorders>
              <w:top w:val="single" w:sz="4" w:space="0" w:color="000000"/>
              <w:left w:val="single" w:sz="4" w:space="0" w:color="000000"/>
              <w:bottom w:val="single" w:sz="4" w:space="0" w:color="000000"/>
              <w:right w:val="single" w:sz="4" w:space="0" w:color="000000"/>
            </w:tcBorders>
          </w:tcPr>
          <w:p w14:paraId="514AE7F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Педрада</w:t>
            </w:r>
          </w:p>
        </w:tc>
        <w:tc>
          <w:tcPr>
            <w:tcW w:w="1748" w:type="dxa"/>
            <w:tcBorders>
              <w:top w:val="single" w:sz="4" w:space="0" w:color="000000"/>
              <w:left w:val="single" w:sz="4" w:space="0" w:color="000000"/>
              <w:bottom w:val="single" w:sz="4" w:space="0" w:color="000000"/>
              <w:right w:val="single" w:sz="4" w:space="0" w:color="000000"/>
            </w:tcBorders>
          </w:tcPr>
          <w:p w14:paraId="41B2D2F1"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017ADBEF" w14:textId="77777777">
        <w:trPr>
          <w:cantSplit/>
          <w:trHeight w:val="534"/>
        </w:trPr>
        <w:tc>
          <w:tcPr>
            <w:tcW w:w="550" w:type="dxa"/>
            <w:tcBorders>
              <w:top w:val="single" w:sz="4" w:space="0" w:color="000000"/>
              <w:left w:val="single" w:sz="4" w:space="0" w:color="000000"/>
              <w:bottom w:val="single" w:sz="4" w:space="0" w:color="000000"/>
              <w:right w:val="single" w:sz="4" w:space="0" w:color="000000"/>
            </w:tcBorders>
          </w:tcPr>
          <w:p w14:paraId="063D4AD1"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3</w:t>
            </w:r>
          </w:p>
        </w:tc>
        <w:tc>
          <w:tcPr>
            <w:tcW w:w="5971" w:type="dxa"/>
            <w:tcBorders>
              <w:top w:val="single" w:sz="4" w:space="0" w:color="000000"/>
              <w:left w:val="single" w:sz="4" w:space="0" w:color="000000"/>
              <w:bottom w:val="single" w:sz="4" w:space="0" w:color="000000"/>
              <w:right w:val="single" w:sz="4" w:space="0" w:color="000000"/>
            </w:tcBorders>
          </w:tcPr>
          <w:p w14:paraId="786BF748" w14:textId="77777777" w:rsidR="005B5756" w:rsidRDefault="0055062F" w:rsidP="004B6B9E">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Стан готовності учнів 4-го класу до навчання в </w:t>
            </w:r>
            <w:r w:rsidR="004B6B9E">
              <w:rPr>
                <w:rFonts w:ascii="Times New Roman" w:eastAsia="Times New Roman" w:hAnsi="Times New Roman" w:cs="Times New Roman"/>
                <w:sz w:val="24"/>
                <w:szCs w:val="24"/>
                <w:lang w:val="uk-UA" w:eastAsia="ru-RU"/>
              </w:rPr>
              <w:t>основній школі</w:t>
            </w:r>
          </w:p>
        </w:tc>
        <w:tc>
          <w:tcPr>
            <w:tcW w:w="2427" w:type="dxa"/>
            <w:tcBorders>
              <w:top w:val="single" w:sz="4" w:space="0" w:color="000000"/>
              <w:left w:val="single" w:sz="4" w:space="0" w:color="000000"/>
              <w:bottom w:val="single" w:sz="4" w:space="0" w:color="000000"/>
              <w:right w:val="single" w:sz="4" w:space="0" w:color="000000"/>
            </w:tcBorders>
          </w:tcPr>
          <w:p w14:paraId="60FA90AC"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січень-квітень</w:t>
            </w:r>
          </w:p>
        </w:tc>
        <w:tc>
          <w:tcPr>
            <w:tcW w:w="2473" w:type="dxa"/>
            <w:tcBorders>
              <w:top w:val="single" w:sz="4" w:space="0" w:color="000000"/>
              <w:left w:val="single" w:sz="4" w:space="0" w:color="000000"/>
              <w:bottom w:val="single" w:sz="4" w:space="0" w:color="000000"/>
              <w:right w:val="single" w:sz="4" w:space="0" w:color="000000"/>
            </w:tcBorders>
          </w:tcPr>
          <w:p w14:paraId="078CF8B8" w14:textId="77777777" w:rsidR="005B5756" w:rsidRPr="00EC62BD" w:rsidRDefault="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2250" w:type="dxa"/>
            <w:tcBorders>
              <w:top w:val="single" w:sz="4" w:space="0" w:color="000000"/>
              <w:left w:val="single" w:sz="4" w:space="0" w:color="000000"/>
              <w:bottom w:val="single" w:sz="4" w:space="0" w:color="000000"/>
              <w:right w:val="single" w:sz="4" w:space="0" w:color="000000"/>
            </w:tcBorders>
          </w:tcPr>
          <w:p w14:paraId="462E6357"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 нарада при директорі</w:t>
            </w:r>
          </w:p>
        </w:tc>
        <w:tc>
          <w:tcPr>
            <w:tcW w:w="1748" w:type="dxa"/>
            <w:tcBorders>
              <w:top w:val="single" w:sz="4" w:space="0" w:color="000000"/>
              <w:left w:val="single" w:sz="4" w:space="0" w:color="000000"/>
              <w:bottom w:val="single" w:sz="4" w:space="0" w:color="000000"/>
              <w:right w:val="single" w:sz="4" w:space="0" w:color="000000"/>
            </w:tcBorders>
          </w:tcPr>
          <w:p w14:paraId="7CA5D8CB"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6708EE6D" w14:textId="77777777">
        <w:trPr>
          <w:cantSplit/>
          <w:trHeight w:val="472"/>
        </w:trPr>
        <w:tc>
          <w:tcPr>
            <w:tcW w:w="550" w:type="dxa"/>
            <w:tcBorders>
              <w:top w:val="single" w:sz="4" w:space="0" w:color="000000"/>
              <w:left w:val="single" w:sz="4" w:space="0" w:color="000000"/>
              <w:bottom w:val="single" w:sz="4" w:space="0" w:color="000000"/>
              <w:right w:val="single" w:sz="4" w:space="0" w:color="000000"/>
            </w:tcBorders>
          </w:tcPr>
          <w:p w14:paraId="615420C9" w14:textId="77777777" w:rsidR="005B5756" w:rsidRDefault="0055062F">
            <w:pPr>
              <w:widowControl w:val="0"/>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4</w:t>
            </w:r>
          </w:p>
        </w:tc>
        <w:tc>
          <w:tcPr>
            <w:tcW w:w="5971" w:type="dxa"/>
            <w:tcBorders>
              <w:top w:val="single" w:sz="4" w:space="0" w:color="000000"/>
              <w:left w:val="single" w:sz="4" w:space="0" w:color="000000"/>
              <w:bottom w:val="single" w:sz="4" w:space="0" w:color="000000"/>
              <w:right w:val="single" w:sz="4" w:space="0" w:color="000000"/>
            </w:tcBorders>
          </w:tcPr>
          <w:p w14:paraId="737AAB5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Стан готовності  учнів 9-х класу до закінчення основної  школи</w:t>
            </w:r>
          </w:p>
        </w:tc>
        <w:tc>
          <w:tcPr>
            <w:tcW w:w="2427" w:type="dxa"/>
            <w:tcBorders>
              <w:top w:val="single" w:sz="4" w:space="0" w:color="000000"/>
              <w:left w:val="single" w:sz="4" w:space="0" w:color="000000"/>
              <w:bottom w:val="single" w:sz="4" w:space="0" w:color="000000"/>
              <w:right w:val="single" w:sz="4" w:space="0" w:color="000000"/>
            </w:tcBorders>
          </w:tcPr>
          <w:p w14:paraId="440D0D1D"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січень-квітень</w:t>
            </w:r>
          </w:p>
        </w:tc>
        <w:tc>
          <w:tcPr>
            <w:tcW w:w="2473" w:type="dxa"/>
            <w:tcBorders>
              <w:top w:val="single" w:sz="4" w:space="0" w:color="000000"/>
              <w:left w:val="single" w:sz="4" w:space="0" w:color="000000"/>
              <w:bottom w:val="single" w:sz="4" w:space="0" w:color="000000"/>
              <w:right w:val="single" w:sz="4" w:space="0" w:color="000000"/>
            </w:tcBorders>
          </w:tcPr>
          <w:p w14:paraId="43BCF4F7" w14:textId="77777777" w:rsidR="005B5756" w:rsidRDefault="00EC62BD">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Любар О.І.</w:t>
            </w:r>
          </w:p>
        </w:tc>
        <w:tc>
          <w:tcPr>
            <w:tcW w:w="2250" w:type="dxa"/>
            <w:tcBorders>
              <w:top w:val="single" w:sz="4" w:space="0" w:color="000000"/>
              <w:left w:val="single" w:sz="4" w:space="0" w:color="000000"/>
              <w:bottom w:val="single" w:sz="4" w:space="0" w:color="000000"/>
              <w:right w:val="single" w:sz="4" w:space="0" w:color="000000"/>
            </w:tcBorders>
          </w:tcPr>
          <w:p w14:paraId="430E82F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 нарада при директорі</w:t>
            </w:r>
          </w:p>
        </w:tc>
        <w:tc>
          <w:tcPr>
            <w:tcW w:w="1748" w:type="dxa"/>
            <w:tcBorders>
              <w:top w:val="single" w:sz="4" w:space="0" w:color="000000"/>
              <w:left w:val="single" w:sz="4" w:space="0" w:color="000000"/>
              <w:bottom w:val="single" w:sz="4" w:space="0" w:color="000000"/>
              <w:right w:val="single" w:sz="4" w:space="0" w:color="000000"/>
            </w:tcBorders>
          </w:tcPr>
          <w:p w14:paraId="1EC42D42"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733875FF" w14:textId="77777777">
        <w:trPr>
          <w:cantSplit/>
          <w:trHeight w:val="441"/>
        </w:trPr>
        <w:tc>
          <w:tcPr>
            <w:tcW w:w="550" w:type="dxa"/>
            <w:tcBorders>
              <w:top w:val="single" w:sz="4" w:space="0" w:color="000000"/>
              <w:left w:val="single" w:sz="4" w:space="0" w:color="000000"/>
              <w:bottom w:val="single" w:sz="4" w:space="0" w:color="000000"/>
              <w:right w:val="single" w:sz="4" w:space="0" w:color="000000"/>
            </w:tcBorders>
          </w:tcPr>
          <w:p w14:paraId="5CAFC74E" w14:textId="77777777" w:rsidR="005B5756" w:rsidRDefault="0055062F">
            <w:pPr>
              <w:widowControl w:val="0"/>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5</w:t>
            </w:r>
          </w:p>
        </w:tc>
        <w:tc>
          <w:tcPr>
            <w:tcW w:w="5971" w:type="dxa"/>
            <w:tcBorders>
              <w:top w:val="single" w:sz="4" w:space="0" w:color="000000"/>
              <w:left w:val="single" w:sz="4" w:space="0" w:color="000000"/>
              <w:bottom w:val="single" w:sz="4" w:space="0" w:color="000000"/>
              <w:right w:val="single" w:sz="4" w:space="0" w:color="000000"/>
            </w:tcBorders>
          </w:tcPr>
          <w:p w14:paraId="5E7DD0E7"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Стан готовності  учнів11-х класів до закінчення  ліцею</w:t>
            </w:r>
          </w:p>
        </w:tc>
        <w:tc>
          <w:tcPr>
            <w:tcW w:w="2427" w:type="dxa"/>
            <w:tcBorders>
              <w:top w:val="single" w:sz="4" w:space="0" w:color="000000"/>
              <w:left w:val="single" w:sz="4" w:space="0" w:color="000000"/>
              <w:bottom w:val="single" w:sz="4" w:space="0" w:color="000000"/>
              <w:right w:val="single" w:sz="4" w:space="0" w:color="000000"/>
            </w:tcBorders>
          </w:tcPr>
          <w:p w14:paraId="1BC41865"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січень-квітень</w:t>
            </w:r>
          </w:p>
        </w:tc>
        <w:tc>
          <w:tcPr>
            <w:tcW w:w="2473" w:type="dxa"/>
            <w:tcBorders>
              <w:top w:val="single" w:sz="4" w:space="0" w:color="000000"/>
              <w:left w:val="single" w:sz="4" w:space="0" w:color="000000"/>
              <w:bottom w:val="single" w:sz="4" w:space="0" w:color="000000"/>
              <w:right w:val="single" w:sz="4" w:space="0" w:color="000000"/>
            </w:tcBorders>
          </w:tcPr>
          <w:p w14:paraId="4CE89270" w14:textId="77777777" w:rsidR="005B5756" w:rsidRDefault="00EC62BD">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Любар О.І.</w:t>
            </w:r>
          </w:p>
        </w:tc>
        <w:tc>
          <w:tcPr>
            <w:tcW w:w="2250" w:type="dxa"/>
            <w:tcBorders>
              <w:top w:val="single" w:sz="4" w:space="0" w:color="000000"/>
              <w:left w:val="single" w:sz="4" w:space="0" w:color="000000"/>
              <w:bottom w:val="single" w:sz="4" w:space="0" w:color="000000"/>
              <w:right w:val="single" w:sz="4" w:space="0" w:color="000000"/>
            </w:tcBorders>
          </w:tcPr>
          <w:p w14:paraId="1146B1E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 нарада при директорі</w:t>
            </w:r>
          </w:p>
        </w:tc>
        <w:tc>
          <w:tcPr>
            <w:tcW w:w="1748" w:type="dxa"/>
            <w:tcBorders>
              <w:top w:val="single" w:sz="4" w:space="0" w:color="000000"/>
              <w:left w:val="single" w:sz="4" w:space="0" w:color="000000"/>
              <w:bottom w:val="single" w:sz="4" w:space="0" w:color="000000"/>
              <w:right w:val="single" w:sz="4" w:space="0" w:color="000000"/>
            </w:tcBorders>
          </w:tcPr>
          <w:p w14:paraId="60247F67"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bl>
    <w:p w14:paraId="5813A0D6"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5.1.4. Оглядовий контроль</w:t>
      </w:r>
    </w:p>
    <w:tbl>
      <w:tblPr>
        <w:tblW w:w="15452" w:type="dxa"/>
        <w:tblInd w:w="-744" w:type="dxa"/>
        <w:tblLayout w:type="fixed"/>
        <w:tblLook w:val="0000" w:firstRow="0" w:lastRow="0" w:firstColumn="0" w:lastColumn="0" w:noHBand="0" w:noVBand="0"/>
      </w:tblPr>
      <w:tblGrid>
        <w:gridCol w:w="631"/>
        <w:gridCol w:w="5895"/>
        <w:gridCol w:w="2409"/>
        <w:gridCol w:w="2409"/>
        <w:gridCol w:w="2267"/>
        <w:gridCol w:w="1841"/>
      </w:tblGrid>
      <w:tr w:rsidR="005B5756" w14:paraId="30E636B5" w14:textId="77777777">
        <w:trPr>
          <w:trHeight w:val="706"/>
        </w:trPr>
        <w:tc>
          <w:tcPr>
            <w:tcW w:w="630" w:type="dxa"/>
            <w:tcBorders>
              <w:top w:val="single" w:sz="4" w:space="0" w:color="000000"/>
              <w:left w:val="single" w:sz="4" w:space="0" w:color="000000"/>
              <w:bottom w:val="single" w:sz="4" w:space="0" w:color="000000"/>
              <w:right w:val="single" w:sz="4" w:space="0" w:color="000000"/>
            </w:tcBorders>
          </w:tcPr>
          <w:p w14:paraId="040E0C7C"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p>
          <w:p w14:paraId="2A01A340"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з/п</w:t>
            </w:r>
          </w:p>
        </w:tc>
        <w:tc>
          <w:tcPr>
            <w:tcW w:w="5895" w:type="dxa"/>
            <w:tcBorders>
              <w:top w:val="single" w:sz="4" w:space="0" w:color="000000"/>
              <w:left w:val="single" w:sz="4" w:space="0" w:color="000000"/>
              <w:bottom w:val="single" w:sz="4" w:space="0" w:color="000000"/>
              <w:right w:val="single" w:sz="4" w:space="0" w:color="000000"/>
            </w:tcBorders>
          </w:tcPr>
          <w:p w14:paraId="1BE09C8D"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Захід</w:t>
            </w:r>
          </w:p>
        </w:tc>
        <w:tc>
          <w:tcPr>
            <w:tcW w:w="2409" w:type="dxa"/>
            <w:tcBorders>
              <w:top w:val="single" w:sz="4" w:space="0" w:color="000000"/>
              <w:left w:val="single" w:sz="4" w:space="0" w:color="000000"/>
              <w:bottom w:val="single" w:sz="4" w:space="0" w:color="000000"/>
              <w:right w:val="single" w:sz="4" w:space="0" w:color="000000"/>
            </w:tcBorders>
          </w:tcPr>
          <w:p w14:paraId="12E29FF2"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 проведення</w:t>
            </w:r>
          </w:p>
        </w:tc>
        <w:tc>
          <w:tcPr>
            <w:tcW w:w="2409" w:type="dxa"/>
            <w:tcBorders>
              <w:top w:val="single" w:sz="4" w:space="0" w:color="000000"/>
              <w:left w:val="single" w:sz="4" w:space="0" w:color="000000"/>
              <w:bottom w:val="single" w:sz="4" w:space="0" w:color="000000"/>
              <w:right w:val="single" w:sz="4" w:space="0" w:color="000000"/>
            </w:tcBorders>
          </w:tcPr>
          <w:p w14:paraId="1B1ECEC6"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Відповідальний</w:t>
            </w:r>
          </w:p>
        </w:tc>
        <w:tc>
          <w:tcPr>
            <w:tcW w:w="2267" w:type="dxa"/>
            <w:tcBorders>
              <w:top w:val="single" w:sz="4" w:space="0" w:color="000000"/>
              <w:left w:val="single" w:sz="4" w:space="0" w:color="000000"/>
              <w:bottom w:val="single" w:sz="4" w:space="0" w:color="000000"/>
              <w:right w:val="single" w:sz="4" w:space="0" w:color="000000"/>
            </w:tcBorders>
          </w:tcPr>
          <w:p w14:paraId="07EF3CD4"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 узагальнення</w:t>
            </w:r>
          </w:p>
        </w:tc>
        <w:tc>
          <w:tcPr>
            <w:tcW w:w="1841" w:type="dxa"/>
            <w:tcBorders>
              <w:top w:val="single" w:sz="4" w:space="0" w:color="000000"/>
              <w:left w:val="single" w:sz="4" w:space="0" w:color="000000"/>
              <w:bottom w:val="single" w:sz="4" w:space="0" w:color="000000"/>
              <w:right w:val="single" w:sz="4" w:space="0" w:color="000000"/>
            </w:tcBorders>
          </w:tcPr>
          <w:p w14:paraId="7FFD3BA5"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Відмітка про виконання</w:t>
            </w:r>
          </w:p>
        </w:tc>
      </w:tr>
      <w:tr w:rsidR="005B5756" w14:paraId="7C5E381F" w14:textId="77777777">
        <w:trPr>
          <w:trHeight w:val="690"/>
        </w:trPr>
        <w:tc>
          <w:tcPr>
            <w:tcW w:w="630" w:type="dxa"/>
            <w:tcBorders>
              <w:top w:val="single" w:sz="4" w:space="0" w:color="000000"/>
              <w:left w:val="single" w:sz="4" w:space="0" w:color="000000"/>
              <w:bottom w:val="single" w:sz="4" w:space="0" w:color="000000"/>
              <w:right w:val="single" w:sz="4" w:space="0" w:color="000000"/>
            </w:tcBorders>
          </w:tcPr>
          <w:p w14:paraId="0ACD8AB5"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5895" w:type="dxa"/>
            <w:tcBorders>
              <w:top w:val="single" w:sz="4" w:space="0" w:color="000000"/>
              <w:left w:val="single" w:sz="4" w:space="0" w:color="000000"/>
              <w:bottom w:val="single" w:sz="4" w:space="0" w:color="000000"/>
              <w:right w:val="single" w:sz="4" w:space="0" w:color="000000"/>
            </w:tcBorders>
          </w:tcPr>
          <w:p w14:paraId="0A4F0A2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Перевірка  календарного планування.</w:t>
            </w:r>
          </w:p>
          <w:p w14:paraId="1544A607"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Перевірка ведення особових справ.</w:t>
            </w:r>
          </w:p>
          <w:p w14:paraId="05A20EB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Перевірка планів виховної роботи.</w:t>
            </w:r>
          </w:p>
        </w:tc>
        <w:tc>
          <w:tcPr>
            <w:tcW w:w="2409" w:type="dxa"/>
            <w:tcBorders>
              <w:top w:val="single" w:sz="4" w:space="0" w:color="000000"/>
              <w:left w:val="single" w:sz="4" w:space="0" w:color="000000"/>
              <w:bottom w:val="single" w:sz="4" w:space="0" w:color="000000"/>
              <w:right w:val="single" w:sz="4" w:space="0" w:color="000000"/>
            </w:tcBorders>
          </w:tcPr>
          <w:p w14:paraId="351A865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 січень</w:t>
            </w:r>
          </w:p>
        </w:tc>
        <w:tc>
          <w:tcPr>
            <w:tcW w:w="2409" w:type="dxa"/>
            <w:tcBorders>
              <w:top w:val="single" w:sz="4" w:space="0" w:color="000000"/>
              <w:left w:val="single" w:sz="4" w:space="0" w:color="000000"/>
              <w:bottom w:val="single" w:sz="4" w:space="0" w:color="000000"/>
              <w:right w:val="single" w:sz="4" w:space="0" w:color="000000"/>
            </w:tcBorders>
          </w:tcPr>
          <w:p w14:paraId="559FF8D1" w14:textId="77777777" w:rsidR="005B5756" w:rsidRDefault="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75193B85" w14:textId="77777777" w:rsidR="00EC62BD" w:rsidRDefault="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2267" w:type="dxa"/>
            <w:tcBorders>
              <w:top w:val="single" w:sz="4" w:space="0" w:color="000000"/>
              <w:left w:val="single" w:sz="4" w:space="0" w:color="000000"/>
              <w:bottom w:val="single" w:sz="4" w:space="0" w:color="000000"/>
              <w:right w:val="single" w:sz="4" w:space="0" w:color="000000"/>
            </w:tcBorders>
          </w:tcPr>
          <w:p w14:paraId="640D561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Нарада при директорі</w:t>
            </w:r>
          </w:p>
        </w:tc>
        <w:tc>
          <w:tcPr>
            <w:tcW w:w="1841" w:type="dxa"/>
            <w:tcBorders>
              <w:top w:val="single" w:sz="4" w:space="0" w:color="000000"/>
              <w:left w:val="single" w:sz="4" w:space="0" w:color="000000"/>
              <w:bottom w:val="single" w:sz="4" w:space="0" w:color="000000"/>
              <w:right w:val="single" w:sz="4" w:space="0" w:color="000000"/>
            </w:tcBorders>
          </w:tcPr>
          <w:p w14:paraId="6EACF5CA"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23DD1490" w14:textId="77777777">
        <w:trPr>
          <w:trHeight w:val="706"/>
        </w:trPr>
        <w:tc>
          <w:tcPr>
            <w:tcW w:w="630" w:type="dxa"/>
            <w:tcBorders>
              <w:top w:val="single" w:sz="4" w:space="0" w:color="000000"/>
              <w:left w:val="single" w:sz="4" w:space="0" w:color="000000"/>
              <w:bottom w:val="single" w:sz="4" w:space="0" w:color="000000"/>
              <w:right w:val="single" w:sz="4" w:space="0" w:color="000000"/>
            </w:tcBorders>
          </w:tcPr>
          <w:p w14:paraId="459BF34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5895" w:type="dxa"/>
            <w:tcBorders>
              <w:top w:val="single" w:sz="4" w:space="0" w:color="000000"/>
              <w:left w:val="single" w:sz="4" w:space="0" w:color="000000"/>
              <w:bottom w:val="single" w:sz="4" w:space="0" w:color="000000"/>
              <w:right w:val="single" w:sz="4" w:space="0" w:color="000000"/>
            </w:tcBorders>
          </w:tcPr>
          <w:p w14:paraId="0AD0A19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Перевірка підготовки вчителів до уроків   (поурочне планування);.</w:t>
            </w:r>
          </w:p>
          <w:p w14:paraId="00D3090D"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2409" w:type="dxa"/>
            <w:tcBorders>
              <w:top w:val="single" w:sz="4" w:space="0" w:color="000000"/>
              <w:left w:val="single" w:sz="4" w:space="0" w:color="000000"/>
              <w:bottom w:val="single" w:sz="4" w:space="0" w:color="000000"/>
              <w:right w:val="single" w:sz="4" w:space="0" w:color="000000"/>
            </w:tcBorders>
          </w:tcPr>
          <w:p w14:paraId="3B0EF53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 лютий</w:t>
            </w:r>
          </w:p>
          <w:p w14:paraId="47E303DF"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p w14:paraId="6B1857BA"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2409" w:type="dxa"/>
            <w:tcBorders>
              <w:top w:val="single" w:sz="4" w:space="0" w:color="000000"/>
              <w:left w:val="single" w:sz="4" w:space="0" w:color="000000"/>
              <w:bottom w:val="single" w:sz="4" w:space="0" w:color="000000"/>
              <w:right w:val="single" w:sz="4" w:space="0" w:color="000000"/>
            </w:tcBorders>
          </w:tcPr>
          <w:p w14:paraId="1FEA72FB" w14:textId="77777777" w:rsidR="00EC62BD" w:rsidRDefault="00EC62BD" w:rsidP="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0049DD21" w14:textId="77777777" w:rsidR="005B5756" w:rsidRDefault="005B5756">
            <w:pPr>
              <w:widowControl w:val="0"/>
              <w:spacing w:after="0" w:line="240" w:lineRule="auto"/>
              <w:rPr>
                <w:rFonts w:ascii="Times New Roman" w:eastAsia="Times New Roman" w:hAnsi="Times New Roman" w:cs="Times New Roman"/>
                <w:sz w:val="24"/>
                <w:szCs w:val="24"/>
                <w:lang w:eastAsia="ru-RU"/>
              </w:rPr>
            </w:pPr>
          </w:p>
        </w:tc>
        <w:tc>
          <w:tcPr>
            <w:tcW w:w="2267" w:type="dxa"/>
            <w:tcBorders>
              <w:top w:val="single" w:sz="4" w:space="0" w:color="000000"/>
              <w:left w:val="single" w:sz="4" w:space="0" w:color="000000"/>
              <w:bottom w:val="single" w:sz="4" w:space="0" w:color="000000"/>
              <w:right w:val="single" w:sz="4" w:space="0" w:color="000000"/>
            </w:tcBorders>
          </w:tcPr>
          <w:p w14:paraId="2CB4FB9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Нарада при директорі</w:t>
            </w:r>
          </w:p>
        </w:tc>
        <w:tc>
          <w:tcPr>
            <w:tcW w:w="1841" w:type="dxa"/>
            <w:tcBorders>
              <w:top w:val="single" w:sz="4" w:space="0" w:color="000000"/>
              <w:left w:val="single" w:sz="4" w:space="0" w:color="000000"/>
              <w:bottom w:val="single" w:sz="4" w:space="0" w:color="000000"/>
              <w:right w:val="single" w:sz="4" w:space="0" w:color="000000"/>
            </w:tcBorders>
          </w:tcPr>
          <w:p w14:paraId="36242646"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3B6EC5B8" w14:textId="77777777">
        <w:trPr>
          <w:trHeight w:val="706"/>
        </w:trPr>
        <w:tc>
          <w:tcPr>
            <w:tcW w:w="630" w:type="dxa"/>
            <w:tcBorders>
              <w:left w:val="single" w:sz="4" w:space="0" w:color="000000"/>
              <w:bottom w:val="single" w:sz="4" w:space="0" w:color="000000"/>
              <w:right w:val="single" w:sz="4" w:space="0" w:color="000000"/>
            </w:tcBorders>
          </w:tcPr>
          <w:p w14:paraId="736A969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5895" w:type="dxa"/>
            <w:tcBorders>
              <w:left w:val="single" w:sz="4" w:space="0" w:color="000000"/>
              <w:bottom w:val="single" w:sz="4" w:space="0" w:color="000000"/>
              <w:right w:val="single" w:sz="4" w:space="0" w:color="000000"/>
            </w:tcBorders>
          </w:tcPr>
          <w:p w14:paraId="5B1F836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Контроль за веденням щоденників.</w:t>
            </w:r>
          </w:p>
        </w:tc>
        <w:tc>
          <w:tcPr>
            <w:tcW w:w="2409" w:type="dxa"/>
            <w:tcBorders>
              <w:left w:val="single" w:sz="4" w:space="0" w:color="000000"/>
              <w:bottom w:val="single" w:sz="4" w:space="0" w:color="000000"/>
              <w:right w:val="single" w:sz="4" w:space="0" w:color="000000"/>
            </w:tcBorders>
          </w:tcPr>
          <w:p w14:paraId="630200E1"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 , лютий, квітень</w:t>
            </w:r>
          </w:p>
        </w:tc>
        <w:tc>
          <w:tcPr>
            <w:tcW w:w="2409" w:type="dxa"/>
            <w:tcBorders>
              <w:left w:val="single" w:sz="4" w:space="0" w:color="000000"/>
              <w:bottom w:val="single" w:sz="4" w:space="0" w:color="000000"/>
              <w:right w:val="single" w:sz="4" w:space="0" w:color="000000"/>
            </w:tcBorders>
          </w:tcPr>
          <w:p w14:paraId="5EE8A37C" w14:textId="77777777" w:rsidR="005B5756" w:rsidRDefault="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2267" w:type="dxa"/>
            <w:tcBorders>
              <w:left w:val="single" w:sz="4" w:space="0" w:color="000000"/>
              <w:bottom w:val="single" w:sz="4" w:space="0" w:color="000000"/>
              <w:right w:val="single" w:sz="4" w:space="0" w:color="000000"/>
            </w:tcBorders>
          </w:tcPr>
          <w:p w14:paraId="1DD4AD88"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p w14:paraId="0311F9F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Нарада при директорі</w:t>
            </w:r>
          </w:p>
        </w:tc>
        <w:tc>
          <w:tcPr>
            <w:tcW w:w="1841" w:type="dxa"/>
            <w:tcBorders>
              <w:left w:val="single" w:sz="4" w:space="0" w:color="000000"/>
              <w:bottom w:val="single" w:sz="4" w:space="0" w:color="000000"/>
              <w:right w:val="single" w:sz="4" w:space="0" w:color="000000"/>
            </w:tcBorders>
          </w:tcPr>
          <w:p w14:paraId="63AE93F3"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7E58D459" w14:textId="77777777">
        <w:trPr>
          <w:trHeight w:val="706"/>
        </w:trPr>
        <w:tc>
          <w:tcPr>
            <w:tcW w:w="630" w:type="dxa"/>
            <w:tcBorders>
              <w:left w:val="single" w:sz="4" w:space="0" w:color="000000"/>
              <w:bottom w:val="single" w:sz="4" w:space="0" w:color="000000"/>
              <w:right w:val="single" w:sz="4" w:space="0" w:color="000000"/>
            </w:tcBorders>
          </w:tcPr>
          <w:p w14:paraId="23A3F8AA"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5895" w:type="dxa"/>
            <w:tcBorders>
              <w:left w:val="single" w:sz="4" w:space="0" w:color="000000"/>
              <w:bottom w:val="single" w:sz="4" w:space="0" w:color="000000"/>
              <w:right w:val="single" w:sz="4" w:space="0" w:color="000000"/>
            </w:tcBorders>
          </w:tcPr>
          <w:p w14:paraId="64875CE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Перевірка  ведення зошитів учнями з української мови і літератури ,  англійської мови, математики .</w:t>
            </w:r>
          </w:p>
        </w:tc>
        <w:tc>
          <w:tcPr>
            <w:tcW w:w="2409" w:type="dxa"/>
            <w:tcBorders>
              <w:left w:val="single" w:sz="4" w:space="0" w:color="000000"/>
              <w:bottom w:val="single" w:sz="4" w:space="0" w:color="000000"/>
              <w:right w:val="single" w:sz="4" w:space="0" w:color="000000"/>
            </w:tcBorders>
          </w:tcPr>
          <w:p w14:paraId="3804379A"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 лютий</w:t>
            </w:r>
          </w:p>
          <w:p w14:paraId="14D5EA70"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p w14:paraId="6D8F75D8"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2409" w:type="dxa"/>
            <w:tcBorders>
              <w:left w:val="single" w:sz="4" w:space="0" w:color="000000"/>
              <w:bottom w:val="single" w:sz="4" w:space="0" w:color="000000"/>
              <w:right w:val="single" w:sz="4" w:space="0" w:color="000000"/>
            </w:tcBorders>
          </w:tcPr>
          <w:p w14:paraId="33A8D149" w14:textId="77777777" w:rsidR="00EC62BD" w:rsidRDefault="00EC62BD" w:rsidP="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6E71B40F" w14:textId="77777777" w:rsidR="005B5756" w:rsidRDefault="005B5756">
            <w:pPr>
              <w:widowControl w:val="0"/>
              <w:spacing w:after="0" w:line="240" w:lineRule="auto"/>
              <w:rPr>
                <w:rFonts w:ascii="Times New Roman" w:eastAsia="Times New Roman" w:hAnsi="Times New Roman" w:cs="Times New Roman"/>
                <w:sz w:val="24"/>
                <w:szCs w:val="24"/>
                <w:lang w:eastAsia="ru-RU"/>
              </w:rPr>
            </w:pPr>
          </w:p>
        </w:tc>
        <w:tc>
          <w:tcPr>
            <w:tcW w:w="2267" w:type="dxa"/>
            <w:tcBorders>
              <w:left w:val="single" w:sz="4" w:space="0" w:color="000000"/>
              <w:bottom w:val="single" w:sz="4" w:space="0" w:color="000000"/>
              <w:right w:val="single" w:sz="4" w:space="0" w:color="000000"/>
            </w:tcBorders>
          </w:tcPr>
          <w:p w14:paraId="1B159BC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Накази</w:t>
            </w:r>
          </w:p>
          <w:p w14:paraId="27063D1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Нарада при директорі</w:t>
            </w:r>
          </w:p>
        </w:tc>
        <w:tc>
          <w:tcPr>
            <w:tcW w:w="1841" w:type="dxa"/>
            <w:tcBorders>
              <w:left w:val="single" w:sz="4" w:space="0" w:color="000000"/>
              <w:bottom w:val="single" w:sz="4" w:space="0" w:color="000000"/>
              <w:right w:val="single" w:sz="4" w:space="0" w:color="000000"/>
            </w:tcBorders>
          </w:tcPr>
          <w:p w14:paraId="3561A738"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06D7765B" w14:textId="77777777">
        <w:trPr>
          <w:trHeight w:val="230"/>
        </w:trPr>
        <w:tc>
          <w:tcPr>
            <w:tcW w:w="630" w:type="dxa"/>
            <w:tcBorders>
              <w:top w:val="single" w:sz="4" w:space="0" w:color="000000"/>
              <w:left w:val="single" w:sz="4" w:space="0" w:color="000000"/>
              <w:bottom w:val="single" w:sz="4" w:space="0" w:color="000000"/>
              <w:right w:val="single" w:sz="4" w:space="0" w:color="000000"/>
            </w:tcBorders>
          </w:tcPr>
          <w:p w14:paraId="30D765B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5895" w:type="dxa"/>
            <w:tcBorders>
              <w:top w:val="single" w:sz="4" w:space="0" w:color="000000"/>
              <w:left w:val="single" w:sz="4" w:space="0" w:color="000000"/>
              <w:bottom w:val="single" w:sz="4" w:space="0" w:color="000000"/>
              <w:right w:val="single" w:sz="4" w:space="0" w:color="000000"/>
            </w:tcBorders>
          </w:tcPr>
          <w:p w14:paraId="5265582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Стан ведення зошитів в початкових класах.</w:t>
            </w:r>
          </w:p>
        </w:tc>
        <w:tc>
          <w:tcPr>
            <w:tcW w:w="2409" w:type="dxa"/>
            <w:tcBorders>
              <w:top w:val="single" w:sz="4" w:space="0" w:color="000000"/>
              <w:left w:val="single" w:sz="4" w:space="0" w:color="000000"/>
              <w:bottom w:val="single" w:sz="4" w:space="0" w:color="000000"/>
              <w:right w:val="single" w:sz="4" w:space="0" w:color="000000"/>
            </w:tcBorders>
          </w:tcPr>
          <w:p w14:paraId="14F46927"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Листопад- березень</w:t>
            </w:r>
          </w:p>
        </w:tc>
        <w:tc>
          <w:tcPr>
            <w:tcW w:w="2409" w:type="dxa"/>
            <w:tcBorders>
              <w:top w:val="single" w:sz="4" w:space="0" w:color="000000"/>
              <w:left w:val="single" w:sz="4" w:space="0" w:color="000000"/>
              <w:bottom w:val="single" w:sz="4" w:space="0" w:color="000000"/>
              <w:right w:val="single" w:sz="4" w:space="0" w:color="000000"/>
            </w:tcBorders>
          </w:tcPr>
          <w:p w14:paraId="7F72B67C" w14:textId="77777777" w:rsidR="00EC62BD" w:rsidRDefault="00EC62BD" w:rsidP="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6ECFB186"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2267" w:type="dxa"/>
            <w:tcBorders>
              <w:top w:val="single" w:sz="4" w:space="0" w:color="000000"/>
              <w:left w:val="single" w:sz="4" w:space="0" w:color="000000"/>
              <w:bottom w:val="single" w:sz="4" w:space="0" w:color="000000"/>
              <w:right w:val="single" w:sz="4" w:space="0" w:color="000000"/>
            </w:tcBorders>
          </w:tcPr>
          <w:p w14:paraId="30DA52E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p w14:paraId="42AB06B7"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Нарада при директорі</w:t>
            </w:r>
          </w:p>
        </w:tc>
        <w:tc>
          <w:tcPr>
            <w:tcW w:w="1841" w:type="dxa"/>
            <w:tcBorders>
              <w:top w:val="single" w:sz="4" w:space="0" w:color="000000"/>
              <w:left w:val="single" w:sz="4" w:space="0" w:color="000000"/>
              <w:bottom w:val="single" w:sz="4" w:space="0" w:color="000000"/>
              <w:right w:val="single" w:sz="4" w:space="0" w:color="000000"/>
            </w:tcBorders>
          </w:tcPr>
          <w:p w14:paraId="362D670F"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558223C0" w14:textId="77777777">
        <w:trPr>
          <w:trHeight w:val="230"/>
        </w:trPr>
        <w:tc>
          <w:tcPr>
            <w:tcW w:w="630" w:type="dxa"/>
            <w:tcBorders>
              <w:top w:val="single" w:sz="4" w:space="0" w:color="000000"/>
              <w:left w:val="single" w:sz="4" w:space="0" w:color="000000"/>
              <w:bottom w:val="single" w:sz="4" w:space="0" w:color="000000"/>
              <w:right w:val="single" w:sz="4" w:space="0" w:color="000000"/>
            </w:tcBorders>
          </w:tcPr>
          <w:p w14:paraId="12E4349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5895" w:type="dxa"/>
            <w:tcBorders>
              <w:top w:val="single" w:sz="4" w:space="0" w:color="000000"/>
              <w:left w:val="single" w:sz="4" w:space="0" w:color="000000"/>
              <w:bottom w:val="single" w:sz="4" w:space="0" w:color="000000"/>
              <w:right w:val="single" w:sz="4" w:space="0" w:color="000000"/>
            </w:tcBorders>
          </w:tcPr>
          <w:p w14:paraId="57C31D5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Стан ведення зошитів учнів із зарубіжної літератури в 5-11 класах</w:t>
            </w:r>
          </w:p>
        </w:tc>
        <w:tc>
          <w:tcPr>
            <w:tcW w:w="2409" w:type="dxa"/>
            <w:tcBorders>
              <w:top w:val="single" w:sz="4" w:space="0" w:color="000000"/>
              <w:left w:val="single" w:sz="4" w:space="0" w:color="000000"/>
              <w:bottom w:val="single" w:sz="4" w:space="0" w:color="000000"/>
              <w:right w:val="single" w:sz="4" w:space="0" w:color="000000"/>
            </w:tcBorders>
          </w:tcPr>
          <w:p w14:paraId="73485B5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Листопад-березень</w:t>
            </w:r>
          </w:p>
        </w:tc>
        <w:tc>
          <w:tcPr>
            <w:tcW w:w="2409" w:type="dxa"/>
            <w:tcBorders>
              <w:top w:val="single" w:sz="4" w:space="0" w:color="000000"/>
              <w:left w:val="single" w:sz="4" w:space="0" w:color="000000"/>
              <w:bottom w:val="single" w:sz="4" w:space="0" w:color="000000"/>
              <w:right w:val="single" w:sz="4" w:space="0" w:color="000000"/>
            </w:tcBorders>
          </w:tcPr>
          <w:p w14:paraId="39E49A7B" w14:textId="77777777" w:rsidR="00EC62BD" w:rsidRDefault="00EC62BD" w:rsidP="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120728FE"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2267" w:type="dxa"/>
            <w:tcBorders>
              <w:top w:val="single" w:sz="4" w:space="0" w:color="000000"/>
              <w:left w:val="single" w:sz="4" w:space="0" w:color="000000"/>
              <w:bottom w:val="single" w:sz="4" w:space="0" w:color="000000"/>
              <w:right w:val="single" w:sz="4" w:space="0" w:color="000000"/>
            </w:tcBorders>
          </w:tcPr>
          <w:p w14:paraId="37BC569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p w14:paraId="4F53A3AB"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Нарада при директорі</w:t>
            </w:r>
          </w:p>
        </w:tc>
        <w:tc>
          <w:tcPr>
            <w:tcW w:w="1841" w:type="dxa"/>
            <w:tcBorders>
              <w:top w:val="single" w:sz="4" w:space="0" w:color="000000"/>
              <w:left w:val="single" w:sz="4" w:space="0" w:color="000000"/>
              <w:bottom w:val="single" w:sz="4" w:space="0" w:color="000000"/>
              <w:right w:val="single" w:sz="4" w:space="0" w:color="000000"/>
            </w:tcBorders>
          </w:tcPr>
          <w:p w14:paraId="56BAC0C5"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185B5BCD" w14:textId="77777777">
        <w:trPr>
          <w:trHeight w:val="706"/>
        </w:trPr>
        <w:tc>
          <w:tcPr>
            <w:tcW w:w="630" w:type="dxa"/>
            <w:tcBorders>
              <w:top w:val="single" w:sz="4" w:space="0" w:color="000000"/>
              <w:left w:val="single" w:sz="4" w:space="0" w:color="000000"/>
              <w:bottom w:val="single" w:sz="4" w:space="0" w:color="000000"/>
              <w:right w:val="single" w:sz="4" w:space="0" w:color="000000"/>
            </w:tcBorders>
          </w:tcPr>
          <w:p w14:paraId="7CA262F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5895" w:type="dxa"/>
            <w:tcBorders>
              <w:top w:val="single" w:sz="4" w:space="0" w:color="000000"/>
              <w:left w:val="single" w:sz="4" w:space="0" w:color="000000"/>
              <w:bottom w:val="single" w:sz="4" w:space="0" w:color="000000"/>
              <w:right w:val="single" w:sz="4" w:space="0" w:color="000000"/>
            </w:tcBorders>
          </w:tcPr>
          <w:p w14:paraId="7CBAFB2F"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Контроль за веденням тематичного , семестрового, річного  обліку навчальних досягнень у класних журналах.</w:t>
            </w:r>
          </w:p>
          <w:p w14:paraId="2C434478"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Аналіз виконання навчальних планів та програм за  семестр.</w:t>
            </w:r>
          </w:p>
        </w:tc>
        <w:tc>
          <w:tcPr>
            <w:tcW w:w="2409" w:type="dxa"/>
            <w:tcBorders>
              <w:top w:val="single" w:sz="4" w:space="0" w:color="000000"/>
              <w:left w:val="single" w:sz="4" w:space="0" w:color="000000"/>
              <w:bottom w:val="single" w:sz="4" w:space="0" w:color="000000"/>
              <w:right w:val="single" w:sz="4" w:space="0" w:color="000000"/>
            </w:tcBorders>
          </w:tcPr>
          <w:p w14:paraId="2BA675F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Грудень-червень</w:t>
            </w:r>
          </w:p>
        </w:tc>
        <w:tc>
          <w:tcPr>
            <w:tcW w:w="2409" w:type="dxa"/>
            <w:tcBorders>
              <w:top w:val="single" w:sz="4" w:space="0" w:color="000000"/>
              <w:left w:val="single" w:sz="4" w:space="0" w:color="000000"/>
              <w:bottom w:val="single" w:sz="4" w:space="0" w:color="000000"/>
              <w:right w:val="single" w:sz="4" w:space="0" w:color="000000"/>
            </w:tcBorders>
          </w:tcPr>
          <w:p w14:paraId="2C07DA9F" w14:textId="77777777" w:rsidR="00EC62BD" w:rsidRDefault="00EC62BD" w:rsidP="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445ADC74"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2267" w:type="dxa"/>
            <w:tcBorders>
              <w:top w:val="single" w:sz="4" w:space="0" w:color="000000"/>
              <w:left w:val="single" w:sz="4" w:space="0" w:color="000000"/>
              <w:bottom w:val="single" w:sz="4" w:space="0" w:color="000000"/>
              <w:right w:val="single" w:sz="4" w:space="0" w:color="000000"/>
            </w:tcBorders>
          </w:tcPr>
          <w:p w14:paraId="6CC82E0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p w14:paraId="569B6F61"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Нарада при директорі</w:t>
            </w:r>
          </w:p>
        </w:tc>
        <w:tc>
          <w:tcPr>
            <w:tcW w:w="1841" w:type="dxa"/>
            <w:tcBorders>
              <w:top w:val="single" w:sz="4" w:space="0" w:color="000000"/>
              <w:left w:val="single" w:sz="4" w:space="0" w:color="000000"/>
              <w:bottom w:val="single" w:sz="4" w:space="0" w:color="000000"/>
              <w:right w:val="single" w:sz="4" w:space="0" w:color="000000"/>
            </w:tcBorders>
          </w:tcPr>
          <w:p w14:paraId="240CC12B"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483E69F3" w14:textId="77777777">
        <w:trPr>
          <w:trHeight w:val="461"/>
        </w:trPr>
        <w:tc>
          <w:tcPr>
            <w:tcW w:w="630" w:type="dxa"/>
            <w:tcBorders>
              <w:top w:val="single" w:sz="4" w:space="0" w:color="000000"/>
              <w:left w:val="single" w:sz="4" w:space="0" w:color="000000"/>
              <w:bottom w:val="single" w:sz="4" w:space="0" w:color="000000"/>
              <w:right w:val="single" w:sz="4" w:space="0" w:color="000000"/>
            </w:tcBorders>
          </w:tcPr>
          <w:p w14:paraId="03DD7E6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8</w:t>
            </w:r>
          </w:p>
        </w:tc>
        <w:tc>
          <w:tcPr>
            <w:tcW w:w="5895" w:type="dxa"/>
            <w:tcBorders>
              <w:top w:val="single" w:sz="4" w:space="0" w:color="000000"/>
              <w:left w:val="single" w:sz="4" w:space="0" w:color="000000"/>
              <w:bottom w:val="single" w:sz="4" w:space="0" w:color="000000"/>
              <w:right w:val="single" w:sz="4" w:space="0" w:color="000000"/>
            </w:tcBorders>
          </w:tcPr>
          <w:p w14:paraId="6346C80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Контроль за веденням класних журналів</w:t>
            </w:r>
          </w:p>
        </w:tc>
        <w:tc>
          <w:tcPr>
            <w:tcW w:w="2409" w:type="dxa"/>
            <w:tcBorders>
              <w:top w:val="single" w:sz="4" w:space="0" w:color="000000"/>
              <w:left w:val="single" w:sz="4" w:space="0" w:color="000000"/>
              <w:bottom w:val="single" w:sz="4" w:space="0" w:color="000000"/>
              <w:right w:val="single" w:sz="4" w:space="0" w:color="000000"/>
            </w:tcBorders>
          </w:tcPr>
          <w:p w14:paraId="2D7383A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 жовтень, січень, березень, травень</w:t>
            </w:r>
          </w:p>
        </w:tc>
        <w:tc>
          <w:tcPr>
            <w:tcW w:w="2409" w:type="dxa"/>
            <w:tcBorders>
              <w:top w:val="single" w:sz="4" w:space="0" w:color="000000"/>
              <w:left w:val="single" w:sz="4" w:space="0" w:color="000000"/>
              <w:bottom w:val="single" w:sz="4" w:space="0" w:color="000000"/>
              <w:right w:val="single" w:sz="4" w:space="0" w:color="000000"/>
            </w:tcBorders>
          </w:tcPr>
          <w:p w14:paraId="438DE3AC" w14:textId="77777777" w:rsidR="00EC62BD" w:rsidRDefault="00EC62BD" w:rsidP="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3564270F" w14:textId="77777777" w:rsidR="005B5756" w:rsidRDefault="005B5756">
            <w:pPr>
              <w:widowControl w:val="0"/>
              <w:spacing w:after="0" w:line="240" w:lineRule="auto"/>
              <w:rPr>
                <w:rFonts w:ascii="Times New Roman" w:eastAsia="Times New Roman" w:hAnsi="Times New Roman" w:cs="Times New Roman"/>
                <w:sz w:val="24"/>
                <w:szCs w:val="24"/>
                <w:lang w:eastAsia="ru-RU"/>
              </w:rPr>
            </w:pPr>
          </w:p>
        </w:tc>
        <w:tc>
          <w:tcPr>
            <w:tcW w:w="2267" w:type="dxa"/>
            <w:tcBorders>
              <w:top w:val="single" w:sz="4" w:space="0" w:color="000000"/>
              <w:left w:val="single" w:sz="4" w:space="0" w:color="000000"/>
              <w:bottom w:val="single" w:sz="4" w:space="0" w:color="000000"/>
              <w:right w:val="single" w:sz="4" w:space="0" w:color="000000"/>
            </w:tcBorders>
          </w:tcPr>
          <w:p w14:paraId="5E3B41AA"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p w14:paraId="22530115"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Нарада при директорі</w:t>
            </w:r>
          </w:p>
        </w:tc>
        <w:tc>
          <w:tcPr>
            <w:tcW w:w="1841" w:type="dxa"/>
            <w:tcBorders>
              <w:top w:val="single" w:sz="4" w:space="0" w:color="000000"/>
              <w:left w:val="single" w:sz="4" w:space="0" w:color="000000"/>
              <w:bottom w:val="single" w:sz="4" w:space="0" w:color="000000"/>
              <w:right w:val="single" w:sz="4" w:space="0" w:color="000000"/>
            </w:tcBorders>
          </w:tcPr>
          <w:p w14:paraId="655D52CD"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224360AF" w14:textId="77777777">
        <w:trPr>
          <w:trHeight w:val="706"/>
        </w:trPr>
        <w:tc>
          <w:tcPr>
            <w:tcW w:w="630" w:type="dxa"/>
            <w:tcBorders>
              <w:top w:val="single" w:sz="4" w:space="0" w:color="000000"/>
              <w:left w:val="single" w:sz="4" w:space="0" w:color="000000"/>
              <w:bottom w:val="single" w:sz="4" w:space="0" w:color="000000"/>
              <w:right w:val="single" w:sz="4" w:space="0" w:color="000000"/>
            </w:tcBorders>
          </w:tcPr>
          <w:p w14:paraId="1D73633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5895" w:type="dxa"/>
            <w:tcBorders>
              <w:top w:val="single" w:sz="4" w:space="0" w:color="000000"/>
              <w:left w:val="single" w:sz="4" w:space="0" w:color="000000"/>
              <w:bottom w:val="single" w:sz="4" w:space="0" w:color="000000"/>
              <w:right w:val="single" w:sz="4" w:space="0" w:color="000000"/>
            </w:tcBorders>
          </w:tcPr>
          <w:p w14:paraId="6EB15FC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Контроль за веденням журналів інструктажів з б/ж</w:t>
            </w:r>
          </w:p>
        </w:tc>
        <w:tc>
          <w:tcPr>
            <w:tcW w:w="2409" w:type="dxa"/>
            <w:tcBorders>
              <w:top w:val="single" w:sz="4" w:space="0" w:color="000000"/>
              <w:left w:val="single" w:sz="4" w:space="0" w:color="000000"/>
              <w:bottom w:val="single" w:sz="4" w:space="0" w:color="000000"/>
              <w:right w:val="single" w:sz="4" w:space="0" w:color="000000"/>
            </w:tcBorders>
          </w:tcPr>
          <w:p w14:paraId="25B48E11"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 , січень, травень</w:t>
            </w:r>
          </w:p>
        </w:tc>
        <w:tc>
          <w:tcPr>
            <w:tcW w:w="2409" w:type="dxa"/>
            <w:tcBorders>
              <w:top w:val="single" w:sz="4" w:space="0" w:color="000000"/>
              <w:left w:val="single" w:sz="4" w:space="0" w:color="000000"/>
              <w:bottom w:val="single" w:sz="4" w:space="0" w:color="000000"/>
              <w:right w:val="single" w:sz="4" w:space="0" w:color="000000"/>
            </w:tcBorders>
          </w:tcPr>
          <w:p w14:paraId="1ABAF952" w14:textId="77777777" w:rsidR="00EC62BD" w:rsidRDefault="00EC62BD" w:rsidP="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11FB7BC9" w14:textId="77777777" w:rsidR="005B5756" w:rsidRDefault="00EC62BD" w:rsidP="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2267" w:type="dxa"/>
            <w:tcBorders>
              <w:top w:val="single" w:sz="4" w:space="0" w:color="000000"/>
              <w:left w:val="single" w:sz="4" w:space="0" w:color="000000"/>
              <w:bottom w:val="single" w:sz="4" w:space="0" w:color="000000"/>
              <w:right w:val="single" w:sz="4" w:space="0" w:color="000000"/>
            </w:tcBorders>
          </w:tcPr>
          <w:p w14:paraId="77C87BF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841" w:type="dxa"/>
            <w:tcBorders>
              <w:top w:val="single" w:sz="4" w:space="0" w:color="000000"/>
              <w:left w:val="single" w:sz="4" w:space="0" w:color="000000"/>
              <w:bottom w:val="single" w:sz="4" w:space="0" w:color="000000"/>
              <w:right w:val="single" w:sz="4" w:space="0" w:color="000000"/>
            </w:tcBorders>
          </w:tcPr>
          <w:p w14:paraId="61480061"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bl>
    <w:p w14:paraId="0DE0CC14" w14:textId="77777777" w:rsidR="005B5756" w:rsidRDefault="0055062F">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5.1.5. Здійснення персонального контролю</w:t>
      </w:r>
    </w:p>
    <w:tbl>
      <w:tblPr>
        <w:tblW w:w="15393" w:type="dxa"/>
        <w:tblInd w:w="-744" w:type="dxa"/>
        <w:tblLayout w:type="fixed"/>
        <w:tblLook w:val="0000" w:firstRow="0" w:lastRow="0" w:firstColumn="0" w:lastColumn="0" w:noHBand="0" w:noVBand="0"/>
      </w:tblPr>
      <w:tblGrid>
        <w:gridCol w:w="519"/>
        <w:gridCol w:w="5754"/>
        <w:gridCol w:w="2674"/>
        <w:gridCol w:w="2401"/>
        <w:gridCol w:w="2269"/>
        <w:gridCol w:w="1776"/>
      </w:tblGrid>
      <w:tr w:rsidR="005B5756" w14:paraId="6382701E" w14:textId="77777777">
        <w:trPr>
          <w:trHeight w:val="442"/>
        </w:trPr>
        <w:tc>
          <w:tcPr>
            <w:tcW w:w="518" w:type="dxa"/>
            <w:tcBorders>
              <w:top w:val="single" w:sz="4" w:space="0" w:color="000000"/>
              <w:left w:val="single" w:sz="4" w:space="0" w:color="000000"/>
              <w:bottom w:val="single" w:sz="4" w:space="0" w:color="000000"/>
              <w:right w:val="single" w:sz="4" w:space="0" w:color="000000"/>
            </w:tcBorders>
          </w:tcPr>
          <w:p w14:paraId="0401DF14"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p>
          <w:p w14:paraId="56D7C480"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з/п</w:t>
            </w:r>
          </w:p>
        </w:tc>
        <w:tc>
          <w:tcPr>
            <w:tcW w:w="5754" w:type="dxa"/>
            <w:tcBorders>
              <w:top w:val="single" w:sz="4" w:space="0" w:color="000000"/>
              <w:left w:val="single" w:sz="4" w:space="0" w:color="000000"/>
              <w:bottom w:val="single" w:sz="4" w:space="0" w:color="000000"/>
              <w:right w:val="single" w:sz="4" w:space="0" w:color="000000"/>
            </w:tcBorders>
          </w:tcPr>
          <w:p w14:paraId="2E9A5238"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Захід</w:t>
            </w:r>
          </w:p>
        </w:tc>
        <w:tc>
          <w:tcPr>
            <w:tcW w:w="2674" w:type="dxa"/>
            <w:tcBorders>
              <w:top w:val="single" w:sz="4" w:space="0" w:color="000000"/>
              <w:left w:val="single" w:sz="4" w:space="0" w:color="000000"/>
              <w:bottom w:val="single" w:sz="4" w:space="0" w:color="000000"/>
              <w:right w:val="single" w:sz="4" w:space="0" w:color="000000"/>
            </w:tcBorders>
          </w:tcPr>
          <w:p w14:paraId="71510183"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tc>
        <w:tc>
          <w:tcPr>
            <w:tcW w:w="2401" w:type="dxa"/>
            <w:tcBorders>
              <w:top w:val="single" w:sz="4" w:space="0" w:color="000000"/>
              <w:left w:val="single" w:sz="4" w:space="0" w:color="000000"/>
              <w:bottom w:val="single" w:sz="4" w:space="0" w:color="000000"/>
              <w:right w:val="single" w:sz="4" w:space="0" w:color="000000"/>
            </w:tcBorders>
          </w:tcPr>
          <w:p w14:paraId="4BB3F041"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Відповідальний</w:t>
            </w:r>
          </w:p>
        </w:tc>
        <w:tc>
          <w:tcPr>
            <w:tcW w:w="2269" w:type="dxa"/>
            <w:tcBorders>
              <w:top w:val="single" w:sz="4" w:space="0" w:color="000000"/>
              <w:left w:val="single" w:sz="4" w:space="0" w:color="000000"/>
              <w:bottom w:val="single" w:sz="4" w:space="0" w:color="000000"/>
              <w:right w:val="single" w:sz="4" w:space="0" w:color="000000"/>
            </w:tcBorders>
          </w:tcPr>
          <w:p w14:paraId="5114DC95"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 узагальнення</w:t>
            </w:r>
          </w:p>
        </w:tc>
        <w:tc>
          <w:tcPr>
            <w:tcW w:w="1776" w:type="dxa"/>
            <w:tcBorders>
              <w:top w:val="single" w:sz="4" w:space="0" w:color="000000"/>
              <w:left w:val="single" w:sz="4" w:space="0" w:color="000000"/>
              <w:bottom w:val="single" w:sz="4" w:space="0" w:color="000000"/>
              <w:right w:val="single" w:sz="4" w:space="0" w:color="000000"/>
            </w:tcBorders>
          </w:tcPr>
          <w:p w14:paraId="285F1A58"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Відмітка про виконання</w:t>
            </w:r>
          </w:p>
        </w:tc>
      </w:tr>
      <w:tr w:rsidR="005B5756" w14:paraId="07124047" w14:textId="77777777">
        <w:trPr>
          <w:trHeight w:val="623"/>
        </w:trPr>
        <w:tc>
          <w:tcPr>
            <w:tcW w:w="518" w:type="dxa"/>
            <w:tcBorders>
              <w:top w:val="single" w:sz="4" w:space="0" w:color="000000"/>
              <w:left w:val="single" w:sz="4" w:space="0" w:color="000000"/>
              <w:bottom w:val="single" w:sz="4" w:space="0" w:color="000000"/>
              <w:right w:val="single" w:sz="4" w:space="0" w:color="000000"/>
            </w:tcBorders>
          </w:tcPr>
          <w:p w14:paraId="1E141A0C"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1</w:t>
            </w:r>
          </w:p>
        </w:tc>
        <w:tc>
          <w:tcPr>
            <w:tcW w:w="5754" w:type="dxa"/>
            <w:tcBorders>
              <w:top w:val="single" w:sz="4" w:space="0" w:color="000000"/>
              <w:left w:val="single" w:sz="4" w:space="0" w:color="000000"/>
              <w:bottom w:val="single" w:sz="4" w:space="0" w:color="000000"/>
              <w:right w:val="single" w:sz="4" w:space="0" w:color="000000"/>
            </w:tcBorders>
          </w:tcPr>
          <w:p w14:paraId="04380E76" w14:textId="77777777" w:rsidR="005B5756" w:rsidRDefault="0055062F">
            <w:pPr>
              <w:widowControl w:val="0"/>
              <w:tabs>
                <w:tab w:val="left" w:pos="233"/>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Надання методичної допомоги учителям, які цього потребують.</w:t>
            </w:r>
          </w:p>
        </w:tc>
        <w:tc>
          <w:tcPr>
            <w:tcW w:w="2674" w:type="dxa"/>
            <w:tcBorders>
              <w:top w:val="single" w:sz="4" w:space="0" w:color="000000"/>
              <w:left w:val="single" w:sz="4" w:space="0" w:color="000000"/>
              <w:bottom w:val="single" w:sz="4" w:space="0" w:color="000000"/>
              <w:right w:val="single" w:sz="4" w:space="0" w:color="000000"/>
            </w:tcBorders>
          </w:tcPr>
          <w:p w14:paraId="758F7F0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навчального року</w:t>
            </w:r>
          </w:p>
        </w:tc>
        <w:tc>
          <w:tcPr>
            <w:tcW w:w="2401" w:type="dxa"/>
            <w:tcBorders>
              <w:top w:val="single" w:sz="4" w:space="0" w:color="000000"/>
              <w:left w:val="single" w:sz="4" w:space="0" w:color="000000"/>
              <w:bottom w:val="single" w:sz="4" w:space="0" w:color="000000"/>
              <w:right w:val="single" w:sz="4" w:space="0" w:color="000000"/>
            </w:tcBorders>
          </w:tcPr>
          <w:p w14:paraId="1D086E2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Адміністрація ліцею</w:t>
            </w:r>
          </w:p>
        </w:tc>
        <w:tc>
          <w:tcPr>
            <w:tcW w:w="2269" w:type="dxa"/>
            <w:tcBorders>
              <w:top w:val="single" w:sz="4" w:space="0" w:color="000000"/>
              <w:left w:val="single" w:sz="4" w:space="0" w:color="000000"/>
              <w:bottom w:val="single" w:sz="4" w:space="0" w:color="000000"/>
              <w:right w:val="single" w:sz="4" w:space="0" w:color="000000"/>
            </w:tcBorders>
          </w:tcPr>
          <w:p w14:paraId="6775D24F"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776" w:type="dxa"/>
            <w:tcBorders>
              <w:top w:val="single" w:sz="4" w:space="0" w:color="000000"/>
              <w:left w:val="single" w:sz="4" w:space="0" w:color="000000"/>
              <w:bottom w:val="single" w:sz="4" w:space="0" w:color="000000"/>
              <w:right w:val="single" w:sz="4" w:space="0" w:color="000000"/>
            </w:tcBorders>
          </w:tcPr>
          <w:p w14:paraId="2E12173D"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55B391C8" w14:textId="77777777">
        <w:trPr>
          <w:trHeight w:val="448"/>
        </w:trPr>
        <w:tc>
          <w:tcPr>
            <w:tcW w:w="518" w:type="dxa"/>
            <w:tcBorders>
              <w:top w:val="single" w:sz="4" w:space="0" w:color="000000"/>
              <w:left w:val="single" w:sz="4" w:space="0" w:color="000000"/>
              <w:bottom w:val="single" w:sz="4" w:space="0" w:color="000000"/>
              <w:right w:val="single" w:sz="4" w:space="0" w:color="000000"/>
            </w:tcBorders>
          </w:tcPr>
          <w:p w14:paraId="62389159"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2</w:t>
            </w:r>
          </w:p>
        </w:tc>
        <w:tc>
          <w:tcPr>
            <w:tcW w:w="5754" w:type="dxa"/>
            <w:tcBorders>
              <w:top w:val="single" w:sz="4" w:space="0" w:color="000000"/>
              <w:left w:val="single" w:sz="4" w:space="0" w:color="000000"/>
              <w:bottom w:val="single" w:sz="4" w:space="0" w:color="000000"/>
              <w:right w:val="single" w:sz="4" w:space="0" w:color="000000"/>
            </w:tcBorders>
          </w:tcPr>
          <w:p w14:paraId="2F2CEDF5" w14:textId="77777777" w:rsidR="005B5756" w:rsidRPr="00DE24EC" w:rsidRDefault="0055062F" w:rsidP="00DE24EC">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Вивчення системи роботи вчителя </w:t>
            </w:r>
            <w:r w:rsidR="00DE24EC">
              <w:rPr>
                <w:rFonts w:ascii="Times New Roman" w:eastAsia="Times New Roman" w:hAnsi="Times New Roman" w:cs="Times New Roman"/>
                <w:sz w:val="24"/>
                <w:szCs w:val="24"/>
                <w:lang w:val="uk-UA" w:eastAsia="ru-RU"/>
              </w:rPr>
              <w:t>української мови та літератури Мацьківа О.Г.</w:t>
            </w:r>
          </w:p>
        </w:tc>
        <w:tc>
          <w:tcPr>
            <w:tcW w:w="2674" w:type="dxa"/>
            <w:tcBorders>
              <w:top w:val="single" w:sz="4" w:space="0" w:color="000000"/>
              <w:left w:val="single" w:sz="4" w:space="0" w:color="000000"/>
              <w:bottom w:val="single" w:sz="4" w:space="0" w:color="000000"/>
              <w:right w:val="single" w:sz="4" w:space="0" w:color="000000"/>
            </w:tcBorders>
          </w:tcPr>
          <w:p w14:paraId="69B195AF"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Жовтень-грудень</w:t>
            </w:r>
          </w:p>
        </w:tc>
        <w:tc>
          <w:tcPr>
            <w:tcW w:w="2401" w:type="dxa"/>
            <w:tcBorders>
              <w:top w:val="single" w:sz="4" w:space="0" w:color="000000"/>
              <w:left w:val="single" w:sz="4" w:space="0" w:color="000000"/>
              <w:bottom w:val="single" w:sz="4" w:space="0" w:color="000000"/>
              <w:right w:val="single" w:sz="4" w:space="0" w:color="000000"/>
            </w:tcBorders>
          </w:tcPr>
          <w:p w14:paraId="5CC857EE" w14:textId="77777777" w:rsidR="005B5756" w:rsidRDefault="00DE24EC">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2269" w:type="dxa"/>
            <w:tcBorders>
              <w:top w:val="single" w:sz="4" w:space="0" w:color="000000"/>
              <w:left w:val="single" w:sz="4" w:space="0" w:color="000000"/>
              <w:bottom w:val="single" w:sz="4" w:space="0" w:color="000000"/>
              <w:right w:val="single" w:sz="4" w:space="0" w:color="000000"/>
            </w:tcBorders>
          </w:tcPr>
          <w:p w14:paraId="0CE21AE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 ,педрада</w:t>
            </w:r>
          </w:p>
        </w:tc>
        <w:tc>
          <w:tcPr>
            <w:tcW w:w="1776" w:type="dxa"/>
            <w:tcBorders>
              <w:top w:val="single" w:sz="4" w:space="0" w:color="000000"/>
              <w:left w:val="single" w:sz="4" w:space="0" w:color="000000"/>
              <w:bottom w:val="single" w:sz="4" w:space="0" w:color="000000"/>
              <w:right w:val="single" w:sz="4" w:space="0" w:color="000000"/>
            </w:tcBorders>
          </w:tcPr>
          <w:p w14:paraId="592E0646"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rsidRPr="00DE24EC" w14:paraId="67935576" w14:textId="77777777">
        <w:trPr>
          <w:trHeight w:val="456"/>
        </w:trPr>
        <w:tc>
          <w:tcPr>
            <w:tcW w:w="518" w:type="dxa"/>
            <w:tcBorders>
              <w:top w:val="single" w:sz="4" w:space="0" w:color="000000"/>
              <w:left w:val="single" w:sz="4" w:space="0" w:color="000000"/>
              <w:bottom w:val="single" w:sz="4" w:space="0" w:color="000000"/>
              <w:right w:val="single" w:sz="4" w:space="0" w:color="000000"/>
            </w:tcBorders>
          </w:tcPr>
          <w:p w14:paraId="64EC8424"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3</w:t>
            </w:r>
          </w:p>
        </w:tc>
        <w:tc>
          <w:tcPr>
            <w:tcW w:w="5754" w:type="dxa"/>
            <w:tcBorders>
              <w:top w:val="single" w:sz="4" w:space="0" w:color="000000"/>
              <w:left w:val="single" w:sz="4" w:space="0" w:color="000000"/>
              <w:bottom w:val="single" w:sz="4" w:space="0" w:color="000000"/>
              <w:right w:val="single" w:sz="4" w:space="0" w:color="000000"/>
            </w:tcBorders>
          </w:tcPr>
          <w:p w14:paraId="609634CA" w14:textId="77777777" w:rsidR="005B5756" w:rsidRPr="00DE24EC" w:rsidRDefault="0055062F" w:rsidP="00DE24EC">
            <w:pPr>
              <w:widowControl w:val="0"/>
              <w:spacing w:after="0" w:line="240" w:lineRule="auto"/>
              <w:rPr>
                <w:rFonts w:ascii="Times New Roman" w:eastAsia="Times New Roman" w:hAnsi="Times New Roman" w:cs="Times New Roman"/>
                <w:sz w:val="24"/>
                <w:szCs w:val="24"/>
                <w:lang w:val="uk-UA" w:eastAsia="ru-RU"/>
              </w:rPr>
            </w:pPr>
            <w:r w:rsidRPr="00DE24EC">
              <w:rPr>
                <w:rFonts w:ascii="Times New Roman" w:eastAsia="Times New Roman" w:hAnsi="Times New Roman" w:cs="Times New Roman"/>
                <w:sz w:val="24"/>
                <w:szCs w:val="24"/>
                <w:lang w:val="uk-UA" w:eastAsia="ru-RU"/>
              </w:rPr>
              <w:t>Вивчення системи роботи</w:t>
            </w:r>
            <w:r>
              <w:rPr>
                <w:rFonts w:ascii="Times New Roman" w:eastAsia="Times New Roman" w:hAnsi="Times New Roman" w:cs="Times New Roman"/>
                <w:sz w:val="24"/>
                <w:szCs w:val="24"/>
                <w:lang w:val="uk-UA" w:eastAsia="ru-RU"/>
              </w:rPr>
              <w:t xml:space="preserve"> </w:t>
            </w:r>
            <w:r w:rsidR="00A403E7">
              <w:rPr>
                <w:rFonts w:ascii="Times New Roman" w:eastAsia="Times New Roman" w:hAnsi="Times New Roman" w:cs="Times New Roman"/>
                <w:sz w:val="24"/>
                <w:szCs w:val="24"/>
                <w:lang w:val="uk-UA" w:eastAsia="ru-RU"/>
              </w:rPr>
              <w:t xml:space="preserve">вчителя початкових класів </w:t>
            </w:r>
            <w:r w:rsidR="00DE24EC">
              <w:rPr>
                <w:rFonts w:ascii="Times New Roman" w:eastAsia="Times New Roman" w:hAnsi="Times New Roman" w:cs="Times New Roman"/>
                <w:sz w:val="24"/>
                <w:szCs w:val="24"/>
                <w:lang w:val="uk-UA" w:eastAsia="ru-RU"/>
              </w:rPr>
              <w:t>Галковської О.І.</w:t>
            </w:r>
            <w:r w:rsidR="00A403E7">
              <w:rPr>
                <w:rFonts w:ascii="Times New Roman" w:eastAsia="Times New Roman" w:hAnsi="Times New Roman" w:cs="Times New Roman"/>
                <w:sz w:val="24"/>
                <w:szCs w:val="24"/>
                <w:lang w:val="uk-UA" w:eastAsia="ru-RU"/>
              </w:rPr>
              <w:t xml:space="preserve"> </w:t>
            </w:r>
          </w:p>
        </w:tc>
        <w:tc>
          <w:tcPr>
            <w:tcW w:w="2674" w:type="dxa"/>
            <w:tcBorders>
              <w:top w:val="single" w:sz="4" w:space="0" w:color="000000"/>
              <w:left w:val="single" w:sz="4" w:space="0" w:color="000000"/>
              <w:bottom w:val="single" w:sz="4" w:space="0" w:color="000000"/>
              <w:right w:val="single" w:sz="4" w:space="0" w:color="000000"/>
            </w:tcBorders>
          </w:tcPr>
          <w:p w14:paraId="7D740FCE"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Лютий-травень</w:t>
            </w:r>
          </w:p>
        </w:tc>
        <w:tc>
          <w:tcPr>
            <w:tcW w:w="2401" w:type="dxa"/>
            <w:tcBorders>
              <w:top w:val="single" w:sz="4" w:space="0" w:color="000000"/>
              <w:left w:val="single" w:sz="4" w:space="0" w:color="000000"/>
              <w:bottom w:val="single" w:sz="4" w:space="0" w:color="000000"/>
              <w:right w:val="single" w:sz="4" w:space="0" w:color="000000"/>
            </w:tcBorders>
          </w:tcPr>
          <w:p w14:paraId="688F5DA6" w14:textId="77777777" w:rsidR="00EC62BD" w:rsidRDefault="00EC62BD" w:rsidP="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5F08A768" w14:textId="77777777" w:rsidR="005B5756" w:rsidRPr="00DE24EC" w:rsidRDefault="005B5756" w:rsidP="00EC62BD">
            <w:pPr>
              <w:widowControl w:val="0"/>
              <w:spacing w:after="0" w:line="240" w:lineRule="auto"/>
              <w:rPr>
                <w:rFonts w:ascii="Times New Roman" w:eastAsia="Times New Roman" w:hAnsi="Times New Roman" w:cs="Times New Roman"/>
                <w:sz w:val="24"/>
                <w:szCs w:val="24"/>
                <w:lang w:val="uk-UA" w:eastAsia="ru-RU"/>
              </w:rPr>
            </w:pPr>
          </w:p>
        </w:tc>
        <w:tc>
          <w:tcPr>
            <w:tcW w:w="2269" w:type="dxa"/>
            <w:tcBorders>
              <w:top w:val="single" w:sz="4" w:space="0" w:color="000000"/>
              <w:left w:val="single" w:sz="4" w:space="0" w:color="000000"/>
              <w:bottom w:val="single" w:sz="4" w:space="0" w:color="000000"/>
              <w:right w:val="single" w:sz="4" w:space="0" w:color="000000"/>
            </w:tcBorders>
          </w:tcPr>
          <w:p w14:paraId="6A0B358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 ,педрада</w:t>
            </w:r>
          </w:p>
        </w:tc>
        <w:tc>
          <w:tcPr>
            <w:tcW w:w="1776" w:type="dxa"/>
            <w:tcBorders>
              <w:top w:val="single" w:sz="4" w:space="0" w:color="000000"/>
              <w:left w:val="single" w:sz="4" w:space="0" w:color="000000"/>
              <w:bottom w:val="single" w:sz="4" w:space="0" w:color="000000"/>
              <w:right w:val="single" w:sz="4" w:space="0" w:color="000000"/>
            </w:tcBorders>
          </w:tcPr>
          <w:p w14:paraId="4B110901"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4A642281" w14:textId="77777777">
        <w:trPr>
          <w:trHeight w:val="180"/>
        </w:trPr>
        <w:tc>
          <w:tcPr>
            <w:tcW w:w="518" w:type="dxa"/>
            <w:tcBorders>
              <w:top w:val="single" w:sz="4" w:space="0" w:color="000000"/>
              <w:left w:val="single" w:sz="4" w:space="0" w:color="000000"/>
              <w:bottom w:val="single" w:sz="4" w:space="0" w:color="000000"/>
              <w:right w:val="single" w:sz="4" w:space="0" w:color="000000"/>
            </w:tcBorders>
          </w:tcPr>
          <w:p w14:paraId="1A42718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5754" w:type="dxa"/>
            <w:tcBorders>
              <w:top w:val="single" w:sz="4" w:space="0" w:color="000000"/>
              <w:left w:val="single" w:sz="4" w:space="0" w:color="000000"/>
              <w:bottom w:val="single" w:sz="4" w:space="0" w:color="000000"/>
              <w:right w:val="single" w:sz="4" w:space="0" w:color="000000"/>
            </w:tcBorders>
          </w:tcPr>
          <w:p w14:paraId="020908FB" w14:textId="77777777" w:rsidR="005B5756" w:rsidRPr="00DE24EC" w:rsidRDefault="0055062F" w:rsidP="00DE24EC">
            <w:pPr>
              <w:widowControl w:val="0"/>
              <w:spacing w:after="0" w:line="240" w:lineRule="auto"/>
              <w:rPr>
                <w:rFonts w:ascii="Times New Roman" w:eastAsia="Times New Roman" w:hAnsi="Times New Roman" w:cs="Times New Roman"/>
                <w:sz w:val="24"/>
                <w:szCs w:val="24"/>
                <w:lang w:val="uk-UA" w:eastAsia="ru-RU"/>
              </w:rPr>
            </w:pPr>
            <w:r w:rsidRPr="00DE24EC">
              <w:rPr>
                <w:rFonts w:ascii="Times New Roman" w:eastAsia="Times New Roman" w:hAnsi="Times New Roman" w:cs="Times New Roman"/>
                <w:sz w:val="24"/>
                <w:szCs w:val="24"/>
                <w:lang w:val="uk-UA" w:eastAsia="ru-RU"/>
              </w:rPr>
              <w:t>Вивчення системи роботи</w:t>
            </w:r>
            <w:r>
              <w:rPr>
                <w:rFonts w:ascii="Times New Roman" w:eastAsia="Times New Roman" w:hAnsi="Times New Roman" w:cs="Times New Roman"/>
                <w:sz w:val="24"/>
                <w:szCs w:val="24"/>
                <w:lang w:val="uk-UA" w:eastAsia="ru-RU"/>
              </w:rPr>
              <w:t xml:space="preserve"> </w:t>
            </w:r>
            <w:r w:rsidR="00DE24EC">
              <w:rPr>
                <w:rFonts w:ascii="Times New Roman" w:eastAsia="Times New Roman" w:hAnsi="Times New Roman" w:cs="Times New Roman"/>
                <w:sz w:val="24"/>
                <w:szCs w:val="24"/>
                <w:lang w:val="uk-UA" w:eastAsia="ru-RU"/>
              </w:rPr>
              <w:t>педагога-організатора</w:t>
            </w:r>
          </w:p>
        </w:tc>
        <w:tc>
          <w:tcPr>
            <w:tcW w:w="2674" w:type="dxa"/>
            <w:tcBorders>
              <w:top w:val="single" w:sz="4" w:space="0" w:color="000000"/>
              <w:left w:val="single" w:sz="4" w:space="0" w:color="000000"/>
              <w:bottom w:val="single" w:sz="4" w:space="0" w:color="000000"/>
              <w:right w:val="single" w:sz="4" w:space="0" w:color="000000"/>
            </w:tcBorders>
          </w:tcPr>
          <w:p w14:paraId="2FAA319E"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Лютий-травень</w:t>
            </w:r>
          </w:p>
        </w:tc>
        <w:tc>
          <w:tcPr>
            <w:tcW w:w="2401" w:type="dxa"/>
            <w:tcBorders>
              <w:top w:val="single" w:sz="4" w:space="0" w:color="000000"/>
              <w:left w:val="single" w:sz="4" w:space="0" w:color="000000"/>
              <w:bottom w:val="single" w:sz="4" w:space="0" w:color="000000"/>
              <w:right w:val="single" w:sz="4" w:space="0" w:color="000000"/>
            </w:tcBorders>
          </w:tcPr>
          <w:p w14:paraId="2F3E493A" w14:textId="77777777" w:rsidR="00EC62BD" w:rsidRDefault="00DE24EC" w:rsidP="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p w14:paraId="038C03DA" w14:textId="77777777" w:rsidR="005B5756" w:rsidRPr="00DE24EC" w:rsidRDefault="005B5756">
            <w:pPr>
              <w:widowControl w:val="0"/>
              <w:spacing w:after="0" w:line="240" w:lineRule="auto"/>
              <w:rPr>
                <w:rFonts w:ascii="Times New Roman" w:eastAsia="Times New Roman" w:hAnsi="Times New Roman" w:cs="Times New Roman"/>
                <w:sz w:val="24"/>
                <w:szCs w:val="24"/>
                <w:lang w:val="uk-UA" w:eastAsia="ru-RU"/>
              </w:rPr>
            </w:pPr>
          </w:p>
        </w:tc>
        <w:tc>
          <w:tcPr>
            <w:tcW w:w="2269" w:type="dxa"/>
            <w:tcBorders>
              <w:top w:val="single" w:sz="4" w:space="0" w:color="000000"/>
              <w:left w:val="single" w:sz="4" w:space="0" w:color="000000"/>
              <w:bottom w:val="single" w:sz="4" w:space="0" w:color="000000"/>
              <w:right w:val="single" w:sz="4" w:space="0" w:color="000000"/>
            </w:tcBorders>
          </w:tcPr>
          <w:p w14:paraId="2D7C642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 ,педрада</w:t>
            </w:r>
          </w:p>
        </w:tc>
        <w:tc>
          <w:tcPr>
            <w:tcW w:w="1776" w:type="dxa"/>
            <w:tcBorders>
              <w:top w:val="single" w:sz="4" w:space="0" w:color="000000"/>
              <w:left w:val="single" w:sz="4" w:space="0" w:color="000000"/>
              <w:bottom w:val="single" w:sz="4" w:space="0" w:color="000000"/>
              <w:right w:val="single" w:sz="4" w:space="0" w:color="000000"/>
            </w:tcBorders>
          </w:tcPr>
          <w:p w14:paraId="181A776C"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282A29FD" w14:textId="77777777">
        <w:trPr>
          <w:trHeight w:val="462"/>
        </w:trPr>
        <w:tc>
          <w:tcPr>
            <w:tcW w:w="518" w:type="dxa"/>
            <w:tcBorders>
              <w:top w:val="single" w:sz="4" w:space="0" w:color="000000"/>
              <w:left w:val="single" w:sz="4" w:space="0" w:color="000000"/>
              <w:bottom w:val="single" w:sz="4" w:space="0" w:color="000000"/>
              <w:right w:val="single" w:sz="4" w:space="0" w:color="000000"/>
            </w:tcBorders>
          </w:tcPr>
          <w:p w14:paraId="7E8C9882"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5</w:t>
            </w:r>
          </w:p>
        </w:tc>
        <w:tc>
          <w:tcPr>
            <w:tcW w:w="5754" w:type="dxa"/>
            <w:tcBorders>
              <w:top w:val="single" w:sz="4" w:space="0" w:color="000000"/>
              <w:left w:val="single" w:sz="4" w:space="0" w:color="000000"/>
              <w:bottom w:val="single" w:sz="4" w:space="0" w:color="000000"/>
              <w:right w:val="single" w:sz="4" w:space="0" w:color="000000"/>
            </w:tcBorders>
          </w:tcPr>
          <w:p w14:paraId="72C3B7C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Контроль за роботою учителів, які атестуються.</w:t>
            </w:r>
          </w:p>
        </w:tc>
        <w:tc>
          <w:tcPr>
            <w:tcW w:w="2674" w:type="dxa"/>
            <w:tcBorders>
              <w:top w:val="single" w:sz="4" w:space="0" w:color="000000"/>
              <w:left w:val="single" w:sz="4" w:space="0" w:color="000000"/>
              <w:bottom w:val="single" w:sz="4" w:space="0" w:color="000000"/>
              <w:right w:val="single" w:sz="4" w:space="0" w:color="000000"/>
            </w:tcBorders>
          </w:tcPr>
          <w:p w14:paraId="596E0D35"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Вересень-березень</w:t>
            </w:r>
          </w:p>
        </w:tc>
        <w:tc>
          <w:tcPr>
            <w:tcW w:w="2401" w:type="dxa"/>
            <w:tcBorders>
              <w:top w:val="single" w:sz="4" w:space="0" w:color="000000"/>
              <w:left w:val="single" w:sz="4" w:space="0" w:color="000000"/>
              <w:bottom w:val="single" w:sz="4" w:space="0" w:color="000000"/>
              <w:right w:val="single" w:sz="4" w:space="0" w:color="000000"/>
            </w:tcBorders>
          </w:tcPr>
          <w:p w14:paraId="6DFD81D8"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члени атестаційної комісії</w:t>
            </w:r>
          </w:p>
        </w:tc>
        <w:tc>
          <w:tcPr>
            <w:tcW w:w="2269" w:type="dxa"/>
            <w:tcBorders>
              <w:top w:val="single" w:sz="4" w:space="0" w:color="000000"/>
              <w:left w:val="single" w:sz="4" w:space="0" w:color="000000"/>
              <w:bottom w:val="single" w:sz="4" w:space="0" w:color="000000"/>
              <w:right w:val="single" w:sz="4" w:space="0" w:color="000000"/>
            </w:tcBorders>
          </w:tcPr>
          <w:p w14:paraId="316B224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Накази ,педрада</w:t>
            </w:r>
          </w:p>
        </w:tc>
        <w:tc>
          <w:tcPr>
            <w:tcW w:w="1776" w:type="dxa"/>
            <w:tcBorders>
              <w:top w:val="single" w:sz="4" w:space="0" w:color="000000"/>
              <w:left w:val="single" w:sz="4" w:space="0" w:color="000000"/>
              <w:bottom w:val="single" w:sz="4" w:space="0" w:color="000000"/>
              <w:right w:val="single" w:sz="4" w:space="0" w:color="000000"/>
            </w:tcBorders>
          </w:tcPr>
          <w:p w14:paraId="760E92FF"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0B500AF7" w14:textId="77777777">
        <w:trPr>
          <w:trHeight w:val="470"/>
        </w:trPr>
        <w:tc>
          <w:tcPr>
            <w:tcW w:w="518" w:type="dxa"/>
            <w:tcBorders>
              <w:top w:val="single" w:sz="4" w:space="0" w:color="000000"/>
              <w:left w:val="single" w:sz="4" w:space="0" w:color="000000"/>
              <w:bottom w:val="single" w:sz="4" w:space="0" w:color="000000"/>
              <w:right w:val="single" w:sz="4" w:space="0" w:color="000000"/>
            </w:tcBorders>
          </w:tcPr>
          <w:p w14:paraId="7499915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5754" w:type="dxa"/>
            <w:tcBorders>
              <w:top w:val="single" w:sz="4" w:space="0" w:color="000000"/>
              <w:left w:val="single" w:sz="4" w:space="0" w:color="000000"/>
              <w:bottom w:val="single" w:sz="4" w:space="0" w:color="000000"/>
              <w:right w:val="single" w:sz="4" w:space="0" w:color="000000"/>
            </w:tcBorders>
          </w:tcPr>
          <w:p w14:paraId="426AC7C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Контроль за проходженням курсів підвищення кваліфікації вчителів</w:t>
            </w:r>
          </w:p>
        </w:tc>
        <w:tc>
          <w:tcPr>
            <w:tcW w:w="2674" w:type="dxa"/>
            <w:tcBorders>
              <w:top w:val="single" w:sz="4" w:space="0" w:color="000000"/>
              <w:left w:val="single" w:sz="4" w:space="0" w:color="000000"/>
              <w:bottom w:val="single" w:sz="4" w:space="0" w:color="000000"/>
              <w:right w:val="single" w:sz="4" w:space="0" w:color="000000"/>
            </w:tcBorders>
          </w:tcPr>
          <w:p w14:paraId="157EBDE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401" w:type="dxa"/>
            <w:tcBorders>
              <w:top w:val="single" w:sz="4" w:space="0" w:color="000000"/>
              <w:left w:val="single" w:sz="4" w:space="0" w:color="000000"/>
              <w:bottom w:val="single" w:sz="4" w:space="0" w:color="000000"/>
              <w:right w:val="single" w:sz="4" w:space="0" w:color="000000"/>
            </w:tcBorders>
          </w:tcPr>
          <w:p w14:paraId="3A4787D4" w14:textId="77777777" w:rsidR="00EC62BD" w:rsidRDefault="00EC62BD" w:rsidP="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6532AC1A"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2269" w:type="dxa"/>
            <w:tcBorders>
              <w:top w:val="single" w:sz="4" w:space="0" w:color="000000"/>
              <w:left w:val="single" w:sz="4" w:space="0" w:color="000000"/>
              <w:bottom w:val="single" w:sz="4" w:space="0" w:color="000000"/>
              <w:right w:val="single" w:sz="4" w:space="0" w:color="000000"/>
            </w:tcBorders>
          </w:tcPr>
          <w:p w14:paraId="6401445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Педрада</w:t>
            </w:r>
          </w:p>
        </w:tc>
        <w:tc>
          <w:tcPr>
            <w:tcW w:w="1776" w:type="dxa"/>
            <w:tcBorders>
              <w:top w:val="single" w:sz="4" w:space="0" w:color="000000"/>
              <w:left w:val="single" w:sz="4" w:space="0" w:color="000000"/>
              <w:bottom w:val="single" w:sz="4" w:space="0" w:color="000000"/>
              <w:right w:val="single" w:sz="4" w:space="0" w:color="000000"/>
            </w:tcBorders>
          </w:tcPr>
          <w:p w14:paraId="1FA8018C"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7607F885" w14:textId="77777777">
        <w:trPr>
          <w:trHeight w:val="464"/>
        </w:trPr>
        <w:tc>
          <w:tcPr>
            <w:tcW w:w="518" w:type="dxa"/>
            <w:tcBorders>
              <w:top w:val="single" w:sz="4" w:space="0" w:color="000000"/>
              <w:left w:val="single" w:sz="4" w:space="0" w:color="000000"/>
              <w:bottom w:val="single" w:sz="4" w:space="0" w:color="000000"/>
              <w:right w:val="single" w:sz="4" w:space="0" w:color="000000"/>
            </w:tcBorders>
          </w:tcPr>
          <w:p w14:paraId="18C15490"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5754" w:type="dxa"/>
            <w:tcBorders>
              <w:top w:val="single" w:sz="4" w:space="0" w:color="000000"/>
              <w:left w:val="single" w:sz="4" w:space="0" w:color="000000"/>
              <w:bottom w:val="single" w:sz="4" w:space="0" w:color="000000"/>
              <w:right w:val="single" w:sz="4" w:space="0" w:color="000000"/>
            </w:tcBorders>
          </w:tcPr>
          <w:p w14:paraId="4BD5DFF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Взаємовідвідування  уроків учителями.</w:t>
            </w:r>
          </w:p>
        </w:tc>
        <w:tc>
          <w:tcPr>
            <w:tcW w:w="2674" w:type="dxa"/>
            <w:tcBorders>
              <w:top w:val="single" w:sz="4" w:space="0" w:color="000000"/>
              <w:left w:val="single" w:sz="4" w:space="0" w:color="000000"/>
              <w:bottom w:val="single" w:sz="4" w:space="0" w:color="000000"/>
              <w:right w:val="single" w:sz="4" w:space="0" w:color="000000"/>
            </w:tcBorders>
          </w:tcPr>
          <w:p w14:paraId="66FD134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401" w:type="dxa"/>
            <w:tcBorders>
              <w:top w:val="single" w:sz="4" w:space="0" w:color="000000"/>
              <w:left w:val="single" w:sz="4" w:space="0" w:color="000000"/>
              <w:bottom w:val="single" w:sz="4" w:space="0" w:color="000000"/>
              <w:right w:val="single" w:sz="4" w:space="0" w:color="000000"/>
            </w:tcBorders>
          </w:tcPr>
          <w:p w14:paraId="15D8F511" w14:textId="77777777" w:rsidR="00EC62BD" w:rsidRDefault="00EC62BD" w:rsidP="00EC62BD">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p w14:paraId="3F3E4D17"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2269" w:type="dxa"/>
            <w:tcBorders>
              <w:top w:val="single" w:sz="4" w:space="0" w:color="000000"/>
              <w:left w:val="single" w:sz="4" w:space="0" w:color="000000"/>
              <w:bottom w:val="single" w:sz="4" w:space="0" w:color="000000"/>
              <w:right w:val="single" w:sz="4" w:space="0" w:color="000000"/>
            </w:tcBorders>
          </w:tcPr>
          <w:p w14:paraId="542042DF"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Журнал взаємовідвідування</w:t>
            </w:r>
          </w:p>
        </w:tc>
        <w:tc>
          <w:tcPr>
            <w:tcW w:w="1776" w:type="dxa"/>
            <w:tcBorders>
              <w:top w:val="single" w:sz="4" w:space="0" w:color="000000"/>
              <w:left w:val="single" w:sz="4" w:space="0" w:color="000000"/>
              <w:bottom w:val="single" w:sz="4" w:space="0" w:color="000000"/>
              <w:right w:val="single" w:sz="4" w:space="0" w:color="000000"/>
            </w:tcBorders>
          </w:tcPr>
          <w:p w14:paraId="74B244D8"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592C2EB7" w14:textId="77777777">
        <w:trPr>
          <w:trHeight w:val="464"/>
        </w:trPr>
        <w:tc>
          <w:tcPr>
            <w:tcW w:w="518" w:type="dxa"/>
            <w:tcBorders>
              <w:left w:val="single" w:sz="4" w:space="0" w:color="000000"/>
              <w:bottom w:val="single" w:sz="4" w:space="0" w:color="000000"/>
              <w:right w:val="single" w:sz="4" w:space="0" w:color="000000"/>
            </w:tcBorders>
          </w:tcPr>
          <w:p w14:paraId="2AD5EF71"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5754" w:type="dxa"/>
            <w:tcBorders>
              <w:left w:val="single" w:sz="4" w:space="0" w:color="000000"/>
              <w:bottom w:val="single" w:sz="4" w:space="0" w:color="000000"/>
              <w:right w:val="single" w:sz="4" w:space="0" w:color="000000"/>
            </w:tcBorders>
          </w:tcPr>
          <w:p w14:paraId="6C4F95E5"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Вивчення ціннісного ставлення особистості до культури та мистецтва</w:t>
            </w:r>
          </w:p>
        </w:tc>
        <w:tc>
          <w:tcPr>
            <w:tcW w:w="2674" w:type="dxa"/>
            <w:tcBorders>
              <w:left w:val="single" w:sz="4" w:space="0" w:color="000000"/>
              <w:bottom w:val="single" w:sz="4" w:space="0" w:color="000000"/>
              <w:right w:val="single" w:sz="4" w:space="0" w:color="000000"/>
            </w:tcBorders>
          </w:tcPr>
          <w:p w14:paraId="443655D9"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Упродовж року</w:t>
            </w:r>
          </w:p>
        </w:tc>
        <w:tc>
          <w:tcPr>
            <w:tcW w:w="2401" w:type="dxa"/>
            <w:tcBorders>
              <w:left w:val="single" w:sz="4" w:space="0" w:color="000000"/>
              <w:bottom w:val="single" w:sz="4" w:space="0" w:color="000000"/>
              <w:right w:val="single" w:sz="4" w:space="0" w:color="000000"/>
            </w:tcBorders>
          </w:tcPr>
          <w:p w14:paraId="73882FC9" w14:textId="77777777" w:rsidR="005B5756" w:rsidRPr="00A403E7" w:rsidRDefault="00A403E7">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2269" w:type="dxa"/>
            <w:tcBorders>
              <w:left w:val="single" w:sz="4" w:space="0" w:color="000000"/>
              <w:bottom w:val="single" w:sz="4" w:space="0" w:color="000000"/>
              <w:right w:val="single" w:sz="4" w:space="0" w:color="000000"/>
            </w:tcBorders>
          </w:tcPr>
          <w:p w14:paraId="4A9E1693"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 ,педрада</w:t>
            </w:r>
          </w:p>
        </w:tc>
        <w:tc>
          <w:tcPr>
            <w:tcW w:w="1776" w:type="dxa"/>
            <w:tcBorders>
              <w:left w:val="single" w:sz="4" w:space="0" w:color="000000"/>
              <w:bottom w:val="single" w:sz="4" w:space="0" w:color="000000"/>
              <w:right w:val="single" w:sz="4" w:space="0" w:color="000000"/>
            </w:tcBorders>
          </w:tcPr>
          <w:p w14:paraId="2DD4D640"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bl>
    <w:p w14:paraId="0F08F7AD" w14:textId="77777777" w:rsidR="005B5756" w:rsidRDefault="005B5756">
      <w:pPr>
        <w:tabs>
          <w:tab w:val="left" w:pos="2370"/>
        </w:tabs>
        <w:spacing w:after="0"/>
      </w:pPr>
    </w:p>
    <w:p w14:paraId="66126F7A" w14:textId="77777777" w:rsidR="005B5756" w:rsidRDefault="0055062F">
      <w:pPr>
        <w:tabs>
          <w:tab w:val="left" w:pos="2370"/>
        </w:tabs>
        <w:spacing w:after="0"/>
      </w:pPr>
      <w:r>
        <w:rPr>
          <w:rFonts w:ascii="Times New Roman" w:hAnsi="Times New Roman" w:cs="Times New Roman"/>
          <w:b/>
          <w:sz w:val="28"/>
          <w:szCs w:val="28"/>
          <w:lang w:val="uk-UA"/>
        </w:rPr>
        <w:t>5.1.6. Здійснення самооцінювання в ліцеї</w:t>
      </w:r>
    </w:p>
    <w:tbl>
      <w:tblPr>
        <w:tblW w:w="15393" w:type="dxa"/>
        <w:tblInd w:w="-744" w:type="dxa"/>
        <w:tblLayout w:type="fixed"/>
        <w:tblLook w:val="0000" w:firstRow="0" w:lastRow="0" w:firstColumn="0" w:lastColumn="0" w:noHBand="0" w:noVBand="0"/>
      </w:tblPr>
      <w:tblGrid>
        <w:gridCol w:w="519"/>
        <w:gridCol w:w="5754"/>
        <w:gridCol w:w="2674"/>
        <w:gridCol w:w="2401"/>
        <w:gridCol w:w="2269"/>
        <w:gridCol w:w="1776"/>
      </w:tblGrid>
      <w:tr w:rsidR="005B5756" w14:paraId="13E93921" w14:textId="77777777">
        <w:trPr>
          <w:trHeight w:val="442"/>
        </w:trPr>
        <w:tc>
          <w:tcPr>
            <w:tcW w:w="518" w:type="dxa"/>
            <w:tcBorders>
              <w:top w:val="single" w:sz="4" w:space="0" w:color="000000"/>
              <w:left w:val="single" w:sz="4" w:space="0" w:color="000000"/>
              <w:bottom w:val="single" w:sz="4" w:space="0" w:color="000000"/>
              <w:right w:val="single" w:sz="4" w:space="0" w:color="000000"/>
            </w:tcBorders>
          </w:tcPr>
          <w:p w14:paraId="6C4B8E08"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p>
          <w:p w14:paraId="2994CCA2"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з/п</w:t>
            </w:r>
          </w:p>
        </w:tc>
        <w:tc>
          <w:tcPr>
            <w:tcW w:w="5754" w:type="dxa"/>
            <w:tcBorders>
              <w:top w:val="single" w:sz="4" w:space="0" w:color="000000"/>
              <w:left w:val="single" w:sz="4" w:space="0" w:color="000000"/>
              <w:bottom w:val="single" w:sz="4" w:space="0" w:color="000000"/>
              <w:right w:val="single" w:sz="4" w:space="0" w:color="000000"/>
            </w:tcBorders>
          </w:tcPr>
          <w:p w14:paraId="4C7B22EA"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Захід</w:t>
            </w:r>
          </w:p>
        </w:tc>
        <w:tc>
          <w:tcPr>
            <w:tcW w:w="2674" w:type="dxa"/>
            <w:tcBorders>
              <w:top w:val="single" w:sz="4" w:space="0" w:color="000000"/>
              <w:left w:val="single" w:sz="4" w:space="0" w:color="000000"/>
              <w:bottom w:val="single" w:sz="4" w:space="0" w:color="000000"/>
              <w:right w:val="single" w:sz="4" w:space="0" w:color="000000"/>
            </w:tcBorders>
          </w:tcPr>
          <w:p w14:paraId="2AF75076"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tc>
        <w:tc>
          <w:tcPr>
            <w:tcW w:w="2401" w:type="dxa"/>
            <w:tcBorders>
              <w:top w:val="single" w:sz="4" w:space="0" w:color="000000"/>
              <w:left w:val="single" w:sz="4" w:space="0" w:color="000000"/>
              <w:bottom w:val="single" w:sz="4" w:space="0" w:color="000000"/>
              <w:right w:val="single" w:sz="4" w:space="0" w:color="000000"/>
            </w:tcBorders>
          </w:tcPr>
          <w:p w14:paraId="6CD69675"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Відповідальний</w:t>
            </w:r>
          </w:p>
        </w:tc>
        <w:tc>
          <w:tcPr>
            <w:tcW w:w="2269" w:type="dxa"/>
            <w:tcBorders>
              <w:top w:val="single" w:sz="4" w:space="0" w:color="000000"/>
              <w:left w:val="single" w:sz="4" w:space="0" w:color="000000"/>
              <w:bottom w:val="single" w:sz="4" w:space="0" w:color="000000"/>
              <w:right w:val="single" w:sz="4" w:space="0" w:color="000000"/>
            </w:tcBorders>
          </w:tcPr>
          <w:p w14:paraId="7F56ED4D"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Форма узагальнення</w:t>
            </w:r>
          </w:p>
        </w:tc>
        <w:tc>
          <w:tcPr>
            <w:tcW w:w="1776" w:type="dxa"/>
            <w:tcBorders>
              <w:top w:val="single" w:sz="4" w:space="0" w:color="000000"/>
              <w:left w:val="single" w:sz="4" w:space="0" w:color="000000"/>
              <w:bottom w:val="single" w:sz="4" w:space="0" w:color="000000"/>
              <w:right w:val="single" w:sz="4" w:space="0" w:color="000000"/>
            </w:tcBorders>
          </w:tcPr>
          <w:p w14:paraId="44DAAB44" w14:textId="77777777" w:rsidR="005B5756" w:rsidRDefault="0055062F">
            <w:pPr>
              <w:widowControl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Відмітка про виконання</w:t>
            </w:r>
          </w:p>
        </w:tc>
      </w:tr>
      <w:tr w:rsidR="005B5756" w14:paraId="7BBFD22E" w14:textId="77777777">
        <w:trPr>
          <w:trHeight w:val="623"/>
        </w:trPr>
        <w:tc>
          <w:tcPr>
            <w:tcW w:w="518" w:type="dxa"/>
            <w:tcBorders>
              <w:top w:val="single" w:sz="4" w:space="0" w:color="000000"/>
              <w:left w:val="single" w:sz="4" w:space="0" w:color="000000"/>
              <w:bottom w:val="single" w:sz="4" w:space="0" w:color="000000"/>
              <w:right w:val="single" w:sz="4" w:space="0" w:color="000000"/>
            </w:tcBorders>
          </w:tcPr>
          <w:p w14:paraId="75417044"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1</w:t>
            </w:r>
          </w:p>
        </w:tc>
        <w:tc>
          <w:tcPr>
            <w:tcW w:w="5754" w:type="dxa"/>
            <w:tcBorders>
              <w:top w:val="single" w:sz="4" w:space="0" w:color="000000"/>
              <w:left w:val="single" w:sz="4" w:space="0" w:color="000000"/>
              <w:bottom w:val="single" w:sz="4" w:space="0" w:color="000000"/>
              <w:right w:val="single" w:sz="4" w:space="0" w:color="000000"/>
            </w:tcBorders>
          </w:tcPr>
          <w:p w14:paraId="6A7CD344" w14:textId="77777777" w:rsidR="005B5756" w:rsidRDefault="0055062F">
            <w:pPr>
              <w:widowControl w:val="0"/>
              <w:tabs>
                <w:tab w:val="left" w:pos="233"/>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Створити робочу групу, яка буде забезпечувати вивчення та оцінювання системи за кожним із напрямів.</w:t>
            </w:r>
          </w:p>
        </w:tc>
        <w:tc>
          <w:tcPr>
            <w:tcW w:w="2674" w:type="dxa"/>
            <w:tcBorders>
              <w:top w:val="single" w:sz="4" w:space="0" w:color="000000"/>
              <w:left w:val="single" w:sz="4" w:space="0" w:color="000000"/>
              <w:bottom w:val="single" w:sz="4" w:space="0" w:color="000000"/>
              <w:right w:val="single" w:sz="4" w:space="0" w:color="000000"/>
            </w:tcBorders>
          </w:tcPr>
          <w:p w14:paraId="51C1CD91"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2401" w:type="dxa"/>
            <w:tcBorders>
              <w:top w:val="single" w:sz="4" w:space="0" w:color="000000"/>
              <w:left w:val="single" w:sz="4" w:space="0" w:color="000000"/>
              <w:bottom w:val="single" w:sz="4" w:space="0" w:color="000000"/>
              <w:right w:val="single" w:sz="4" w:space="0" w:color="000000"/>
            </w:tcBorders>
          </w:tcPr>
          <w:p w14:paraId="12F802CE" w14:textId="77777777" w:rsidR="005B5756" w:rsidRPr="00A403E7" w:rsidRDefault="00A403E7">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2269" w:type="dxa"/>
            <w:tcBorders>
              <w:top w:val="single" w:sz="4" w:space="0" w:color="000000"/>
              <w:left w:val="single" w:sz="4" w:space="0" w:color="000000"/>
              <w:bottom w:val="single" w:sz="4" w:space="0" w:color="000000"/>
              <w:right w:val="single" w:sz="4" w:space="0" w:color="000000"/>
            </w:tcBorders>
          </w:tcPr>
          <w:p w14:paraId="4F90451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776" w:type="dxa"/>
            <w:tcBorders>
              <w:top w:val="single" w:sz="4" w:space="0" w:color="000000"/>
              <w:left w:val="single" w:sz="4" w:space="0" w:color="000000"/>
              <w:bottom w:val="single" w:sz="4" w:space="0" w:color="000000"/>
              <w:right w:val="single" w:sz="4" w:space="0" w:color="000000"/>
            </w:tcBorders>
          </w:tcPr>
          <w:p w14:paraId="6CB87726"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22F91E65" w14:textId="77777777">
        <w:trPr>
          <w:trHeight w:val="448"/>
        </w:trPr>
        <w:tc>
          <w:tcPr>
            <w:tcW w:w="518" w:type="dxa"/>
            <w:tcBorders>
              <w:top w:val="single" w:sz="4" w:space="0" w:color="000000"/>
              <w:left w:val="single" w:sz="4" w:space="0" w:color="000000"/>
              <w:bottom w:val="single" w:sz="4" w:space="0" w:color="000000"/>
              <w:right w:val="single" w:sz="4" w:space="0" w:color="000000"/>
            </w:tcBorders>
          </w:tcPr>
          <w:p w14:paraId="08EF25C7"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lastRenderedPageBreak/>
              <w:t>2</w:t>
            </w:r>
          </w:p>
        </w:tc>
        <w:tc>
          <w:tcPr>
            <w:tcW w:w="5754" w:type="dxa"/>
            <w:tcBorders>
              <w:top w:val="single" w:sz="4" w:space="0" w:color="000000"/>
              <w:left w:val="single" w:sz="4" w:space="0" w:color="000000"/>
              <w:bottom w:val="single" w:sz="4" w:space="0" w:color="000000"/>
              <w:right w:val="single" w:sz="4" w:space="0" w:color="000000"/>
            </w:tcBorders>
          </w:tcPr>
          <w:p w14:paraId="5988E888"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Робочій групі провести самооцінювання за напрямами:</w:t>
            </w:r>
          </w:p>
          <w:p w14:paraId="744D8DCF"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 оцінювання результатів навчання учнів»;</w:t>
            </w:r>
          </w:p>
          <w:p w14:paraId="5E462752"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«Педагогічна діяльність педагогічних працівників закладу освіти».</w:t>
            </w:r>
          </w:p>
        </w:tc>
        <w:tc>
          <w:tcPr>
            <w:tcW w:w="2674" w:type="dxa"/>
            <w:tcBorders>
              <w:top w:val="single" w:sz="4" w:space="0" w:color="000000"/>
              <w:left w:val="single" w:sz="4" w:space="0" w:color="000000"/>
              <w:bottom w:val="single" w:sz="4" w:space="0" w:color="000000"/>
              <w:right w:val="single" w:sz="4" w:space="0" w:color="000000"/>
            </w:tcBorders>
          </w:tcPr>
          <w:p w14:paraId="445F6EFF" w14:textId="77777777" w:rsidR="005B5756" w:rsidRDefault="005B5756">
            <w:pPr>
              <w:widowControl w:val="0"/>
              <w:spacing w:after="0" w:line="240" w:lineRule="auto"/>
              <w:rPr>
                <w:rFonts w:ascii="Times New Roman" w:eastAsia="Times New Roman" w:hAnsi="Times New Roman" w:cs="Times New Roman"/>
                <w:bCs/>
                <w:sz w:val="24"/>
                <w:szCs w:val="24"/>
                <w:lang w:val="uk-UA" w:eastAsia="ru-RU"/>
              </w:rPr>
            </w:pPr>
          </w:p>
          <w:p w14:paraId="1C32104B" w14:textId="77777777" w:rsidR="005B5756" w:rsidRDefault="005B5756">
            <w:pPr>
              <w:widowControl w:val="0"/>
              <w:spacing w:after="0" w:line="240" w:lineRule="auto"/>
              <w:rPr>
                <w:rFonts w:ascii="Times New Roman" w:eastAsia="Times New Roman" w:hAnsi="Times New Roman" w:cs="Times New Roman"/>
                <w:bCs/>
                <w:sz w:val="24"/>
                <w:szCs w:val="24"/>
                <w:lang w:val="uk-UA" w:eastAsia="ru-RU"/>
              </w:rPr>
            </w:pPr>
          </w:p>
          <w:p w14:paraId="47A7D70D"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Вересень-травень</w:t>
            </w:r>
          </w:p>
        </w:tc>
        <w:tc>
          <w:tcPr>
            <w:tcW w:w="2401" w:type="dxa"/>
            <w:tcBorders>
              <w:top w:val="single" w:sz="4" w:space="0" w:color="000000"/>
              <w:left w:val="single" w:sz="4" w:space="0" w:color="000000"/>
              <w:bottom w:val="single" w:sz="4" w:space="0" w:color="000000"/>
              <w:right w:val="single" w:sz="4" w:space="0" w:color="000000"/>
            </w:tcBorders>
          </w:tcPr>
          <w:p w14:paraId="0CF1E458" w14:textId="77777777" w:rsidR="005B5756" w:rsidRDefault="00A403E7">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Любар О.І.</w:t>
            </w:r>
            <w:r w:rsidR="0055062F">
              <w:rPr>
                <w:rFonts w:ascii="Times New Roman" w:eastAsia="Times New Roman" w:hAnsi="Times New Roman" w:cs="Times New Roman"/>
                <w:sz w:val="24"/>
                <w:szCs w:val="24"/>
                <w:lang w:val="uk-UA" w:eastAsia="ru-RU"/>
              </w:rPr>
              <w:t>,</w:t>
            </w:r>
          </w:p>
          <w:p w14:paraId="36D1B68C"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робоча група</w:t>
            </w:r>
          </w:p>
        </w:tc>
        <w:tc>
          <w:tcPr>
            <w:tcW w:w="2269" w:type="dxa"/>
            <w:tcBorders>
              <w:top w:val="single" w:sz="4" w:space="0" w:color="000000"/>
              <w:left w:val="single" w:sz="4" w:space="0" w:color="000000"/>
              <w:bottom w:val="single" w:sz="4" w:space="0" w:color="000000"/>
              <w:right w:val="single" w:sz="4" w:space="0" w:color="000000"/>
            </w:tcBorders>
          </w:tcPr>
          <w:p w14:paraId="2654E3A4"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776" w:type="dxa"/>
            <w:tcBorders>
              <w:top w:val="single" w:sz="4" w:space="0" w:color="000000"/>
              <w:left w:val="single" w:sz="4" w:space="0" w:color="000000"/>
              <w:bottom w:val="single" w:sz="4" w:space="0" w:color="000000"/>
              <w:right w:val="single" w:sz="4" w:space="0" w:color="000000"/>
            </w:tcBorders>
          </w:tcPr>
          <w:p w14:paraId="21ADC8B2"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2E8F5FC0" w14:textId="77777777">
        <w:trPr>
          <w:trHeight w:val="456"/>
        </w:trPr>
        <w:tc>
          <w:tcPr>
            <w:tcW w:w="518" w:type="dxa"/>
            <w:tcBorders>
              <w:top w:val="single" w:sz="4" w:space="0" w:color="000000"/>
              <w:left w:val="single" w:sz="4" w:space="0" w:color="000000"/>
              <w:bottom w:val="single" w:sz="4" w:space="0" w:color="000000"/>
              <w:right w:val="single" w:sz="4" w:space="0" w:color="000000"/>
            </w:tcBorders>
          </w:tcPr>
          <w:p w14:paraId="4A0FD857"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3</w:t>
            </w:r>
          </w:p>
        </w:tc>
        <w:tc>
          <w:tcPr>
            <w:tcW w:w="5754" w:type="dxa"/>
            <w:tcBorders>
              <w:top w:val="single" w:sz="4" w:space="0" w:color="000000"/>
              <w:left w:val="single" w:sz="4" w:space="0" w:color="000000"/>
              <w:bottom w:val="single" w:sz="4" w:space="0" w:color="000000"/>
              <w:right w:val="single" w:sz="4" w:space="0" w:color="000000"/>
            </w:tcBorders>
          </w:tcPr>
          <w:p w14:paraId="5CEB5EAA"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Робочій групі  під час самооцінювання провести:</w:t>
            </w:r>
          </w:p>
          <w:p w14:paraId="4C9B9086"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опитування, анкетування ;</w:t>
            </w:r>
          </w:p>
          <w:p w14:paraId="07044CAF"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спостереження за освітнім середовищем;</w:t>
            </w:r>
          </w:p>
          <w:p w14:paraId="4AFE8D8C"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вивчення документації.</w:t>
            </w:r>
          </w:p>
        </w:tc>
        <w:tc>
          <w:tcPr>
            <w:tcW w:w="2674" w:type="dxa"/>
            <w:tcBorders>
              <w:top w:val="single" w:sz="4" w:space="0" w:color="000000"/>
              <w:left w:val="single" w:sz="4" w:space="0" w:color="000000"/>
              <w:bottom w:val="single" w:sz="4" w:space="0" w:color="000000"/>
              <w:right w:val="single" w:sz="4" w:space="0" w:color="000000"/>
            </w:tcBorders>
          </w:tcPr>
          <w:p w14:paraId="228901A3" w14:textId="77777777" w:rsidR="005B5756" w:rsidRDefault="005B5756">
            <w:pPr>
              <w:widowControl w:val="0"/>
              <w:spacing w:after="0" w:line="240" w:lineRule="auto"/>
              <w:rPr>
                <w:rFonts w:ascii="Times New Roman" w:eastAsia="Times New Roman" w:hAnsi="Times New Roman" w:cs="Times New Roman"/>
                <w:bCs/>
                <w:sz w:val="24"/>
                <w:szCs w:val="24"/>
                <w:lang w:val="uk-UA" w:eastAsia="ru-RU"/>
              </w:rPr>
            </w:pPr>
          </w:p>
          <w:p w14:paraId="7D109284"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Вересень-травень</w:t>
            </w:r>
          </w:p>
        </w:tc>
        <w:tc>
          <w:tcPr>
            <w:tcW w:w="2401" w:type="dxa"/>
            <w:tcBorders>
              <w:top w:val="single" w:sz="4" w:space="0" w:color="000000"/>
              <w:left w:val="single" w:sz="4" w:space="0" w:color="000000"/>
              <w:bottom w:val="single" w:sz="4" w:space="0" w:color="000000"/>
              <w:right w:val="single" w:sz="4" w:space="0" w:color="000000"/>
            </w:tcBorders>
          </w:tcPr>
          <w:p w14:paraId="7FD1DD04" w14:textId="77777777" w:rsidR="00A403E7" w:rsidRDefault="00A403E7" w:rsidP="00A403E7">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Любар О.І.,</w:t>
            </w:r>
          </w:p>
          <w:p w14:paraId="3118E774" w14:textId="77777777" w:rsidR="005B5756" w:rsidRDefault="00A403E7" w:rsidP="00A403E7">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робоча група</w:t>
            </w:r>
          </w:p>
        </w:tc>
        <w:tc>
          <w:tcPr>
            <w:tcW w:w="2269" w:type="dxa"/>
            <w:tcBorders>
              <w:top w:val="single" w:sz="4" w:space="0" w:color="000000"/>
              <w:left w:val="single" w:sz="4" w:space="0" w:color="000000"/>
              <w:bottom w:val="single" w:sz="4" w:space="0" w:color="000000"/>
              <w:right w:val="single" w:sz="4" w:space="0" w:color="000000"/>
            </w:tcBorders>
          </w:tcPr>
          <w:p w14:paraId="23741081"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Звіт</w:t>
            </w:r>
          </w:p>
        </w:tc>
        <w:tc>
          <w:tcPr>
            <w:tcW w:w="1776" w:type="dxa"/>
            <w:tcBorders>
              <w:top w:val="single" w:sz="4" w:space="0" w:color="000000"/>
              <w:left w:val="single" w:sz="4" w:space="0" w:color="000000"/>
              <w:bottom w:val="single" w:sz="4" w:space="0" w:color="000000"/>
              <w:right w:val="single" w:sz="4" w:space="0" w:color="000000"/>
            </w:tcBorders>
          </w:tcPr>
          <w:p w14:paraId="36A9E3A7"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5764E9AE" w14:textId="77777777">
        <w:trPr>
          <w:trHeight w:val="180"/>
        </w:trPr>
        <w:tc>
          <w:tcPr>
            <w:tcW w:w="518" w:type="dxa"/>
            <w:tcBorders>
              <w:top w:val="single" w:sz="4" w:space="0" w:color="000000"/>
              <w:left w:val="single" w:sz="4" w:space="0" w:color="000000"/>
              <w:bottom w:val="single" w:sz="4" w:space="0" w:color="000000"/>
              <w:right w:val="single" w:sz="4" w:space="0" w:color="000000"/>
            </w:tcBorders>
          </w:tcPr>
          <w:p w14:paraId="4D5919A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5754" w:type="dxa"/>
            <w:tcBorders>
              <w:top w:val="single" w:sz="4" w:space="0" w:color="000000"/>
              <w:left w:val="single" w:sz="4" w:space="0" w:color="000000"/>
              <w:bottom w:val="single" w:sz="4" w:space="0" w:color="000000"/>
              <w:right w:val="single" w:sz="4" w:space="0" w:color="000000"/>
            </w:tcBorders>
          </w:tcPr>
          <w:p w14:paraId="6E3ABBEA"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Робочій групі узагальнити результати самооцінювання за напрямами.</w:t>
            </w:r>
          </w:p>
        </w:tc>
        <w:tc>
          <w:tcPr>
            <w:tcW w:w="2674" w:type="dxa"/>
            <w:tcBorders>
              <w:top w:val="single" w:sz="4" w:space="0" w:color="000000"/>
              <w:left w:val="single" w:sz="4" w:space="0" w:color="000000"/>
              <w:bottom w:val="single" w:sz="4" w:space="0" w:color="000000"/>
              <w:right w:val="single" w:sz="4" w:space="0" w:color="000000"/>
            </w:tcBorders>
          </w:tcPr>
          <w:p w14:paraId="5E47F771"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Травень</w:t>
            </w:r>
          </w:p>
        </w:tc>
        <w:tc>
          <w:tcPr>
            <w:tcW w:w="2401" w:type="dxa"/>
            <w:tcBorders>
              <w:top w:val="single" w:sz="4" w:space="0" w:color="000000"/>
              <w:left w:val="single" w:sz="4" w:space="0" w:color="000000"/>
              <w:bottom w:val="single" w:sz="4" w:space="0" w:color="000000"/>
              <w:right w:val="single" w:sz="4" w:space="0" w:color="000000"/>
            </w:tcBorders>
          </w:tcPr>
          <w:p w14:paraId="09EC9893" w14:textId="77777777" w:rsidR="00A403E7" w:rsidRDefault="00A403E7" w:rsidP="00A403E7">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Любар О.І.,</w:t>
            </w:r>
          </w:p>
          <w:p w14:paraId="54A5EFCE" w14:textId="77777777" w:rsidR="005B5756" w:rsidRDefault="00A403E7" w:rsidP="00A403E7">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робоча група</w:t>
            </w:r>
          </w:p>
        </w:tc>
        <w:tc>
          <w:tcPr>
            <w:tcW w:w="2269" w:type="dxa"/>
            <w:tcBorders>
              <w:top w:val="single" w:sz="4" w:space="0" w:color="000000"/>
              <w:left w:val="single" w:sz="4" w:space="0" w:color="000000"/>
              <w:bottom w:val="single" w:sz="4" w:space="0" w:color="000000"/>
              <w:right w:val="single" w:sz="4" w:space="0" w:color="000000"/>
            </w:tcBorders>
          </w:tcPr>
          <w:p w14:paraId="7CED98B6"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Висновки</w:t>
            </w:r>
          </w:p>
        </w:tc>
        <w:tc>
          <w:tcPr>
            <w:tcW w:w="1776" w:type="dxa"/>
            <w:tcBorders>
              <w:top w:val="single" w:sz="4" w:space="0" w:color="000000"/>
              <w:left w:val="single" w:sz="4" w:space="0" w:color="000000"/>
              <w:bottom w:val="single" w:sz="4" w:space="0" w:color="000000"/>
              <w:right w:val="single" w:sz="4" w:space="0" w:color="000000"/>
            </w:tcBorders>
          </w:tcPr>
          <w:p w14:paraId="42086704"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30D4FE97" w14:textId="77777777">
        <w:trPr>
          <w:trHeight w:val="462"/>
        </w:trPr>
        <w:tc>
          <w:tcPr>
            <w:tcW w:w="518" w:type="dxa"/>
            <w:tcBorders>
              <w:top w:val="single" w:sz="4" w:space="0" w:color="000000"/>
              <w:left w:val="single" w:sz="4" w:space="0" w:color="000000"/>
              <w:bottom w:val="single" w:sz="4" w:space="0" w:color="000000"/>
              <w:right w:val="single" w:sz="4" w:space="0" w:color="000000"/>
            </w:tcBorders>
          </w:tcPr>
          <w:p w14:paraId="5565A142"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5</w:t>
            </w:r>
          </w:p>
        </w:tc>
        <w:tc>
          <w:tcPr>
            <w:tcW w:w="5754" w:type="dxa"/>
            <w:tcBorders>
              <w:top w:val="single" w:sz="4" w:space="0" w:color="000000"/>
              <w:left w:val="single" w:sz="4" w:space="0" w:color="000000"/>
              <w:bottom w:val="single" w:sz="4" w:space="0" w:color="000000"/>
              <w:right w:val="single" w:sz="4" w:space="0" w:color="000000"/>
            </w:tcBorders>
          </w:tcPr>
          <w:p w14:paraId="36E85424"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Розглянути і схвалити  результати самооцінювання  на засіданні педагогічної ради.</w:t>
            </w:r>
          </w:p>
        </w:tc>
        <w:tc>
          <w:tcPr>
            <w:tcW w:w="2674" w:type="dxa"/>
            <w:tcBorders>
              <w:top w:val="single" w:sz="4" w:space="0" w:color="000000"/>
              <w:left w:val="single" w:sz="4" w:space="0" w:color="000000"/>
              <w:bottom w:val="single" w:sz="4" w:space="0" w:color="000000"/>
              <w:right w:val="single" w:sz="4" w:space="0" w:color="000000"/>
            </w:tcBorders>
          </w:tcPr>
          <w:p w14:paraId="09F0C9E4"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Травень</w:t>
            </w:r>
          </w:p>
        </w:tc>
        <w:tc>
          <w:tcPr>
            <w:tcW w:w="2401" w:type="dxa"/>
            <w:tcBorders>
              <w:top w:val="single" w:sz="4" w:space="0" w:color="000000"/>
              <w:left w:val="single" w:sz="4" w:space="0" w:color="000000"/>
              <w:bottom w:val="single" w:sz="4" w:space="0" w:color="000000"/>
              <w:right w:val="single" w:sz="4" w:space="0" w:color="000000"/>
            </w:tcBorders>
          </w:tcPr>
          <w:p w14:paraId="757DD703" w14:textId="77777777" w:rsidR="00A403E7" w:rsidRDefault="00A403E7" w:rsidP="00A403E7">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Любар О.І.,</w:t>
            </w:r>
          </w:p>
          <w:p w14:paraId="77AE8E37" w14:textId="77777777" w:rsidR="005B5756" w:rsidRDefault="00A403E7" w:rsidP="00A403E7">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робоча група</w:t>
            </w:r>
          </w:p>
        </w:tc>
        <w:tc>
          <w:tcPr>
            <w:tcW w:w="2269" w:type="dxa"/>
            <w:tcBorders>
              <w:top w:val="single" w:sz="4" w:space="0" w:color="000000"/>
              <w:left w:val="single" w:sz="4" w:space="0" w:color="000000"/>
              <w:bottom w:val="single" w:sz="4" w:space="0" w:color="000000"/>
              <w:right w:val="single" w:sz="4" w:space="0" w:color="000000"/>
            </w:tcBorders>
          </w:tcPr>
          <w:p w14:paraId="7E92C532"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Педагогічна рада</w:t>
            </w:r>
          </w:p>
        </w:tc>
        <w:tc>
          <w:tcPr>
            <w:tcW w:w="1776" w:type="dxa"/>
            <w:tcBorders>
              <w:top w:val="single" w:sz="4" w:space="0" w:color="000000"/>
              <w:left w:val="single" w:sz="4" w:space="0" w:color="000000"/>
              <w:bottom w:val="single" w:sz="4" w:space="0" w:color="000000"/>
              <w:right w:val="single" w:sz="4" w:space="0" w:color="000000"/>
            </w:tcBorders>
          </w:tcPr>
          <w:p w14:paraId="5FA3FAAF"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4A71AB18" w14:textId="77777777">
        <w:trPr>
          <w:trHeight w:val="462"/>
        </w:trPr>
        <w:tc>
          <w:tcPr>
            <w:tcW w:w="518" w:type="dxa"/>
            <w:tcBorders>
              <w:left w:val="single" w:sz="4" w:space="0" w:color="000000"/>
              <w:bottom w:val="single" w:sz="4" w:space="0" w:color="000000"/>
              <w:right w:val="single" w:sz="4" w:space="0" w:color="000000"/>
            </w:tcBorders>
          </w:tcPr>
          <w:p w14:paraId="7637B9B9"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6</w:t>
            </w:r>
          </w:p>
        </w:tc>
        <w:tc>
          <w:tcPr>
            <w:tcW w:w="5754" w:type="dxa"/>
            <w:tcBorders>
              <w:left w:val="single" w:sz="4" w:space="0" w:color="000000"/>
              <w:bottom w:val="single" w:sz="4" w:space="0" w:color="000000"/>
              <w:right w:val="single" w:sz="4" w:space="0" w:color="000000"/>
            </w:tcBorders>
          </w:tcPr>
          <w:p w14:paraId="52DCEA5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Ознайомити і обговорити  результати самооцінювання з представниками батьківської громадськості.</w:t>
            </w:r>
          </w:p>
        </w:tc>
        <w:tc>
          <w:tcPr>
            <w:tcW w:w="2674" w:type="dxa"/>
            <w:tcBorders>
              <w:left w:val="single" w:sz="4" w:space="0" w:color="000000"/>
              <w:bottom w:val="single" w:sz="4" w:space="0" w:color="000000"/>
              <w:right w:val="single" w:sz="4" w:space="0" w:color="000000"/>
            </w:tcBorders>
          </w:tcPr>
          <w:p w14:paraId="0017CAE1"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Червень-серпень</w:t>
            </w:r>
          </w:p>
        </w:tc>
        <w:tc>
          <w:tcPr>
            <w:tcW w:w="2401" w:type="dxa"/>
            <w:tcBorders>
              <w:left w:val="single" w:sz="4" w:space="0" w:color="000000"/>
              <w:bottom w:val="single" w:sz="4" w:space="0" w:color="000000"/>
              <w:right w:val="single" w:sz="4" w:space="0" w:color="000000"/>
            </w:tcBorders>
          </w:tcPr>
          <w:p w14:paraId="2BCECC17"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Адміністрація ліцею</w:t>
            </w:r>
          </w:p>
        </w:tc>
        <w:tc>
          <w:tcPr>
            <w:tcW w:w="2269" w:type="dxa"/>
            <w:tcBorders>
              <w:left w:val="single" w:sz="4" w:space="0" w:color="000000"/>
              <w:bottom w:val="single" w:sz="4" w:space="0" w:color="000000"/>
              <w:right w:val="single" w:sz="4" w:space="0" w:color="000000"/>
            </w:tcBorders>
          </w:tcPr>
          <w:p w14:paraId="37786A98"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Звіт керівника</w:t>
            </w:r>
          </w:p>
        </w:tc>
        <w:tc>
          <w:tcPr>
            <w:tcW w:w="1776" w:type="dxa"/>
            <w:tcBorders>
              <w:left w:val="single" w:sz="4" w:space="0" w:color="000000"/>
              <w:bottom w:val="single" w:sz="4" w:space="0" w:color="000000"/>
              <w:right w:val="single" w:sz="4" w:space="0" w:color="000000"/>
            </w:tcBorders>
          </w:tcPr>
          <w:p w14:paraId="219E2156"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3F383D66" w14:textId="77777777">
        <w:trPr>
          <w:trHeight w:val="462"/>
        </w:trPr>
        <w:tc>
          <w:tcPr>
            <w:tcW w:w="518" w:type="dxa"/>
            <w:tcBorders>
              <w:left w:val="single" w:sz="4" w:space="0" w:color="000000"/>
              <w:bottom w:val="single" w:sz="4" w:space="0" w:color="000000"/>
              <w:right w:val="single" w:sz="4" w:space="0" w:color="000000"/>
            </w:tcBorders>
          </w:tcPr>
          <w:p w14:paraId="05BDA32B"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7</w:t>
            </w:r>
          </w:p>
        </w:tc>
        <w:tc>
          <w:tcPr>
            <w:tcW w:w="5754" w:type="dxa"/>
            <w:tcBorders>
              <w:left w:val="single" w:sz="4" w:space="0" w:color="000000"/>
              <w:bottom w:val="single" w:sz="4" w:space="0" w:color="000000"/>
              <w:right w:val="single" w:sz="4" w:space="0" w:color="000000"/>
            </w:tcBorders>
          </w:tcPr>
          <w:p w14:paraId="57296E3A"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Визначити шляхи удосконалення освітніх і  управлінських процесів.</w:t>
            </w:r>
          </w:p>
        </w:tc>
        <w:tc>
          <w:tcPr>
            <w:tcW w:w="2674" w:type="dxa"/>
            <w:tcBorders>
              <w:left w:val="single" w:sz="4" w:space="0" w:color="000000"/>
              <w:bottom w:val="single" w:sz="4" w:space="0" w:color="000000"/>
              <w:right w:val="single" w:sz="4" w:space="0" w:color="000000"/>
            </w:tcBorders>
          </w:tcPr>
          <w:p w14:paraId="6B769D74" w14:textId="77777777" w:rsidR="005B5756" w:rsidRDefault="0055062F">
            <w:pPr>
              <w:widowControl w:val="0"/>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Червень-серпень</w:t>
            </w:r>
          </w:p>
        </w:tc>
        <w:tc>
          <w:tcPr>
            <w:tcW w:w="2401" w:type="dxa"/>
            <w:tcBorders>
              <w:left w:val="single" w:sz="4" w:space="0" w:color="000000"/>
              <w:bottom w:val="single" w:sz="4" w:space="0" w:color="000000"/>
              <w:right w:val="single" w:sz="4" w:space="0" w:color="000000"/>
            </w:tcBorders>
          </w:tcPr>
          <w:p w14:paraId="40836B0B"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Адміністрація ліцею</w:t>
            </w:r>
          </w:p>
        </w:tc>
        <w:tc>
          <w:tcPr>
            <w:tcW w:w="2269" w:type="dxa"/>
            <w:tcBorders>
              <w:left w:val="single" w:sz="4" w:space="0" w:color="000000"/>
              <w:bottom w:val="single" w:sz="4" w:space="0" w:color="000000"/>
              <w:right w:val="single" w:sz="4" w:space="0" w:color="000000"/>
            </w:tcBorders>
          </w:tcPr>
          <w:p w14:paraId="0CAE613C"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w:t>
            </w:r>
          </w:p>
        </w:tc>
        <w:tc>
          <w:tcPr>
            <w:tcW w:w="1776" w:type="dxa"/>
            <w:tcBorders>
              <w:left w:val="single" w:sz="4" w:space="0" w:color="000000"/>
              <w:bottom w:val="single" w:sz="4" w:space="0" w:color="000000"/>
              <w:right w:val="single" w:sz="4" w:space="0" w:color="000000"/>
            </w:tcBorders>
          </w:tcPr>
          <w:p w14:paraId="18D50547"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bl>
    <w:p w14:paraId="6B984C44" w14:textId="77777777" w:rsidR="005B5756" w:rsidRDefault="0055062F" w:rsidP="001C0B2D">
      <w:pPr>
        <w:tabs>
          <w:tab w:val="left" w:pos="2370"/>
        </w:tabs>
        <w:spacing w:after="0" w:line="240" w:lineRule="auto"/>
        <w:rPr>
          <w:rFonts w:ascii="Times New Roman" w:hAnsi="Times New Roman" w:cs="Times New Roman"/>
          <w:b/>
          <w:sz w:val="32"/>
          <w:szCs w:val="32"/>
          <w:lang w:val="uk-UA"/>
        </w:rPr>
      </w:pPr>
      <w:r>
        <w:rPr>
          <w:rFonts w:ascii="Times New Roman" w:hAnsi="Times New Roman" w:cs="Times New Roman"/>
          <w:b/>
          <w:sz w:val="32"/>
          <w:szCs w:val="32"/>
          <w:lang w:val="uk-UA"/>
        </w:rPr>
        <w:t>5.2. Тематика засідань дорадчих колегіальних органів</w:t>
      </w:r>
    </w:p>
    <w:p w14:paraId="4CB2C137" w14:textId="77777777" w:rsidR="005B5756" w:rsidRDefault="0055062F" w:rsidP="001C0B2D">
      <w:pPr>
        <w:numPr>
          <w:ilvl w:val="2"/>
          <w:numId w:val="0"/>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ТЕМАТИКА ЗАСІДАНЬ ПЕДАГОГІЧНИХ РАД</w:t>
      </w:r>
    </w:p>
    <w:tbl>
      <w:tblPr>
        <w:tblW w:w="15135" w:type="dxa"/>
        <w:tblInd w:w="-744" w:type="dxa"/>
        <w:tblLayout w:type="fixed"/>
        <w:tblLook w:val="0000" w:firstRow="0" w:lastRow="0" w:firstColumn="0" w:lastColumn="0" w:noHBand="0" w:noVBand="0"/>
      </w:tblPr>
      <w:tblGrid>
        <w:gridCol w:w="1649"/>
        <w:gridCol w:w="9632"/>
        <w:gridCol w:w="2161"/>
        <w:gridCol w:w="1693"/>
      </w:tblGrid>
      <w:tr w:rsidR="005B5756" w14:paraId="4515E5F7" w14:textId="77777777" w:rsidTr="001B4883">
        <w:tc>
          <w:tcPr>
            <w:tcW w:w="1649" w:type="dxa"/>
            <w:tcBorders>
              <w:top w:val="single" w:sz="4" w:space="0" w:color="000000"/>
              <w:left w:val="single" w:sz="4" w:space="0" w:color="000000"/>
              <w:bottom w:val="single" w:sz="4" w:space="0" w:color="000000"/>
              <w:right w:val="single" w:sz="4" w:space="0" w:color="000000"/>
            </w:tcBorders>
          </w:tcPr>
          <w:p w14:paraId="00AB4635" w14:textId="77777777" w:rsidR="005B5756" w:rsidRDefault="0055062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 проведення</w:t>
            </w:r>
          </w:p>
        </w:tc>
        <w:tc>
          <w:tcPr>
            <w:tcW w:w="9632" w:type="dxa"/>
            <w:tcBorders>
              <w:top w:val="single" w:sz="4" w:space="0" w:color="000000"/>
              <w:left w:val="single" w:sz="4" w:space="0" w:color="000000"/>
              <w:bottom w:val="single" w:sz="4" w:space="0" w:color="000000"/>
              <w:right w:val="single" w:sz="4" w:space="0" w:color="000000"/>
            </w:tcBorders>
          </w:tcPr>
          <w:p w14:paraId="45B10FF5" w14:textId="77777777" w:rsidR="005B5756" w:rsidRDefault="0055062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Зміст</w:t>
            </w:r>
          </w:p>
        </w:tc>
        <w:tc>
          <w:tcPr>
            <w:tcW w:w="2161" w:type="dxa"/>
            <w:tcBorders>
              <w:top w:val="single" w:sz="4" w:space="0" w:color="000000"/>
              <w:left w:val="single" w:sz="4" w:space="0" w:color="000000"/>
              <w:bottom w:val="single" w:sz="4" w:space="0" w:color="000000"/>
              <w:right w:val="single" w:sz="4" w:space="0" w:color="000000"/>
            </w:tcBorders>
          </w:tcPr>
          <w:p w14:paraId="34BE0665" w14:textId="77777777" w:rsidR="005B5756" w:rsidRDefault="0055062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Відповідальні</w:t>
            </w:r>
          </w:p>
        </w:tc>
        <w:tc>
          <w:tcPr>
            <w:tcW w:w="1693" w:type="dxa"/>
            <w:tcBorders>
              <w:top w:val="single" w:sz="4" w:space="0" w:color="000000"/>
              <w:left w:val="single" w:sz="4" w:space="0" w:color="000000"/>
              <w:bottom w:val="single" w:sz="4" w:space="0" w:color="000000"/>
              <w:right w:val="single" w:sz="4" w:space="0" w:color="000000"/>
            </w:tcBorders>
          </w:tcPr>
          <w:p w14:paraId="79080E34" w14:textId="77777777" w:rsidR="005B5756" w:rsidRDefault="0055062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Відмітка про виконання</w:t>
            </w:r>
          </w:p>
        </w:tc>
      </w:tr>
      <w:tr w:rsidR="00E96CCC" w14:paraId="0A2EEE1D" w14:textId="77777777" w:rsidTr="001B4883">
        <w:tc>
          <w:tcPr>
            <w:tcW w:w="1649" w:type="dxa"/>
            <w:vMerge w:val="restart"/>
            <w:tcBorders>
              <w:top w:val="single" w:sz="4" w:space="0" w:color="000000"/>
              <w:left w:val="single" w:sz="4" w:space="0" w:color="000000"/>
              <w:right w:val="single" w:sz="4" w:space="0" w:color="000000"/>
            </w:tcBorders>
          </w:tcPr>
          <w:p w14:paraId="7423FEFB"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Серпень</w:t>
            </w:r>
          </w:p>
          <w:p w14:paraId="23F9E39D" w14:textId="77777777" w:rsidR="00E96CCC" w:rsidRDefault="00E96CCC" w:rsidP="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b/>
                <w:sz w:val="24"/>
                <w:szCs w:val="24"/>
                <w:lang w:val="uk-UA" w:eastAsia="ru-RU"/>
              </w:rPr>
            </w:pPr>
          </w:p>
        </w:tc>
        <w:tc>
          <w:tcPr>
            <w:tcW w:w="9632" w:type="dxa"/>
            <w:tcBorders>
              <w:top w:val="single" w:sz="4" w:space="0" w:color="000000"/>
              <w:left w:val="single" w:sz="4" w:space="0" w:color="000000"/>
              <w:bottom w:val="single" w:sz="4" w:space="0" w:color="000000"/>
              <w:right w:val="single" w:sz="4" w:space="0" w:color="000000"/>
            </w:tcBorders>
          </w:tcPr>
          <w:p w14:paraId="449DBE66"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r w:rsidRPr="00E96CCC">
              <w:rPr>
                <w:rFonts w:ascii="Times New Roman" w:eastAsia="Times New Roman" w:hAnsi="Times New Roman" w:cs="Times New Roman"/>
                <w:sz w:val="28"/>
                <w:szCs w:val="28"/>
                <w:lang w:val="uk-UA" w:eastAsia="ru-RU"/>
              </w:rPr>
              <w:t xml:space="preserve"> </w:t>
            </w:r>
            <w:r w:rsidRPr="00E96CCC">
              <w:rPr>
                <w:rFonts w:ascii="Times New Roman" w:eastAsia="Times New Roman" w:hAnsi="Times New Roman" w:cs="Times New Roman"/>
                <w:sz w:val="24"/>
                <w:szCs w:val="24"/>
                <w:lang w:val="uk-UA" w:eastAsia="ru-RU"/>
              </w:rPr>
              <w:t>Про виконання рішень попередньої педради</w:t>
            </w:r>
          </w:p>
        </w:tc>
        <w:tc>
          <w:tcPr>
            <w:tcW w:w="2161" w:type="dxa"/>
            <w:tcBorders>
              <w:top w:val="single" w:sz="4" w:space="0" w:color="000000"/>
              <w:left w:val="single" w:sz="4" w:space="0" w:color="000000"/>
              <w:bottom w:val="single" w:sz="4" w:space="0" w:color="000000"/>
              <w:right w:val="single" w:sz="4" w:space="0" w:color="000000"/>
            </w:tcBorders>
          </w:tcPr>
          <w:p w14:paraId="729E2A04" w14:textId="77777777" w:rsidR="00E96CCC" w:rsidRPr="00EE31CF"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38BEC8ED"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5D5997F1" w14:textId="77777777" w:rsidTr="00E96CCC">
        <w:tc>
          <w:tcPr>
            <w:tcW w:w="1649" w:type="dxa"/>
            <w:vMerge/>
            <w:tcBorders>
              <w:left w:val="single" w:sz="4" w:space="0" w:color="000000"/>
              <w:right w:val="single" w:sz="4" w:space="0" w:color="000000"/>
            </w:tcBorders>
          </w:tcPr>
          <w:p w14:paraId="457182FC"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p>
        </w:tc>
        <w:tc>
          <w:tcPr>
            <w:tcW w:w="9632" w:type="dxa"/>
            <w:tcBorders>
              <w:top w:val="single" w:sz="4" w:space="0" w:color="000000"/>
              <w:left w:val="single" w:sz="4" w:space="0" w:color="000000"/>
              <w:bottom w:val="single" w:sz="4" w:space="0" w:color="000000"/>
              <w:right w:val="single" w:sz="4" w:space="0" w:color="000000"/>
            </w:tcBorders>
          </w:tcPr>
          <w:p w14:paraId="2EBADD15"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2.Про вибори секретаря педради.</w:t>
            </w:r>
          </w:p>
        </w:tc>
        <w:tc>
          <w:tcPr>
            <w:tcW w:w="2161" w:type="dxa"/>
            <w:tcBorders>
              <w:top w:val="single" w:sz="4" w:space="0" w:color="000000"/>
              <w:left w:val="single" w:sz="4" w:space="0" w:color="000000"/>
              <w:bottom w:val="single" w:sz="4" w:space="0" w:color="000000"/>
              <w:right w:val="single" w:sz="4" w:space="0" w:color="000000"/>
            </w:tcBorders>
          </w:tcPr>
          <w:p w14:paraId="51C038CF" w14:textId="77777777" w:rsidR="00E96CCC" w:rsidRPr="00EE31CF"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5650304B"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1146FA53" w14:textId="77777777" w:rsidTr="001B4883">
        <w:tc>
          <w:tcPr>
            <w:tcW w:w="1649" w:type="dxa"/>
            <w:vMerge/>
            <w:tcBorders>
              <w:left w:val="single" w:sz="4" w:space="0" w:color="000000"/>
              <w:right w:val="single" w:sz="4" w:space="0" w:color="000000"/>
            </w:tcBorders>
          </w:tcPr>
          <w:p w14:paraId="5126EB91"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5D27EC8C" w14:textId="77777777" w:rsidR="00E96CCC" w:rsidRDefault="00E96CCC" w:rsidP="00DA7214">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3.Про виконання річного плану роботи ліцею за 202</w:t>
            </w:r>
            <w:r w:rsidR="00DA7214">
              <w:rPr>
                <w:rFonts w:ascii="Times New Roman" w:eastAsia="Times New Roman" w:hAnsi="Times New Roman" w:cs="Times New Roman"/>
                <w:sz w:val="24"/>
                <w:szCs w:val="24"/>
                <w:lang w:val="uk-UA" w:eastAsia="ru-RU"/>
              </w:rPr>
              <w:t>4</w:t>
            </w:r>
            <w:r>
              <w:rPr>
                <w:rFonts w:ascii="Times New Roman" w:eastAsia="Times New Roman" w:hAnsi="Times New Roman" w:cs="Times New Roman"/>
                <w:sz w:val="24"/>
                <w:szCs w:val="24"/>
                <w:lang w:val="uk-UA" w:eastAsia="ru-RU"/>
              </w:rPr>
              <w:t>-202</w:t>
            </w:r>
            <w:r w:rsidR="00DA7214">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 xml:space="preserve"> навчальний рік.</w:t>
            </w:r>
          </w:p>
        </w:tc>
        <w:tc>
          <w:tcPr>
            <w:tcW w:w="2161" w:type="dxa"/>
            <w:tcBorders>
              <w:top w:val="single" w:sz="4" w:space="0" w:color="000000"/>
              <w:left w:val="single" w:sz="4" w:space="0" w:color="000000"/>
              <w:bottom w:val="single" w:sz="4" w:space="0" w:color="000000"/>
              <w:right w:val="single" w:sz="4" w:space="0" w:color="000000"/>
            </w:tcBorders>
          </w:tcPr>
          <w:p w14:paraId="5FAA8CA7" w14:textId="17238F64" w:rsidR="00E96CCC" w:rsidRPr="00EE31CF" w:rsidRDefault="00B31668">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693" w:type="dxa"/>
            <w:tcBorders>
              <w:top w:val="single" w:sz="4" w:space="0" w:color="000000"/>
              <w:left w:val="single" w:sz="4" w:space="0" w:color="000000"/>
              <w:bottom w:val="single" w:sz="4" w:space="0" w:color="000000"/>
              <w:right w:val="single" w:sz="4" w:space="0" w:color="000000"/>
            </w:tcBorders>
          </w:tcPr>
          <w:p w14:paraId="2CE2BBAF"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730D3921" w14:textId="77777777" w:rsidTr="001B4883">
        <w:tc>
          <w:tcPr>
            <w:tcW w:w="1649" w:type="dxa"/>
            <w:vMerge/>
            <w:tcBorders>
              <w:left w:val="single" w:sz="4" w:space="0" w:color="000000"/>
              <w:right w:val="single" w:sz="4" w:space="0" w:color="000000"/>
            </w:tcBorders>
          </w:tcPr>
          <w:p w14:paraId="6AFDFC25"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2CBF07E9" w14:textId="77777777" w:rsidR="00E96CCC" w:rsidRDefault="00E96CCC" w:rsidP="00DA7214">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Обговорення і  схвалення річного плану роботи ліцею на 202</w:t>
            </w:r>
            <w:r w:rsidR="00DA7214">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-202</w:t>
            </w:r>
            <w:r w:rsidR="00DA7214">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2161" w:type="dxa"/>
            <w:tcBorders>
              <w:top w:val="single" w:sz="4" w:space="0" w:color="000000"/>
              <w:left w:val="single" w:sz="4" w:space="0" w:color="000000"/>
              <w:bottom w:val="single" w:sz="4" w:space="0" w:color="000000"/>
              <w:right w:val="single" w:sz="4" w:space="0" w:color="000000"/>
            </w:tcBorders>
          </w:tcPr>
          <w:p w14:paraId="379F41D9" w14:textId="248EA9F9" w:rsidR="00E96CCC" w:rsidRPr="00EE31CF" w:rsidRDefault="00B31668">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693" w:type="dxa"/>
            <w:tcBorders>
              <w:top w:val="single" w:sz="4" w:space="0" w:color="000000"/>
              <w:left w:val="single" w:sz="4" w:space="0" w:color="000000"/>
              <w:bottom w:val="single" w:sz="4" w:space="0" w:color="000000"/>
              <w:right w:val="single" w:sz="4" w:space="0" w:color="000000"/>
            </w:tcBorders>
          </w:tcPr>
          <w:p w14:paraId="73ADF141"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5A512E25" w14:textId="77777777" w:rsidTr="001B4883">
        <w:tc>
          <w:tcPr>
            <w:tcW w:w="1649" w:type="dxa"/>
            <w:vMerge/>
            <w:tcBorders>
              <w:left w:val="single" w:sz="4" w:space="0" w:color="000000"/>
              <w:right w:val="single" w:sz="4" w:space="0" w:color="000000"/>
            </w:tcBorders>
          </w:tcPr>
          <w:p w14:paraId="5D55A431"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3988D9B9" w14:textId="77777777" w:rsidR="00E96CCC" w:rsidRDefault="00E96CCC" w:rsidP="00DA7214">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5.Обговорення і схвалення правил внутрішнього розпорядку на 202</w:t>
            </w:r>
            <w:r w:rsidR="00DA7214">
              <w:rPr>
                <w:rFonts w:ascii="Times New Roman" w:eastAsia="Times New Roman" w:hAnsi="Times New Roman" w:cs="Times New Roman"/>
                <w:sz w:val="24"/>
                <w:szCs w:val="24"/>
                <w:lang w:val="uk-UA" w:eastAsia="ru-RU"/>
              </w:rPr>
              <w:t>5-2026</w:t>
            </w:r>
            <w:r>
              <w:rPr>
                <w:rFonts w:ascii="Times New Roman" w:eastAsia="Times New Roman" w:hAnsi="Times New Roman" w:cs="Times New Roman"/>
                <w:sz w:val="24"/>
                <w:szCs w:val="24"/>
                <w:lang w:val="uk-UA" w:eastAsia="ru-RU"/>
              </w:rPr>
              <w:t xml:space="preserve"> навчальний рік.</w:t>
            </w:r>
          </w:p>
        </w:tc>
        <w:tc>
          <w:tcPr>
            <w:tcW w:w="2161" w:type="dxa"/>
            <w:tcBorders>
              <w:top w:val="single" w:sz="4" w:space="0" w:color="000000"/>
              <w:left w:val="single" w:sz="4" w:space="0" w:color="000000"/>
              <w:bottom w:val="single" w:sz="4" w:space="0" w:color="000000"/>
              <w:right w:val="single" w:sz="4" w:space="0" w:color="000000"/>
            </w:tcBorders>
          </w:tcPr>
          <w:p w14:paraId="52155397" w14:textId="77777777" w:rsidR="00E96CCC" w:rsidRPr="00EE31CF" w:rsidRDefault="00E96CCC" w:rsidP="00EE31C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1734A957"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73A2D629" w14:textId="77777777" w:rsidTr="001B4883">
        <w:tc>
          <w:tcPr>
            <w:tcW w:w="1649" w:type="dxa"/>
            <w:vMerge/>
            <w:tcBorders>
              <w:left w:val="single" w:sz="4" w:space="0" w:color="000000"/>
              <w:right w:val="single" w:sz="4" w:space="0" w:color="000000"/>
            </w:tcBorders>
          </w:tcPr>
          <w:p w14:paraId="77641C7A"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56A568C2" w14:textId="77777777" w:rsidR="00E96CCC" w:rsidRDefault="00E96CCC" w:rsidP="00DA7214">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6.Про визначення структури  та режиму роботи ліцею в 202</w:t>
            </w:r>
            <w:r w:rsidR="00DA7214">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-202</w:t>
            </w:r>
            <w:r w:rsidR="00DA7214">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2161" w:type="dxa"/>
            <w:tcBorders>
              <w:top w:val="single" w:sz="4" w:space="0" w:color="000000"/>
              <w:left w:val="single" w:sz="4" w:space="0" w:color="000000"/>
              <w:bottom w:val="single" w:sz="4" w:space="0" w:color="000000"/>
              <w:right w:val="single" w:sz="4" w:space="0" w:color="000000"/>
            </w:tcBorders>
          </w:tcPr>
          <w:p w14:paraId="22B0BECF" w14:textId="77777777" w:rsidR="00E96CCC" w:rsidRPr="00EE31CF" w:rsidRDefault="00E96CCC" w:rsidP="00EE31C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7194C6FD"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7213AFDB" w14:textId="77777777" w:rsidTr="001B4883">
        <w:tc>
          <w:tcPr>
            <w:tcW w:w="1649" w:type="dxa"/>
            <w:vMerge/>
            <w:tcBorders>
              <w:left w:val="single" w:sz="4" w:space="0" w:color="000000"/>
              <w:right w:val="single" w:sz="4" w:space="0" w:color="000000"/>
            </w:tcBorders>
          </w:tcPr>
          <w:p w14:paraId="48FEE5A5"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75BCC36E" w14:textId="77777777" w:rsidR="00E96CCC" w:rsidRDefault="00E96CCC" w:rsidP="00DA7214">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7.Про форму навчання здобувачів освіти в 202</w:t>
            </w:r>
            <w:r w:rsidR="00DA7214">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-202</w:t>
            </w:r>
            <w:r w:rsidR="00DA7214">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2161" w:type="dxa"/>
            <w:tcBorders>
              <w:top w:val="single" w:sz="4" w:space="0" w:color="000000"/>
              <w:left w:val="single" w:sz="4" w:space="0" w:color="000000"/>
              <w:bottom w:val="single" w:sz="4" w:space="0" w:color="000000"/>
              <w:right w:val="single" w:sz="4" w:space="0" w:color="000000"/>
            </w:tcBorders>
          </w:tcPr>
          <w:p w14:paraId="65A240A7" w14:textId="77777777" w:rsidR="00E96CCC" w:rsidRPr="00EE31CF" w:rsidRDefault="00E96CCC" w:rsidP="00EE31C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1C9743E0"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1C60B7E3" w14:textId="77777777" w:rsidTr="001B4883">
        <w:tc>
          <w:tcPr>
            <w:tcW w:w="1649" w:type="dxa"/>
            <w:vMerge/>
            <w:tcBorders>
              <w:left w:val="single" w:sz="4" w:space="0" w:color="000000"/>
              <w:right w:val="single" w:sz="4" w:space="0" w:color="000000"/>
            </w:tcBorders>
          </w:tcPr>
          <w:p w14:paraId="784E4956"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6E604DEB" w14:textId="77777777" w:rsidR="00E96CCC" w:rsidRDefault="00E96CCC" w:rsidP="00DA7214">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8.Обговорення і схвалення освітньої програми на 202</w:t>
            </w:r>
            <w:r w:rsidR="00DA7214">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-202</w:t>
            </w:r>
            <w:r w:rsidR="00DA7214">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2161" w:type="dxa"/>
            <w:tcBorders>
              <w:top w:val="single" w:sz="4" w:space="0" w:color="000000"/>
              <w:left w:val="single" w:sz="4" w:space="0" w:color="000000"/>
              <w:bottom w:val="single" w:sz="4" w:space="0" w:color="000000"/>
              <w:right w:val="single" w:sz="4" w:space="0" w:color="000000"/>
            </w:tcBorders>
          </w:tcPr>
          <w:p w14:paraId="7F9A1CF0" w14:textId="1C7CBF7E" w:rsidR="00E96CCC" w:rsidRPr="00EE31CF" w:rsidRDefault="00B1511F" w:rsidP="00EE31C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693" w:type="dxa"/>
            <w:tcBorders>
              <w:top w:val="single" w:sz="4" w:space="0" w:color="000000"/>
              <w:left w:val="single" w:sz="4" w:space="0" w:color="000000"/>
              <w:bottom w:val="single" w:sz="4" w:space="0" w:color="000000"/>
              <w:right w:val="single" w:sz="4" w:space="0" w:color="000000"/>
            </w:tcBorders>
          </w:tcPr>
          <w:p w14:paraId="56552B08"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2C838FAD" w14:textId="77777777" w:rsidTr="001B4883">
        <w:tc>
          <w:tcPr>
            <w:tcW w:w="1649" w:type="dxa"/>
            <w:vMerge/>
            <w:tcBorders>
              <w:left w:val="single" w:sz="4" w:space="0" w:color="000000"/>
              <w:right w:val="single" w:sz="4" w:space="0" w:color="000000"/>
            </w:tcBorders>
          </w:tcPr>
          <w:p w14:paraId="457B3B1C"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c>
          <w:tcPr>
            <w:tcW w:w="9632" w:type="dxa"/>
            <w:tcBorders>
              <w:top w:val="single" w:sz="4" w:space="0" w:color="000000"/>
              <w:left w:val="single" w:sz="4" w:space="0" w:color="000000"/>
              <w:bottom w:val="single" w:sz="4" w:space="0" w:color="000000"/>
              <w:right w:val="single" w:sz="4" w:space="0" w:color="000000"/>
            </w:tcBorders>
          </w:tcPr>
          <w:p w14:paraId="23976B21" w14:textId="77777777" w:rsidR="00E96CCC" w:rsidRDefault="00E96CCC" w:rsidP="00DA7214">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9.Про затвердження навчального плану ліцею на 202</w:t>
            </w:r>
            <w:r w:rsidR="00DA7214">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-202</w:t>
            </w:r>
            <w:r w:rsidR="00DA7214">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2161" w:type="dxa"/>
            <w:tcBorders>
              <w:top w:val="single" w:sz="4" w:space="0" w:color="000000"/>
              <w:left w:val="single" w:sz="4" w:space="0" w:color="000000"/>
              <w:bottom w:val="single" w:sz="4" w:space="0" w:color="000000"/>
              <w:right w:val="single" w:sz="4" w:space="0" w:color="000000"/>
            </w:tcBorders>
          </w:tcPr>
          <w:p w14:paraId="02F58F2F" w14:textId="77777777" w:rsidR="00E96CCC" w:rsidRPr="00EE31CF" w:rsidRDefault="00E96CCC" w:rsidP="00EE31C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2182A869"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0718A275" w14:textId="77777777" w:rsidTr="001B4883">
        <w:tc>
          <w:tcPr>
            <w:tcW w:w="1649" w:type="dxa"/>
            <w:vMerge/>
            <w:tcBorders>
              <w:left w:val="single" w:sz="4" w:space="0" w:color="000000"/>
              <w:right w:val="single" w:sz="4" w:space="0" w:color="000000"/>
            </w:tcBorders>
          </w:tcPr>
          <w:p w14:paraId="4E2BADEC"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7CBC1AE9" w14:textId="77777777" w:rsidR="00E96CCC" w:rsidRDefault="00E96CCC" w:rsidP="00DA7214">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10.Про підвищення кваліфікації педагогічних працівників в ІІ півріччі 202</w:t>
            </w:r>
            <w:r w:rsidR="00DA7214">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 xml:space="preserve"> року.</w:t>
            </w:r>
          </w:p>
        </w:tc>
        <w:tc>
          <w:tcPr>
            <w:tcW w:w="2161" w:type="dxa"/>
            <w:tcBorders>
              <w:top w:val="single" w:sz="4" w:space="0" w:color="000000"/>
              <w:left w:val="single" w:sz="4" w:space="0" w:color="000000"/>
              <w:bottom w:val="single" w:sz="4" w:space="0" w:color="000000"/>
              <w:right w:val="single" w:sz="4" w:space="0" w:color="000000"/>
            </w:tcBorders>
          </w:tcPr>
          <w:p w14:paraId="5761573A" w14:textId="77777777" w:rsidR="00E96CCC" w:rsidRPr="00EE31CF" w:rsidRDefault="00E96CCC" w:rsidP="00EE31C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4C5C2C34"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407C18F9" w14:textId="77777777" w:rsidTr="001B4883">
        <w:tc>
          <w:tcPr>
            <w:tcW w:w="1649" w:type="dxa"/>
            <w:vMerge/>
            <w:tcBorders>
              <w:left w:val="single" w:sz="4" w:space="0" w:color="000000"/>
              <w:right w:val="single" w:sz="4" w:space="0" w:color="000000"/>
            </w:tcBorders>
          </w:tcPr>
          <w:p w14:paraId="571D14A1"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11AD5230" w14:textId="77777777" w:rsidR="00E96CCC" w:rsidRDefault="00E96CCC" w:rsidP="00967590">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11.Про доцільність проведення навчальних екскурсій та навчальної практики в 202</w:t>
            </w:r>
            <w:r w:rsidR="00967590">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-202</w:t>
            </w:r>
            <w:r w:rsidR="00967590">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2161" w:type="dxa"/>
            <w:tcBorders>
              <w:top w:val="single" w:sz="4" w:space="0" w:color="000000"/>
              <w:left w:val="single" w:sz="4" w:space="0" w:color="000000"/>
              <w:bottom w:val="single" w:sz="4" w:space="0" w:color="000000"/>
              <w:right w:val="single" w:sz="4" w:space="0" w:color="000000"/>
            </w:tcBorders>
          </w:tcPr>
          <w:p w14:paraId="4136ABEB" w14:textId="77777777" w:rsidR="00E96CCC" w:rsidRPr="00EE31CF"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sidRPr="00EE31CF">
              <w:rPr>
                <w:rFonts w:ascii="Times New Roman" w:hAnsi="Times New Roman" w:cs="Times New Roman"/>
                <w:sz w:val="24"/>
                <w:szCs w:val="24"/>
                <w:lang w:val="uk-UA"/>
              </w:rPr>
              <w:t>Любар О.І.</w:t>
            </w:r>
          </w:p>
        </w:tc>
        <w:tc>
          <w:tcPr>
            <w:tcW w:w="1693" w:type="dxa"/>
            <w:tcBorders>
              <w:top w:val="single" w:sz="4" w:space="0" w:color="000000"/>
              <w:left w:val="single" w:sz="4" w:space="0" w:color="000000"/>
              <w:bottom w:val="single" w:sz="4" w:space="0" w:color="000000"/>
              <w:right w:val="single" w:sz="4" w:space="0" w:color="000000"/>
            </w:tcBorders>
          </w:tcPr>
          <w:p w14:paraId="696E1DDA"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363A2192" w14:textId="77777777" w:rsidTr="001B4883">
        <w:tc>
          <w:tcPr>
            <w:tcW w:w="1649" w:type="dxa"/>
            <w:vMerge/>
            <w:tcBorders>
              <w:left w:val="single" w:sz="4" w:space="0" w:color="000000"/>
              <w:right w:val="single" w:sz="4" w:space="0" w:color="000000"/>
            </w:tcBorders>
          </w:tcPr>
          <w:p w14:paraId="73D6EE0F"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17779AFB"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12.Про оцінювання результатів навчання в 3-4 класах.</w:t>
            </w:r>
          </w:p>
        </w:tc>
        <w:tc>
          <w:tcPr>
            <w:tcW w:w="2161" w:type="dxa"/>
            <w:tcBorders>
              <w:top w:val="single" w:sz="4" w:space="0" w:color="000000"/>
              <w:left w:val="single" w:sz="4" w:space="0" w:color="000000"/>
              <w:bottom w:val="single" w:sz="4" w:space="0" w:color="000000"/>
              <w:right w:val="single" w:sz="4" w:space="0" w:color="000000"/>
            </w:tcBorders>
          </w:tcPr>
          <w:p w14:paraId="62814774" w14:textId="77777777" w:rsidR="00E96CCC" w:rsidRPr="00EE31CF"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Любар О.І.</w:t>
            </w:r>
          </w:p>
        </w:tc>
        <w:tc>
          <w:tcPr>
            <w:tcW w:w="1693" w:type="dxa"/>
            <w:tcBorders>
              <w:top w:val="single" w:sz="4" w:space="0" w:color="000000"/>
              <w:left w:val="single" w:sz="4" w:space="0" w:color="000000"/>
              <w:bottom w:val="single" w:sz="4" w:space="0" w:color="000000"/>
              <w:right w:val="single" w:sz="4" w:space="0" w:color="000000"/>
            </w:tcBorders>
          </w:tcPr>
          <w:p w14:paraId="149F16CB"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A0E96" w14:paraId="69CE713C" w14:textId="77777777" w:rsidTr="001B4883">
        <w:tc>
          <w:tcPr>
            <w:tcW w:w="1649" w:type="dxa"/>
            <w:vMerge/>
            <w:tcBorders>
              <w:left w:val="single" w:sz="4" w:space="0" w:color="000000"/>
              <w:right w:val="single" w:sz="4" w:space="0" w:color="000000"/>
            </w:tcBorders>
          </w:tcPr>
          <w:p w14:paraId="6F269DE0" w14:textId="77777777" w:rsidR="005A0E96" w:rsidRDefault="005A0E96">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37839149" w14:textId="77777777" w:rsidR="005A0E96" w:rsidRDefault="005A0E96">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13. </w:t>
            </w:r>
            <w:r w:rsidRPr="005A0E96">
              <w:rPr>
                <w:rFonts w:ascii="Times New Roman" w:eastAsia="Times New Roman" w:hAnsi="Times New Roman" w:cs="Times New Roman"/>
                <w:sz w:val="24"/>
                <w:szCs w:val="24"/>
                <w:lang w:val="uk-UA" w:eastAsia="ru-RU"/>
              </w:rPr>
              <w:t>Про оцінювання результатів навчання в 3-4 класах</w:t>
            </w:r>
          </w:p>
        </w:tc>
        <w:tc>
          <w:tcPr>
            <w:tcW w:w="2161" w:type="dxa"/>
            <w:tcBorders>
              <w:top w:val="single" w:sz="4" w:space="0" w:color="000000"/>
              <w:left w:val="single" w:sz="4" w:space="0" w:color="000000"/>
              <w:bottom w:val="single" w:sz="4" w:space="0" w:color="000000"/>
              <w:right w:val="single" w:sz="4" w:space="0" w:color="000000"/>
            </w:tcBorders>
          </w:tcPr>
          <w:p w14:paraId="4D69818C" w14:textId="77777777" w:rsidR="005A0E96" w:rsidRPr="00EE31CF" w:rsidRDefault="005A0E96">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sidRPr="00EE31CF">
              <w:rPr>
                <w:rFonts w:ascii="Times New Roman" w:hAnsi="Times New Roman" w:cs="Times New Roman"/>
                <w:sz w:val="24"/>
                <w:szCs w:val="24"/>
                <w:lang w:val="uk-UA"/>
              </w:rPr>
              <w:t>Любар О.І.</w:t>
            </w:r>
          </w:p>
        </w:tc>
        <w:tc>
          <w:tcPr>
            <w:tcW w:w="1693" w:type="dxa"/>
            <w:tcBorders>
              <w:top w:val="single" w:sz="4" w:space="0" w:color="000000"/>
              <w:left w:val="single" w:sz="4" w:space="0" w:color="000000"/>
              <w:bottom w:val="single" w:sz="4" w:space="0" w:color="000000"/>
              <w:right w:val="single" w:sz="4" w:space="0" w:color="000000"/>
            </w:tcBorders>
          </w:tcPr>
          <w:p w14:paraId="639BC481" w14:textId="77777777" w:rsidR="005A0E96" w:rsidRDefault="005A0E96">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09C0451D" w14:textId="77777777" w:rsidTr="001B4883">
        <w:tc>
          <w:tcPr>
            <w:tcW w:w="1649" w:type="dxa"/>
            <w:vMerge/>
            <w:tcBorders>
              <w:left w:val="single" w:sz="4" w:space="0" w:color="000000"/>
              <w:right w:val="single" w:sz="4" w:space="0" w:color="000000"/>
            </w:tcBorders>
          </w:tcPr>
          <w:p w14:paraId="2FDB0BF9"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01672EFF" w14:textId="2AA0DC0F" w:rsidR="00E96CCC" w:rsidRDefault="00E96CCC" w:rsidP="005A0E96">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r w:rsidR="005A0E96">
              <w:rPr>
                <w:rFonts w:ascii="Times New Roman" w:eastAsia="Times New Roman" w:hAnsi="Times New Roman" w:cs="Times New Roman"/>
                <w:sz w:val="24"/>
                <w:szCs w:val="24"/>
                <w:lang w:val="uk-UA" w:eastAsia="ru-RU"/>
              </w:rPr>
              <w:t>4</w:t>
            </w:r>
            <w:r>
              <w:rPr>
                <w:rFonts w:ascii="Times New Roman" w:eastAsia="Times New Roman" w:hAnsi="Times New Roman" w:cs="Times New Roman"/>
                <w:sz w:val="24"/>
                <w:szCs w:val="24"/>
                <w:lang w:val="uk-UA" w:eastAsia="ru-RU"/>
              </w:rPr>
              <w:t>.Про затвердження навчальних програм  для 5-</w:t>
            </w:r>
            <w:r w:rsidR="00C92C78">
              <w:rPr>
                <w:rFonts w:ascii="Times New Roman" w:eastAsia="Times New Roman" w:hAnsi="Times New Roman" w:cs="Times New Roman"/>
                <w:sz w:val="24"/>
                <w:szCs w:val="24"/>
                <w:lang w:val="uk-UA" w:eastAsia="ru-RU"/>
              </w:rPr>
              <w:t xml:space="preserve">8 </w:t>
            </w:r>
            <w:r>
              <w:rPr>
                <w:rFonts w:ascii="Times New Roman" w:eastAsia="Times New Roman" w:hAnsi="Times New Roman" w:cs="Times New Roman"/>
                <w:sz w:val="24"/>
                <w:szCs w:val="24"/>
                <w:lang w:val="uk-UA" w:eastAsia="ru-RU"/>
              </w:rPr>
              <w:t>класу НУШ.</w:t>
            </w:r>
          </w:p>
        </w:tc>
        <w:tc>
          <w:tcPr>
            <w:tcW w:w="2161" w:type="dxa"/>
            <w:tcBorders>
              <w:top w:val="single" w:sz="4" w:space="0" w:color="000000"/>
              <w:left w:val="single" w:sz="4" w:space="0" w:color="000000"/>
              <w:bottom w:val="single" w:sz="4" w:space="0" w:color="000000"/>
              <w:right w:val="single" w:sz="4" w:space="0" w:color="000000"/>
            </w:tcBorders>
          </w:tcPr>
          <w:p w14:paraId="6E829073" w14:textId="77777777" w:rsidR="00E96CCC" w:rsidRPr="00EE31CF" w:rsidRDefault="00E96CCC" w:rsidP="00EE31C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sidRPr="00EE31CF">
              <w:rPr>
                <w:rFonts w:ascii="Times New Roman" w:hAnsi="Times New Roman" w:cs="Times New Roman"/>
                <w:sz w:val="24"/>
                <w:szCs w:val="24"/>
                <w:lang w:val="uk-UA"/>
              </w:rPr>
              <w:t>Любар О.І.</w:t>
            </w:r>
          </w:p>
        </w:tc>
        <w:tc>
          <w:tcPr>
            <w:tcW w:w="1693" w:type="dxa"/>
            <w:tcBorders>
              <w:top w:val="single" w:sz="4" w:space="0" w:color="000000"/>
              <w:left w:val="single" w:sz="4" w:space="0" w:color="000000"/>
              <w:bottom w:val="single" w:sz="4" w:space="0" w:color="000000"/>
              <w:right w:val="single" w:sz="4" w:space="0" w:color="000000"/>
            </w:tcBorders>
          </w:tcPr>
          <w:p w14:paraId="21EC853D"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7BAE985A" w14:textId="77777777" w:rsidTr="001B4883">
        <w:tc>
          <w:tcPr>
            <w:tcW w:w="1649" w:type="dxa"/>
            <w:vMerge/>
            <w:tcBorders>
              <w:left w:val="single" w:sz="4" w:space="0" w:color="000000"/>
              <w:right w:val="single" w:sz="4" w:space="0" w:color="000000"/>
            </w:tcBorders>
          </w:tcPr>
          <w:p w14:paraId="302815BF"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0CD6FA4F" w14:textId="08B2BFB6" w:rsidR="00E96CCC" w:rsidRDefault="005A0E96">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r w:rsidR="00E96CCC">
              <w:rPr>
                <w:rFonts w:ascii="Times New Roman" w:eastAsia="Times New Roman" w:hAnsi="Times New Roman" w:cs="Times New Roman"/>
                <w:sz w:val="24"/>
                <w:szCs w:val="24"/>
                <w:lang w:val="uk-UA" w:eastAsia="ru-RU"/>
              </w:rPr>
              <w:t>.Про оцінювання навчальних досягнень учнів 5-</w:t>
            </w:r>
            <w:r w:rsidR="00C92C78">
              <w:rPr>
                <w:rFonts w:ascii="Times New Roman" w:eastAsia="Times New Roman" w:hAnsi="Times New Roman" w:cs="Times New Roman"/>
                <w:sz w:val="24"/>
                <w:szCs w:val="24"/>
                <w:lang w:val="uk-UA" w:eastAsia="ru-RU"/>
              </w:rPr>
              <w:t>8</w:t>
            </w:r>
            <w:r w:rsidR="00E96CCC">
              <w:rPr>
                <w:rFonts w:ascii="Times New Roman" w:eastAsia="Times New Roman" w:hAnsi="Times New Roman" w:cs="Times New Roman"/>
                <w:sz w:val="24"/>
                <w:szCs w:val="24"/>
                <w:lang w:val="uk-UA" w:eastAsia="ru-RU"/>
              </w:rPr>
              <w:t xml:space="preserve"> класу НУШ.</w:t>
            </w:r>
          </w:p>
        </w:tc>
        <w:tc>
          <w:tcPr>
            <w:tcW w:w="2161" w:type="dxa"/>
            <w:tcBorders>
              <w:top w:val="single" w:sz="4" w:space="0" w:color="000000"/>
              <w:left w:val="single" w:sz="4" w:space="0" w:color="000000"/>
              <w:bottom w:val="single" w:sz="4" w:space="0" w:color="000000"/>
              <w:right w:val="single" w:sz="4" w:space="0" w:color="000000"/>
            </w:tcBorders>
          </w:tcPr>
          <w:p w14:paraId="2E4D6BD6" w14:textId="77777777" w:rsidR="00E96CCC" w:rsidRPr="00EE31CF" w:rsidRDefault="00E96CCC" w:rsidP="00EE31C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Любар О.І.</w:t>
            </w:r>
          </w:p>
        </w:tc>
        <w:tc>
          <w:tcPr>
            <w:tcW w:w="1693" w:type="dxa"/>
            <w:tcBorders>
              <w:top w:val="single" w:sz="4" w:space="0" w:color="000000"/>
              <w:left w:val="single" w:sz="4" w:space="0" w:color="000000"/>
              <w:bottom w:val="single" w:sz="4" w:space="0" w:color="000000"/>
              <w:right w:val="single" w:sz="4" w:space="0" w:color="000000"/>
            </w:tcBorders>
          </w:tcPr>
          <w:p w14:paraId="6B2EC0FD"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17DB35DC" w14:textId="77777777" w:rsidTr="001B4883">
        <w:tc>
          <w:tcPr>
            <w:tcW w:w="1649" w:type="dxa"/>
            <w:vMerge/>
            <w:tcBorders>
              <w:left w:val="single" w:sz="4" w:space="0" w:color="000000"/>
              <w:right w:val="single" w:sz="4" w:space="0" w:color="000000"/>
            </w:tcBorders>
          </w:tcPr>
          <w:p w14:paraId="7417AB01"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4B083E5F" w14:textId="77777777" w:rsidR="00E96CCC" w:rsidRDefault="005A0E96" w:rsidP="004B6B9E">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r w:rsidR="00E96CCC">
              <w:rPr>
                <w:rFonts w:ascii="Times New Roman" w:eastAsia="Times New Roman" w:hAnsi="Times New Roman" w:cs="Times New Roman"/>
                <w:sz w:val="24"/>
                <w:szCs w:val="24"/>
                <w:lang w:val="uk-UA" w:eastAsia="ru-RU"/>
              </w:rPr>
              <w:t>.Про ведення та зберігання поурочних планів.</w:t>
            </w:r>
          </w:p>
        </w:tc>
        <w:tc>
          <w:tcPr>
            <w:tcW w:w="2161" w:type="dxa"/>
            <w:tcBorders>
              <w:top w:val="single" w:sz="4" w:space="0" w:color="000000"/>
              <w:left w:val="single" w:sz="4" w:space="0" w:color="000000"/>
              <w:bottom w:val="single" w:sz="4" w:space="0" w:color="000000"/>
              <w:right w:val="single" w:sz="4" w:space="0" w:color="000000"/>
            </w:tcBorders>
          </w:tcPr>
          <w:p w14:paraId="164DA9D7" w14:textId="77777777" w:rsidR="00E96CCC" w:rsidRPr="00EE31CF" w:rsidRDefault="00E96CCC" w:rsidP="00EE31C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Любар О.І.</w:t>
            </w:r>
          </w:p>
        </w:tc>
        <w:tc>
          <w:tcPr>
            <w:tcW w:w="1693" w:type="dxa"/>
            <w:tcBorders>
              <w:top w:val="single" w:sz="4" w:space="0" w:color="000000"/>
              <w:left w:val="single" w:sz="4" w:space="0" w:color="000000"/>
              <w:bottom w:val="single" w:sz="4" w:space="0" w:color="000000"/>
              <w:right w:val="single" w:sz="4" w:space="0" w:color="000000"/>
            </w:tcBorders>
          </w:tcPr>
          <w:p w14:paraId="3C796317"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7F935CF2" w14:textId="77777777" w:rsidTr="001B4883">
        <w:tc>
          <w:tcPr>
            <w:tcW w:w="1649" w:type="dxa"/>
            <w:vMerge/>
            <w:tcBorders>
              <w:left w:val="single" w:sz="4" w:space="0" w:color="000000"/>
              <w:right w:val="single" w:sz="4" w:space="0" w:color="000000"/>
            </w:tcBorders>
          </w:tcPr>
          <w:p w14:paraId="4FADFDDB"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60F09898" w14:textId="77777777" w:rsidR="00E96CCC" w:rsidRDefault="005A0E96">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r w:rsidR="00E96CCC">
              <w:rPr>
                <w:rFonts w:ascii="Times New Roman" w:eastAsia="Times New Roman" w:hAnsi="Times New Roman" w:cs="Times New Roman"/>
                <w:sz w:val="24"/>
                <w:szCs w:val="24"/>
                <w:lang w:val="uk-UA" w:eastAsia="ru-RU"/>
              </w:rPr>
              <w:t>.Про вибір теми першого уроку.</w:t>
            </w:r>
          </w:p>
        </w:tc>
        <w:tc>
          <w:tcPr>
            <w:tcW w:w="2161" w:type="dxa"/>
            <w:tcBorders>
              <w:top w:val="single" w:sz="4" w:space="0" w:color="000000"/>
              <w:left w:val="single" w:sz="4" w:space="0" w:color="000000"/>
              <w:bottom w:val="single" w:sz="4" w:space="0" w:color="000000"/>
              <w:right w:val="single" w:sz="4" w:space="0" w:color="000000"/>
            </w:tcBorders>
          </w:tcPr>
          <w:p w14:paraId="091AD77D" w14:textId="48F92D71" w:rsidR="00E96CCC" w:rsidRPr="00EE31CF" w:rsidRDefault="00C92C78" w:rsidP="00EE31C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Коваль Л.П.</w:t>
            </w:r>
          </w:p>
        </w:tc>
        <w:tc>
          <w:tcPr>
            <w:tcW w:w="1693" w:type="dxa"/>
            <w:tcBorders>
              <w:top w:val="single" w:sz="4" w:space="0" w:color="000000"/>
              <w:left w:val="single" w:sz="4" w:space="0" w:color="000000"/>
              <w:bottom w:val="single" w:sz="4" w:space="0" w:color="000000"/>
              <w:right w:val="single" w:sz="4" w:space="0" w:color="000000"/>
            </w:tcBorders>
          </w:tcPr>
          <w:p w14:paraId="65C988D6"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2BA2BD75" w14:textId="77777777" w:rsidTr="001B4883">
        <w:tc>
          <w:tcPr>
            <w:tcW w:w="1649" w:type="dxa"/>
            <w:vMerge/>
            <w:tcBorders>
              <w:left w:val="single" w:sz="4" w:space="0" w:color="000000"/>
              <w:right w:val="single" w:sz="4" w:space="0" w:color="000000"/>
            </w:tcBorders>
          </w:tcPr>
          <w:p w14:paraId="53619CA2"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62C2E245" w14:textId="77777777" w:rsidR="00E96CCC" w:rsidRDefault="005A0E96" w:rsidP="00967590">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r w:rsidR="00E96CCC">
              <w:rPr>
                <w:rFonts w:ascii="Times New Roman" w:eastAsia="Times New Roman" w:hAnsi="Times New Roman" w:cs="Times New Roman"/>
                <w:sz w:val="24"/>
                <w:szCs w:val="24"/>
                <w:lang w:val="uk-UA" w:eastAsia="ru-RU"/>
              </w:rPr>
              <w:t>.Про затвердження модулів навчання з фізичної культури в 5-11 класах та технологій в 11 класі  на 202</w:t>
            </w:r>
            <w:r w:rsidR="00967590">
              <w:rPr>
                <w:rFonts w:ascii="Times New Roman" w:eastAsia="Times New Roman" w:hAnsi="Times New Roman" w:cs="Times New Roman"/>
                <w:sz w:val="24"/>
                <w:szCs w:val="24"/>
                <w:lang w:val="uk-UA" w:eastAsia="ru-RU"/>
              </w:rPr>
              <w:t>5</w:t>
            </w:r>
            <w:r w:rsidR="00E96CCC">
              <w:rPr>
                <w:rFonts w:ascii="Times New Roman" w:eastAsia="Times New Roman" w:hAnsi="Times New Roman" w:cs="Times New Roman"/>
                <w:sz w:val="24"/>
                <w:szCs w:val="24"/>
                <w:lang w:val="uk-UA" w:eastAsia="ru-RU"/>
              </w:rPr>
              <w:t>-202</w:t>
            </w:r>
            <w:r w:rsidR="00967590">
              <w:rPr>
                <w:rFonts w:ascii="Times New Roman" w:eastAsia="Times New Roman" w:hAnsi="Times New Roman" w:cs="Times New Roman"/>
                <w:sz w:val="24"/>
                <w:szCs w:val="24"/>
                <w:lang w:val="uk-UA" w:eastAsia="ru-RU"/>
              </w:rPr>
              <w:t>6</w:t>
            </w:r>
            <w:r w:rsidR="00E96CCC">
              <w:rPr>
                <w:rFonts w:ascii="Times New Roman" w:eastAsia="Times New Roman" w:hAnsi="Times New Roman" w:cs="Times New Roman"/>
                <w:sz w:val="24"/>
                <w:szCs w:val="24"/>
                <w:lang w:val="uk-UA" w:eastAsia="ru-RU"/>
              </w:rPr>
              <w:t xml:space="preserve"> навчальний рік.</w:t>
            </w:r>
          </w:p>
        </w:tc>
        <w:tc>
          <w:tcPr>
            <w:tcW w:w="2161" w:type="dxa"/>
            <w:tcBorders>
              <w:top w:val="single" w:sz="4" w:space="0" w:color="000000"/>
              <w:left w:val="single" w:sz="4" w:space="0" w:color="000000"/>
              <w:bottom w:val="single" w:sz="4" w:space="0" w:color="000000"/>
              <w:right w:val="single" w:sz="4" w:space="0" w:color="000000"/>
            </w:tcBorders>
          </w:tcPr>
          <w:p w14:paraId="696F4EB9" w14:textId="77777777" w:rsidR="00E96CCC" w:rsidRPr="00EE31CF" w:rsidRDefault="00E96CCC" w:rsidP="00EE31C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Любар О.І.</w:t>
            </w:r>
          </w:p>
        </w:tc>
        <w:tc>
          <w:tcPr>
            <w:tcW w:w="1693" w:type="dxa"/>
            <w:tcBorders>
              <w:top w:val="single" w:sz="4" w:space="0" w:color="000000"/>
              <w:left w:val="single" w:sz="4" w:space="0" w:color="000000"/>
              <w:bottom w:val="single" w:sz="4" w:space="0" w:color="000000"/>
              <w:right w:val="single" w:sz="4" w:space="0" w:color="000000"/>
            </w:tcBorders>
          </w:tcPr>
          <w:p w14:paraId="6E2C115B"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684E5D83" w14:textId="77777777" w:rsidTr="001B4883">
        <w:tc>
          <w:tcPr>
            <w:tcW w:w="1649" w:type="dxa"/>
            <w:vMerge/>
            <w:tcBorders>
              <w:left w:val="single" w:sz="4" w:space="0" w:color="000000"/>
              <w:right w:val="single" w:sz="4" w:space="0" w:color="000000"/>
            </w:tcBorders>
          </w:tcPr>
          <w:p w14:paraId="1D4AEC7A"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5E5EB5EC" w14:textId="77777777" w:rsidR="00E96CCC" w:rsidRDefault="005A0E96" w:rsidP="00967590">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r w:rsidR="00E96CCC">
              <w:rPr>
                <w:rFonts w:ascii="Times New Roman" w:eastAsia="Times New Roman" w:hAnsi="Times New Roman" w:cs="Times New Roman"/>
                <w:sz w:val="24"/>
                <w:szCs w:val="24"/>
                <w:lang w:val="uk-UA" w:eastAsia="ru-RU"/>
              </w:rPr>
              <w:t>.Про створення Ради з профілактики  правопорушень  та бездоглядності серед учнів в 202</w:t>
            </w:r>
            <w:r w:rsidR="00967590">
              <w:rPr>
                <w:rFonts w:ascii="Times New Roman" w:eastAsia="Times New Roman" w:hAnsi="Times New Roman" w:cs="Times New Roman"/>
                <w:sz w:val="24"/>
                <w:szCs w:val="24"/>
                <w:lang w:val="uk-UA" w:eastAsia="ru-RU"/>
              </w:rPr>
              <w:t>5</w:t>
            </w:r>
            <w:r w:rsidR="00E96CCC">
              <w:rPr>
                <w:rFonts w:ascii="Times New Roman" w:eastAsia="Times New Roman" w:hAnsi="Times New Roman" w:cs="Times New Roman"/>
                <w:sz w:val="24"/>
                <w:szCs w:val="24"/>
                <w:lang w:val="uk-UA" w:eastAsia="ru-RU"/>
              </w:rPr>
              <w:t>-202</w:t>
            </w:r>
            <w:r w:rsidR="00967590">
              <w:rPr>
                <w:rFonts w:ascii="Times New Roman" w:eastAsia="Times New Roman" w:hAnsi="Times New Roman" w:cs="Times New Roman"/>
                <w:sz w:val="24"/>
                <w:szCs w:val="24"/>
                <w:lang w:val="uk-UA" w:eastAsia="ru-RU"/>
              </w:rPr>
              <w:t>6</w:t>
            </w:r>
            <w:r w:rsidR="00E96CCC">
              <w:rPr>
                <w:rFonts w:ascii="Times New Roman" w:eastAsia="Times New Roman" w:hAnsi="Times New Roman" w:cs="Times New Roman"/>
                <w:sz w:val="24"/>
                <w:szCs w:val="24"/>
                <w:lang w:val="uk-UA" w:eastAsia="ru-RU"/>
              </w:rPr>
              <w:t xml:space="preserve">  навчальному році.</w:t>
            </w:r>
          </w:p>
        </w:tc>
        <w:tc>
          <w:tcPr>
            <w:tcW w:w="2161" w:type="dxa"/>
            <w:tcBorders>
              <w:top w:val="single" w:sz="4" w:space="0" w:color="000000"/>
              <w:left w:val="single" w:sz="4" w:space="0" w:color="000000"/>
              <w:bottom w:val="single" w:sz="4" w:space="0" w:color="000000"/>
              <w:right w:val="single" w:sz="4" w:space="0" w:color="000000"/>
            </w:tcBorders>
          </w:tcPr>
          <w:p w14:paraId="72760203" w14:textId="77777777" w:rsidR="00E96CCC" w:rsidRPr="00EE31CF"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Коваль Л.П.</w:t>
            </w:r>
          </w:p>
        </w:tc>
        <w:tc>
          <w:tcPr>
            <w:tcW w:w="1693" w:type="dxa"/>
            <w:tcBorders>
              <w:top w:val="single" w:sz="4" w:space="0" w:color="000000"/>
              <w:left w:val="single" w:sz="4" w:space="0" w:color="000000"/>
              <w:bottom w:val="single" w:sz="4" w:space="0" w:color="000000"/>
              <w:right w:val="single" w:sz="4" w:space="0" w:color="000000"/>
            </w:tcBorders>
          </w:tcPr>
          <w:p w14:paraId="343820C8"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6B8A0AC6" w14:textId="77777777" w:rsidTr="001B4883">
        <w:tc>
          <w:tcPr>
            <w:tcW w:w="1649" w:type="dxa"/>
            <w:vMerge/>
            <w:tcBorders>
              <w:left w:val="single" w:sz="4" w:space="0" w:color="000000"/>
              <w:right w:val="single" w:sz="4" w:space="0" w:color="000000"/>
            </w:tcBorders>
          </w:tcPr>
          <w:p w14:paraId="21666806"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70B16433" w14:textId="77777777" w:rsidR="00E96CCC" w:rsidRDefault="005A0E96" w:rsidP="004B6B9E">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r w:rsidR="00E96CCC">
              <w:rPr>
                <w:rFonts w:ascii="Times New Roman" w:eastAsia="Times New Roman" w:hAnsi="Times New Roman" w:cs="Times New Roman"/>
                <w:sz w:val="24"/>
                <w:szCs w:val="24"/>
                <w:lang w:val="uk-UA" w:eastAsia="ru-RU"/>
              </w:rPr>
              <w:t>.</w:t>
            </w:r>
            <w:r w:rsidR="00E96CCC" w:rsidRPr="00E96CCC">
              <w:rPr>
                <w:rFonts w:ascii="Times New Roman" w:eastAsia="Times New Roman" w:hAnsi="Times New Roman" w:cs="Times New Roman"/>
                <w:sz w:val="28"/>
                <w:szCs w:val="28"/>
                <w:lang w:val="uk-UA" w:eastAsia="ru-RU"/>
              </w:rPr>
              <w:t xml:space="preserve"> </w:t>
            </w:r>
            <w:r w:rsidR="00E96CCC" w:rsidRPr="00E96CCC">
              <w:rPr>
                <w:rFonts w:ascii="Times New Roman" w:eastAsia="Times New Roman" w:hAnsi="Times New Roman" w:cs="Times New Roman"/>
                <w:sz w:val="24"/>
                <w:szCs w:val="24"/>
                <w:lang w:val="uk-UA" w:eastAsia="ru-RU"/>
              </w:rPr>
              <w:t>Про вибір теми першого уроку</w:t>
            </w:r>
          </w:p>
        </w:tc>
        <w:tc>
          <w:tcPr>
            <w:tcW w:w="2161" w:type="dxa"/>
            <w:tcBorders>
              <w:top w:val="single" w:sz="4" w:space="0" w:color="000000"/>
              <w:left w:val="single" w:sz="4" w:space="0" w:color="000000"/>
              <w:bottom w:val="single" w:sz="4" w:space="0" w:color="000000"/>
              <w:right w:val="single" w:sz="4" w:space="0" w:color="000000"/>
            </w:tcBorders>
          </w:tcPr>
          <w:p w14:paraId="605DF74E" w14:textId="77777777" w:rsidR="00E96CCC" w:rsidRPr="00EE31CF" w:rsidRDefault="00E96CCC" w:rsidP="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Коваль Л.П.</w:t>
            </w:r>
          </w:p>
        </w:tc>
        <w:tc>
          <w:tcPr>
            <w:tcW w:w="1693" w:type="dxa"/>
            <w:tcBorders>
              <w:top w:val="single" w:sz="4" w:space="0" w:color="000000"/>
              <w:left w:val="single" w:sz="4" w:space="0" w:color="000000"/>
              <w:bottom w:val="single" w:sz="4" w:space="0" w:color="000000"/>
              <w:right w:val="single" w:sz="4" w:space="0" w:color="000000"/>
            </w:tcBorders>
          </w:tcPr>
          <w:p w14:paraId="0FE55211"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E96CCC" w14:paraId="0309C46A" w14:textId="77777777" w:rsidTr="001B4883">
        <w:tc>
          <w:tcPr>
            <w:tcW w:w="1649" w:type="dxa"/>
            <w:vMerge/>
            <w:tcBorders>
              <w:left w:val="single" w:sz="4" w:space="0" w:color="000000"/>
              <w:right w:val="single" w:sz="4" w:space="0" w:color="000000"/>
            </w:tcBorders>
          </w:tcPr>
          <w:p w14:paraId="29CC3B67" w14:textId="77777777" w:rsidR="00E96CCC" w:rsidRDefault="00E96CCC">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1B0FA06F" w14:textId="77777777" w:rsidR="00E96CCC" w:rsidRDefault="005A0E96" w:rsidP="004B6B9E">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r w:rsidR="00E96CCC">
              <w:rPr>
                <w:rFonts w:ascii="Times New Roman" w:eastAsia="Times New Roman" w:hAnsi="Times New Roman" w:cs="Times New Roman"/>
                <w:sz w:val="24"/>
                <w:szCs w:val="24"/>
                <w:lang w:val="uk-UA" w:eastAsia="ru-RU"/>
              </w:rPr>
              <w:t>. Про ведення планів виховної  роботи та облік проведених заходів класними керівниками</w:t>
            </w:r>
          </w:p>
        </w:tc>
        <w:tc>
          <w:tcPr>
            <w:tcW w:w="2161" w:type="dxa"/>
            <w:tcBorders>
              <w:top w:val="single" w:sz="4" w:space="0" w:color="000000"/>
              <w:left w:val="single" w:sz="4" w:space="0" w:color="000000"/>
              <w:bottom w:val="single" w:sz="4" w:space="0" w:color="000000"/>
              <w:right w:val="single" w:sz="4" w:space="0" w:color="000000"/>
            </w:tcBorders>
          </w:tcPr>
          <w:p w14:paraId="418A76C6" w14:textId="77777777" w:rsidR="00E96CCC" w:rsidRPr="00EE31CF"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Коваль Л.П.</w:t>
            </w:r>
          </w:p>
        </w:tc>
        <w:tc>
          <w:tcPr>
            <w:tcW w:w="1693" w:type="dxa"/>
            <w:tcBorders>
              <w:top w:val="single" w:sz="4" w:space="0" w:color="000000"/>
              <w:left w:val="single" w:sz="4" w:space="0" w:color="000000"/>
              <w:bottom w:val="single" w:sz="4" w:space="0" w:color="000000"/>
              <w:right w:val="single" w:sz="4" w:space="0" w:color="000000"/>
            </w:tcBorders>
          </w:tcPr>
          <w:p w14:paraId="77FB6976" w14:textId="77777777" w:rsidR="00E96CCC" w:rsidRDefault="00E96CCC">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4BA48D65" w14:textId="77777777" w:rsidTr="00504653">
        <w:trPr>
          <w:trHeight w:val="320"/>
        </w:trPr>
        <w:tc>
          <w:tcPr>
            <w:tcW w:w="1649" w:type="dxa"/>
            <w:vMerge/>
            <w:tcBorders>
              <w:left w:val="single" w:sz="4" w:space="0" w:color="000000"/>
              <w:bottom w:val="single" w:sz="4" w:space="0" w:color="000000"/>
              <w:right w:val="single" w:sz="4" w:space="0" w:color="000000"/>
            </w:tcBorders>
          </w:tcPr>
          <w:p w14:paraId="28C0C364"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0614A59B"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r w:rsidRPr="00E96CCC">
              <w:rPr>
                <w:rFonts w:ascii="Times New Roman" w:eastAsia="Times New Roman" w:hAnsi="Times New Roman" w:cs="Times New Roman"/>
                <w:sz w:val="28"/>
                <w:szCs w:val="28"/>
                <w:lang w:val="uk-UA" w:eastAsia="ru-RU"/>
              </w:rPr>
              <w:t xml:space="preserve"> </w:t>
            </w:r>
            <w:r w:rsidRPr="00E96CCC">
              <w:rPr>
                <w:rFonts w:ascii="Times New Roman" w:eastAsia="Times New Roman" w:hAnsi="Times New Roman" w:cs="Times New Roman"/>
                <w:sz w:val="24"/>
                <w:szCs w:val="24"/>
                <w:lang w:val="uk-UA" w:eastAsia="ru-RU"/>
              </w:rPr>
              <w:t>Про ведення електронних класних журналів</w:t>
            </w:r>
          </w:p>
        </w:tc>
        <w:tc>
          <w:tcPr>
            <w:tcW w:w="2161" w:type="dxa"/>
            <w:tcBorders>
              <w:top w:val="single" w:sz="4" w:space="0" w:color="000000"/>
              <w:left w:val="single" w:sz="4" w:space="0" w:color="000000"/>
              <w:bottom w:val="single" w:sz="4" w:space="0" w:color="000000"/>
              <w:right w:val="single" w:sz="4" w:space="0" w:color="000000"/>
            </w:tcBorders>
          </w:tcPr>
          <w:p w14:paraId="6121E05B" w14:textId="4B4313E9" w:rsidR="00504653" w:rsidRP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sidRPr="00EE31CF">
              <w:rPr>
                <w:rFonts w:ascii="Times New Roman" w:hAnsi="Times New Roman" w:cs="Times New Roman"/>
                <w:sz w:val="24"/>
                <w:szCs w:val="24"/>
                <w:lang w:val="uk-UA"/>
              </w:rPr>
              <w:t>Любар О.І.</w:t>
            </w:r>
          </w:p>
        </w:tc>
        <w:tc>
          <w:tcPr>
            <w:tcW w:w="1693" w:type="dxa"/>
            <w:tcBorders>
              <w:top w:val="single" w:sz="4" w:space="0" w:color="000000"/>
              <w:left w:val="single" w:sz="4" w:space="0" w:color="000000"/>
              <w:bottom w:val="single" w:sz="4" w:space="0" w:color="000000"/>
              <w:right w:val="single" w:sz="4" w:space="0" w:color="000000"/>
            </w:tcBorders>
          </w:tcPr>
          <w:p w14:paraId="6BA8F3F9"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3211B4B5" w14:textId="77777777" w:rsidTr="001B4883">
        <w:tc>
          <w:tcPr>
            <w:tcW w:w="1649" w:type="dxa"/>
            <w:tcBorders>
              <w:left w:val="single" w:sz="4" w:space="0" w:color="000000"/>
              <w:bottom w:val="single" w:sz="4" w:space="0" w:color="000000"/>
              <w:right w:val="single" w:sz="4" w:space="0" w:color="000000"/>
            </w:tcBorders>
          </w:tcPr>
          <w:p w14:paraId="02D131F0"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2E757A4A"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23. </w:t>
            </w:r>
            <w:r w:rsidRPr="00E96CCC">
              <w:rPr>
                <w:rFonts w:ascii="Times New Roman" w:eastAsia="Times New Roman" w:hAnsi="Times New Roman" w:cs="Times New Roman"/>
                <w:sz w:val="24"/>
                <w:szCs w:val="24"/>
                <w:lang w:val="uk-UA" w:eastAsia="ru-RU"/>
              </w:rPr>
              <w:t>Про оцінювання результатів навчання здобувачів освіти відповідно до Державного стандарту базової середньої освіти.</w:t>
            </w:r>
          </w:p>
        </w:tc>
        <w:tc>
          <w:tcPr>
            <w:tcW w:w="2161" w:type="dxa"/>
            <w:tcBorders>
              <w:top w:val="single" w:sz="4" w:space="0" w:color="000000"/>
              <w:left w:val="single" w:sz="4" w:space="0" w:color="000000"/>
              <w:bottom w:val="single" w:sz="4" w:space="0" w:color="000000"/>
              <w:right w:val="single" w:sz="4" w:space="0" w:color="000000"/>
            </w:tcBorders>
          </w:tcPr>
          <w:p w14:paraId="6BE121E7"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sidRPr="00EE31CF">
              <w:rPr>
                <w:rFonts w:ascii="Times New Roman" w:hAnsi="Times New Roman" w:cs="Times New Roman"/>
                <w:sz w:val="24"/>
                <w:szCs w:val="24"/>
                <w:lang w:val="uk-UA"/>
              </w:rPr>
              <w:t>Любар О.І.</w:t>
            </w:r>
          </w:p>
          <w:p w14:paraId="36DE9487"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p>
        </w:tc>
        <w:tc>
          <w:tcPr>
            <w:tcW w:w="1693" w:type="dxa"/>
            <w:tcBorders>
              <w:top w:val="single" w:sz="4" w:space="0" w:color="000000"/>
              <w:left w:val="single" w:sz="4" w:space="0" w:color="000000"/>
              <w:bottom w:val="single" w:sz="4" w:space="0" w:color="000000"/>
              <w:right w:val="single" w:sz="4" w:space="0" w:color="000000"/>
            </w:tcBorders>
          </w:tcPr>
          <w:p w14:paraId="13F4D164"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5CD429A2" w14:textId="77777777" w:rsidTr="005A0E96">
        <w:trPr>
          <w:trHeight w:val="255"/>
        </w:trPr>
        <w:tc>
          <w:tcPr>
            <w:tcW w:w="1649" w:type="dxa"/>
            <w:vMerge w:val="restart"/>
            <w:tcBorders>
              <w:top w:val="single" w:sz="4" w:space="0" w:color="000000"/>
              <w:left w:val="single" w:sz="4" w:space="0" w:color="000000"/>
              <w:bottom w:val="single" w:sz="4" w:space="0" w:color="000000"/>
              <w:right w:val="single" w:sz="4" w:space="0" w:color="000000"/>
            </w:tcBorders>
          </w:tcPr>
          <w:p w14:paraId="6C4E5340"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Жовтень</w:t>
            </w:r>
          </w:p>
          <w:p w14:paraId="13DCB3BE"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2025 р</w:t>
            </w:r>
          </w:p>
        </w:tc>
        <w:tc>
          <w:tcPr>
            <w:tcW w:w="9632" w:type="dxa"/>
            <w:tcBorders>
              <w:top w:val="single" w:sz="4" w:space="0" w:color="000000"/>
              <w:left w:val="single" w:sz="4" w:space="0" w:color="000000"/>
              <w:bottom w:val="single" w:sz="4" w:space="0" w:color="auto"/>
              <w:right w:val="single" w:sz="4" w:space="0" w:color="000000"/>
            </w:tcBorders>
          </w:tcPr>
          <w:p w14:paraId="14E82C4F" w14:textId="77777777" w:rsidR="00504653" w:rsidRDefault="00504653" w:rsidP="00504653">
            <w:pPr>
              <w:widowControl w:val="0"/>
              <w:contextualSpacing/>
              <w:jc w:val="both"/>
              <w:rPr>
                <w:sz w:val="24"/>
                <w:szCs w:val="24"/>
                <w:lang w:val="uk-UA"/>
              </w:rPr>
            </w:pPr>
            <w:r w:rsidRPr="00B51BEB">
              <w:rPr>
                <w:rFonts w:ascii="Times New Roman" w:hAnsi="Times New Roman" w:cs="Times New Roman"/>
                <w:sz w:val="24"/>
                <w:szCs w:val="24"/>
                <w:lang w:val="uk-UA" w:eastAsia="uk-UA"/>
              </w:rPr>
              <w:t>1.</w:t>
            </w:r>
            <w:r w:rsidRPr="00D239C3">
              <w:rPr>
                <w:rFonts w:ascii="Arial Black" w:eastAsia="Times New Roman" w:hAnsi="Arial Black" w:cs="Times New Roman"/>
                <w:b/>
                <w:iCs/>
                <w:color w:val="7030A0"/>
                <w:sz w:val="28"/>
                <w:szCs w:val="28"/>
                <w:lang w:val="uk-UA" w:eastAsia="ru-RU"/>
              </w:rPr>
              <w:t xml:space="preserve"> </w:t>
            </w:r>
            <w:r w:rsidRPr="00D239C3">
              <w:rPr>
                <w:rFonts w:ascii="Times New Roman" w:hAnsi="Times New Roman" w:cs="Times New Roman"/>
                <w:iCs/>
                <w:sz w:val="24"/>
                <w:szCs w:val="24"/>
                <w:lang w:val="uk-UA" w:eastAsia="uk-UA"/>
              </w:rPr>
              <w:t>Використання інновацій на уроках на уроках трудового навчання</w:t>
            </w:r>
            <w:r w:rsidRPr="00B51BEB">
              <w:rPr>
                <w:rFonts w:ascii="Times New Roman" w:eastAsiaTheme="minorEastAsia" w:hAnsi="Times New Roman" w:cs="Times New Roman"/>
                <w:sz w:val="24"/>
                <w:szCs w:val="24"/>
                <w:lang w:eastAsia="ru-RU"/>
              </w:rPr>
              <w:t xml:space="preserve"> </w:t>
            </w:r>
          </w:p>
        </w:tc>
        <w:tc>
          <w:tcPr>
            <w:tcW w:w="2161" w:type="dxa"/>
            <w:tcBorders>
              <w:top w:val="single" w:sz="4" w:space="0" w:color="000000"/>
              <w:left w:val="single" w:sz="4" w:space="0" w:color="000000"/>
              <w:bottom w:val="single" w:sz="4" w:space="0" w:color="auto"/>
              <w:right w:val="single" w:sz="4" w:space="0" w:color="000000"/>
            </w:tcBorders>
          </w:tcPr>
          <w:p w14:paraId="29F89397"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lang w:val="uk-UA"/>
              </w:rPr>
            </w:pPr>
            <w:r>
              <w:rPr>
                <w:rFonts w:ascii="Times New Roman" w:hAnsi="Times New Roman" w:cs="Times New Roman"/>
                <w:sz w:val="24"/>
                <w:szCs w:val="24"/>
                <w:lang w:val="uk-UA"/>
              </w:rPr>
              <w:t>Швець В.С.</w:t>
            </w:r>
          </w:p>
        </w:tc>
        <w:tc>
          <w:tcPr>
            <w:tcW w:w="1693" w:type="dxa"/>
            <w:tcBorders>
              <w:top w:val="single" w:sz="4" w:space="0" w:color="000000"/>
              <w:left w:val="single" w:sz="4" w:space="0" w:color="000000"/>
              <w:bottom w:val="single" w:sz="4" w:space="0" w:color="auto"/>
              <w:right w:val="single" w:sz="4" w:space="0" w:color="000000"/>
            </w:tcBorders>
          </w:tcPr>
          <w:p w14:paraId="4042C6DF"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2626CC8A" w14:textId="77777777" w:rsidTr="005A0E96">
        <w:trPr>
          <w:trHeight w:val="660"/>
        </w:trPr>
        <w:tc>
          <w:tcPr>
            <w:tcW w:w="1649" w:type="dxa"/>
            <w:vMerge/>
            <w:tcBorders>
              <w:top w:val="single" w:sz="4" w:space="0" w:color="000000"/>
              <w:left w:val="single" w:sz="4" w:space="0" w:color="000000"/>
              <w:bottom w:val="single" w:sz="4" w:space="0" w:color="000000"/>
              <w:right w:val="single" w:sz="4" w:space="0" w:color="000000"/>
            </w:tcBorders>
          </w:tcPr>
          <w:p w14:paraId="524E16C6"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p>
        </w:tc>
        <w:tc>
          <w:tcPr>
            <w:tcW w:w="9632" w:type="dxa"/>
            <w:tcBorders>
              <w:top w:val="single" w:sz="4" w:space="0" w:color="auto"/>
              <w:left w:val="single" w:sz="4" w:space="0" w:color="000000"/>
              <w:bottom w:val="single" w:sz="4" w:space="0" w:color="000000"/>
              <w:right w:val="single" w:sz="4" w:space="0" w:color="000000"/>
            </w:tcBorders>
          </w:tcPr>
          <w:p w14:paraId="18CC8B7D" w14:textId="77777777" w:rsidR="00504653" w:rsidRPr="00D239C3" w:rsidRDefault="00504653" w:rsidP="00504653">
            <w:pPr>
              <w:widowControl w:val="0"/>
              <w:contextualSpacing/>
              <w:jc w:val="both"/>
              <w:rPr>
                <w:b/>
                <w:bCs/>
                <w:sz w:val="24"/>
                <w:lang w:eastAsia="uk-UA"/>
              </w:rPr>
            </w:pPr>
            <w:r>
              <w:rPr>
                <w:rFonts w:ascii="Times New Roman" w:hAnsi="Times New Roman" w:cs="Times New Roman"/>
                <w:sz w:val="24"/>
                <w:lang w:val="uk-UA" w:eastAsia="uk-UA"/>
              </w:rPr>
              <w:t xml:space="preserve">2. </w:t>
            </w:r>
            <w:r w:rsidRPr="00D239C3">
              <w:rPr>
                <w:rFonts w:ascii="Times New Roman" w:hAnsi="Times New Roman" w:cs="Times New Roman"/>
                <w:bCs/>
                <w:sz w:val="24"/>
                <w:lang w:eastAsia="uk-UA"/>
              </w:rPr>
              <w:t>Стандарти НУШ на уроках математики</w:t>
            </w:r>
          </w:p>
          <w:p w14:paraId="7A1000EA" w14:textId="77777777" w:rsidR="00504653" w:rsidRPr="00B51BEB" w:rsidRDefault="00504653" w:rsidP="00504653">
            <w:pPr>
              <w:widowControl w:val="0"/>
              <w:contextualSpacing/>
              <w:jc w:val="both"/>
              <w:rPr>
                <w:rFonts w:ascii="Times New Roman" w:hAnsi="Times New Roman" w:cs="Times New Roman"/>
                <w:sz w:val="24"/>
                <w:szCs w:val="24"/>
                <w:lang w:val="uk-UA" w:eastAsia="uk-UA"/>
              </w:rPr>
            </w:pPr>
          </w:p>
        </w:tc>
        <w:tc>
          <w:tcPr>
            <w:tcW w:w="2161" w:type="dxa"/>
            <w:tcBorders>
              <w:top w:val="single" w:sz="4" w:space="0" w:color="auto"/>
              <w:left w:val="single" w:sz="4" w:space="0" w:color="000000"/>
              <w:bottom w:val="single" w:sz="4" w:space="0" w:color="000000"/>
              <w:right w:val="single" w:sz="4" w:space="0" w:color="000000"/>
            </w:tcBorders>
          </w:tcPr>
          <w:p w14:paraId="53000E49"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lang w:val="uk-UA"/>
              </w:rPr>
            </w:pPr>
            <w:r>
              <w:rPr>
                <w:rFonts w:ascii="Times New Roman" w:hAnsi="Times New Roman" w:cs="Times New Roman"/>
                <w:sz w:val="24"/>
                <w:szCs w:val="24"/>
                <w:lang w:val="uk-UA"/>
              </w:rPr>
              <w:t>Любар С.А.</w:t>
            </w:r>
          </w:p>
        </w:tc>
        <w:tc>
          <w:tcPr>
            <w:tcW w:w="1693" w:type="dxa"/>
            <w:tcBorders>
              <w:top w:val="single" w:sz="4" w:space="0" w:color="auto"/>
              <w:left w:val="single" w:sz="4" w:space="0" w:color="000000"/>
              <w:bottom w:val="single" w:sz="4" w:space="0" w:color="000000"/>
              <w:right w:val="single" w:sz="4" w:space="0" w:color="000000"/>
            </w:tcBorders>
          </w:tcPr>
          <w:p w14:paraId="4430FB55"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7F3A2544" w14:textId="77777777" w:rsidTr="001B4883">
        <w:tc>
          <w:tcPr>
            <w:tcW w:w="1649" w:type="dxa"/>
            <w:vMerge/>
            <w:tcBorders>
              <w:left w:val="single" w:sz="4" w:space="0" w:color="000000"/>
              <w:bottom w:val="single" w:sz="4" w:space="0" w:color="000000"/>
              <w:right w:val="single" w:sz="4" w:space="0" w:color="000000"/>
            </w:tcBorders>
          </w:tcPr>
          <w:p w14:paraId="398189BF"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p>
        </w:tc>
        <w:tc>
          <w:tcPr>
            <w:tcW w:w="9632" w:type="dxa"/>
            <w:tcBorders>
              <w:left w:val="single" w:sz="4" w:space="0" w:color="000000"/>
              <w:bottom w:val="single" w:sz="4" w:space="0" w:color="000000"/>
              <w:right w:val="single" w:sz="4" w:space="0" w:color="000000"/>
            </w:tcBorders>
          </w:tcPr>
          <w:p w14:paraId="398E4665" w14:textId="77777777" w:rsidR="00504653" w:rsidRPr="009B13E8"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rFonts w:ascii="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r w:rsidRPr="009B13E8">
              <w:rPr>
                <w:rFonts w:ascii="Times New Roman" w:eastAsia="Times New Roman" w:hAnsi="Times New Roman" w:cs="Times New Roman"/>
                <w:b/>
                <w:bCs/>
                <w:sz w:val="36"/>
                <w:szCs w:val="36"/>
                <w:lang w:eastAsia="ru-RU"/>
              </w:rPr>
              <w:t xml:space="preserve"> </w:t>
            </w:r>
            <w:r w:rsidRPr="009B13E8">
              <w:rPr>
                <w:rFonts w:ascii="Times New Roman" w:hAnsi="Times New Roman" w:cs="Times New Roman"/>
                <w:bCs/>
                <w:sz w:val="24"/>
                <w:szCs w:val="24"/>
                <w:lang w:eastAsia="ru-RU"/>
              </w:rPr>
              <w:t xml:space="preserve">Застосування різних форм подання нового матеріалу, на уроках української мови </w:t>
            </w:r>
          </w:p>
          <w:p w14:paraId="222F5AA6"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9B13E8">
              <w:rPr>
                <w:rFonts w:ascii="Times New Roman" w:eastAsia="Times New Roman" w:hAnsi="Times New Roman" w:cs="Times New Roman"/>
                <w:bCs/>
                <w:sz w:val="24"/>
                <w:szCs w:val="24"/>
                <w:lang w:eastAsia="ru-RU"/>
              </w:rPr>
              <w:t>та літератури з метою формування розвитку інтересу до предм</w:t>
            </w:r>
            <w:r w:rsidRPr="009B13E8">
              <w:rPr>
                <w:rFonts w:ascii="Times New Roman" w:eastAsia="Times New Roman" w:hAnsi="Times New Roman" w:cs="Times New Roman"/>
                <w:bCs/>
                <w:sz w:val="24"/>
                <w:szCs w:val="24"/>
                <w:lang w:val="uk-UA" w:eastAsia="ru-RU"/>
              </w:rPr>
              <w:t>ету</w:t>
            </w:r>
          </w:p>
        </w:tc>
        <w:tc>
          <w:tcPr>
            <w:tcW w:w="2161" w:type="dxa"/>
            <w:tcBorders>
              <w:left w:val="single" w:sz="4" w:space="0" w:color="000000"/>
              <w:bottom w:val="single" w:sz="4" w:space="0" w:color="000000"/>
              <w:right w:val="single" w:sz="4" w:space="0" w:color="000000"/>
            </w:tcBorders>
          </w:tcPr>
          <w:p w14:paraId="0DB55080"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Мацьків О.Г.</w:t>
            </w:r>
          </w:p>
        </w:tc>
        <w:tc>
          <w:tcPr>
            <w:tcW w:w="1693" w:type="dxa"/>
            <w:tcBorders>
              <w:left w:val="single" w:sz="4" w:space="0" w:color="000000"/>
              <w:bottom w:val="single" w:sz="4" w:space="0" w:color="000000"/>
              <w:right w:val="single" w:sz="4" w:space="0" w:color="000000"/>
            </w:tcBorders>
          </w:tcPr>
          <w:p w14:paraId="7FDDE8D5"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35ABF0E9" w14:textId="77777777" w:rsidTr="001B4883">
        <w:tc>
          <w:tcPr>
            <w:tcW w:w="1649" w:type="dxa"/>
            <w:vMerge/>
            <w:tcBorders>
              <w:left w:val="single" w:sz="4" w:space="0" w:color="000000"/>
              <w:bottom w:val="single" w:sz="4" w:space="0" w:color="000000"/>
              <w:right w:val="single" w:sz="4" w:space="0" w:color="000000"/>
            </w:tcBorders>
          </w:tcPr>
          <w:p w14:paraId="74B4A580"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p>
        </w:tc>
        <w:tc>
          <w:tcPr>
            <w:tcW w:w="9632" w:type="dxa"/>
            <w:tcBorders>
              <w:left w:val="single" w:sz="4" w:space="0" w:color="000000"/>
              <w:bottom w:val="single" w:sz="4" w:space="0" w:color="000000"/>
              <w:right w:val="single" w:sz="4" w:space="0" w:color="000000"/>
            </w:tcBorders>
          </w:tcPr>
          <w:p w14:paraId="513E0CD2"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4.Ф</w:t>
            </w:r>
            <w:r w:rsidRPr="00304B76">
              <w:rPr>
                <w:rFonts w:ascii="Times New Roman" w:eastAsia="Times New Roman" w:hAnsi="Times New Roman" w:cs="Times New Roman"/>
                <w:sz w:val="24"/>
                <w:szCs w:val="24"/>
                <w:lang w:val="uk-UA" w:eastAsia="ru-RU"/>
              </w:rPr>
              <w:t>ормування в учнів комунікативної компетенції</w:t>
            </w:r>
            <w:r>
              <w:rPr>
                <w:rFonts w:ascii="Times New Roman" w:eastAsia="Times New Roman" w:hAnsi="Times New Roman" w:cs="Times New Roman"/>
                <w:sz w:val="24"/>
                <w:szCs w:val="24"/>
                <w:lang w:val="uk-UA" w:eastAsia="ru-RU"/>
              </w:rPr>
              <w:t xml:space="preserve"> на уроках англійської мови</w:t>
            </w:r>
          </w:p>
        </w:tc>
        <w:tc>
          <w:tcPr>
            <w:tcW w:w="2161" w:type="dxa"/>
            <w:tcBorders>
              <w:left w:val="single" w:sz="4" w:space="0" w:color="000000"/>
              <w:bottom w:val="single" w:sz="4" w:space="0" w:color="000000"/>
              <w:right w:val="single" w:sz="4" w:space="0" w:color="000000"/>
            </w:tcBorders>
          </w:tcPr>
          <w:p w14:paraId="547EAEBA"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Павлюк Б.О.</w:t>
            </w:r>
          </w:p>
        </w:tc>
        <w:tc>
          <w:tcPr>
            <w:tcW w:w="1693" w:type="dxa"/>
            <w:tcBorders>
              <w:left w:val="single" w:sz="4" w:space="0" w:color="000000"/>
              <w:bottom w:val="single" w:sz="4" w:space="0" w:color="000000"/>
              <w:right w:val="single" w:sz="4" w:space="0" w:color="000000"/>
            </w:tcBorders>
          </w:tcPr>
          <w:p w14:paraId="1B01F8A1"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120E0C80"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2045EBDE"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35767998" w14:textId="556D025E"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sz w:val="24"/>
                <w:szCs w:val="24"/>
                <w:lang w:val="uk-UA"/>
              </w:rPr>
            </w:pPr>
            <w:r>
              <w:rPr>
                <w:rFonts w:ascii="Times New Roman" w:eastAsia="Times New Roman" w:hAnsi="Times New Roman" w:cs="Times New Roman"/>
                <w:color w:val="000000"/>
                <w:sz w:val="24"/>
                <w:szCs w:val="24"/>
                <w:lang w:val="uk-UA" w:eastAsia="ru-RU"/>
              </w:rPr>
              <w:t>5.Про визначення претендентів серед випускників 9 класу на отримання свідоцтва з відзнакою</w:t>
            </w:r>
            <w:r w:rsidR="00F81FBB">
              <w:rPr>
                <w:rFonts w:ascii="Times New Roman" w:eastAsia="Times New Roman" w:hAnsi="Times New Roman" w:cs="Times New Roman"/>
                <w:color w:val="000000"/>
                <w:sz w:val="24"/>
                <w:szCs w:val="24"/>
                <w:lang w:val="uk-UA" w:eastAsia="ru-RU"/>
              </w:rPr>
              <w:t>.</w:t>
            </w:r>
          </w:p>
        </w:tc>
        <w:tc>
          <w:tcPr>
            <w:tcW w:w="2161" w:type="dxa"/>
            <w:tcBorders>
              <w:top w:val="single" w:sz="4" w:space="0" w:color="000000"/>
              <w:left w:val="single" w:sz="4" w:space="0" w:color="000000"/>
              <w:bottom w:val="single" w:sz="4" w:space="0" w:color="000000"/>
              <w:right w:val="single" w:sz="4" w:space="0" w:color="000000"/>
            </w:tcBorders>
          </w:tcPr>
          <w:p w14:paraId="1D237CCF"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7577DAB3"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58077A8D"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40024D90"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33665698" w14:textId="1DB49DCA"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6.Про визначення претендентів серед випускників </w:t>
            </w:r>
            <w:r w:rsidR="00F81FBB">
              <w:rPr>
                <w:rFonts w:ascii="Times New Roman" w:eastAsia="Times New Roman" w:hAnsi="Times New Roman" w:cs="Times New Roman"/>
                <w:sz w:val="24"/>
                <w:szCs w:val="24"/>
                <w:lang w:val="uk-UA" w:eastAsia="ru-RU"/>
              </w:rPr>
              <w:t xml:space="preserve">11 класу </w:t>
            </w:r>
            <w:r>
              <w:rPr>
                <w:rFonts w:ascii="Times New Roman" w:eastAsia="Times New Roman" w:hAnsi="Times New Roman" w:cs="Times New Roman"/>
                <w:sz w:val="24"/>
                <w:szCs w:val="24"/>
                <w:lang w:val="uk-UA" w:eastAsia="ru-RU"/>
              </w:rPr>
              <w:t xml:space="preserve">ліцею  на </w:t>
            </w:r>
            <w:r w:rsidR="00F81FBB">
              <w:rPr>
                <w:rFonts w:ascii="Times New Roman" w:eastAsia="Times New Roman" w:hAnsi="Times New Roman" w:cs="Times New Roman"/>
                <w:sz w:val="24"/>
                <w:szCs w:val="24"/>
                <w:lang w:val="uk-UA" w:eastAsia="ru-RU"/>
              </w:rPr>
              <w:t>отримання свідоцтв з відзн</w:t>
            </w:r>
            <w:r w:rsidR="0061375E">
              <w:rPr>
                <w:rFonts w:ascii="Times New Roman" w:eastAsia="Times New Roman" w:hAnsi="Times New Roman" w:cs="Times New Roman"/>
                <w:sz w:val="24"/>
                <w:szCs w:val="24"/>
                <w:lang w:val="uk-UA" w:eastAsia="ru-RU"/>
              </w:rPr>
              <w:t>а</w:t>
            </w:r>
            <w:r w:rsidR="00F81FBB">
              <w:rPr>
                <w:rFonts w:ascii="Times New Roman" w:eastAsia="Times New Roman" w:hAnsi="Times New Roman" w:cs="Times New Roman"/>
                <w:sz w:val="24"/>
                <w:szCs w:val="24"/>
                <w:lang w:val="uk-UA" w:eastAsia="ru-RU"/>
              </w:rPr>
              <w:t>кою.</w:t>
            </w:r>
          </w:p>
        </w:tc>
        <w:tc>
          <w:tcPr>
            <w:tcW w:w="2161" w:type="dxa"/>
            <w:tcBorders>
              <w:top w:val="single" w:sz="4" w:space="0" w:color="000000"/>
              <w:left w:val="single" w:sz="4" w:space="0" w:color="000000"/>
              <w:bottom w:val="single" w:sz="4" w:space="0" w:color="000000"/>
              <w:right w:val="single" w:sz="4" w:space="0" w:color="000000"/>
            </w:tcBorders>
          </w:tcPr>
          <w:p w14:paraId="7814D16B"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51B2EBA8"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35D72AA2"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31F549FE"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2A2455CA"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Про виконання рішень попередної педради.</w:t>
            </w:r>
          </w:p>
        </w:tc>
        <w:tc>
          <w:tcPr>
            <w:tcW w:w="2161" w:type="dxa"/>
            <w:tcBorders>
              <w:top w:val="single" w:sz="4" w:space="0" w:color="000000"/>
              <w:left w:val="single" w:sz="4" w:space="0" w:color="000000"/>
              <w:bottom w:val="single" w:sz="4" w:space="0" w:color="000000"/>
              <w:right w:val="single" w:sz="4" w:space="0" w:color="000000"/>
            </w:tcBorders>
          </w:tcPr>
          <w:p w14:paraId="4EFBE8EB"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3123649A"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0AF33F0B" w14:textId="77777777" w:rsidTr="00891938">
        <w:tc>
          <w:tcPr>
            <w:tcW w:w="1649" w:type="dxa"/>
            <w:vMerge w:val="restart"/>
            <w:tcBorders>
              <w:top w:val="single" w:sz="4" w:space="0" w:color="000000"/>
              <w:left w:val="single" w:sz="4" w:space="0" w:color="000000"/>
              <w:right w:val="single" w:sz="4" w:space="0" w:color="000000"/>
            </w:tcBorders>
          </w:tcPr>
          <w:p w14:paraId="1A8B55A8"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Січень</w:t>
            </w:r>
          </w:p>
          <w:p w14:paraId="6E61C879"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2026 р</w:t>
            </w:r>
          </w:p>
        </w:tc>
        <w:tc>
          <w:tcPr>
            <w:tcW w:w="9632" w:type="dxa"/>
            <w:tcBorders>
              <w:top w:val="single" w:sz="4" w:space="0" w:color="000000"/>
              <w:left w:val="single" w:sz="4" w:space="0" w:color="000000"/>
              <w:bottom w:val="single" w:sz="4" w:space="0" w:color="000000"/>
              <w:right w:val="single" w:sz="4" w:space="0" w:color="000000"/>
            </w:tcBorders>
          </w:tcPr>
          <w:p w14:paraId="3854BDDF"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1.Про підсумки стану роботи педколективу з охорони праці, безпеки життєдіяльності, виробничої санітарії під час освітнього процесу в ліцеї  в 2025  році.</w:t>
            </w:r>
          </w:p>
        </w:tc>
        <w:tc>
          <w:tcPr>
            <w:tcW w:w="2161" w:type="dxa"/>
            <w:tcBorders>
              <w:top w:val="single" w:sz="4" w:space="0" w:color="000000"/>
              <w:left w:val="single" w:sz="4" w:space="0" w:color="000000"/>
              <w:bottom w:val="single" w:sz="4" w:space="0" w:color="000000"/>
              <w:right w:val="single" w:sz="4" w:space="0" w:color="000000"/>
            </w:tcBorders>
          </w:tcPr>
          <w:p w14:paraId="2604EDDA"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262595DE"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rsidRPr="00812FCB" w14:paraId="54BDF64A" w14:textId="77777777" w:rsidTr="00891938">
        <w:tc>
          <w:tcPr>
            <w:tcW w:w="1649" w:type="dxa"/>
            <w:vMerge/>
            <w:tcBorders>
              <w:left w:val="single" w:sz="4" w:space="0" w:color="000000"/>
              <w:right w:val="single" w:sz="4" w:space="0" w:color="000000"/>
            </w:tcBorders>
          </w:tcPr>
          <w:p w14:paraId="30C630DC"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p>
        </w:tc>
        <w:tc>
          <w:tcPr>
            <w:tcW w:w="9632" w:type="dxa"/>
            <w:tcBorders>
              <w:top w:val="single" w:sz="4" w:space="0" w:color="000000"/>
              <w:left w:val="single" w:sz="4" w:space="0" w:color="000000"/>
              <w:bottom w:val="single" w:sz="4" w:space="0" w:color="000000"/>
              <w:right w:val="single" w:sz="4" w:space="0" w:color="000000"/>
            </w:tcBorders>
          </w:tcPr>
          <w:p w14:paraId="3E4D33AD"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 </w:t>
            </w:r>
            <w:r w:rsidRPr="00812FCB">
              <w:rPr>
                <w:rFonts w:ascii="Times New Roman" w:eastAsia="Times New Roman" w:hAnsi="Times New Roman" w:cs="Times New Roman"/>
                <w:sz w:val="24"/>
                <w:szCs w:val="24"/>
                <w:lang w:val="uk-UA" w:eastAsia="ru-RU"/>
              </w:rPr>
              <w:t>Стимуляція пізнавальної діяльності учнів як засіб  самореалізації і саморозвитку.</w:t>
            </w:r>
          </w:p>
        </w:tc>
        <w:tc>
          <w:tcPr>
            <w:tcW w:w="2161" w:type="dxa"/>
            <w:tcBorders>
              <w:top w:val="single" w:sz="4" w:space="0" w:color="000000"/>
              <w:left w:val="single" w:sz="4" w:space="0" w:color="000000"/>
              <w:bottom w:val="single" w:sz="4" w:space="0" w:color="000000"/>
              <w:right w:val="single" w:sz="4" w:space="0" w:color="000000"/>
            </w:tcBorders>
          </w:tcPr>
          <w:p w14:paraId="32C43FD3"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Швець Л.А.</w:t>
            </w:r>
          </w:p>
        </w:tc>
        <w:tc>
          <w:tcPr>
            <w:tcW w:w="1693" w:type="dxa"/>
            <w:tcBorders>
              <w:top w:val="single" w:sz="4" w:space="0" w:color="000000"/>
              <w:left w:val="single" w:sz="4" w:space="0" w:color="000000"/>
              <w:bottom w:val="single" w:sz="4" w:space="0" w:color="000000"/>
              <w:right w:val="single" w:sz="4" w:space="0" w:color="000000"/>
            </w:tcBorders>
          </w:tcPr>
          <w:p w14:paraId="2DD16289"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61AFE611" w14:textId="77777777" w:rsidTr="00891938">
        <w:tc>
          <w:tcPr>
            <w:tcW w:w="1649" w:type="dxa"/>
            <w:vMerge/>
            <w:tcBorders>
              <w:left w:val="single" w:sz="4" w:space="0" w:color="000000"/>
              <w:right w:val="single" w:sz="4" w:space="0" w:color="000000"/>
            </w:tcBorders>
          </w:tcPr>
          <w:p w14:paraId="169E4A87" w14:textId="77777777" w:rsidR="00504653" w:rsidRPr="00996239" w:rsidRDefault="00504653" w:rsidP="00504653">
            <w:pPr>
              <w:widowControl w:val="0"/>
              <w:rPr>
                <w:lang w:val="uk-UA"/>
              </w:rPr>
            </w:pPr>
          </w:p>
        </w:tc>
        <w:tc>
          <w:tcPr>
            <w:tcW w:w="9632" w:type="dxa"/>
            <w:tcBorders>
              <w:top w:val="single" w:sz="4" w:space="0" w:color="000000"/>
              <w:left w:val="single" w:sz="4" w:space="0" w:color="000000"/>
              <w:bottom w:val="single" w:sz="4" w:space="0" w:color="000000"/>
              <w:right w:val="single" w:sz="4" w:space="0" w:color="000000"/>
            </w:tcBorders>
          </w:tcPr>
          <w:p w14:paraId="519DE81F"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3.Про психолого-педагогічний аналіз як основу прогнозування ефективності організації освітнього процесу в умовах сучасної школи.</w:t>
            </w:r>
          </w:p>
        </w:tc>
        <w:tc>
          <w:tcPr>
            <w:tcW w:w="2161" w:type="dxa"/>
            <w:tcBorders>
              <w:top w:val="single" w:sz="4" w:space="0" w:color="000000"/>
              <w:left w:val="single" w:sz="4" w:space="0" w:color="000000"/>
              <w:bottom w:val="single" w:sz="4" w:space="0" w:color="000000"/>
              <w:right w:val="single" w:sz="4" w:space="0" w:color="000000"/>
            </w:tcBorders>
          </w:tcPr>
          <w:p w14:paraId="31DEC740"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Гаврилюк Я.М.</w:t>
            </w:r>
          </w:p>
        </w:tc>
        <w:tc>
          <w:tcPr>
            <w:tcW w:w="1693" w:type="dxa"/>
            <w:tcBorders>
              <w:top w:val="single" w:sz="4" w:space="0" w:color="000000"/>
              <w:left w:val="single" w:sz="4" w:space="0" w:color="000000"/>
              <w:bottom w:val="single" w:sz="4" w:space="0" w:color="000000"/>
              <w:right w:val="single" w:sz="4" w:space="0" w:color="000000"/>
            </w:tcBorders>
          </w:tcPr>
          <w:p w14:paraId="4A8EC1DC"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7DC6E262" w14:textId="77777777" w:rsidTr="00891938">
        <w:tc>
          <w:tcPr>
            <w:tcW w:w="1649" w:type="dxa"/>
            <w:vMerge/>
            <w:tcBorders>
              <w:left w:val="single" w:sz="4" w:space="0" w:color="000000"/>
              <w:right w:val="single" w:sz="4" w:space="0" w:color="000000"/>
            </w:tcBorders>
          </w:tcPr>
          <w:p w14:paraId="341A0F84" w14:textId="77777777" w:rsidR="00504653" w:rsidRPr="00996239" w:rsidRDefault="00504653" w:rsidP="00504653">
            <w:pPr>
              <w:widowControl w:val="0"/>
              <w:rPr>
                <w:lang w:val="uk-UA"/>
              </w:rPr>
            </w:pPr>
          </w:p>
        </w:tc>
        <w:tc>
          <w:tcPr>
            <w:tcW w:w="9632" w:type="dxa"/>
            <w:tcBorders>
              <w:top w:val="single" w:sz="4" w:space="0" w:color="000000"/>
              <w:left w:val="single" w:sz="4" w:space="0" w:color="000000"/>
              <w:bottom w:val="single" w:sz="4" w:space="0" w:color="000000"/>
              <w:right w:val="single" w:sz="4" w:space="0" w:color="000000"/>
            </w:tcBorders>
          </w:tcPr>
          <w:p w14:paraId="66D1FFA9"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r w:rsidRPr="00304B76">
              <w:rPr>
                <w:rFonts w:ascii="Times New Roman" w:eastAsia="Times New Roman" w:hAnsi="Times New Roman" w:cs="Times New Roman"/>
                <w:b/>
                <w:bCs/>
                <w:color w:val="000000" w:themeColor="text1"/>
                <w:sz w:val="28"/>
                <w:szCs w:val="28"/>
                <w:lang w:eastAsia="ru-RU"/>
              </w:rPr>
              <w:t xml:space="preserve"> </w:t>
            </w:r>
            <w:r w:rsidRPr="00BB70AE">
              <w:rPr>
                <w:rFonts w:ascii="Times New Roman" w:eastAsia="Times New Roman" w:hAnsi="Times New Roman" w:cs="Times New Roman"/>
                <w:bCs/>
                <w:color w:val="000000" w:themeColor="text1"/>
                <w:sz w:val="24"/>
                <w:szCs w:val="24"/>
                <w:lang w:val="uk-UA" w:eastAsia="ru-RU"/>
              </w:rPr>
              <w:t>Шкільна бібліотека – осередок виховання компетентного читача</w:t>
            </w:r>
          </w:p>
        </w:tc>
        <w:tc>
          <w:tcPr>
            <w:tcW w:w="2161" w:type="dxa"/>
            <w:tcBorders>
              <w:top w:val="single" w:sz="4" w:space="0" w:color="000000"/>
              <w:left w:val="single" w:sz="4" w:space="0" w:color="000000"/>
              <w:bottom w:val="single" w:sz="4" w:space="0" w:color="000000"/>
              <w:right w:val="single" w:sz="4" w:space="0" w:color="000000"/>
            </w:tcBorders>
          </w:tcPr>
          <w:p w14:paraId="2149E5E4"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Озеранська О.Л.</w:t>
            </w:r>
          </w:p>
        </w:tc>
        <w:tc>
          <w:tcPr>
            <w:tcW w:w="1693" w:type="dxa"/>
            <w:tcBorders>
              <w:top w:val="single" w:sz="4" w:space="0" w:color="000000"/>
              <w:left w:val="single" w:sz="4" w:space="0" w:color="000000"/>
              <w:bottom w:val="single" w:sz="4" w:space="0" w:color="000000"/>
              <w:right w:val="single" w:sz="4" w:space="0" w:color="000000"/>
            </w:tcBorders>
          </w:tcPr>
          <w:p w14:paraId="2B051A18"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563F4D4E" w14:textId="77777777" w:rsidTr="00891938">
        <w:tc>
          <w:tcPr>
            <w:tcW w:w="1649" w:type="dxa"/>
            <w:vMerge/>
            <w:tcBorders>
              <w:left w:val="single" w:sz="4" w:space="0" w:color="000000"/>
              <w:right w:val="single" w:sz="4" w:space="0" w:color="000000"/>
            </w:tcBorders>
          </w:tcPr>
          <w:p w14:paraId="51E7B75F" w14:textId="77777777" w:rsidR="00504653" w:rsidRPr="00996239" w:rsidRDefault="00504653" w:rsidP="00504653">
            <w:pPr>
              <w:widowControl w:val="0"/>
              <w:rPr>
                <w:lang w:val="uk-UA"/>
              </w:rPr>
            </w:pPr>
          </w:p>
        </w:tc>
        <w:tc>
          <w:tcPr>
            <w:tcW w:w="9632" w:type="dxa"/>
            <w:tcBorders>
              <w:top w:val="single" w:sz="4" w:space="0" w:color="000000"/>
              <w:left w:val="single" w:sz="4" w:space="0" w:color="000000"/>
              <w:bottom w:val="single" w:sz="4" w:space="0" w:color="000000"/>
              <w:right w:val="single" w:sz="4" w:space="0" w:color="000000"/>
            </w:tcBorders>
          </w:tcPr>
          <w:p w14:paraId="41729566"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5.Інтеграція дітей з ООП</w:t>
            </w:r>
          </w:p>
        </w:tc>
        <w:tc>
          <w:tcPr>
            <w:tcW w:w="2161" w:type="dxa"/>
            <w:tcBorders>
              <w:top w:val="single" w:sz="4" w:space="0" w:color="000000"/>
              <w:left w:val="single" w:sz="4" w:space="0" w:color="000000"/>
              <w:bottom w:val="single" w:sz="4" w:space="0" w:color="000000"/>
              <w:right w:val="single" w:sz="4" w:space="0" w:color="000000"/>
            </w:tcBorders>
          </w:tcPr>
          <w:p w14:paraId="63DA3462"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Плачкова М.В.</w:t>
            </w:r>
          </w:p>
        </w:tc>
        <w:tc>
          <w:tcPr>
            <w:tcW w:w="1693" w:type="dxa"/>
            <w:tcBorders>
              <w:top w:val="single" w:sz="4" w:space="0" w:color="000000"/>
              <w:left w:val="single" w:sz="4" w:space="0" w:color="000000"/>
              <w:bottom w:val="single" w:sz="4" w:space="0" w:color="000000"/>
              <w:right w:val="single" w:sz="4" w:space="0" w:color="000000"/>
            </w:tcBorders>
          </w:tcPr>
          <w:p w14:paraId="451874A2"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539EAE1C" w14:textId="77777777" w:rsidTr="00891938">
        <w:tc>
          <w:tcPr>
            <w:tcW w:w="1649" w:type="dxa"/>
            <w:vMerge/>
            <w:tcBorders>
              <w:left w:val="single" w:sz="4" w:space="0" w:color="000000"/>
              <w:right w:val="single" w:sz="4" w:space="0" w:color="000000"/>
            </w:tcBorders>
          </w:tcPr>
          <w:p w14:paraId="55859D19"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c>
          <w:tcPr>
            <w:tcW w:w="9632" w:type="dxa"/>
            <w:tcBorders>
              <w:top w:val="single" w:sz="4" w:space="0" w:color="000000"/>
              <w:left w:val="single" w:sz="4" w:space="0" w:color="000000"/>
              <w:bottom w:val="single" w:sz="4" w:space="0" w:color="000000"/>
              <w:right w:val="single" w:sz="4" w:space="0" w:color="000000"/>
            </w:tcBorders>
          </w:tcPr>
          <w:p w14:paraId="01E8BA47" w14:textId="77777777" w:rsidR="00504653" w:rsidRPr="001D6CA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sz w:val="24"/>
                <w:szCs w:val="24"/>
                <w:lang w:val="uk-UA"/>
              </w:rPr>
            </w:pPr>
            <w:r>
              <w:rPr>
                <w:rFonts w:ascii="Times New Roman" w:eastAsia="Times New Roman" w:hAnsi="Times New Roman" w:cs="Times New Roman"/>
                <w:sz w:val="24"/>
                <w:szCs w:val="24"/>
                <w:lang w:val="uk-UA" w:eastAsia="ru-RU"/>
              </w:rPr>
              <w:t>6.Про затвердження плану-графіка підвищення кваліфікації  педагогічних працівників на 2025 рік.</w:t>
            </w:r>
          </w:p>
        </w:tc>
        <w:tc>
          <w:tcPr>
            <w:tcW w:w="2161" w:type="dxa"/>
            <w:tcBorders>
              <w:top w:val="single" w:sz="4" w:space="0" w:color="000000"/>
              <w:left w:val="single" w:sz="4" w:space="0" w:color="000000"/>
              <w:bottom w:val="single" w:sz="4" w:space="0" w:color="000000"/>
              <w:right w:val="single" w:sz="4" w:space="0" w:color="000000"/>
            </w:tcBorders>
          </w:tcPr>
          <w:p w14:paraId="583EE260"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7F7F59A3"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0995B26C" w14:textId="77777777" w:rsidTr="00891938">
        <w:tc>
          <w:tcPr>
            <w:tcW w:w="1649" w:type="dxa"/>
            <w:vMerge/>
            <w:tcBorders>
              <w:left w:val="single" w:sz="4" w:space="0" w:color="000000"/>
              <w:right w:val="single" w:sz="4" w:space="0" w:color="000000"/>
            </w:tcBorders>
          </w:tcPr>
          <w:p w14:paraId="098A5798"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1B4F1985"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color w:val="000000"/>
                <w:sz w:val="24"/>
                <w:szCs w:val="24"/>
              </w:rPr>
            </w:pPr>
            <w:r>
              <w:rPr>
                <w:color w:val="000000"/>
                <w:sz w:val="24"/>
                <w:szCs w:val="24"/>
                <w:lang w:val="uk-UA"/>
              </w:rPr>
              <w:t>7</w:t>
            </w:r>
            <w:r>
              <w:rPr>
                <w:rFonts w:ascii="Times New Roman" w:eastAsia="Times New Roman" w:hAnsi="Times New Roman" w:cs="Times New Roman"/>
                <w:color w:val="000000"/>
                <w:sz w:val="24"/>
                <w:szCs w:val="24"/>
                <w:lang w:val="uk-UA" w:eastAsia="ru-RU"/>
              </w:rPr>
              <w:t>. Про підсумки вивчення адаптації учнів 1 – го класу  до навчання в початковій школі.</w:t>
            </w:r>
          </w:p>
        </w:tc>
        <w:tc>
          <w:tcPr>
            <w:tcW w:w="2161" w:type="dxa"/>
            <w:tcBorders>
              <w:top w:val="single" w:sz="4" w:space="0" w:color="000000"/>
              <w:left w:val="single" w:sz="4" w:space="0" w:color="000000"/>
              <w:bottom w:val="single" w:sz="4" w:space="0" w:color="000000"/>
              <w:right w:val="single" w:sz="4" w:space="0" w:color="000000"/>
            </w:tcBorders>
          </w:tcPr>
          <w:p w14:paraId="4492B8BE"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Гаврилюк Я.М.</w:t>
            </w:r>
          </w:p>
        </w:tc>
        <w:tc>
          <w:tcPr>
            <w:tcW w:w="1693" w:type="dxa"/>
            <w:tcBorders>
              <w:top w:val="single" w:sz="4" w:space="0" w:color="000000"/>
              <w:left w:val="single" w:sz="4" w:space="0" w:color="000000"/>
              <w:bottom w:val="single" w:sz="4" w:space="0" w:color="000000"/>
              <w:right w:val="single" w:sz="4" w:space="0" w:color="000000"/>
            </w:tcBorders>
          </w:tcPr>
          <w:p w14:paraId="4BC6180E"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4879610F" w14:textId="77777777" w:rsidTr="00891938">
        <w:tc>
          <w:tcPr>
            <w:tcW w:w="1649" w:type="dxa"/>
            <w:vMerge/>
            <w:tcBorders>
              <w:left w:val="single" w:sz="4" w:space="0" w:color="000000"/>
              <w:right w:val="single" w:sz="4" w:space="0" w:color="000000"/>
            </w:tcBorders>
          </w:tcPr>
          <w:p w14:paraId="4EEA8AD6"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16DD1706"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8. </w:t>
            </w:r>
            <w:r>
              <w:rPr>
                <w:rFonts w:ascii="Times New Roman" w:eastAsia="Times New Roman" w:hAnsi="Times New Roman" w:cs="Times New Roman"/>
                <w:color w:val="000000"/>
                <w:sz w:val="24"/>
                <w:szCs w:val="24"/>
                <w:lang w:val="uk-UA" w:eastAsia="ru-RU"/>
              </w:rPr>
              <w:t>Про підсумки вивчення адаптації учнів 5-го класу до навчання в гімназії.</w:t>
            </w:r>
          </w:p>
        </w:tc>
        <w:tc>
          <w:tcPr>
            <w:tcW w:w="2161" w:type="dxa"/>
            <w:tcBorders>
              <w:top w:val="single" w:sz="4" w:space="0" w:color="000000"/>
              <w:left w:val="single" w:sz="4" w:space="0" w:color="000000"/>
              <w:bottom w:val="single" w:sz="4" w:space="0" w:color="000000"/>
              <w:right w:val="single" w:sz="4" w:space="0" w:color="000000"/>
            </w:tcBorders>
          </w:tcPr>
          <w:p w14:paraId="3AC90E82"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Гаврилюк Я.М.</w:t>
            </w:r>
          </w:p>
        </w:tc>
        <w:tc>
          <w:tcPr>
            <w:tcW w:w="1693" w:type="dxa"/>
            <w:tcBorders>
              <w:top w:val="single" w:sz="4" w:space="0" w:color="000000"/>
              <w:left w:val="single" w:sz="4" w:space="0" w:color="000000"/>
              <w:bottom w:val="single" w:sz="4" w:space="0" w:color="000000"/>
              <w:right w:val="single" w:sz="4" w:space="0" w:color="000000"/>
            </w:tcBorders>
          </w:tcPr>
          <w:p w14:paraId="4E3E5616"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140C21A9" w14:textId="77777777" w:rsidTr="001B4883">
        <w:tc>
          <w:tcPr>
            <w:tcW w:w="1649" w:type="dxa"/>
            <w:vMerge/>
            <w:tcBorders>
              <w:left w:val="single" w:sz="4" w:space="0" w:color="000000"/>
              <w:bottom w:val="single" w:sz="4" w:space="0" w:color="000000"/>
              <w:right w:val="single" w:sz="4" w:space="0" w:color="000000"/>
            </w:tcBorders>
          </w:tcPr>
          <w:p w14:paraId="738D58D5"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1095E229"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9.Про виконання рішень попередньої педради.</w:t>
            </w:r>
          </w:p>
        </w:tc>
        <w:tc>
          <w:tcPr>
            <w:tcW w:w="2161" w:type="dxa"/>
            <w:tcBorders>
              <w:top w:val="single" w:sz="4" w:space="0" w:color="000000"/>
              <w:left w:val="single" w:sz="4" w:space="0" w:color="000000"/>
              <w:bottom w:val="single" w:sz="4" w:space="0" w:color="000000"/>
              <w:right w:val="single" w:sz="4" w:space="0" w:color="000000"/>
            </w:tcBorders>
          </w:tcPr>
          <w:p w14:paraId="6111FF42"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0A7A61F1"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1DD2932E" w14:textId="77777777" w:rsidTr="001B4883">
        <w:tc>
          <w:tcPr>
            <w:tcW w:w="1649" w:type="dxa"/>
            <w:vMerge w:val="restart"/>
            <w:tcBorders>
              <w:top w:val="single" w:sz="4" w:space="0" w:color="000000"/>
              <w:left w:val="single" w:sz="4" w:space="0" w:color="000000"/>
              <w:bottom w:val="single" w:sz="4" w:space="0" w:color="000000"/>
              <w:right w:val="single" w:sz="4" w:space="0" w:color="000000"/>
            </w:tcBorders>
          </w:tcPr>
          <w:p w14:paraId="30741255"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Березень</w:t>
            </w:r>
          </w:p>
          <w:p w14:paraId="6FF01AB9" w14:textId="17663FE6"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2025 р</w:t>
            </w:r>
            <w:r w:rsidR="00110075">
              <w:rPr>
                <w:rFonts w:ascii="Times New Roman" w:eastAsia="Times New Roman" w:hAnsi="Times New Roman" w:cs="Times New Roman"/>
                <w:b/>
                <w:sz w:val="24"/>
                <w:szCs w:val="24"/>
                <w:lang w:val="uk-UA" w:eastAsia="ru-RU"/>
              </w:rPr>
              <w:t>.</w:t>
            </w:r>
          </w:p>
        </w:tc>
        <w:tc>
          <w:tcPr>
            <w:tcW w:w="9632" w:type="dxa"/>
            <w:tcBorders>
              <w:top w:val="single" w:sz="4" w:space="0" w:color="000000"/>
              <w:left w:val="single" w:sz="4" w:space="0" w:color="000000"/>
              <w:bottom w:val="single" w:sz="4" w:space="0" w:color="000000"/>
              <w:right w:val="single" w:sz="4" w:space="0" w:color="000000"/>
            </w:tcBorders>
          </w:tcPr>
          <w:p w14:paraId="693E0EDC"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 </w:t>
            </w:r>
            <w:r w:rsidRPr="00FE515C">
              <w:rPr>
                <w:rFonts w:ascii="Times New Roman" w:hAnsi="Times New Roman" w:cs="Times New Roman"/>
                <w:bCs/>
                <w:sz w:val="24"/>
                <w:szCs w:val="24"/>
                <w:lang w:val="uk-UA"/>
              </w:rPr>
              <w:t>Роль асистента вчителя в інклюзивному класі</w:t>
            </w:r>
          </w:p>
        </w:tc>
        <w:tc>
          <w:tcPr>
            <w:tcW w:w="2161" w:type="dxa"/>
            <w:tcBorders>
              <w:top w:val="single" w:sz="4" w:space="0" w:color="000000"/>
              <w:left w:val="single" w:sz="4" w:space="0" w:color="000000"/>
              <w:bottom w:val="single" w:sz="4" w:space="0" w:color="000000"/>
              <w:right w:val="single" w:sz="4" w:space="0" w:color="000000"/>
            </w:tcBorders>
          </w:tcPr>
          <w:p w14:paraId="0CCCFE3E"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sidRPr="00EE31CF">
              <w:rPr>
                <w:rFonts w:ascii="Times New Roman" w:hAnsi="Times New Roman" w:cs="Times New Roman"/>
                <w:sz w:val="24"/>
                <w:szCs w:val="24"/>
                <w:lang w:val="uk-UA"/>
              </w:rPr>
              <w:t>Коваль Л.П.</w:t>
            </w:r>
          </w:p>
        </w:tc>
        <w:tc>
          <w:tcPr>
            <w:tcW w:w="1693" w:type="dxa"/>
            <w:tcBorders>
              <w:top w:val="single" w:sz="4" w:space="0" w:color="000000"/>
              <w:left w:val="single" w:sz="4" w:space="0" w:color="000000"/>
              <w:bottom w:val="single" w:sz="4" w:space="0" w:color="000000"/>
              <w:right w:val="single" w:sz="4" w:space="0" w:color="000000"/>
            </w:tcBorders>
          </w:tcPr>
          <w:p w14:paraId="2F424EB7"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3528C213"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3265173D"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6B395C98"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2.Про підсумки атестації педагогічних працівників закладу освіти в 2025-2026 н.р.</w:t>
            </w:r>
          </w:p>
        </w:tc>
        <w:tc>
          <w:tcPr>
            <w:tcW w:w="2161" w:type="dxa"/>
            <w:tcBorders>
              <w:top w:val="single" w:sz="4" w:space="0" w:color="000000"/>
              <w:left w:val="single" w:sz="4" w:space="0" w:color="000000"/>
              <w:bottom w:val="single" w:sz="4" w:space="0" w:color="000000"/>
              <w:right w:val="single" w:sz="4" w:space="0" w:color="000000"/>
            </w:tcBorders>
          </w:tcPr>
          <w:p w14:paraId="12A22078"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70C448C6"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2296D6B3"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77AA2D56"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569A45A9"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3.Про організацію проведення державної підсумкової атестації здобувачів початкової освіти в 2025-2026 навчальному році.</w:t>
            </w:r>
          </w:p>
        </w:tc>
        <w:tc>
          <w:tcPr>
            <w:tcW w:w="2161" w:type="dxa"/>
            <w:tcBorders>
              <w:top w:val="single" w:sz="4" w:space="0" w:color="000000"/>
              <w:left w:val="single" w:sz="4" w:space="0" w:color="000000"/>
              <w:bottom w:val="single" w:sz="4" w:space="0" w:color="000000"/>
              <w:right w:val="single" w:sz="4" w:space="0" w:color="000000"/>
            </w:tcBorders>
          </w:tcPr>
          <w:p w14:paraId="776F4353"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0276CCAE"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29BF6F50"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0FB7604F"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08F66190"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Про організацію проведення державної підсумкової атестації здобувачів базової середньої освіти в 2025-2026 навчальному році.</w:t>
            </w:r>
          </w:p>
        </w:tc>
        <w:tc>
          <w:tcPr>
            <w:tcW w:w="2161" w:type="dxa"/>
            <w:tcBorders>
              <w:top w:val="single" w:sz="4" w:space="0" w:color="000000"/>
              <w:left w:val="single" w:sz="4" w:space="0" w:color="000000"/>
              <w:bottom w:val="single" w:sz="4" w:space="0" w:color="000000"/>
              <w:right w:val="single" w:sz="4" w:space="0" w:color="000000"/>
            </w:tcBorders>
          </w:tcPr>
          <w:p w14:paraId="6F0980E4"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5AA291C7"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764FCDC9"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301E18BF"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0DA81235"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5.Про вибір третього навчального предмета на державну підсумкову атестацію в 9 класі.</w:t>
            </w:r>
          </w:p>
        </w:tc>
        <w:tc>
          <w:tcPr>
            <w:tcW w:w="2161" w:type="dxa"/>
            <w:tcBorders>
              <w:top w:val="single" w:sz="4" w:space="0" w:color="000000"/>
              <w:left w:val="single" w:sz="4" w:space="0" w:color="000000"/>
              <w:bottom w:val="single" w:sz="4" w:space="0" w:color="000000"/>
              <w:right w:val="single" w:sz="4" w:space="0" w:color="000000"/>
            </w:tcBorders>
          </w:tcPr>
          <w:p w14:paraId="03CF4549"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41A1C6AE"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1CDBC3B2"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6E968A48"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2043EC83"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sz w:val="24"/>
                <w:szCs w:val="24"/>
                <w:lang w:val="uk-UA"/>
              </w:rPr>
            </w:pPr>
            <w:r>
              <w:rPr>
                <w:rFonts w:ascii="Times New Roman" w:eastAsia="Times New Roman" w:hAnsi="Times New Roman" w:cs="Times New Roman"/>
                <w:sz w:val="24"/>
                <w:szCs w:val="24"/>
                <w:lang w:val="uk-UA" w:eastAsia="ru-RU"/>
              </w:rPr>
              <w:t>6. Про організацію проведення державної підсумкової атестації у формі зовнішнього незалежного оцінювання  здобувачів повної загальної середньої освіти в 2025-2026 навчальному році.</w:t>
            </w:r>
          </w:p>
        </w:tc>
        <w:tc>
          <w:tcPr>
            <w:tcW w:w="2161" w:type="dxa"/>
            <w:tcBorders>
              <w:top w:val="single" w:sz="4" w:space="0" w:color="000000"/>
              <w:left w:val="single" w:sz="4" w:space="0" w:color="000000"/>
              <w:bottom w:val="single" w:sz="4" w:space="0" w:color="000000"/>
              <w:right w:val="single" w:sz="4" w:space="0" w:color="000000"/>
            </w:tcBorders>
          </w:tcPr>
          <w:p w14:paraId="68D516E8"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51DCC0C2"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53F582CD"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35EF48C0"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37C6B35C" w14:textId="1AD222E8"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7.Про виконання рішень попередн</w:t>
            </w:r>
            <w:r w:rsidR="0069526B">
              <w:rPr>
                <w:rFonts w:ascii="Times New Roman" w:eastAsia="Times New Roman" w:hAnsi="Times New Roman" w:cs="Times New Roman"/>
                <w:sz w:val="24"/>
                <w:szCs w:val="24"/>
                <w:lang w:val="uk-UA" w:eastAsia="ru-RU"/>
              </w:rPr>
              <w:t>ь</w:t>
            </w:r>
            <w:r>
              <w:rPr>
                <w:rFonts w:ascii="Times New Roman" w:eastAsia="Times New Roman" w:hAnsi="Times New Roman" w:cs="Times New Roman"/>
                <w:sz w:val="24"/>
                <w:szCs w:val="24"/>
                <w:lang w:val="uk-UA" w:eastAsia="ru-RU"/>
              </w:rPr>
              <w:t>ої педради.</w:t>
            </w:r>
          </w:p>
        </w:tc>
        <w:tc>
          <w:tcPr>
            <w:tcW w:w="2161" w:type="dxa"/>
            <w:tcBorders>
              <w:top w:val="single" w:sz="4" w:space="0" w:color="000000"/>
              <w:left w:val="single" w:sz="4" w:space="0" w:color="000000"/>
              <w:bottom w:val="single" w:sz="4" w:space="0" w:color="000000"/>
              <w:right w:val="single" w:sz="4" w:space="0" w:color="000000"/>
            </w:tcBorders>
          </w:tcPr>
          <w:p w14:paraId="5CDBA072"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70A70EF3"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13674EDD" w14:textId="77777777" w:rsidTr="001B4883">
        <w:trPr>
          <w:trHeight w:val="249"/>
        </w:trPr>
        <w:tc>
          <w:tcPr>
            <w:tcW w:w="1649" w:type="dxa"/>
            <w:vMerge w:val="restart"/>
            <w:tcBorders>
              <w:top w:val="single" w:sz="4" w:space="0" w:color="000000"/>
              <w:left w:val="single" w:sz="4" w:space="0" w:color="000000"/>
              <w:bottom w:val="single" w:sz="4" w:space="0" w:color="000000"/>
              <w:right w:val="single" w:sz="4" w:space="0" w:color="000000"/>
            </w:tcBorders>
          </w:tcPr>
          <w:p w14:paraId="0CA7DC80"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Травень</w:t>
            </w:r>
          </w:p>
          <w:p w14:paraId="1EC2CECD" w14:textId="48AE2AE1"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202</w:t>
            </w:r>
            <w:r w:rsidR="00C62FB9">
              <w:rPr>
                <w:rFonts w:ascii="Times New Roman" w:eastAsia="Times New Roman" w:hAnsi="Times New Roman" w:cs="Times New Roman"/>
                <w:b/>
                <w:sz w:val="24"/>
                <w:szCs w:val="24"/>
                <w:lang w:val="uk-UA" w:eastAsia="ru-RU"/>
              </w:rPr>
              <w:t xml:space="preserve">5 </w:t>
            </w:r>
            <w:r>
              <w:rPr>
                <w:rFonts w:ascii="Times New Roman" w:eastAsia="Times New Roman" w:hAnsi="Times New Roman" w:cs="Times New Roman"/>
                <w:b/>
                <w:sz w:val="24"/>
                <w:szCs w:val="24"/>
                <w:lang w:val="uk-UA" w:eastAsia="ru-RU"/>
              </w:rPr>
              <w:t>р</w:t>
            </w:r>
            <w:r w:rsidR="00110075">
              <w:rPr>
                <w:rFonts w:ascii="Times New Roman" w:eastAsia="Times New Roman" w:hAnsi="Times New Roman" w:cs="Times New Roman"/>
                <w:b/>
                <w:sz w:val="24"/>
                <w:szCs w:val="24"/>
                <w:lang w:val="uk-UA" w:eastAsia="ru-RU"/>
              </w:rPr>
              <w:t>.</w:t>
            </w:r>
          </w:p>
        </w:tc>
        <w:tc>
          <w:tcPr>
            <w:tcW w:w="9632" w:type="dxa"/>
            <w:tcBorders>
              <w:top w:val="single" w:sz="4" w:space="0" w:color="000000"/>
              <w:left w:val="single" w:sz="4" w:space="0" w:color="000000"/>
              <w:bottom w:val="single" w:sz="4" w:space="0" w:color="000000"/>
              <w:right w:val="single" w:sz="4" w:space="0" w:color="000000"/>
            </w:tcBorders>
          </w:tcPr>
          <w:p w14:paraId="32846012" w14:textId="77777777" w:rsidR="00504653" w:rsidRDefault="00504653" w:rsidP="00504653">
            <w:pPr>
              <w:widowControl w:val="0"/>
              <w:spacing w:after="160" w:line="240" w:lineRule="auto"/>
              <w:contextualSpacing/>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1.Про підсумки вивчення ціннісного ставлення особистості до культури і мистецтва</w:t>
            </w:r>
          </w:p>
        </w:tc>
        <w:tc>
          <w:tcPr>
            <w:tcW w:w="2161" w:type="dxa"/>
            <w:tcBorders>
              <w:top w:val="single" w:sz="4" w:space="0" w:color="000000"/>
              <w:left w:val="single" w:sz="4" w:space="0" w:color="000000"/>
              <w:bottom w:val="single" w:sz="4" w:space="0" w:color="000000"/>
              <w:right w:val="single" w:sz="4" w:space="0" w:color="000000"/>
            </w:tcBorders>
          </w:tcPr>
          <w:p w14:paraId="1B6664F6"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Коваль Л.П.</w:t>
            </w:r>
          </w:p>
        </w:tc>
        <w:tc>
          <w:tcPr>
            <w:tcW w:w="1693" w:type="dxa"/>
            <w:tcBorders>
              <w:top w:val="single" w:sz="4" w:space="0" w:color="000000"/>
              <w:left w:val="single" w:sz="4" w:space="0" w:color="000000"/>
              <w:bottom w:val="single" w:sz="4" w:space="0" w:color="000000"/>
              <w:right w:val="single" w:sz="4" w:space="0" w:color="000000"/>
            </w:tcBorders>
          </w:tcPr>
          <w:p w14:paraId="423C03B7"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673C00D8"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7D491D6B"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78FA875B" w14:textId="77777777" w:rsidR="00504653" w:rsidRDefault="00504653" w:rsidP="00504653">
            <w:pPr>
              <w:widowControl w:val="0"/>
              <w:spacing w:after="16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2.Про організацію заходів з відпочинку та оздоровлення учнів влітку 2026 року.</w:t>
            </w:r>
          </w:p>
        </w:tc>
        <w:tc>
          <w:tcPr>
            <w:tcW w:w="2161" w:type="dxa"/>
            <w:tcBorders>
              <w:top w:val="single" w:sz="4" w:space="0" w:color="000000"/>
              <w:left w:val="single" w:sz="4" w:space="0" w:color="000000"/>
              <w:bottom w:val="single" w:sz="4" w:space="0" w:color="000000"/>
              <w:right w:val="single" w:sz="4" w:space="0" w:color="000000"/>
            </w:tcBorders>
          </w:tcPr>
          <w:p w14:paraId="3E27A711"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eastAsia="Times New Roman" w:hAnsi="Times New Roman" w:cs="Times New Roman"/>
                <w:sz w:val="24"/>
                <w:szCs w:val="24"/>
                <w:lang w:val="uk-UA" w:eastAsia="ru-RU"/>
              </w:rPr>
              <w:t>Коваль Л.П.</w:t>
            </w:r>
          </w:p>
        </w:tc>
        <w:tc>
          <w:tcPr>
            <w:tcW w:w="1693" w:type="dxa"/>
            <w:tcBorders>
              <w:top w:val="single" w:sz="4" w:space="0" w:color="000000"/>
              <w:left w:val="single" w:sz="4" w:space="0" w:color="000000"/>
              <w:bottom w:val="single" w:sz="4" w:space="0" w:color="000000"/>
              <w:right w:val="single" w:sz="4" w:space="0" w:color="000000"/>
            </w:tcBorders>
          </w:tcPr>
          <w:p w14:paraId="12411E81"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63AC0D70"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03F95156"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0EB2152E" w14:textId="77777777" w:rsidR="00504653" w:rsidRDefault="00504653" w:rsidP="00504653">
            <w:pPr>
              <w:widowControl w:val="0"/>
              <w:spacing w:after="16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3.Про допуск здобувачів повної загальної середньої освіти  до проходження державної підсумкової атестації у формі зовнішнього незалежного оцінювання.</w:t>
            </w:r>
          </w:p>
        </w:tc>
        <w:tc>
          <w:tcPr>
            <w:tcW w:w="2161" w:type="dxa"/>
            <w:tcBorders>
              <w:top w:val="single" w:sz="4" w:space="0" w:color="000000"/>
              <w:left w:val="single" w:sz="4" w:space="0" w:color="000000"/>
              <w:bottom w:val="single" w:sz="4" w:space="0" w:color="000000"/>
              <w:right w:val="single" w:sz="4" w:space="0" w:color="000000"/>
            </w:tcBorders>
          </w:tcPr>
          <w:p w14:paraId="60E33D62"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693" w:type="dxa"/>
            <w:tcBorders>
              <w:top w:val="single" w:sz="4" w:space="0" w:color="000000"/>
              <w:left w:val="single" w:sz="4" w:space="0" w:color="000000"/>
              <w:bottom w:val="single" w:sz="4" w:space="0" w:color="000000"/>
              <w:right w:val="single" w:sz="4" w:space="0" w:color="000000"/>
            </w:tcBorders>
          </w:tcPr>
          <w:p w14:paraId="08B6B0DF"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1EA7820A"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5A8C64E4"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57076B8C" w14:textId="77777777" w:rsidR="00504653" w:rsidRDefault="00504653" w:rsidP="00504653">
            <w:pPr>
              <w:widowControl w:val="0"/>
              <w:spacing w:after="160" w:line="240" w:lineRule="auto"/>
              <w:contextualSpacing/>
              <w:jc w:val="both"/>
              <w:rPr>
                <w:sz w:val="24"/>
                <w:szCs w:val="24"/>
              </w:rPr>
            </w:pPr>
            <w:r>
              <w:rPr>
                <w:rFonts w:ascii="Times New Roman" w:eastAsia="Times New Roman" w:hAnsi="Times New Roman" w:cs="Times New Roman"/>
                <w:sz w:val="24"/>
                <w:szCs w:val="24"/>
                <w:lang w:val="uk-UA" w:eastAsia="ru-RU"/>
              </w:rPr>
              <w:t>4.</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Про підсумки в</w:t>
            </w:r>
            <w:r>
              <w:rPr>
                <w:rFonts w:ascii="Times New Roman" w:eastAsia="Times New Roman" w:hAnsi="Times New Roman" w:cs="Times New Roman"/>
                <w:sz w:val="24"/>
                <w:szCs w:val="24"/>
                <w:lang w:eastAsia="ru-RU"/>
              </w:rPr>
              <w:t>ивчення системи роботи</w:t>
            </w:r>
            <w:r>
              <w:rPr>
                <w:rFonts w:ascii="Times New Roman" w:eastAsia="Times New Roman" w:hAnsi="Times New Roman" w:cs="Times New Roman"/>
                <w:sz w:val="24"/>
                <w:szCs w:val="24"/>
                <w:lang w:val="uk-UA" w:eastAsia="ru-RU"/>
              </w:rPr>
              <w:t xml:space="preserve"> шкільної бібліотеки по збереженню підручників.</w:t>
            </w:r>
          </w:p>
        </w:tc>
        <w:tc>
          <w:tcPr>
            <w:tcW w:w="2161" w:type="dxa"/>
            <w:tcBorders>
              <w:top w:val="single" w:sz="4" w:space="0" w:color="000000"/>
              <w:left w:val="single" w:sz="4" w:space="0" w:color="000000"/>
              <w:bottom w:val="single" w:sz="4" w:space="0" w:color="000000"/>
              <w:right w:val="single" w:sz="4" w:space="0" w:color="000000"/>
            </w:tcBorders>
          </w:tcPr>
          <w:p w14:paraId="52B5C934"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Коваль Л.П.</w:t>
            </w:r>
          </w:p>
        </w:tc>
        <w:tc>
          <w:tcPr>
            <w:tcW w:w="1693" w:type="dxa"/>
            <w:tcBorders>
              <w:top w:val="single" w:sz="4" w:space="0" w:color="000000"/>
              <w:left w:val="single" w:sz="4" w:space="0" w:color="000000"/>
              <w:bottom w:val="single" w:sz="4" w:space="0" w:color="000000"/>
              <w:right w:val="single" w:sz="4" w:space="0" w:color="000000"/>
            </w:tcBorders>
          </w:tcPr>
          <w:p w14:paraId="22F4A696"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605F0505" w14:textId="77777777" w:rsidTr="001B4883">
        <w:tc>
          <w:tcPr>
            <w:tcW w:w="1649" w:type="dxa"/>
            <w:vMerge/>
            <w:tcBorders>
              <w:left w:val="single" w:sz="4" w:space="0" w:color="000000"/>
              <w:bottom w:val="single" w:sz="4" w:space="0" w:color="000000"/>
              <w:right w:val="single" w:sz="4" w:space="0" w:color="000000"/>
            </w:tcBorders>
          </w:tcPr>
          <w:p w14:paraId="1B34804B" w14:textId="77777777" w:rsidR="00504653" w:rsidRDefault="00504653" w:rsidP="00504653">
            <w:pPr>
              <w:widowControl w:val="0"/>
            </w:pPr>
          </w:p>
        </w:tc>
        <w:tc>
          <w:tcPr>
            <w:tcW w:w="9632" w:type="dxa"/>
            <w:tcBorders>
              <w:left w:val="single" w:sz="4" w:space="0" w:color="000000"/>
              <w:bottom w:val="single" w:sz="4" w:space="0" w:color="000000"/>
              <w:right w:val="single" w:sz="4" w:space="0" w:color="000000"/>
            </w:tcBorders>
          </w:tcPr>
          <w:p w14:paraId="482A7BBC" w14:textId="77777777" w:rsidR="00504653" w:rsidRDefault="00504653" w:rsidP="00504653">
            <w:pPr>
              <w:widowControl w:val="0"/>
              <w:spacing w:after="160" w:line="240" w:lineRule="auto"/>
              <w:contextualSpacing/>
              <w:jc w:val="both"/>
              <w:rPr>
                <w:rFonts w:ascii="Times New Roman" w:hAnsi="Times New Roman"/>
                <w:sz w:val="24"/>
                <w:szCs w:val="24"/>
                <w:lang w:val="uk-UA"/>
              </w:rPr>
            </w:pPr>
            <w:r>
              <w:rPr>
                <w:rFonts w:ascii="Times New Roman" w:hAnsi="Times New Roman"/>
                <w:sz w:val="24"/>
                <w:szCs w:val="24"/>
                <w:lang w:val="uk-UA"/>
              </w:rPr>
              <w:t xml:space="preserve">5. Про підсумки вивчення роботи психолога з попередження булінгу. </w:t>
            </w:r>
          </w:p>
        </w:tc>
        <w:tc>
          <w:tcPr>
            <w:tcW w:w="2161" w:type="dxa"/>
            <w:tcBorders>
              <w:left w:val="single" w:sz="4" w:space="0" w:color="000000"/>
              <w:bottom w:val="single" w:sz="4" w:space="0" w:color="000000"/>
              <w:right w:val="single" w:sz="4" w:space="0" w:color="000000"/>
            </w:tcBorders>
          </w:tcPr>
          <w:p w14:paraId="20D9C7DF"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sz w:val="24"/>
                <w:szCs w:val="24"/>
                <w:lang w:val="uk-UA"/>
              </w:rPr>
            </w:pPr>
            <w:r w:rsidRPr="00EE31CF">
              <w:rPr>
                <w:rFonts w:ascii="Times New Roman" w:hAnsi="Times New Roman" w:cs="Times New Roman"/>
                <w:sz w:val="24"/>
                <w:szCs w:val="24"/>
                <w:lang w:val="uk-UA"/>
              </w:rPr>
              <w:t>Любар О.І.</w:t>
            </w:r>
          </w:p>
        </w:tc>
        <w:tc>
          <w:tcPr>
            <w:tcW w:w="1693" w:type="dxa"/>
            <w:tcBorders>
              <w:left w:val="single" w:sz="4" w:space="0" w:color="000000"/>
              <w:bottom w:val="single" w:sz="4" w:space="0" w:color="000000"/>
              <w:right w:val="single" w:sz="4" w:space="0" w:color="000000"/>
            </w:tcBorders>
          </w:tcPr>
          <w:p w14:paraId="5DD5710E"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3480C085"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38506FFA"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00E49786" w14:textId="5CAFC8C9"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6..Про виконання рішень попередн</w:t>
            </w:r>
            <w:r w:rsidR="00110075">
              <w:rPr>
                <w:rFonts w:ascii="Times New Roman" w:eastAsia="Times New Roman" w:hAnsi="Times New Roman" w:cs="Times New Roman"/>
                <w:sz w:val="24"/>
                <w:szCs w:val="24"/>
                <w:lang w:val="uk-UA" w:eastAsia="ru-RU"/>
              </w:rPr>
              <w:t>ь</w:t>
            </w:r>
            <w:r>
              <w:rPr>
                <w:rFonts w:ascii="Times New Roman" w:eastAsia="Times New Roman" w:hAnsi="Times New Roman" w:cs="Times New Roman"/>
                <w:sz w:val="24"/>
                <w:szCs w:val="24"/>
                <w:lang w:val="uk-UA" w:eastAsia="ru-RU"/>
              </w:rPr>
              <w:t>ої педради.</w:t>
            </w:r>
          </w:p>
        </w:tc>
        <w:tc>
          <w:tcPr>
            <w:tcW w:w="2161" w:type="dxa"/>
            <w:tcBorders>
              <w:top w:val="single" w:sz="4" w:space="0" w:color="000000"/>
              <w:left w:val="single" w:sz="4" w:space="0" w:color="000000"/>
              <w:bottom w:val="single" w:sz="4" w:space="0" w:color="000000"/>
              <w:right w:val="single" w:sz="4" w:space="0" w:color="000000"/>
            </w:tcBorders>
          </w:tcPr>
          <w:p w14:paraId="5C95B104"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75B4CF47"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6DA74BB7" w14:textId="77777777" w:rsidTr="001B4883">
        <w:tc>
          <w:tcPr>
            <w:tcW w:w="1649" w:type="dxa"/>
            <w:vMerge w:val="restart"/>
            <w:tcBorders>
              <w:top w:val="single" w:sz="4" w:space="0" w:color="000000"/>
              <w:left w:val="single" w:sz="4" w:space="0" w:color="000000"/>
              <w:bottom w:val="single" w:sz="4" w:space="0" w:color="000000"/>
              <w:right w:val="single" w:sz="4" w:space="0" w:color="000000"/>
            </w:tcBorders>
          </w:tcPr>
          <w:p w14:paraId="4A666D2E"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Травень-червень</w:t>
            </w:r>
          </w:p>
          <w:p w14:paraId="567766C2" w14:textId="0D17A8A2"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202</w:t>
            </w:r>
            <w:r w:rsidR="0079747D">
              <w:rPr>
                <w:rFonts w:ascii="Times New Roman" w:eastAsia="Times New Roman" w:hAnsi="Times New Roman" w:cs="Times New Roman"/>
                <w:b/>
                <w:sz w:val="24"/>
                <w:szCs w:val="24"/>
                <w:lang w:val="uk-UA" w:eastAsia="ru-RU"/>
              </w:rPr>
              <w:t>5</w:t>
            </w:r>
            <w:r>
              <w:rPr>
                <w:rFonts w:ascii="Times New Roman" w:eastAsia="Times New Roman" w:hAnsi="Times New Roman" w:cs="Times New Roman"/>
                <w:b/>
                <w:sz w:val="24"/>
                <w:szCs w:val="24"/>
                <w:lang w:val="uk-UA" w:eastAsia="ru-RU"/>
              </w:rPr>
              <w:t xml:space="preserve"> р</w:t>
            </w:r>
            <w:r w:rsidR="009525D3">
              <w:rPr>
                <w:rFonts w:ascii="Times New Roman" w:eastAsia="Times New Roman" w:hAnsi="Times New Roman" w:cs="Times New Roman"/>
                <w:b/>
                <w:sz w:val="24"/>
                <w:szCs w:val="24"/>
                <w:lang w:val="uk-UA" w:eastAsia="ru-RU"/>
              </w:rPr>
              <w:t>.</w:t>
            </w:r>
          </w:p>
        </w:tc>
        <w:tc>
          <w:tcPr>
            <w:tcW w:w="9632" w:type="dxa"/>
            <w:tcBorders>
              <w:top w:val="single" w:sz="4" w:space="0" w:color="000000"/>
              <w:left w:val="single" w:sz="4" w:space="0" w:color="000000"/>
              <w:bottom w:val="single" w:sz="4" w:space="0" w:color="000000"/>
              <w:right w:val="single" w:sz="4" w:space="0" w:color="000000"/>
            </w:tcBorders>
          </w:tcPr>
          <w:p w14:paraId="3DAE13A4"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1.Про закінчення учнями 1-3-х класів 2025-2026 навчального року і перевід до наступних класів.</w:t>
            </w:r>
          </w:p>
        </w:tc>
        <w:tc>
          <w:tcPr>
            <w:tcW w:w="2161" w:type="dxa"/>
            <w:tcBorders>
              <w:top w:val="single" w:sz="4" w:space="0" w:color="000000"/>
              <w:left w:val="single" w:sz="4" w:space="0" w:color="000000"/>
              <w:bottom w:val="single" w:sz="4" w:space="0" w:color="000000"/>
              <w:right w:val="single" w:sz="4" w:space="0" w:color="000000"/>
            </w:tcBorders>
          </w:tcPr>
          <w:p w14:paraId="5A345B62"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25A2B284"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06C6413D"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46109C8C"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06528473"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2.Про закінчення учнями 4 класу початкової школі і перевід до 5 класу.</w:t>
            </w:r>
          </w:p>
        </w:tc>
        <w:tc>
          <w:tcPr>
            <w:tcW w:w="2161" w:type="dxa"/>
            <w:tcBorders>
              <w:top w:val="single" w:sz="4" w:space="0" w:color="000000"/>
              <w:left w:val="single" w:sz="4" w:space="0" w:color="000000"/>
              <w:bottom w:val="single" w:sz="4" w:space="0" w:color="000000"/>
              <w:right w:val="single" w:sz="4" w:space="0" w:color="000000"/>
            </w:tcBorders>
          </w:tcPr>
          <w:p w14:paraId="26AFDE3C"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43ED6EF3"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31E49EE4"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7EC17648"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5EE3A00A" w14:textId="7612477F"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Про закінчення учнями 5-8</w:t>
            </w:r>
            <w:r w:rsidR="0079747D">
              <w:rPr>
                <w:rFonts w:ascii="Times New Roman" w:eastAsia="Times New Roman" w:hAnsi="Times New Roman" w:cs="Times New Roman"/>
                <w:sz w:val="24"/>
                <w:szCs w:val="24"/>
                <w:lang w:val="uk-UA" w:eastAsia="ru-RU"/>
              </w:rPr>
              <w:t>, 10</w:t>
            </w:r>
            <w:r>
              <w:rPr>
                <w:rFonts w:ascii="Times New Roman" w:eastAsia="Times New Roman" w:hAnsi="Times New Roman" w:cs="Times New Roman"/>
                <w:sz w:val="24"/>
                <w:szCs w:val="24"/>
                <w:lang w:val="uk-UA" w:eastAsia="ru-RU"/>
              </w:rPr>
              <w:t xml:space="preserve">-х класів 2025-2026  навчального року і перевід до </w:t>
            </w:r>
            <w:r>
              <w:rPr>
                <w:rFonts w:ascii="Times New Roman" w:eastAsia="Times New Roman" w:hAnsi="Times New Roman" w:cs="Times New Roman"/>
                <w:sz w:val="24"/>
                <w:szCs w:val="24"/>
                <w:lang w:val="uk-UA" w:eastAsia="ru-RU"/>
              </w:rPr>
              <w:lastRenderedPageBreak/>
              <w:t>наступних класів.</w:t>
            </w:r>
          </w:p>
        </w:tc>
        <w:tc>
          <w:tcPr>
            <w:tcW w:w="2161" w:type="dxa"/>
            <w:tcBorders>
              <w:top w:val="single" w:sz="4" w:space="0" w:color="000000"/>
              <w:left w:val="single" w:sz="4" w:space="0" w:color="000000"/>
              <w:bottom w:val="single" w:sz="4" w:space="0" w:color="000000"/>
              <w:right w:val="single" w:sz="4" w:space="0" w:color="000000"/>
            </w:tcBorders>
          </w:tcPr>
          <w:p w14:paraId="5D7F9173"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lastRenderedPageBreak/>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01FBBF40"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417DD0F9"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2AB063DA"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4BF37690"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Про нагородження учнів  5-8-х, 10 класів Похвальним листом «За високі досягнення у навчанні».</w:t>
            </w:r>
          </w:p>
        </w:tc>
        <w:tc>
          <w:tcPr>
            <w:tcW w:w="2161" w:type="dxa"/>
            <w:tcBorders>
              <w:top w:val="single" w:sz="4" w:space="0" w:color="000000"/>
              <w:left w:val="single" w:sz="4" w:space="0" w:color="000000"/>
              <w:bottom w:val="single" w:sz="4" w:space="0" w:color="000000"/>
              <w:right w:val="single" w:sz="4" w:space="0" w:color="000000"/>
            </w:tcBorders>
          </w:tcPr>
          <w:p w14:paraId="56186062"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003662ED"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5FB2FDD9"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12C6C71D"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6ED15F8D"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Про допуск здобувачів базової середньої освіти до державної підсумкової атестації.</w:t>
            </w:r>
          </w:p>
        </w:tc>
        <w:tc>
          <w:tcPr>
            <w:tcW w:w="2161" w:type="dxa"/>
            <w:tcBorders>
              <w:top w:val="single" w:sz="4" w:space="0" w:color="000000"/>
              <w:left w:val="single" w:sz="4" w:space="0" w:color="000000"/>
              <w:bottom w:val="single" w:sz="4" w:space="0" w:color="000000"/>
              <w:right w:val="single" w:sz="4" w:space="0" w:color="000000"/>
            </w:tcBorders>
          </w:tcPr>
          <w:p w14:paraId="714B9104"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7B073CC3"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631A4878"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70C15528"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43ECCBE1"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Про звільнення від проходження державної підсумкової атестації здобувачів базової середньої освіти.</w:t>
            </w:r>
          </w:p>
        </w:tc>
        <w:tc>
          <w:tcPr>
            <w:tcW w:w="2161" w:type="dxa"/>
            <w:tcBorders>
              <w:top w:val="single" w:sz="4" w:space="0" w:color="000000"/>
              <w:left w:val="single" w:sz="4" w:space="0" w:color="000000"/>
              <w:bottom w:val="single" w:sz="4" w:space="0" w:color="000000"/>
              <w:right w:val="single" w:sz="4" w:space="0" w:color="000000"/>
            </w:tcBorders>
          </w:tcPr>
          <w:p w14:paraId="6E564363"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7E642632"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07FB68A3" w14:textId="77777777" w:rsidTr="001B4883">
        <w:tc>
          <w:tcPr>
            <w:tcW w:w="1649" w:type="dxa"/>
            <w:tcBorders>
              <w:left w:val="single" w:sz="4" w:space="0" w:color="000000"/>
              <w:bottom w:val="single" w:sz="4" w:space="0" w:color="000000"/>
              <w:right w:val="single" w:sz="4" w:space="0" w:color="000000"/>
            </w:tcBorders>
          </w:tcPr>
          <w:p w14:paraId="025B0AA0"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c>
          <w:tcPr>
            <w:tcW w:w="9632" w:type="dxa"/>
            <w:tcBorders>
              <w:top w:val="single" w:sz="4" w:space="0" w:color="000000"/>
              <w:left w:val="single" w:sz="4" w:space="0" w:color="000000"/>
              <w:bottom w:val="single" w:sz="4" w:space="0" w:color="000000"/>
              <w:right w:val="single" w:sz="4" w:space="0" w:color="000000"/>
            </w:tcBorders>
          </w:tcPr>
          <w:p w14:paraId="79B3463B"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Про виконання рішень попередньої педради.</w:t>
            </w:r>
          </w:p>
        </w:tc>
        <w:tc>
          <w:tcPr>
            <w:tcW w:w="2161" w:type="dxa"/>
            <w:tcBorders>
              <w:top w:val="single" w:sz="4" w:space="0" w:color="000000"/>
              <w:left w:val="single" w:sz="4" w:space="0" w:color="000000"/>
              <w:bottom w:val="single" w:sz="4" w:space="0" w:color="000000"/>
              <w:right w:val="single" w:sz="4" w:space="0" w:color="000000"/>
            </w:tcBorders>
          </w:tcPr>
          <w:p w14:paraId="6D9A48C8"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52E72175"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779BEAFD" w14:textId="77777777" w:rsidTr="001B4883">
        <w:tc>
          <w:tcPr>
            <w:tcW w:w="1649" w:type="dxa"/>
            <w:vMerge w:val="restart"/>
            <w:tcBorders>
              <w:top w:val="single" w:sz="4" w:space="0" w:color="000000"/>
              <w:left w:val="single" w:sz="4" w:space="0" w:color="000000"/>
              <w:bottom w:val="single" w:sz="4" w:space="0" w:color="000000"/>
              <w:right w:val="single" w:sz="4" w:space="0" w:color="000000"/>
            </w:tcBorders>
          </w:tcPr>
          <w:p w14:paraId="52E9F49A"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Червень</w:t>
            </w:r>
          </w:p>
          <w:p w14:paraId="7459AB68" w14:textId="145493C0" w:rsidR="00504653" w:rsidRPr="009525D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202</w:t>
            </w:r>
            <w:r w:rsidR="009525D3">
              <w:rPr>
                <w:rFonts w:ascii="Times New Roman" w:eastAsia="Times New Roman" w:hAnsi="Times New Roman" w:cs="Times New Roman"/>
                <w:b/>
                <w:sz w:val="24"/>
                <w:szCs w:val="24"/>
                <w:lang w:val="uk-UA" w:eastAsia="ru-RU"/>
              </w:rPr>
              <w:t>5 р.</w:t>
            </w:r>
          </w:p>
        </w:tc>
        <w:tc>
          <w:tcPr>
            <w:tcW w:w="9632" w:type="dxa"/>
            <w:tcBorders>
              <w:top w:val="single" w:sz="4" w:space="0" w:color="000000"/>
              <w:left w:val="single" w:sz="4" w:space="0" w:color="000000"/>
              <w:bottom w:val="single" w:sz="4" w:space="0" w:color="000000"/>
              <w:right w:val="single" w:sz="4" w:space="0" w:color="000000"/>
            </w:tcBorders>
          </w:tcPr>
          <w:p w14:paraId="2F11B177"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1.Про закінчення учнями 9 класу 2025-2026 навчального року, переведення до 10 класу  і випуск.</w:t>
            </w:r>
          </w:p>
        </w:tc>
        <w:tc>
          <w:tcPr>
            <w:tcW w:w="2161" w:type="dxa"/>
            <w:tcBorders>
              <w:top w:val="single" w:sz="4" w:space="0" w:color="000000"/>
              <w:left w:val="single" w:sz="4" w:space="0" w:color="000000"/>
              <w:bottom w:val="single" w:sz="4" w:space="0" w:color="000000"/>
              <w:right w:val="single" w:sz="4" w:space="0" w:color="000000"/>
            </w:tcBorders>
          </w:tcPr>
          <w:p w14:paraId="54D1DF4C"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127041E0"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6F700668"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3392EA17"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262B49B3"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2.Про нагородження випускників 9 класу Похвальною грамотою «За особливі досягнення у вивченні окремих предметів».</w:t>
            </w:r>
          </w:p>
        </w:tc>
        <w:tc>
          <w:tcPr>
            <w:tcW w:w="2161" w:type="dxa"/>
            <w:tcBorders>
              <w:top w:val="single" w:sz="4" w:space="0" w:color="000000"/>
              <w:left w:val="single" w:sz="4" w:space="0" w:color="000000"/>
              <w:bottom w:val="single" w:sz="4" w:space="0" w:color="000000"/>
              <w:right w:val="single" w:sz="4" w:space="0" w:color="000000"/>
            </w:tcBorders>
          </w:tcPr>
          <w:p w14:paraId="65B72D98"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3F5D0AB1"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04299635"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37B2C961"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60E462FB"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3.Про виконання рішень попередньої педради.</w:t>
            </w:r>
          </w:p>
        </w:tc>
        <w:tc>
          <w:tcPr>
            <w:tcW w:w="2161" w:type="dxa"/>
            <w:tcBorders>
              <w:top w:val="single" w:sz="4" w:space="0" w:color="000000"/>
              <w:left w:val="single" w:sz="4" w:space="0" w:color="000000"/>
              <w:bottom w:val="single" w:sz="4" w:space="0" w:color="000000"/>
              <w:right w:val="single" w:sz="4" w:space="0" w:color="000000"/>
            </w:tcBorders>
          </w:tcPr>
          <w:p w14:paraId="34B621BC"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4A38E803"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10EAB61E" w14:textId="77777777" w:rsidTr="001B4883">
        <w:tc>
          <w:tcPr>
            <w:tcW w:w="1649" w:type="dxa"/>
            <w:vMerge w:val="restart"/>
            <w:tcBorders>
              <w:top w:val="single" w:sz="4" w:space="0" w:color="000000"/>
              <w:left w:val="single" w:sz="4" w:space="0" w:color="000000"/>
              <w:bottom w:val="single" w:sz="4" w:space="0" w:color="000000"/>
              <w:right w:val="single" w:sz="4" w:space="0" w:color="000000"/>
            </w:tcBorders>
          </w:tcPr>
          <w:p w14:paraId="4A741DEF"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Червень</w:t>
            </w:r>
          </w:p>
          <w:p w14:paraId="63AD39E1" w14:textId="0EB3DFCD" w:rsidR="00504653" w:rsidRPr="009525D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20</w:t>
            </w:r>
            <w:r w:rsidR="009525D3">
              <w:rPr>
                <w:rFonts w:ascii="Times New Roman" w:eastAsia="Times New Roman" w:hAnsi="Times New Roman" w:cs="Times New Roman"/>
                <w:b/>
                <w:sz w:val="24"/>
                <w:szCs w:val="24"/>
                <w:lang w:val="uk-UA" w:eastAsia="ru-RU"/>
              </w:rPr>
              <w:t>25 р.</w:t>
            </w:r>
          </w:p>
        </w:tc>
        <w:tc>
          <w:tcPr>
            <w:tcW w:w="9632" w:type="dxa"/>
            <w:tcBorders>
              <w:top w:val="single" w:sz="4" w:space="0" w:color="000000"/>
              <w:left w:val="single" w:sz="4" w:space="0" w:color="000000"/>
              <w:bottom w:val="single" w:sz="4" w:space="0" w:color="000000"/>
              <w:right w:val="single" w:sz="4" w:space="0" w:color="000000"/>
            </w:tcBorders>
          </w:tcPr>
          <w:p w14:paraId="079267B3"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1.Про закінчення учнями 11 класу 2025-2026 навчального року   і випуск з ліцею.</w:t>
            </w:r>
          </w:p>
        </w:tc>
        <w:tc>
          <w:tcPr>
            <w:tcW w:w="2161" w:type="dxa"/>
            <w:tcBorders>
              <w:top w:val="single" w:sz="4" w:space="0" w:color="000000"/>
              <w:left w:val="single" w:sz="4" w:space="0" w:color="000000"/>
              <w:bottom w:val="single" w:sz="4" w:space="0" w:color="000000"/>
              <w:right w:val="single" w:sz="4" w:space="0" w:color="000000"/>
            </w:tcBorders>
          </w:tcPr>
          <w:p w14:paraId="16A0F447"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37C80EC0"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226ECA25"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175952A0"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58C380AA"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2.Про нагородження випускників 11 класу Похвальною грамотою «За особливі досягнення у вивченні окремих предметів».</w:t>
            </w:r>
          </w:p>
        </w:tc>
        <w:tc>
          <w:tcPr>
            <w:tcW w:w="2161" w:type="dxa"/>
            <w:tcBorders>
              <w:top w:val="single" w:sz="4" w:space="0" w:color="000000"/>
              <w:left w:val="single" w:sz="4" w:space="0" w:color="000000"/>
              <w:bottom w:val="single" w:sz="4" w:space="0" w:color="000000"/>
              <w:right w:val="single" w:sz="4" w:space="0" w:color="000000"/>
            </w:tcBorders>
          </w:tcPr>
          <w:p w14:paraId="5F2BF0F8"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33C8338F"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r w:rsidR="00504653" w14:paraId="6C5589D0" w14:textId="77777777" w:rsidTr="001B4883">
        <w:tc>
          <w:tcPr>
            <w:tcW w:w="1649" w:type="dxa"/>
            <w:vMerge/>
            <w:tcBorders>
              <w:top w:val="single" w:sz="4" w:space="0" w:color="000000"/>
              <w:left w:val="single" w:sz="4" w:space="0" w:color="000000"/>
              <w:bottom w:val="single" w:sz="4" w:space="0" w:color="000000"/>
              <w:right w:val="single" w:sz="4" w:space="0" w:color="000000"/>
            </w:tcBorders>
          </w:tcPr>
          <w:p w14:paraId="0F4DB513" w14:textId="77777777" w:rsidR="00504653" w:rsidRDefault="00504653" w:rsidP="00504653">
            <w:pPr>
              <w:widowControl w:val="0"/>
            </w:pPr>
          </w:p>
        </w:tc>
        <w:tc>
          <w:tcPr>
            <w:tcW w:w="9632" w:type="dxa"/>
            <w:tcBorders>
              <w:top w:val="single" w:sz="4" w:space="0" w:color="000000"/>
              <w:left w:val="single" w:sz="4" w:space="0" w:color="000000"/>
              <w:bottom w:val="single" w:sz="4" w:space="0" w:color="000000"/>
              <w:right w:val="single" w:sz="4" w:space="0" w:color="000000"/>
            </w:tcBorders>
          </w:tcPr>
          <w:p w14:paraId="33286641"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3.Про виконання рішень попередньої педради.</w:t>
            </w:r>
          </w:p>
        </w:tc>
        <w:tc>
          <w:tcPr>
            <w:tcW w:w="2161" w:type="dxa"/>
            <w:tcBorders>
              <w:top w:val="single" w:sz="4" w:space="0" w:color="000000"/>
              <w:left w:val="single" w:sz="4" w:space="0" w:color="000000"/>
              <w:bottom w:val="single" w:sz="4" w:space="0" w:color="000000"/>
              <w:right w:val="single" w:sz="4" w:space="0" w:color="000000"/>
            </w:tcBorders>
          </w:tcPr>
          <w:p w14:paraId="2FE7A8FA" w14:textId="77777777" w:rsidR="00504653" w:rsidRPr="00EE31CF"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val="uk-UA" w:eastAsia="ru-RU"/>
              </w:rPr>
            </w:pPr>
            <w:r w:rsidRPr="00EE31CF">
              <w:rPr>
                <w:rFonts w:ascii="Times New Roman" w:hAnsi="Times New Roman" w:cs="Times New Roman"/>
                <w:sz w:val="24"/>
                <w:szCs w:val="24"/>
                <w:lang w:val="uk-UA"/>
              </w:rPr>
              <w:t>Горобець І.В</w:t>
            </w:r>
          </w:p>
        </w:tc>
        <w:tc>
          <w:tcPr>
            <w:tcW w:w="1693" w:type="dxa"/>
            <w:tcBorders>
              <w:top w:val="single" w:sz="4" w:space="0" w:color="000000"/>
              <w:left w:val="single" w:sz="4" w:space="0" w:color="000000"/>
              <w:bottom w:val="single" w:sz="4" w:space="0" w:color="000000"/>
              <w:right w:val="single" w:sz="4" w:space="0" w:color="000000"/>
            </w:tcBorders>
          </w:tcPr>
          <w:p w14:paraId="654A3EBB" w14:textId="77777777" w:rsidR="00504653" w:rsidRDefault="00504653" w:rsidP="00504653">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sz w:val="24"/>
                <w:szCs w:val="24"/>
                <w:lang w:val="uk-UA"/>
              </w:rPr>
            </w:pPr>
          </w:p>
        </w:tc>
      </w:tr>
    </w:tbl>
    <w:p w14:paraId="2894D066" w14:textId="77777777" w:rsidR="005B5756" w:rsidRDefault="005B5756">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uk-UA" w:eastAsia="ru-RU"/>
        </w:rPr>
      </w:pPr>
    </w:p>
    <w:p w14:paraId="700B98D1" w14:textId="77777777" w:rsidR="005B5756" w:rsidRDefault="0055062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5.2.2.НАРАДИ ПРИ ДИРЕКТОРОВІ  </w:t>
      </w:r>
    </w:p>
    <w:tbl>
      <w:tblPr>
        <w:tblW w:w="15060" w:type="dxa"/>
        <w:tblInd w:w="-640" w:type="dxa"/>
        <w:tblLayout w:type="fixed"/>
        <w:tblLook w:val="0000" w:firstRow="0" w:lastRow="0" w:firstColumn="0" w:lastColumn="0" w:noHBand="0" w:noVBand="0"/>
      </w:tblPr>
      <w:tblGrid>
        <w:gridCol w:w="1305"/>
        <w:gridCol w:w="9872"/>
        <w:gridCol w:w="2144"/>
        <w:gridCol w:w="1739"/>
      </w:tblGrid>
      <w:tr w:rsidR="005B5756" w14:paraId="07D22BB8" w14:textId="77777777">
        <w:trPr>
          <w:cantSplit/>
          <w:trHeight w:val="321"/>
        </w:trPr>
        <w:tc>
          <w:tcPr>
            <w:tcW w:w="1305" w:type="dxa"/>
            <w:tcBorders>
              <w:top w:val="single" w:sz="4" w:space="0" w:color="000000"/>
              <w:left w:val="single" w:sz="4" w:space="0" w:color="000000"/>
              <w:bottom w:val="single" w:sz="4" w:space="0" w:color="000000"/>
              <w:right w:val="single" w:sz="4" w:space="0" w:color="000000"/>
            </w:tcBorders>
          </w:tcPr>
          <w:p w14:paraId="07F279DF" w14:textId="77777777" w:rsidR="005B5756" w:rsidRDefault="0055062F">
            <w:pPr>
              <w:widowControl w:val="0"/>
              <w:tabs>
                <w:tab w:val="left" w:pos="1260"/>
              </w:tabs>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tc>
        <w:tc>
          <w:tcPr>
            <w:tcW w:w="9871" w:type="dxa"/>
            <w:tcBorders>
              <w:top w:val="single" w:sz="4" w:space="0" w:color="000000"/>
              <w:left w:val="single" w:sz="4" w:space="0" w:color="000000"/>
              <w:bottom w:val="single" w:sz="4" w:space="0" w:color="000000"/>
              <w:right w:val="single" w:sz="4" w:space="0" w:color="000000"/>
            </w:tcBorders>
          </w:tcPr>
          <w:p w14:paraId="7C3A21DF" w14:textId="77777777" w:rsidR="005B5756" w:rsidRDefault="0055062F">
            <w:pPr>
              <w:keepNext/>
              <w:widowControl w:val="0"/>
              <w:tabs>
                <w:tab w:val="left" w:pos="1260"/>
              </w:tabs>
              <w:spacing w:after="0"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Зміст</w:t>
            </w:r>
          </w:p>
        </w:tc>
        <w:tc>
          <w:tcPr>
            <w:tcW w:w="2144" w:type="dxa"/>
            <w:tcBorders>
              <w:top w:val="single" w:sz="4" w:space="0" w:color="000000"/>
              <w:left w:val="single" w:sz="4" w:space="0" w:color="000000"/>
              <w:bottom w:val="single" w:sz="4" w:space="0" w:color="000000"/>
            </w:tcBorders>
          </w:tcPr>
          <w:p w14:paraId="5D325B40" w14:textId="77777777" w:rsidR="005B5756" w:rsidRDefault="0055062F">
            <w:pPr>
              <w:widowControl w:val="0"/>
              <w:tabs>
                <w:tab w:val="left" w:pos="1260"/>
              </w:tabs>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Відповідальний</w:t>
            </w:r>
          </w:p>
        </w:tc>
        <w:tc>
          <w:tcPr>
            <w:tcW w:w="1739" w:type="dxa"/>
            <w:tcBorders>
              <w:top w:val="single" w:sz="4" w:space="0" w:color="000000"/>
              <w:left w:val="single" w:sz="4" w:space="0" w:color="000000"/>
              <w:bottom w:val="single" w:sz="4" w:space="0" w:color="000000"/>
              <w:right w:val="single" w:sz="4" w:space="0" w:color="000000"/>
            </w:tcBorders>
          </w:tcPr>
          <w:p w14:paraId="6FE38E2C" w14:textId="77777777" w:rsidR="005B5756" w:rsidRDefault="0055062F">
            <w:pPr>
              <w:widowControl w:val="0"/>
              <w:tabs>
                <w:tab w:val="left" w:pos="1260"/>
              </w:tabs>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Відмітка про виконання</w:t>
            </w:r>
          </w:p>
        </w:tc>
      </w:tr>
      <w:tr w:rsidR="005B5756" w14:paraId="418F0645" w14:textId="77777777">
        <w:trPr>
          <w:cantSplit/>
          <w:trHeight w:val="303"/>
        </w:trPr>
        <w:tc>
          <w:tcPr>
            <w:tcW w:w="1305" w:type="dxa"/>
            <w:vMerge w:val="restart"/>
            <w:tcBorders>
              <w:top w:val="single" w:sz="4" w:space="0" w:color="000000"/>
              <w:left w:val="single" w:sz="4" w:space="0" w:color="000000"/>
              <w:bottom w:val="single" w:sz="4" w:space="0" w:color="000000"/>
              <w:right w:val="single" w:sz="4" w:space="0" w:color="000000"/>
            </w:tcBorders>
          </w:tcPr>
          <w:p w14:paraId="24E3DD87" w14:textId="77777777" w:rsidR="005B5756" w:rsidRDefault="0055062F">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Серпень</w:t>
            </w:r>
          </w:p>
        </w:tc>
        <w:tc>
          <w:tcPr>
            <w:tcW w:w="9871" w:type="dxa"/>
            <w:tcBorders>
              <w:top w:val="single" w:sz="4" w:space="0" w:color="000000"/>
              <w:left w:val="single" w:sz="4" w:space="0" w:color="000000"/>
              <w:bottom w:val="single" w:sz="4" w:space="0" w:color="000000"/>
              <w:right w:val="single" w:sz="4" w:space="0" w:color="000000"/>
            </w:tcBorders>
          </w:tcPr>
          <w:p w14:paraId="54B659E9"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1.Про хід підготовки до Свята Першого дзвоника .</w:t>
            </w:r>
          </w:p>
        </w:tc>
        <w:tc>
          <w:tcPr>
            <w:tcW w:w="2144" w:type="dxa"/>
            <w:tcBorders>
              <w:top w:val="single" w:sz="4" w:space="0" w:color="000000"/>
              <w:left w:val="single" w:sz="4" w:space="0" w:color="000000"/>
              <w:bottom w:val="single" w:sz="4" w:space="0" w:color="000000"/>
            </w:tcBorders>
          </w:tcPr>
          <w:p w14:paraId="72A41FA0"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1D5E311E"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0A48EC47" w14:textId="77777777">
        <w:trPr>
          <w:cantSplit/>
          <w:trHeight w:val="303"/>
        </w:trPr>
        <w:tc>
          <w:tcPr>
            <w:tcW w:w="1305" w:type="dxa"/>
            <w:vMerge/>
            <w:tcBorders>
              <w:top w:val="single" w:sz="4" w:space="0" w:color="000000"/>
              <w:left w:val="single" w:sz="4" w:space="0" w:color="000000"/>
              <w:bottom w:val="single" w:sz="4" w:space="0" w:color="000000"/>
              <w:right w:val="single" w:sz="4" w:space="0" w:color="000000"/>
            </w:tcBorders>
          </w:tcPr>
          <w:p w14:paraId="26F04BA7"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6B92FD30" w14:textId="77777777" w:rsidR="005B5756" w:rsidRDefault="0055062F" w:rsidP="00EF1CD8">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Pr>
                <w:rFonts w:ascii="Times New Roman" w:eastAsia="Times New Roman" w:hAnsi="Times New Roman" w:cs="Times New Roman"/>
                <w:color w:val="000000"/>
                <w:sz w:val="24"/>
                <w:szCs w:val="24"/>
                <w:lang w:val="uk-UA" w:eastAsia="ru-RU"/>
              </w:rPr>
              <w:t>. Про підсумки проходження медогля</w:t>
            </w:r>
            <w:r w:rsidR="00E82D9C">
              <w:rPr>
                <w:rFonts w:ascii="Times New Roman" w:eastAsia="Times New Roman" w:hAnsi="Times New Roman" w:cs="Times New Roman"/>
                <w:color w:val="000000"/>
                <w:sz w:val="24"/>
                <w:szCs w:val="24"/>
                <w:lang w:val="uk-UA" w:eastAsia="ru-RU"/>
              </w:rPr>
              <w:t>ду працівниками закладу  в  202</w:t>
            </w:r>
            <w:r w:rsidR="00EF1CD8">
              <w:rPr>
                <w:rFonts w:ascii="Times New Roman" w:eastAsia="Times New Roman" w:hAnsi="Times New Roman" w:cs="Times New Roman"/>
                <w:color w:val="000000"/>
                <w:sz w:val="24"/>
                <w:szCs w:val="24"/>
                <w:lang w:val="uk-UA" w:eastAsia="ru-RU"/>
              </w:rPr>
              <w:t>5</w:t>
            </w:r>
            <w:r>
              <w:rPr>
                <w:rFonts w:ascii="Times New Roman" w:eastAsia="Times New Roman" w:hAnsi="Times New Roman" w:cs="Times New Roman"/>
                <w:color w:val="000000"/>
                <w:sz w:val="24"/>
                <w:szCs w:val="24"/>
                <w:lang w:val="uk-UA" w:eastAsia="ru-RU"/>
              </w:rPr>
              <w:t xml:space="preserve"> році</w:t>
            </w:r>
          </w:p>
        </w:tc>
        <w:tc>
          <w:tcPr>
            <w:tcW w:w="2144" w:type="dxa"/>
            <w:tcBorders>
              <w:top w:val="single" w:sz="4" w:space="0" w:color="000000"/>
              <w:left w:val="single" w:sz="4" w:space="0" w:color="000000"/>
              <w:bottom w:val="single" w:sz="4" w:space="0" w:color="000000"/>
            </w:tcBorders>
          </w:tcPr>
          <w:p w14:paraId="01080B22"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2C9FD206"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4D98B8DA" w14:textId="77777777">
        <w:trPr>
          <w:cantSplit/>
          <w:trHeight w:val="294"/>
        </w:trPr>
        <w:tc>
          <w:tcPr>
            <w:tcW w:w="1305" w:type="dxa"/>
            <w:vMerge/>
            <w:tcBorders>
              <w:top w:val="single" w:sz="4" w:space="0" w:color="000000"/>
              <w:left w:val="single" w:sz="4" w:space="0" w:color="000000"/>
              <w:bottom w:val="single" w:sz="4" w:space="0" w:color="000000"/>
              <w:right w:val="single" w:sz="4" w:space="0" w:color="000000"/>
            </w:tcBorders>
          </w:tcPr>
          <w:p w14:paraId="2A9D1255"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66D5215A"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Про стан залучення дітей шкільного віку мікрорайону  до навчання в ліцеї.</w:t>
            </w:r>
          </w:p>
        </w:tc>
        <w:tc>
          <w:tcPr>
            <w:tcW w:w="2144" w:type="dxa"/>
            <w:tcBorders>
              <w:top w:val="single" w:sz="4" w:space="0" w:color="000000"/>
              <w:left w:val="single" w:sz="4" w:space="0" w:color="000000"/>
              <w:bottom w:val="single" w:sz="4" w:space="0" w:color="000000"/>
            </w:tcBorders>
          </w:tcPr>
          <w:p w14:paraId="196D736B" w14:textId="77777777" w:rsidR="005B5756" w:rsidRPr="00EE31CF" w:rsidRDefault="00EE31CF">
            <w:pPr>
              <w:widowControl w:val="0"/>
              <w:tabs>
                <w:tab w:val="left" w:pos="1260"/>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16F19974" w14:textId="77777777" w:rsidR="005B5756" w:rsidRDefault="005B5756">
            <w:pPr>
              <w:widowControl w:val="0"/>
              <w:tabs>
                <w:tab w:val="left" w:pos="1260"/>
              </w:tabs>
              <w:spacing w:after="0" w:line="240" w:lineRule="auto"/>
              <w:jc w:val="center"/>
              <w:rPr>
                <w:rFonts w:ascii="Times New Roman" w:hAnsi="Times New Roman" w:cs="Times New Roman"/>
                <w:sz w:val="24"/>
                <w:szCs w:val="24"/>
              </w:rPr>
            </w:pPr>
          </w:p>
        </w:tc>
      </w:tr>
      <w:tr w:rsidR="005B5756" w14:paraId="108E0365" w14:textId="77777777">
        <w:trPr>
          <w:cantSplit/>
          <w:trHeight w:val="285"/>
        </w:trPr>
        <w:tc>
          <w:tcPr>
            <w:tcW w:w="1305" w:type="dxa"/>
            <w:vMerge/>
            <w:tcBorders>
              <w:top w:val="single" w:sz="4" w:space="0" w:color="000000"/>
              <w:left w:val="single" w:sz="4" w:space="0" w:color="000000"/>
              <w:bottom w:val="single" w:sz="4" w:space="0" w:color="000000"/>
              <w:right w:val="single" w:sz="4" w:space="0" w:color="000000"/>
            </w:tcBorders>
          </w:tcPr>
          <w:p w14:paraId="76F8687F"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32CDC028"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4.Про стан готовності ліцею до початку навчального року (акти прийому)</w:t>
            </w:r>
          </w:p>
        </w:tc>
        <w:tc>
          <w:tcPr>
            <w:tcW w:w="2144" w:type="dxa"/>
            <w:tcBorders>
              <w:top w:val="single" w:sz="4" w:space="0" w:color="000000"/>
              <w:left w:val="single" w:sz="4" w:space="0" w:color="000000"/>
              <w:bottom w:val="single" w:sz="4" w:space="0" w:color="000000"/>
            </w:tcBorders>
          </w:tcPr>
          <w:p w14:paraId="1A51874A" w14:textId="77777777" w:rsidR="005B5756" w:rsidRPr="00EE31CF" w:rsidRDefault="00B148F4">
            <w:pPr>
              <w:widowControl w:val="0"/>
              <w:tabs>
                <w:tab w:val="left" w:pos="1260"/>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Віцькова О.І.</w:t>
            </w:r>
          </w:p>
        </w:tc>
        <w:tc>
          <w:tcPr>
            <w:tcW w:w="1739" w:type="dxa"/>
            <w:tcBorders>
              <w:top w:val="single" w:sz="4" w:space="0" w:color="000000"/>
              <w:left w:val="single" w:sz="4" w:space="0" w:color="000000"/>
              <w:bottom w:val="single" w:sz="4" w:space="0" w:color="000000"/>
              <w:right w:val="single" w:sz="4" w:space="0" w:color="000000"/>
            </w:tcBorders>
          </w:tcPr>
          <w:p w14:paraId="44BFE3AB" w14:textId="77777777" w:rsidR="005B5756" w:rsidRDefault="005B5756">
            <w:pPr>
              <w:widowControl w:val="0"/>
              <w:tabs>
                <w:tab w:val="left" w:pos="1260"/>
              </w:tabs>
              <w:spacing w:after="0" w:line="240" w:lineRule="auto"/>
              <w:jc w:val="center"/>
              <w:rPr>
                <w:rFonts w:ascii="Times New Roman" w:hAnsi="Times New Roman" w:cs="Times New Roman"/>
                <w:sz w:val="24"/>
                <w:szCs w:val="24"/>
              </w:rPr>
            </w:pPr>
          </w:p>
        </w:tc>
      </w:tr>
      <w:tr w:rsidR="005B5756" w14:paraId="3D30FBBB" w14:textId="77777777">
        <w:trPr>
          <w:cantSplit/>
          <w:trHeight w:val="274"/>
        </w:trPr>
        <w:tc>
          <w:tcPr>
            <w:tcW w:w="1305" w:type="dxa"/>
            <w:vMerge/>
            <w:tcBorders>
              <w:top w:val="single" w:sz="4" w:space="0" w:color="000000"/>
              <w:left w:val="single" w:sz="4" w:space="0" w:color="000000"/>
              <w:bottom w:val="single" w:sz="4" w:space="0" w:color="000000"/>
              <w:right w:val="single" w:sz="4" w:space="0" w:color="000000"/>
            </w:tcBorders>
          </w:tcPr>
          <w:p w14:paraId="3324FF3A"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2D601D20" w14:textId="77777777" w:rsidR="005B5756" w:rsidRDefault="0055062F" w:rsidP="00EF1CD8">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Про стан забезпечення учнів підручниками та навчальними посібникам</w:t>
            </w:r>
            <w:r w:rsidR="00E82D9C">
              <w:rPr>
                <w:rFonts w:ascii="Times New Roman" w:eastAsia="Times New Roman" w:hAnsi="Times New Roman" w:cs="Times New Roman"/>
                <w:sz w:val="24"/>
                <w:szCs w:val="24"/>
                <w:lang w:val="uk-UA" w:eastAsia="ru-RU"/>
              </w:rPr>
              <w:t>и, навчальними програмами у 202</w:t>
            </w:r>
            <w:r w:rsidR="00EF1CD8">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sidR="00E82D9C">
              <w:rPr>
                <w:rFonts w:ascii="Times New Roman" w:eastAsia="Times New Roman" w:hAnsi="Times New Roman" w:cs="Times New Roman"/>
                <w:sz w:val="24"/>
                <w:szCs w:val="24"/>
                <w:lang w:val="uk-UA" w:eastAsia="ru-RU"/>
              </w:rPr>
              <w:t>202</w:t>
            </w:r>
            <w:r w:rsidR="00EF1CD8">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2144" w:type="dxa"/>
            <w:tcBorders>
              <w:top w:val="single" w:sz="4" w:space="0" w:color="000000"/>
              <w:left w:val="single" w:sz="4" w:space="0" w:color="000000"/>
              <w:bottom w:val="single" w:sz="4" w:space="0" w:color="000000"/>
            </w:tcBorders>
          </w:tcPr>
          <w:p w14:paraId="5B4A3249" w14:textId="67A4AEFD" w:rsidR="005B5756" w:rsidRDefault="001D3AB8">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Озеранська </w:t>
            </w:r>
            <w:r w:rsidR="00EE31CF">
              <w:rPr>
                <w:rFonts w:ascii="Times New Roman" w:eastAsia="Times New Roman" w:hAnsi="Times New Roman" w:cs="Times New Roman"/>
                <w:sz w:val="24"/>
                <w:szCs w:val="24"/>
                <w:lang w:val="uk-UA" w:eastAsia="ru-RU"/>
              </w:rPr>
              <w:t>М.М.</w:t>
            </w:r>
          </w:p>
        </w:tc>
        <w:tc>
          <w:tcPr>
            <w:tcW w:w="1739" w:type="dxa"/>
            <w:tcBorders>
              <w:top w:val="single" w:sz="4" w:space="0" w:color="000000"/>
              <w:left w:val="single" w:sz="4" w:space="0" w:color="000000"/>
              <w:bottom w:val="single" w:sz="4" w:space="0" w:color="000000"/>
              <w:right w:val="single" w:sz="4" w:space="0" w:color="000000"/>
            </w:tcBorders>
          </w:tcPr>
          <w:p w14:paraId="4877F64E"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79FC293E" w14:textId="77777777">
        <w:trPr>
          <w:cantSplit/>
          <w:trHeight w:val="265"/>
        </w:trPr>
        <w:tc>
          <w:tcPr>
            <w:tcW w:w="1305" w:type="dxa"/>
            <w:vMerge/>
            <w:tcBorders>
              <w:top w:val="single" w:sz="4" w:space="0" w:color="000000"/>
              <w:left w:val="single" w:sz="4" w:space="0" w:color="000000"/>
              <w:bottom w:val="single" w:sz="4" w:space="0" w:color="000000"/>
              <w:right w:val="single" w:sz="4" w:space="0" w:color="000000"/>
            </w:tcBorders>
          </w:tcPr>
          <w:p w14:paraId="1B361645"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050106AC" w14:textId="4FA30B02"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Про організацію підвозу здобувачів освіти</w:t>
            </w:r>
            <w:r w:rsidR="001D3AB8">
              <w:rPr>
                <w:rFonts w:ascii="Times New Roman" w:eastAsia="Times New Roman" w:hAnsi="Times New Roman" w:cs="Times New Roman"/>
                <w:sz w:val="24"/>
                <w:szCs w:val="24"/>
                <w:lang w:val="uk-UA" w:eastAsia="ru-RU"/>
              </w:rPr>
              <w:t>.</w:t>
            </w:r>
          </w:p>
        </w:tc>
        <w:tc>
          <w:tcPr>
            <w:tcW w:w="2144" w:type="dxa"/>
            <w:tcBorders>
              <w:top w:val="single" w:sz="4" w:space="0" w:color="000000"/>
              <w:left w:val="single" w:sz="4" w:space="0" w:color="000000"/>
              <w:bottom w:val="single" w:sz="4" w:space="0" w:color="000000"/>
            </w:tcBorders>
          </w:tcPr>
          <w:p w14:paraId="1369B167"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58C789BE"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65BF9B4D" w14:textId="77777777">
        <w:trPr>
          <w:cantSplit/>
          <w:trHeight w:val="287"/>
        </w:trPr>
        <w:tc>
          <w:tcPr>
            <w:tcW w:w="1305" w:type="dxa"/>
            <w:vMerge/>
            <w:tcBorders>
              <w:top w:val="single" w:sz="4" w:space="0" w:color="000000"/>
              <w:left w:val="single" w:sz="4" w:space="0" w:color="000000"/>
              <w:bottom w:val="single" w:sz="4" w:space="0" w:color="000000"/>
              <w:right w:val="single" w:sz="4" w:space="0" w:color="000000"/>
            </w:tcBorders>
          </w:tcPr>
          <w:p w14:paraId="59C72CF4"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4914692D"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Про організацію профорієнтаційної роботи.</w:t>
            </w:r>
          </w:p>
        </w:tc>
        <w:tc>
          <w:tcPr>
            <w:tcW w:w="2144" w:type="dxa"/>
            <w:tcBorders>
              <w:top w:val="single" w:sz="4" w:space="0" w:color="000000"/>
              <w:left w:val="single" w:sz="4" w:space="0" w:color="000000"/>
              <w:bottom w:val="single" w:sz="4" w:space="0" w:color="000000"/>
            </w:tcBorders>
          </w:tcPr>
          <w:p w14:paraId="2F13C9B3" w14:textId="77777777" w:rsidR="005B5756" w:rsidRDefault="00EE31C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252DB684" w14:textId="77777777" w:rsidR="005B5756" w:rsidRDefault="005B5756">
            <w:pPr>
              <w:widowControl w:val="0"/>
              <w:spacing w:after="0" w:line="240" w:lineRule="auto"/>
              <w:jc w:val="center"/>
              <w:rPr>
                <w:rFonts w:ascii="Times New Roman" w:hAnsi="Times New Roman" w:cs="Times New Roman"/>
                <w:sz w:val="24"/>
                <w:szCs w:val="24"/>
              </w:rPr>
            </w:pPr>
          </w:p>
        </w:tc>
      </w:tr>
      <w:tr w:rsidR="005B5756" w14:paraId="109CC8E0" w14:textId="77777777">
        <w:trPr>
          <w:cantSplit/>
          <w:trHeight w:val="237"/>
        </w:trPr>
        <w:tc>
          <w:tcPr>
            <w:tcW w:w="1305" w:type="dxa"/>
            <w:vMerge/>
            <w:tcBorders>
              <w:top w:val="single" w:sz="4" w:space="0" w:color="000000"/>
              <w:left w:val="single" w:sz="4" w:space="0" w:color="000000"/>
              <w:bottom w:val="single" w:sz="4" w:space="0" w:color="000000"/>
              <w:right w:val="single" w:sz="4" w:space="0" w:color="000000"/>
            </w:tcBorders>
          </w:tcPr>
          <w:p w14:paraId="02B5BF67"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117C9183" w14:textId="77777777" w:rsidR="005B5756" w:rsidRDefault="0055062F" w:rsidP="00EF1CD8">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8. Про закріплення класних кімнат, </w:t>
            </w:r>
            <w:r w:rsidR="00E82D9C">
              <w:rPr>
                <w:rFonts w:ascii="Times New Roman" w:eastAsia="Times New Roman" w:hAnsi="Times New Roman" w:cs="Times New Roman"/>
                <w:sz w:val="24"/>
                <w:szCs w:val="24"/>
                <w:lang w:val="uk-UA" w:eastAsia="ru-RU"/>
              </w:rPr>
              <w:t>кабінетів за класами у 202</w:t>
            </w:r>
            <w:r w:rsidR="00EF1CD8">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sidR="00E82D9C">
              <w:rPr>
                <w:rFonts w:ascii="Times New Roman" w:eastAsia="Times New Roman" w:hAnsi="Times New Roman" w:cs="Times New Roman"/>
                <w:sz w:val="24"/>
                <w:szCs w:val="24"/>
                <w:lang w:val="uk-UA" w:eastAsia="ru-RU"/>
              </w:rPr>
              <w:t>202</w:t>
            </w:r>
            <w:r w:rsidR="00EF1CD8">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2144" w:type="dxa"/>
            <w:tcBorders>
              <w:top w:val="single" w:sz="4" w:space="0" w:color="000000"/>
              <w:left w:val="single" w:sz="4" w:space="0" w:color="000000"/>
              <w:bottom w:val="single" w:sz="4" w:space="0" w:color="000000"/>
            </w:tcBorders>
          </w:tcPr>
          <w:p w14:paraId="72E6FFD1"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22F0F2BC"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6879066E" w14:textId="77777777">
        <w:trPr>
          <w:cantSplit/>
          <w:trHeight w:val="265"/>
        </w:trPr>
        <w:tc>
          <w:tcPr>
            <w:tcW w:w="1305" w:type="dxa"/>
            <w:vMerge/>
            <w:tcBorders>
              <w:top w:val="single" w:sz="4" w:space="0" w:color="000000"/>
              <w:left w:val="single" w:sz="4" w:space="0" w:color="000000"/>
              <w:bottom w:val="single" w:sz="4" w:space="0" w:color="000000"/>
              <w:right w:val="single" w:sz="4" w:space="0" w:color="000000"/>
            </w:tcBorders>
          </w:tcPr>
          <w:p w14:paraId="69D30427"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5F5330A5" w14:textId="77777777" w:rsidR="005B5756" w:rsidRDefault="0055062F" w:rsidP="00EF1CD8">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9. Про розклад навчальних занят</w:t>
            </w:r>
            <w:r w:rsidR="00E82D9C">
              <w:rPr>
                <w:rFonts w:ascii="Times New Roman" w:eastAsia="Times New Roman" w:hAnsi="Times New Roman" w:cs="Times New Roman"/>
                <w:sz w:val="24"/>
                <w:szCs w:val="24"/>
                <w:lang w:val="uk-UA" w:eastAsia="ru-RU"/>
              </w:rPr>
              <w:t>ь на І семестр 202</w:t>
            </w:r>
            <w:r w:rsidR="00EF1CD8">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sidR="00E82D9C">
              <w:rPr>
                <w:rFonts w:ascii="Times New Roman" w:eastAsia="Times New Roman" w:hAnsi="Times New Roman" w:cs="Times New Roman"/>
                <w:sz w:val="24"/>
                <w:szCs w:val="24"/>
                <w:lang w:val="uk-UA" w:eastAsia="ru-RU"/>
              </w:rPr>
              <w:t>202</w:t>
            </w:r>
            <w:r w:rsidR="00EF1CD8">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навчального року.</w:t>
            </w:r>
          </w:p>
        </w:tc>
        <w:tc>
          <w:tcPr>
            <w:tcW w:w="2144" w:type="dxa"/>
            <w:tcBorders>
              <w:top w:val="single" w:sz="4" w:space="0" w:color="000000"/>
              <w:left w:val="single" w:sz="4" w:space="0" w:color="000000"/>
              <w:bottom w:val="single" w:sz="4" w:space="0" w:color="000000"/>
            </w:tcBorders>
          </w:tcPr>
          <w:p w14:paraId="157E1A09"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21B99AEC" w14:textId="77777777" w:rsidR="005B5756" w:rsidRDefault="005B5756">
            <w:pPr>
              <w:widowControl w:val="0"/>
              <w:tabs>
                <w:tab w:val="left" w:pos="1260"/>
              </w:tabs>
              <w:spacing w:after="0" w:line="240" w:lineRule="auto"/>
              <w:jc w:val="center"/>
              <w:rPr>
                <w:rFonts w:ascii="Times New Roman" w:hAnsi="Times New Roman" w:cs="Times New Roman"/>
                <w:sz w:val="24"/>
                <w:szCs w:val="24"/>
              </w:rPr>
            </w:pPr>
          </w:p>
        </w:tc>
      </w:tr>
      <w:tr w:rsidR="005B5756" w14:paraId="01A0D2FA" w14:textId="77777777">
        <w:trPr>
          <w:cantSplit/>
          <w:trHeight w:val="310"/>
        </w:trPr>
        <w:tc>
          <w:tcPr>
            <w:tcW w:w="1305" w:type="dxa"/>
            <w:vMerge/>
            <w:tcBorders>
              <w:top w:val="single" w:sz="4" w:space="0" w:color="000000"/>
              <w:left w:val="single" w:sz="4" w:space="0" w:color="000000"/>
              <w:bottom w:val="single" w:sz="4" w:space="0" w:color="000000"/>
              <w:right w:val="single" w:sz="4" w:space="0" w:color="000000"/>
            </w:tcBorders>
          </w:tcPr>
          <w:p w14:paraId="05F89ABB"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2D54B992" w14:textId="77777777" w:rsidR="005B5756" w:rsidRDefault="0055062F" w:rsidP="00EF1CD8">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10. Про організац</w:t>
            </w:r>
            <w:r w:rsidR="00E82D9C">
              <w:rPr>
                <w:rFonts w:ascii="Times New Roman" w:eastAsia="Times New Roman" w:hAnsi="Times New Roman" w:cs="Times New Roman"/>
                <w:sz w:val="24"/>
                <w:szCs w:val="24"/>
                <w:lang w:val="uk-UA" w:eastAsia="ru-RU"/>
              </w:rPr>
              <w:t>ію харчування учнів ліцею в 202</w:t>
            </w:r>
            <w:r w:rsidR="00EF1CD8">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sidR="00E82D9C">
              <w:rPr>
                <w:rFonts w:ascii="Times New Roman" w:eastAsia="Times New Roman" w:hAnsi="Times New Roman" w:cs="Times New Roman"/>
                <w:sz w:val="24"/>
                <w:szCs w:val="24"/>
                <w:lang w:val="uk-UA" w:eastAsia="ru-RU"/>
              </w:rPr>
              <w:t>202</w:t>
            </w:r>
            <w:r w:rsidR="00EF1CD8">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2144" w:type="dxa"/>
            <w:tcBorders>
              <w:top w:val="single" w:sz="4" w:space="0" w:color="000000"/>
              <w:left w:val="single" w:sz="4" w:space="0" w:color="000000"/>
              <w:bottom w:val="single" w:sz="4" w:space="0" w:color="000000"/>
            </w:tcBorders>
          </w:tcPr>
          <w:p w14:paraId="265FF460"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4A2ED4A6"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4B3A4F94" w14:textId="77777777">
        <w:trPr>
          <w:cantSplit/>
          <w:trHeight w:val="268"/>
        </w:trPr>
        <w:tc>
          <w:tcPr>
            <w:tcW w:w="1305" w:type="dxa"/>
            <w:vMerge/>
            <w:tcBorders>
              <w:top w:val="single" w:sz="4" w:space="0" w:color="000000"/>
              <w:left w:val="single" w:sz="4" w:space="0" w:color="000000"/>
              <w:bottom w:val="single" w:sz="4" w:space="0" w:color="000000"/>
              <w:right w:val="single" w:sz="4" w:space="0" w:color="000000"/>
            </w:tcBorders>
          </w:tcPr>
          <w:p w14:paraId="11CA7F2A"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207D2688"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 Про стан роботи  зі зверненнями громадян.</w:t>
            </w:r>
          </w:p>
        </w:tc>
        <w:tc>
          <w:tcPr>
            <w:tcW w:w="2144" w:type="dxa"/>
            <w:tcBorders>
              <w:top w:val="single" w:sz="4" w:space="0" w:color="000000"/>
              <w:left w:val="single" w:sz="4" w:space="0" w:color="000000"/>
              <w:bottom w:val="single" w:sz="4" w:space="0" w:color="000000"/>
            </w:tcBorders>
          </w:tcPr>
          <w:p w14:paraId="7C3BFE31" w14:textId="77777777" w:rsidR="005B5756" w:rsidRDefault="00EE31C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24938AA3"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r>
      <w:tr w:rsidR="005B5756" w14:paraId="3548A2C7" w14:textId="77777777">
        <w:trPr>
          <w:cantSplit/>
          <w:trHeight w:val="258"/>
        </w:trPr>
        <w:tc>
          <w:tcPr>
            <w:tcW w:w="1305" w:type="dxa"/>
            <w:vMerge/>
            <w:tcBorders>
              <w:top w:val="single" w:sz="4" w:space="0" w:color="000000"/>
              <w:left w:val="single" w:sz="4" w:space="0" w:color="000000"/>
              <w:bottom w:val="single" w:sz="4" w:space="0" w:color="000000"/>
              <w:right w:val="single" w:sz="4" w:space="0" w:color="000000"/>
            </w:tcBorders>
          </w:tcPr>
          <w:p w14:paraId="170BBBBB"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382DBC0B" w14:textId="77777777" w:rsidR="005B5756" w:rsidRDefault="0055062F" w:rsidP="00B148F4">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12. Про підсумки оздоровлення учнів школи під </w:t>
            </w:r>
            <w:r w:rsidR="00E82D9C">
              <w:rPr>
                <w:rFonts w:ascii="Times New Roman" w:eastAsia="Times New Roman" w:hAnsi="Times New Roman" w:cs="Times New Roman"/>
                <w:sz w:val="24"/>
                <w:szCs w:val="24"/>
                <w:lang w:val="uk-UA" w:eastAsia="ru-RU"/>
              </w:rPr>
              <w:t>час літніх канікул 202</w:t>
            </w:r>
            <w:r w:rsidR="00B148F4">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 xml:space="preserve"> року</w:t>
            </w:r>
          </w:p>
        </w:tc>
        <w:tc>
          <w:tcPr>
            <w:tcW w:w="2144" w:type="dxa"/>
            <w:tcBorders>
              <w:top w:val="single" w:sz="4" w:space="0" w:color="000000"/>
              <w:left w:val="single" w:sz="4" w:space="0" w:color="000000"/>
              <w:bottom w:val="single" w:sz="4" w:space="0" w:color="000000"/>
            </w:tcBorders>
          </w:tcPr>
          <w:p w14:paraId="4D93B3EF" w14:textId="77777777" w:rsidR="005B5756" w:rsidRDefault="00EE31C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366AABAB"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7B6E757D" w14:textId="77777777">
        <w:trPr>
          <w:cantSplit/>
          <w:trHeight w:val="313"/>
        </w:trPr>
        <w:tc>
          <w:tcPr>
            <w:tcW w:w="1305" w:type="dxa"/>
            <w:vMerge/>
            <w:tcBorders>
              <w:top w:val="single" w:sz="4" w:space="0" w:color="000000"/>
              <w:left w:val="single" w:sz="4" w:space="0" w:color="000000"/>
              <w:bottom w:val="single" w:sz="4" w:space="0" w:color="000000"/>
              <w:right w:val="single" w:sz="4" w:space="0" w:color="000000"/>
            </w:tcBorders>
          </w:tcPr>
          <w:p w14:paraId="3E997619"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205473B4" w14:textId="57D0C256"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 Про  виконання закону України «Про засади запобігання і протидії корупції» в організації освітнього процесу в закладі освіти</w:t>
            </w:r>
            <w:r w:rsidR="00D158EB">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p>
        </w:tc>
        <w:tc>
          <w:tcPr>
            <w:tcW w:w="2144" w:type="dxa"/>
            <w:tcBorders>
              <w:top w:val="single" w:sz="4" w:space="0" w:color="000000"/>
              <w:left w:val="single" w:sz="4" w:space="0" w:color="000000"/>
              <w:bottom w:val="single" w:sz="4" w:space="0" w:color="000000"/>
            </w:tcBorders>
          </w:tcPr>
          <w:p w14:paraId="62E772F7"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64325EDF"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5EDB2453" w14:textId="77777777">
        <w:trPr>
          <w:cantSplit/>
          <w:trHeight w:val="266"/>
        </w:trPr>
        <w:tc>
          <w:tcPr>
            <w:tcW w:w="1305" w:type="dxa"/>
            <w:vMerge w:val="restart"/>
            <w:tcBorders>
              <w:top w:val="single" w:sz="4" w:space="0" w:color="000000"/>
              <w:left w:val="single" w:sz="4" w:space="0" w:color="000000"/>
              <w:bottom w:val="single" w:sz="4" w:space="0" w:color="000000"/>
              <w:right w:val="single" w:sz="4" w:space="0" w:color="000000"/>
            </w:tcBorders>
          </w:tcPr>
          <w:p w14:paraId="579E2C80" w14:textId="77777777" w:rsidR="005B5756" w:rsidRDefault="0055062F">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Вересень</w:t>
            </w:r>
          </w:p>
          <w:p w14:paraId="6A1E2083"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20D21EA7"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37EEB713"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5BF2158A"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71312D77"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06AA2260"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47F55EF8"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2B491C5F"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2ED23EE8"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52C40E51"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46661091"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54966E08" w14:textId="77777777" w:rsidR="005B5756" w:rsidRDefault="005B5756">
            <w:pPr>
              <w:widowControl w:val="0"/>
              <w:tabs>
                <w:tab w:val="left" w:pos="1260"/>
              </w:tabs>
              <w:spacing w:after="0" w:line="240" w:lineRule="auto"/>
              <w:rPr>
                <w:rFonts w:ascii="Times New Roman" w:eastAsia="Times New Roman" w:hAnsi="Times New Roman" w:cs="Times New Roman"/>
                <w:b/>
                <w:bCs/>
                <w:sz w:val="24"/>
                <w:szCs w:val="24"/>
                <w:lang w:val="uk-UA" w:eastAsia="ru-RU"/>
              </w:rPr>
            </w:pPr>
          </w:p>
          <w:p w14:paraId="2A07FD34" w14:textId="77777777" w:rsidR="005B5756" w:rsidRDefault="005B5756">
            <w:pPr>
              <w:widowControl w:val="0"/>
              <w:tabs>
                <w:tab w:val="left" w:pos="1260"/>
              </w:tabs>
              <w:spacing w:after="0" w:line="240" w:lineRule="auto"/>
              <w:rPr>
                <w:rFonts w:ascii="Times New Roman" w:eastAsia="Times New Roman" w:hAnsi="Times New Roman" w:cs="Times New Roman"/>
                <w:b/>
                <w:bCs/>
                <w:sz w:val="24"/>
                <w:szCs w:val="24"/>
                <w:lang w:val="uk-UA" w:eastAsia="ru-RU"/>
              </w:rPr>
            </w:pPr>
          </w:p>
        </w:tc>
        <w:tc>
          <w:tcPr>
            <w:tcW w:w="9871" w:type="dxa"/>
            <w:tcBorders>
              <w:top w:val="single" w:sz="4" w:space="0" w:color="000000"/>
              <w:left w:val="single" w:sz="4" w:space="0" w:color="000000"/>
              <w:bottom w:val="single" w:sz="4" w:space="0" w:color="000000"/>
              <w:right w:val="single" w:sz="4" w:space="0" w:color="000000"/>
            </w:tcBorders>
          </w:tcPr>
          <w:p w14:paraId="0F8974A2"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1. </w:t>
            </w:r>
            <w:r>
              <w:rPr>
                <w:rFonts w:ascii="Times New Roman" w:eastAsia="Times New Roman" w:hAnsi="Times New Roman" w:cs="Times New Roman"/>
                <w:color w:val="000000"/>
                <w:sz w:val="24"/>
                <w:szCs w:val="24"/>
                <w:lang w:val="uk-UA" w:eastAsia="ru-RU"/>
              </w:rPr>
              <w:t>Про організацію методичної роботи у новому навчальному році.</w:t>
            </w:r>
          </w:p>
        </w:tc>
        <w:tc>
          <w:tcPr>
            <w:tcW w:w="2144" w:type="dxa"/>
            <w:tcBorders>
              <w:top w:val="single" w:sz="4" w:space="0" w:color="000000"/>
              <w:left w:val="single" w:sz="4" w:space="0" w:color="000000"/>
              <w:bottom w:val="single" w:sz="4" w:space="0" w:color="000000"/>
            </w:tcBorders>
          </w:tcPr>
          <w:p w14:paraId="274C1BEE"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2DD85254"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4C94F8C2" w14:textId="77777777">
        <w:trPr>
          <w:cantSplit/>
          <w:trHeight w:val="274"/>
        </w:trPr>
        <w:tc>
          <w:tcPr>
            <w:tcW w:w="1305" w:type="dxa"/>
            <w:vMerge/>
            <w:tcBorders>
              <w:top w:val="single" w:sz="4" w:space="0" w:color="000000"/>
              <w:left w:val="single" w:sz="4" w:space="0" w:color="000000"/>
              <w:bottom w:val="single" w:sz="4" w:space="0" w:color="000000"/>
              <w:right w:val="single" w:sz="4" w:space="0" w:color="000000"/>
            </w:tcBorders>
          </w:tcPr>
          <w:p w14:paraId="180D6CC1"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5611F178" w14:textId="77777777" w:rsidR="005B5756" w:rsidRDefault="0055062F">
            <w:pPr>
              <w:widowControl w:val="0"/>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  Про організацію виховної роботи у новому навчальному році</w:t>
            </w:r>
          </w:p>
        </w:tc>
        <w:tc>
          <w:tcPr>
            <w:tcW w:w="2144" w:type="dxa"/>
            <w:tcBorders>
              <w:top w:val="single" w:sz="4" w:space="0" w:color="000000"/>
              <w:left w:val="single" w:sz="4" w:space="0" w:color="000000"/>
              <w:bottom w:val="single" w:sz="4" w:space="0" w:color="000000"/>
            </w:tcBorders>
          </w:tcPr>
          <w:p w14:paraId="09695BC5"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29F23982"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0B02635C" w14:textId="77777777">
        <w:trPr>
          <w:cantSplit/>
          <w:trHeight w:val="279"/>
        </w:trPr>
        <w:tc>
          <w:tcPr>
            <w:tcW w:w="1305" w:type="dxa"/>
            <w:vMerge/>
            <w:tcBorders>
              <w:top w:val="single" w:sz="4" w:space="0" w:color="000000"/>
              <w:left w:val="single" w:sz="4" w:space="0" w:color="000000"/>
              <w:bottom w:val="single" w:sz="4" w:space="0" w:color="000000"/>
              <w:right w:val="single" w:sz="4" w:space="0" w:color="000000"/>
            </w:tcBorders>
          </w:tcPr>
          <w:p w14:paraId="0A17FDBA"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556D747A" w14:textId="77777777" w:rsidR="005B5756" w:rsidRDefault="0055062F" w:rsidP="00B148F4">
            <w:pPr>
              <w:widowControl w:val="0"/>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3.Про організацію чергування в ліц</w:t>
            </w:r>
            <w:r w:rsidR="00E82D9C">
              <w:rPr>
                <w:rFonts w:ascii="Times New Roman" w:eastAsia="Times New Roman" w:hAnsi="Times New Roman" w:cs="Times New Roman"/>
                <w:color w:val="000000"/>
                <w:sz w:val="24"/>
                <w:szCs w:val="24"/>
                <w:lang w:val="uk-UA" w:eastAsia="ru-RU"/>
              </w:rPr>
              <w:t>еї учителів та учнів в 202</w:t>
            </w:r>
            <w:r w:rsidR="00B148F4">
              <w:rPr>
                <w:rFonts w:ascii="Times New Roman" w:eastAsia="Times New Roman" w:hAnsi="Times New Roman" w:cs="Times New Roman"/>
                <w:color w:val="000000"/>
                <w:sz w:val="24"/>
                <w:szCs w:val="24"/>
                <w:lang w:val="uk-UA" w:eastAsia="ru-RU"/>
              </w:rPr>
              <w:t>5</w:t>
            </w:r>
            <w:r w:rsidR="00E30058">
              <w:rPr>
                <w:rFonts w:ascii="Times New Roman" w:eastAsia="Times New Roman" w:hAnsi="Times New Roman" w:cs="Times New Roman"/>
                <w:color w:val="000000"/>
                <w:sz w:val="24"/>
                <w:szCs w:val="24"/>
                <w:lang w:val="uk-UA" w:eastAsia="ru-RU"/>
              </w:rPr>
              <w:t>-</w:t>
            </w:r>
            <w:r w:rsidR="00E82D9C">
              <w:rPr>
                <w:rFonts w:ascii="Times New Roman" w:eastAsia="Times New Roman" w:hAnsi="Times New Roman" w:cs="Times New Roman"/>
                <w:color w:val="000000"/>
                <w:sz w:val="24"/>
                <w:szCs w:val="24"/>
                <w:lang w:val="uk-UA" w:eastAsia="ru-RU"/>
              </w:rPr>
              <w:t>202</w:t>
            </w:r>
            <w:r w:rsidR="00B148F4">
              <w:rPr>
                <w:rFonts w:ascii="Times New Roman" w:eastAsia="Times New Roman" w:hAnsi="Times New Roman" w:cs="Times New Roman"/>
                <w:color w:val="000000"/>
                <w:sz w:val="24"/>
                <w:szCs w:val="24"/>
                <w:lang w:val="uk-UA" w:eastAsia="ru-RU"/>
              </w:rPr>
              <w:t>6</w:t>
            </w:r>
            <w:r>
              <w:rPr>
                <w:rFonts w:ascii="Times New Roman" w:eastAsia="Times New Roman" w:hAnsi="Times New Roman" w:cs="Times New Roman"/>
                <w:color w:val="000000"/>
                <w:sz w:val="24"/>
                <w:szCs w:val="24"/>
                <w:lang w:val="uk-UA" w:eastAsia="ru-RU"/>
              </w:rPr>
              <w:t xml:space="preserve"> навчальному році.</w:t>
            </w:r>
          </w:p>
        </w:tc>
        <w:tc>
          <w:tcPr>
            <w:tcW w:w="2144" w:type="dxa"/>
            <w:tcBorders>
              <w:top w:val="single" w:sz="4" w:space="0" w:color="000000"/>
              <w:left w:val="single" w:sz="4" w:space="0" w:color="000000"/>
              <w:bottom w:val="single" w:sz="4" w:space="0" w:color="000000"/>
            </w:tcBorders>
          </w:tcPr>
          <w:p w14:paraId="631A5717"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048C0758"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6E5BA847" w14:textId="77777777">
        <w:trPr>
          <w:cantSplit/>
          <w:trHeight w:val="308"/>
        </w:trPr>
        <w:tc>
          <w:tcPr>
            <w:tcW w:w="1305" w:type="dxa"/>
            <w:vMerge/>
            <w:tcBorders>
              <w:top w:val="single" w:sz="4" w:space="0" w:color="000000"/>
              <w:left w:val="single" w:sz="4" w:space="0" w:color="000000"/>
              <w:bottom w:val="single" w:sz="4" w:space="0" w:color="000000"/>
              <w:right w:val="single" w:sz="4" w:space="0" w:color="000000"/>
            </w:tcBorders>
          </w:tcPr>
          <w:p w14:paraId="75AA7039"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26A03691" w14:textId="77777777" w:rsidR="005B5756" w:rsidRDefault="0055062F" w:rsidP="00B148F4">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4. Про  мережу та контингент учнів ліцею на </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B148F4">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B148F4">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2144" w:type="dxa"/>
            <w:tcBorders>
              <w:top w:val="single" w:sz="4" w:space="0" w:color="000000"/>
              <w:left w:val="single" w:sz="4" w:space="0" w:color="000000"/>
              <w:bottom w:val="single" w:sz="4" w:space="0" w:color="000000"/>
            </w:tcBorders>
          </w:tcPr>
          <w:p w14:paraId="6B5A15E4"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7A06B506"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6C762D2E" w14:textId="77777777">
        <w:trPr>
          <w:cantSplit/>
          <w:trHeight w:val="308"/>
        </w:trPr>
        <w:tc>
          <w:tcPr>
            <w:tcW w:w="1305" w:type="dxa"/>
            <w:vMerge/>
            <w:tcBorders>
              <w:top w:val="single" w:sz="4" w:space="0" w:color="000000"/>
              <w:left w:val="single" w:sz="4" w:space="0" w:color="000000"/>
              <w:bottom w:val="single" w:sz="4" w:space="0" w:color="000000"/>
              <w:right w:val="single" w:sz="4" w:space="0" w:color="000000"/>
            </w:tcBorders>
          </w:tcPr>
          <w:p w14:paraId="4D53AACC"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1DCC2975"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Про організацію роботи гуртків.</w:t>
            </w:r>
          </w:p>
        </w:tc>
        <w:tc>
          <w:tcPr>
            <w:tcW w:w="2144" w:type="dxa"/>
            <w:tcBorders>
              <w:top w:val="single" w:sz="4" w:space="0" w:color="000000"/>
              <w:left w:val="single" w:sz="4" w:space="0" w:color="000000"/>
              <w:bottom w:val="single" w:sz="4" w:space="0" w:color="000000"/>
            </w:tcBorders>
          </w:tcPr>
          <w:p w14:paraId="3C5F1CB6"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27DD363B"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263A2695" w14:textId="77777777">
        <w:trPr>
          <w:cantSplit/>
          <w:trHeight w:val="317"/>
        </w:trPr>
        <w:tc>
          <w:tcPr>
            <w:tcW w:w="1305" w:type="dxa"/>
            <w:vMerge/>
            <w:tcBorders>
              <w:top w:val="single" w:sz="4" w:space="0" w:color="000000"/>
              <w:left w:val="single" w:sz="4" w:space="0" w:color="000000"/>
              <w:bottom w:val="single" w:sz="4" w:space="0" w:color="000000"/>
              <w:right w:val="single" w:sz="4" w:space="0" w:color="000000"/>
            </w:tcBorders>
          </w:tcPr>
          <w:p w14:paraId="0CB01CF3"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5B5344A8"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r>
              <w:rPr>
                <w:rFonts w:ascii="Times New Roman" w:eastAsia="Times New Roman" w:hAnsi="Times New Roman" w:cs="Times New Roman"/>
                <w:color w:val="000000"/>
                <w:sz w:val="24"/>
                <w:szCs w:val="24"/>
                <w:lang w:val="uk-UA" w:eastAsia="ru-RU"/>
              </w:rPr>
              <w:t xml:space="preserve"> Про організацію роботи учнівського самоврядування.</w:t>
            </w:r>
          </w:p>
        </w:tc>
        <w:tc>
          <w:tcPr>
            <w:tcW w:w="2144" w:type="dxa"/>
            <w:tcBorders>
              <w:top w:val="single" w:sz="4" w:space="0" w:color="000000"/>
              <w:left w:val="single" w:sz="4" w:space="0" w:color="000000"/>
              <w:bottom w:val="single" w:sz="4" w:space="0" w:color="000000"/>
            </w:tcBorders>
          </w:tcPr>
          <w:p w14:paraId="247DCB95"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Гаврилюк Я.М.</w:t>
            </w:r>
          </w:p>
        </w:tc>
        <w:tc>
          <w:tcPr>
            <w:tcW w:w="1739" w:type="dxa"/>
            <w:tcBorders>
              <w:top w:val="single" w:sz="4" w:space="0" w:color="000000"/>
              <w:left w:val="single" w:sz="4" w:space="0" w:color="000000"/>
              <w:bottom w:val="single" w:sz="4" w:space="0" w:color="000000"/>
              <w:right w:val="single" w:sz="4" w:space="0" w:color="000000"/>
            </w:tcBorders>
          </w:tcPr>
          <w:p w14:paraId="08F7D1D9"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2E15D46C" w14:textId="77777777">
        <w:trPr>
          <w:cantSplit/>
          <w:trHeight w:val="191"/>
        </w:trPr>
        <w:tc>
          <w:tcPr>
            <w:tcW w:w="1305" w:type="dxa"/>
            <w:vMerge/>
            <w:tcBorders>
              <w:top w:val="single" w:sz="4" w:space="0" w:color="000000"/>
              <w:left w:val="single" w:sz="4" w:space="0" w:color="000000"/>
              <w:bottom w:val="single" w:sz="4" w:space="0" w:color="000000"/>
              <w:right w:val="single" w:sz="4" w:space="0" w:color="000000"/>
            </w:tcBorders>
          </w:tcPr>
          <w:p w14:paraId="1FE6F72D"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7AA5330A"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Про попередження дитячого травматизму під час організації освітнього процесу.</w:t>
            </w:r>
          </w:p>
        </w:tc>
        <w:tc>
          <w:tcPr>
            <w:tcW w:w="2144" w:type="dxa"/>
            <w:tcBorders>
              <w:top w:val="single" w:sz="4" w:space="0" w:color="000000"/>
              <w:left w:val="single" w:sz="4" w:space="0" w:color="000000"/>
              <w:bottom w:val="single" w:sz="4" w:space="0" w:color="000000"/>
            </w:tcBorders>
          </w:tcPr>
          <w:p w14:paraId="2EA40197"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64DDDA8A"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714C3E7F" w14:textId="77777777">
        <w:trPr>
          <w:cantSplit/>
          <w:trHeight w:val="228"/>
        </w:trPr>
        <w:tc>
          <w:tcPr>
            <w:tcW w:w="1305" w:type="dxa"/>
            <w:vMerge/>
            <w:tcBorders>
              <w:top w:val="single" w:sz="4" w:space="0" w:color="000000"/>
              <w:left w:val="single" w:sz="4" w:space="0" w:color="000000"/>
              <w:bottom w:val="single" w:sz="4" w:space="0" w:color="000000"/>
              <w:right w:val="single" w:sz="4" w:space="0" w:color="000000"/>
            </w:tcBorders>
          </w:tcPr>
          <w:p w14:paraId="1683097B"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3C0F69C8" w14:textId="77777777" w:rsidR="005B5756" w:rsidRDefault="0055062F" w:rsidP="00B148F4">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8.Про тарифікацію педагогічних працівників  у </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B148F4">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B148F4">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2144" w:type="dxa"/>
            <w:tcBorders>
              <w:top w:val="single" w:sz="4" w:space="0" w:color="000000"/>
              <w:left w:val="single" w:sz="4" w:space="0" w:color="000000"/>
              <w:bottom w:val="single" w:sz="4" w:space="0" w:color="000000"/>
            </w:tcBorders>
          </w:tcPr>
          <w:p w14:paraId="3659FD0A"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354D4B3D"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6252488A" w14:textId="77777777">
        <w:trPr>
          <w:cantSplit/>
          <w:trHeight w:val="190"/>
        </w:trPr>
        <w:tc>
          <w:tcPr>
            <w:tcW w:w="1305" w:type="dxa"/>
            <w:vMerge/>
            <w:tcBorders>
              <w:top w:val="single" w:sz="4" w:space="0" w:color="000000"/>
              <w:left w:val="single" w:sz="4" w:space="0" w:color="000000"/>
              <w:bottom w:val="single" w:sz="4" w:space="0" w:color="000000"/>
              <w:right w:val="single" w:sz="4" w:space="0" w:color="000000"/>
            </w:tcBorders>
          </w:tcPr>
          <w:p w14:paraId="15067817"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3439B7D7" w14:textId="77777777" w:rsidR="005B5756" w:rsidRDefault="0055062F">
            <w:pPr>
              <w:widowControl w:val="0"/>
              <w:spacing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r>
              <w:rPr>
                <w:rFonts w:ascii="Times New Roman" w:eastAsia="Times New Roman" w:hAnsi="Times New Roman" w:cs="Times New Roman"/>
                <w:color w:val="000000"/>
                <w:sz w:val="24"/>
                <w:szCs w:val="24"/>
                <w:lang w:val="uk-UA" w:eastAsia="ru-RU"/>
              </w:rPr>
              <w:t xml:space="preserve"> Про працевлаштування випускників 9-го і 11-го класів.</w:t>
            </w:r>
          </w:p>
        </w:tc>
        <w:tc>
          <w:tcPr>
            <w:tcW w:w="2144" w:type="dxa"/>
            <w:tcBorders>
              <w:top w:val="single" w:sz="4" w:space="0" w:color="000000"/>
              <w:left w:val="single" w:sz="4" w:space="0" w:color="000000"/>
              <w:bottom w:val="single" w:sz="4" w:space="0" w:color="000000"/>
            </w:tcBorders>
          </w:tcPr>
          <w:p w14:paraId="254E7066"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4D3AC2DC"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2B8C0F8E" w14:textId="77777777">
        <w:trPr>
          <w:cantSplit/>
          <w:trHeight w:val="207"/>
        </w:trPr>
        <w:tc>
          <w:tcPr>
            <w:tcW w:w="1305" w:type="dxa"/>
            <w:vMerge/>
            <w:tcBorders>
              <w:left w:val="single" w:sz="4" w:space="0" w:color="000000"/>
              <w:bottom w:val="single" w:sz="4" w:space="0" w:color="000000"/>
              <w:right w:val="single" w:sz="4" w:space="0" w:color="000000"/>
            </w:tcBorders>
          </w:tcPr>
          <w:p w14:paraId="09B5AF14" w14:textId="77777777" w:rsidR="005B5756" w:rsidRDefault="005B5756">
            <w:pPr>
              <w:widowControl w:val="0"/>
            </w:pPr>
          </w:p>
        </w:tc>
        <w:tc>
          <w:tcPr>
            <w:tcW w:w="9871" w:type="dxa"/>
            <w:tcBorders>
              <w:left w:val="single" w:sz="4" w:space="0" w:color="000000"/>
              <w:bottom w:val="single" w:sz="4" w:space="0" w:color="000000"/>
              <w:right w:val="single" w:sz="4" w:space="0" w:color="000000"/>
            </w:tcBorders>
          </w:tcPr>
          <w:p w14:paraId="1A0A36AF"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10.Про підсумки перевірки ведення особових справ.</w:t>
            </w:r>
          </w:p>
        </w:tc>
        <w:tc>
          <w:tcPr>
            <w:tcW w:w="2144" w:type="dxa"/>
            <w:tcBorders>
              <w:left w:val="single" w:sz="4" w:space="0" w:color="000000"/>
              <w:bottom w:val="single" w:sz="4" w:space="0" w:color="000000"/>
            </w:tcBorders>
          </w:tcPr>
          <w:p w14:paraId="14E095B1"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c>
          <w:tcPr>
            <w:tcW w:w="1739" w:type="dxa"/>
            <w:tcBorders>
              <w:left w:val="single" w:sz="4" w:space="0" w:color="000000"/>
              <w:bottom w:val="single" w:sz="4" w:space="0" w:color="000000"/>
              <w:right w:val="single" w:sz="4" w:space="0" w:color="000000"/>
            </w:tcBorders>
          </w:tcPr>
          <w:p w14:paraId="06DB7109"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72A1A6E4" w14:textId="77777777">
        <w:trPr>
          <w:cantSplit/>
          <w:trHeight w:val="207"/>
        </w:trPr>
        <w:tc>
          <w:tcPr>
            <w:tcW w:w="1305" w:type="dxa"/>
            <w:vMerge/>
            <w:tcBorders>
              <w:left w:val="single" w:sz="4" w:space="0" w:color="000000"/>
              <w:bottom w:val="single" w:sz="4" w:space="0" w:color="000000"/>
              <w:right w:val="single" w:sz="4" w:space="0" w:color="000000"/>
            </w:tcBorders>
          </w:tcPr>
          <w:p w14:paraId="373D97A6" w14:textId="77777777" w:rsidR="005B5756" w:rsidRDefault="005B5756">
            <w:pPr>
              <w:widowControl w:val="0"/>
            </w:pPr>
          </w:p>
        </w:tc>
        <w:tc>
          <w:tcPr>
            <w:tcW w:w="9871" w:type="dxa"/>
            <w:tcBorders>
              <w:left w:val="single" w:sz="4" w:space="0" w:color="000000"/>
              <w:bottom w:val="single" w:sz="4" w:space="0" w:color="000000"/>
              <w:right w:val="single" w:sz="4" w:space="0" w:color="000000"/>
            </w:tcBorders>
          </w:tcPr>
          <w:p w14:paraId="50EF85B5"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11.Про підсумки перевірки календарного планування та планів виховної роботи</w:t>
            </w:r>
          </w:p>
        </w:tc>
        <w:tc>
          <w:tcPr>
            <w:tcW w:w="2144" w:type="dxa"/>
            <w:tcBorders>
              <w:left w:val="single" w:sz="4" w:space="0" w:color="000000"/>
              <w:bottom w:val="single" w:sz="4" w:space="0" w:color="000000"/>
            </w:tcBorders>
          </w:tcPr>
          <w:p w14:paraId="0FE958C2" w14:textId="77777777" w:rsidR="00EE31CF"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Любар О.І.</w:t>
            </w:r>
          </w:p>
          <w:p w14:paraId="05FEC274"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c>
          <w:tcPr>
            <w:tcW w:w="1739" w:type="dxa"/>
            <w:tcBorders>
              <w:left w:val="single" w:sz="4" w:space="0" w:color="000000"/>
              <w:bottom w:val="single" w:sz="4" w:space="0" w:color="000000"/>
              <w:right w:val="single" w:sz="4" w:space="0" w:color="000000"/>
            </w:tcBorders>
          </w:tcPr>
          <w:p w14:paraId="1976838E"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1A2095CF" w14:textId="77777777">
        <w:trPr>
          <w:cantSplit/>
          <w:trHeight w:val="208"/>
        </w:trPr>
        <w:tc>
          <w:tcPr>
            <w:tcW w:w="1305" w:type="dxa"/>
            <w:vMerge/>
            <w:tcBorders>
              <w:top w:val="single" w:sz="4" w:space="0" w:color="000000"/>
              <w:left w:val="single" w:sz="4" w:space="0" w:color="000000"/>
              <w:bottom w:val="single" w:sz="4" w:space="0" w:color="000000"/>
              <w:right w:val="single" w:sz="4" w:space="0" w:color="000000"/>
            </w:tcBorders>
          </w:tcPr>
          <w:p w14:paraId="3E8C5D88"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29ED090B" w14:textId="77777777" w:rsidR="005B5756" w:rsidRDefault="0055062F">
            <w:pPr>
              <w:widowControl w:val="0"/>
              <w:spacing w:after="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12.Про підсумки перевірки класних журналів</w:t>
            </w:r>
          </w:p>
        </w:tc>
        <w:tc>
          <w:tcPr>
            <w:tcW w:w="2144" w:type="dxa"/>
            <w:tcBorders>
              <w:top w:val="single" w:sz="4" w:space="0" w:color="000000"/>
              <w:left w:val="single" w:sz="4" w:space="0" w:color="000000"/>
              <w:bottom w:val="single" w:sz="4" w:space="0" w:color="000000"/>
            </w:tcBorders>
          </w:tcPr>
          <w:p w14:paraId="0580AE49" w14:textId="77777777" w:rsidR="005B5756" w:rsidRPr="00EE31CF" w:rsidRDefault="00EE31CF">
            <w:pPr>
              <w:widowControl w:val="0"/>
              <w:tabs>
                <w:tab w:val="left" w:pos="1260"/>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34AADE58"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43DF8E45" w14:textId="77777777">
        <w:trPr>
          <w:cantSplit/>
          <w:trHeight w:val="365"/>
        </w:trPr>
        <w:tc>
          <w:tcPr>
            <w:tcW w:w="1305" w:type="dxa"/>
            <w:vMerge w:val="restart"/>
            <w:tcBorders>
              <w:top w:val="single" w:sz="4" w:space="0" w:color="000000"/>
              <w:left w:val="single" w:sz="4" w:space="0" w:color="000000"/>
              <w:bottom w:val="single" w:sz="4" w:space="0" w:color="000000"/>
              <w:right w:val="single" w:sz="4" w:space="0" w:color="000000"/>
            </w:tcBorders>
          </w:tcPr>
          <w:p w14:paraId="6F1FF6BF"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3849E158" w14:textId="77777777" w:rsidR="005B5756" w:rsidRDefault="0055062F">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Жовтень</w:t>
            </w:r>
          </w:p>
        </w:tc>
        <w:tc>
          <w:tcPr>
            <w:tcW w:w="9871" w:type="dxa"/>
            <w:tcBorders>
              <w:top w:val="single" w:sz="4" w:space="0" w:color="000000"/>
              <w:left w:val="single" w:sz="4" w:space="0" w:color="000000"/>
              <w:bottom w:val="single" w:sz="4" w:space="0" w:color="000000"/>
              <w:right w:val="single" w:sz="4" w:space="0" w:color="000000"/>
            </w:tcBorders>
          </w:tcPr>
          <w:p w14:paraId="0556AC70" w14:textId="77777777" w:rsidR="005B5756" w:rsidRDefault="0055062F" w:rsidP="00B148F4">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Про організацію проведення атестації п</w:t>
            </w:r>
            <w:r w:rsidR="00E82D9C">
              <w:rPr>
                <w:rFonts w:ascii="Times New Roman" w:eastAsia="Times New Roman" w:hAnsi="Times New Roman" w:cs="Times New Roman"/>
                <w:sz w:val="24"/>
                <w:szCs w:val="24"/>
                <w:lang w:val="uk-UA" w:eastAsia="ru-RU"/>
              </w:rPr>
              <w:t>едпрацівників ліцею в  202</w:t>
            </w:r>
            <w:r w:rsidR="00B148F4">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sidR="00E82D9C">
              <w:rPr>
                <w:rFonts w:ascii="Times New Roman" w:eastAsia="Times New Roman" w:hAnsi="Times New Roman" w:cs="Times New Roman"/>
                <w:sz w:val="24"/>
                <w:szCs w:val="24"/>
                <w:lang w:val="uk-UA" w:eastAsia="ru-RU"/>
              </w:rPr>
              <w:t>202</w:t>
            </w:r>
            <w:r w:rsidR="00B148F4">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році</w:t>
            </w:r>
          </w:p>
        </w:tc>
        <w:tc>
          <w:tcPr>
            <w:tcW w:w="2144" w:type="dxa"/>
            <w:tcBorders>
              <w:top w:val="single" w:sz="4" w:space="0" w:color="000000"/>
              <w:left w:val="single" w:sz="4" w:space="0" w:color="000000"/>
              <w:bottom w:val="single" w:sz="4" w:space="0" w:color="000000"/>
            </w:tcBorders>
          </w:tcPr>
          <w:p w14:paraId="6921F264"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565CDEE3"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0D244F8F" w14:textId="77777777">
        <w:trPr>
          <w:cantSplit/>
          <w:trHeight w:val="288"/>
        </w:trPr>
        <w:tc>
          <w:tcPr>
            <w:tcW w:w="1305" w:type="dxa"/>
            <w:vMerge/>
            <w:tcBorders>
              <w:top w:val="single" w:sz="4" w:space="0" w:color="000000"/>
              <w:left w:val="single" w:sz="4" w:space="0" w:color="000000"/>
              <w:bottom w:val="single" w:sz="4" w:space="0" w:color="000000"/>
              <w:right w:val="single" w:sz="4" w:space="0" w:color="000000"/>
            </w:tcBorders>
          </w:tcPr>
          <w:p w14:paraId="7261C4CE"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2BC80793"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Про роботу щодо попередження правопорушень та злочинності серед учнів .</w:t>
            </w:r>
          </w:p>
        </w:tc>
        <w:tc>
          <w:tcPr>
            <w:tcW w:w="2144" w:type="dxa"/>
            <w:tcBorders>
              <w:top w:val="single" w:sz="4" w:space="0" w:color="000000"/>
              <w:left w:val="single" w:sz="4" w:space="0" w:color="000000"/>
              <w:bottom w:val="single" w:sz="4" w:space="0" w:color="000000"/>
            </w:tcBorders>
          </w:tcPr>
          <w:p w14:paraId="33D76C3E"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6A605831"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2203307E" w14:textId="77777777">
        <w:trPr>
          <w:cantSplit/>
          <w:trHeight w:val="135"/>
        </w:trPr>
        <w:tc>
          <w:tcPr>
            <w:tcW w:w="1305" w:type="dxa"/>
            <w:vMerge/>
            <w:tcBorders>
              <w:top w:val="single" w:sz="4" w:space="0" w:color="000000"/>
              <w:left w:val="single" w:sz="4" w:space="0" w:color="000000"/>
              <w:bottom w:val="single" w:sz="4" w:space="0" w:color="000000"/>
              <w:right w:val="single" w:sz="4" w:space="0" w:color="000000"/>
            </w:tcBorders>
          </w:tcPr>
          <w:p w14:paraId="450CC8D0"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16809F51" w14:textId="77777777" w:rsidR="005B5756" w:rsidRDefault="0055062F" w:rsidP="00B148F4">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Про організацію та</w:t>
            </w:r>
            <w:r w:rsidR="00E82D9C">
              <w:rPr>
                <w:rFonts w:ascii="Times New Roman" w:eastAsia="Times New Roman" w:hAnsi="Times New Roman" w:cs="Times New Roman"/>
                <w:sz w:val="24"/>
                <w:szCs w:val="24"/>
                <w:lang w:val="uk-UA" w:eastAsia="ru-RU"/>
              </w:rPr>
              <w:t xml:space="preserve"> проведення осінніх канікул 202</w:t>
            </w:r>
            <w:r w:rsidR="00B148F4">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 xml:space="preserve"> року</w:t>
            </w:r>
          </w:p>
        </w:tc>
        <w:tc>
          <w:tcPr>
            <w:tcW w:w="2144" w:type="dxa"/>
            <w:tcBorders>
              <w:top w:val="single" w:sz="4" w:space="0" w:color="000000"/>
              <w:left w:val="single" w:sz="4" w:space="0" w:color="000000"/>
              <w:bottom w:val="single" w:sz="4" w:space="0" w:color="000000"/>
            </w:tcBorders>
          </w:tcPr>
          <w:p w14:paraId="5F6CB267"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6804FA4C"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6169CBFD" w14:textId="77777777">
        <w:trPr>
          <w:cantSplit/>
          <w:trHeight w:val="268"/>
        </w:trPr>
        <w:tc>
          <w:tcPr>
            <w:tcW w:w="1305" w:type="dxa"/>
            <w:vMerge/>
            <w:tcBorders>
              <w:top w:val="single" w:sz="4" w:space="0" w:color="000000"/>
              <w:left w:val="single" w:sz="4" w:space="0" w:color="000000"/>
              <w:bottom w:val="single" w:sz="4" w:space="0" w:color="000000"/>
              <w:right w:val="single" w:sz="4" w:space="0" w:color="000000"/>
            </w:tcBorders>
          </w:tcPr>
          <w:p w14:paraId="6F68276A"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09BCFEF4"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Про проведення інвентаризації в ліцеї.</w:t>
            </w:r>
          </w:p>
        </w:tc>
        <w:tc>
          <w:tcPr>
            <w:tcW w:w="2144" w:type="dxa"/>
            <w:tcBorders>
              <w:top w:val="single" w:sz="4" w:space="0" w:color="000000"/>
              <w:left w:val="single" w:sz="4" w:space="0" w:color="000000"/>
              <w:bottom w:val="single" w:sz="4" w:space="0" w:color="000000"/>
            </w:tcBorders>
          </w:tcPr>
          <w:p w14:paraId="328D8A6B"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7B03F20D"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3D0B4EEE" w14:textId="77777777">
        <w:trPr>
          <w:cantSplit/>
          <w:trHeight w:val="567"/>
        </w:trPr>
        <w:tc>
          <w:tcPr>
            <w:tcW w:w="1305" w:type="dxa"/>
            <w:vMerge/>
            <w:tcBorders>
              <w:top w:val="single" w:sz="4" w:space="0" w:color="000000"/>
              <w:left w:val="single" w:sz="4" w:space="0" w:color="000000"/>
              <w:bottom w:val="single" w:sz="4" w:space="0" w:color="000000"/>
              <w:right w:val="single" w:sz="4" w:space="0" w:color="000000"/>
            </w:tcBorders>
          </w:tcPr>
          <w:p w14:paraId="32C39F13"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15BA608A" w14:textId="77777777" w:rsidR="005B5756" w:rsidRDefault="0055062F">
            <w:pPr>
              <w:pStyle w:val="afffc"/>
              <w:widowControl w:val="0"/>
              <w:tabs>
                <w:tab w:val="left" w:pos="1260"/>
              </w:tabs>
              <w:rPr>
                <w:sz w:val="24"/>
              </w:rPr>
            </w:pPr>
            <w:r>
              <w:rPr>
                <w:sz w:val="24"/>
              </w:rPr>
              <w:t>5.Про підготовку ліцею  до роботи в зимовий період, систему теплопостачання до опалювального сезону.</w:t>
            </w:r>
          </w:p>
        </w:tc>
        <w:tc>
          <w:tcPr>
            <w:tcW w:w="2144" w:type="dxa"/>
            <w:tcBorders>
              <w:top w:val="single" w:sz="4" w:space="0" w:color="000000"/>
              <w:left w:val="single" w:sz="4" w:space="0" w:color="000000"/>
              <w:bottom w:val="single" w:sz="4" w:space="0" w:color="000000"/>
            </w:tcBorders>
          </w:tcPr>
          <w:p w14:paraId="2A16504C" w14:textId="77777777" w:rsidR="005B5756" w:rsidRDefault="00B148F4">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Віцькова О.І.</w:t>
            </w:r>
          </w:p>
        </w:tc>
        <w:tc>
          <w:tcPr>
            <w:tcW w:w="1739" w:type="dxa"/>
            <w:tcBorders>
              <w:top w:val="single" w:sz="4" w:space="0" w:color="000000"/>
              <w:left w:val="single" w:sz="4" w:space="0" w:color="000000"/>
              <w:bottom w:val="single" w:sz="4" w:space="0" w:color="000000"/>
              <w:right w:val="single" w:sz="4" w:space="0" w:color="000000"/>
            </w:tcBorders>
          </w:tcPr>
          <w:p w14:paraId="351335FF"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5C498205" w14:textId="77777777">
        <w:trPr>
          <w:cantSplit/>
          <w:trHeight w:val="548"/>
        </w:trPr>
        <w:tc>
          <w:tcPr>
            <w:tcW w:w="1305" w:type="dxa"/>
            <w:vMerge/>
            <w:tcBorders>
              <w:top w:val="single" w:sz="4" w:space="0" w:color="000000"/>
              <w:left w:val="single" w:sz="4" w:space="0" w:color="000000"/>
              <w:bottom w:val="single" w:sz="4" w:space="0" w:color="000000"/>
              <w:right w:val="single" w:sz="4" w:space="0" w:color="000000"/>
            </w:tcBorders>
          </w:tcPr>
          <w:p w14:paraId="75DFCB63"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258A8762"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Про  виконання Закону України «Про засади запобігання і протидії корупції» в організації освітнього процесу в ліцеї.</w:t>
            </w:r>
          </w:p>
        </w:tc>
        <w:tc>
          <w:tcPr>
            <w:tcW w:w="2144" w:type="dxa"/>
            <w:tcBorders>
              <w:top w:val="single" w:sz="4" w:space="0" w:color="000000"/>
              <w:left w:val="single" w:sz="4" w:space="0" w:color="000000"/>
              <w:bottom w:val="single" w:sz="4" w:space="0" w:color="000000"/>
            </w:tcBorders>
          </w:tcPr>
          <w:p w14:paraId="4E787C2A"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7F402E9F"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57ED361C" w14:textId="77777777">
        <w:trPr>
          <w:cantSplit/>
          <w:trHeight w:val="548"/>
        </w:trPr>
        <w:tc>
          <w:tcPr>
            <w:tcW w:w="1305" w:type="dxa"/>
            <w:vMerge/>
            <w:tcBorders>
              <w:top w:val="single" w:sz="4" w:space="0" w:color="000000"/>
              <w:left w:val="single" w:sz="4" w:space="0" w:color="000000"/>
              <w:bottom w:val="single" w:sz="4" w:space="0" w:color="000000"/>
              <w:right w:val="single" w:sz="4" w:space="0" w:color="000000"/>
            </w:tcBorders>
          </w:tcPr>
          <w:p w14:paraId="0B0DE830"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2F914245" w14:textId="77777777" w:rsidR="005B5756" w:rsidRDefault="0055062F">
            <w:pPr>
              <w:widowControl w:val="0"/>
              <w:tabs>
                <w:tab w:val="left" w:pos="1260"/>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7.Про стан організації навчань і перевірки знань з цивільного захисту та охорони праці проведення інструктажів з питань охорони праці, безпеки життєдіяльності.</w:t>
            </w:r>
          </w:p>
        </w:tc>
        <w:tc>
          <w:tcPr>
            <w:tcW w:w="2144" w:type="dxa"/>
            <w:tcBorders>
              <w:top w:val="single" w:sz="4" w:space="0" w:color="000000"/>
              <w:left w:val="single" w:sz="4" w:space="0" w:color="000000"/>
              <w:bottom w:val="single" w:sz="4" w:space="0" w:color="000000"/>
            </w:tcBorders>
          </w:tcPr>
          <w:p w14:paraId="72A819D2"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35F37571"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79CFCDC7" w14:textId="77777777">
        <w:trPr>
          <w:cantSplit/>
          <w:trHeight w:val="271"/>
        </w:trPr>
        <w:tc>
          <w:tcPr>
            <w:tcW w:w="1305" w:type="dxa"/>
            <w:vMerge/>
            <w:tcBorders>
              <w:top w:val="single" w:sz="4" w:space="0" w:color="000000"/>
              <w:left w:val="single" w:sz="4" w:space="0" w:color="000000"/>
              <w:bottom w:val="single" w:sz="4" w:space="0" w:color="000000"/>
              <w:right w:val="single" w:sz="4" w:space="0" w:color="000000"/>
            </w:tcBorders>
          </w:tcPr>
          <w:p w14:paraId="4241A3A4"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6B2FB1C1" w14:textId="77777777" w:rsidR="005B5756" w:rsidRDefault="0055062F">
            <w:pPr>
              <w:pStyle w:val="afffc"/>
              <w:widowControl w:val="0"/>
              <w:rPr>
                <w:sz w:val="24"/>
              </w:rPr>
            </w:pPr>
            <w:r>
              <w:rPr>
                <w:sz w:val="24"/>
              </w:rPr>
              <w:t>8.Про дотримання  Санітарного регламенту в ліцеї</w:t>
            </w:r>
          </w:p>
        </w:tc>
        <w:tc>
          <w:tcPr>
            <w:tcW w:w="2144" w:type="dxa"/>
            <w:tcBorders>
              <w:top w:val="single" w:sz="4" w:space="0" w:color="000000"/>
              <w:left w:val="single" w:sz="4" w:space="0" w:color="000000"/>
              <w:bottom w:val="single" w:sz="4" w:space="0" w:color="000000"/>
            </w:tcBorders>
          </w:tcPr>
          <w:p w14:paraId="1FC31786"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1A6A446D" w14:textId="77777777" w:rsidR="005B5756" w:rsidRDefault="005B5756">
            <w:pPr>
              <w:pStyle w:val="afffc"/>
              <w:widowControl w:val="0"/>
              <w:rPr>
                <w:sz w:val="24"/>
              </w:rPr>
            </w:pPr>
          </w:p>
        </w:tc>
      </w:tr>
      <w:tr w:rsidR="005B5756" w14:paraId="1BD28BF0" w14:textId="77777777">
        <w:trPr>
          <w:cantSplit/>
          <w:trHeight w:val="295"/>
        </w:trPr>
        <w:tc>
          <w:tcPr>
            <w:tcW w:w="1305" w:type="dxa"/>
            <w:vMerge/>
            <w:tcBorders>
              <w:top w:val="single" w:sz="4" w:space="0" w:color="000000"/>
              <w:left w:val="single" w:sz="4" w:space="0" w:color="000000"/>
              <w:bottom w:val="single" w:sz="4" w:space="0" w:color="000000"/>
              <w:right w:val="single" w:sz="4" w:space="0" w:color="000000"/>
            </w:tcBorders>
          </w:tcPr>
          <w:p w14:paraId="341656BC"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580A457C" w14:textId="77777777" w:rsidR="005B5756" w:rsidRDefault="0055062F">
            <w:pPr>
              <w:pStyle w:val="afffc"/>
              <w:widowControl w:val="0"/>
              <w:rPr>
                <w:sz w:val="24"/>
              </w:rPr>
            </w:pPr>
            <w:r>
              <w:rPr>
                <w:sz w:val="24"/>
              </w:rPr>
              <w:t>9. Про виконання працівниками закладу правил внутрішнього трудового розпорядку.</w:t>
            </w:r>
          </w:p>
        </w:tc>
        <w:tc>
          <w:tcPr>
            <w:tcW w:w="2144" w:type="dxa"/>
            <w:tcBorders>
              <w:top w:val="single" w:sz="4" w:space="0" w:color="000000"/>
              <w:left w:val="single" w:sz="4" w:space="0" w:color="000000"/>
              <w:bottom w:val="single" w:sz="4" w:space="0" w:color="000000"/>
            </w:tcBorders>
          </w:tcPr>
          <w:p w14:paraId="1D188210"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50425563" w14:textId="77777777" w:rsidR="005B5756" w:rsidRDefault="005B5756">
            <w:pPr>
              <w:pStyle w:val="afffc"/>
              <w:widowControl w:val="0"/>
              <w:rPr>
                <w:sz w:val="24"/>
              </w:rPr>
            </w:pPr>
          </w:p>
        </w:tc>
      </w:tr>
      <w:tr w:rsidR="005B5756" w14:paraId="19B04ECD" w14:textId="77777777">
        <w:trPr>
          <w:cantSplit/>
          <w:trHeight w:val="161"/>
        </w:trPr>
        <w:tc>
          <w:tcPr>
            <w:tcW w:w="1305" w:type="dxa"/>
            <w:vMerge/>
            <w:tcBorders>
              <w:top w:val="single" w:sz="4" w:space="0" w:color="000000"/>
              <w:left w:val="single" w:sz="4" w:space="0" w:color="000000"/>
              <w:bottom w:val="single" w:sz="4" w:space="0" w:color="000000"/>
              <w:right w:val="single" w:sz="4" w:space="0" w:color="000000"/>
            </w:tcBorders>
          </w:tcPr>
          <w:p w14:paraId="774F28E9"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32E171B9" w14:textId="77777777" w:rsidR="005B5756" w:rsidRDefault="0055062F">
            <w:pPr>
              <w:pStyle w:val="afffc"/>
              <w:widowControl w:val="0"/>
              <w:rPr>
                <w:sz w:val="24"/>
              </w:rPr>
            </w:pPr>
            <w:r>
              <w:rPr>
                <w:sz w:val="24"/>
              </w:rPr>
              <w:t>10. Про стан організації роботи зі зверненнями громадян.</w:t>
            </w:r>
          </w:p>
        </w:tc>
        <w:tc>
          <w:tcPr>
            <w:tcW w:w="2144" w:type="dxa"/>
            <w:tcBorders>
              <w:top w:val="single" w:sz="4" w:space="0" w:color="000000"/>
              <w:left w:val="single" w:sz="4" w:space="0" w:color="000000"/>
              <w:bottom w:val="single" w:sz="4" w:space="0" w:color="000000"/>
            </w:tcBorders>
          </w:tcPr>
          <w:p w14:paraId="0DD4A272"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3168B9E5" w14:textId="77777777" w:rsidR="005B5756" w:rsidRDefault="005B5756">
            <w:pPr>
              <w:pStyle w:val="afffc"/>
              <w:widowControl w:val="0"/>
              <w:rPr>
                <w:sz w:val="24"/>
              </w:rPr>
            </w:pPr>
          </w:p>
        </w:tc>
      </w:tr>
      <w:tr w:rsidR="005B5756" w14:paraId="6DC05FAB" w14:textId="77777777">
        <w:trPr>
          <w:cantSplit/>
          <w:trHeight w:val="210"/>
        </w:trPr>
        <w:tc>
          <w:tcPr>
            <w:tcW w:w="1305" w:type="dxa"/>
            <w:vMerge/>
            <w:tcBorders>
              <w:top w:val="single" w:sz="4" w:space="0" w:color="000000"/>
              <w:left w:val="single" w:sz="4" w:space="0" w:color="000000"/>
              <w:bottom w:val="single" w:sz="4" w:space="0" w:color="000000"/>
              <w:right w:val="single" w:sz="4" w:space="0" w:color="000000"/>
            </w:tcBorders>
          </w:tcPr>
          <w:p w14:paraId="1BCBC253"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72EAB84D"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11.Про підсумки перевірки  ведення щоденників .</w:t>
            </w:r>
          </w:p>
        </w:tc>
        <w:tc>
          <w:tcPr>
            <w:tcW w:w="2144" w:type="dxa"/>
            <w:tcBorders>
              <w:top w:val="single" w:sz="4" w:space="0" w:color="000000"/>
              <w:left w:val="single" w:sz="4" w:space="0" w:color="000000"/>
              <w:bottom w:val="single" w:sz="4" w:space="0" w:color="000000"/>
            </w:tcBorders>
          </w:tcPr>
          <w:p w14:paraId="31AD4D1F"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60746E82"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4F361F4B" w14:textId="77777777">
        <w:trPr>
          <w:cantSplit/>
          <w:trHeight w:val="215"/>
        </w:trPr>
        <w:tc>
          <w:tcPr>
            <w:tcW w:w="1305" w:type="dxa"/>
            <w:vMerge/>
            <w:tcBorders>
              <w:top w:val="single" w:sz="4" w:space="0" w:color="000000"/>
              <w:left w:val="single" w:sz="4" w:space="0" w:color="000000"/>
              <w:bottom w:val="single" w:sz="4" w:space="0" w:color="000000"/>
              <w:right w:val="single" w:sz="4" w:space="0" w:color="000000"/>
            </w:tcBorders>
          </w:tcPr>
          <w:p w14:paraId="08231949"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458DCA3B" w14:textId="77777777" w:rsidR="005B5756" w:rsidRDefault="0055062F">
            <w:pPr>
              <w:pStyle w:val="afffc"/>
              <w:widowControl w:val="0"/>
              <w:rPr>
                <w:sz w:val="24"/>
              </w:rPr>
            </w:pPr>
            <w:r>
              <w:rPr>
                <w:sz w:val="24"/>
              </w:rPr>
              <w:t>12.Про підсумки перевірки зошитів з української мови і літератури, математики та англійської мови.</w:t>
            </w:r>
          </w:p>
        </w:tc>
        <w:tc>
          <w:tcPr>
            <w:tcW w:w="2144" w:type="dxa"/>
            <w:tcBorders>
              <w:top w:val="single" w:sz="4" w:space="0" w:color="000000"/>
              <w:left w:val="single" w:sz="4" w:space="0" w:color="000000"/>
              <w:bottom w:val="single" w:sz="4" w:space="0" w:color="000000"/>
            </w:tcBorders>
          </w:tcPr>
          <w:p w14:paraId="6B940290"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283332F1" w14:textId="77777777" w:rsidR="005B5756" w:rsidRDefault="005B5756">
            <w:pPr>
              <w:pStyle w:val="afffc"/>
              <w:widowControl w:val="0"/>
              <w:rPr>
                <w:sz w:val="24"/>
              </w:rPr>
            </w:pPr>
          </w:p>
        </w:tc>
      </w:tr>
      <w:tr w:rsidR="005B5756" w14:paraId="1DC6FD34" w14:textId="77777777">
        <w:trPr>
          <w:cantSplit/>
          <w:trHeight w:val="470"/>
        </w:trPr>
        <w:tc>
          <w:tcPr>
            <w:tcW w:w="1305" w:type="dxa"/>
            <w:vMerge w:val="restart"/>
            <w:tcBorders>
              <w:top w:val="single" w:sz="4" w:space="0" w:color="000000"/>
              <w:left w:val="single" w:sz="4" w:space="0" w:color="000000"/>
              <w:bottom w:val="single" w:sz="4" w:space="0" w:color="000000"/>
              <w:right w:val="single" w:sz="4" w:space="0" w:color="000000"/>
            </w:tcBorders>
          </w:tcPr>
          <w:p w14:paraId="6A5B4E9E" w14:textId="77777777" w:rsidR="005B5756" w:rsidRDefault="0055062F">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Листопад</w:t>
            </w:r>
          </w:p>
        </w:tc>
        <w:tc>
          <w:tcPr>
            <w:tcW w:w="9871" w:type="dxa"/>
            <w:tcBorders>
              <w:top w:val="single" w:sz="4" w:space="0" w:color="000000"/>
              <w:left w:val="single" w:sz="4" w:space="0" w:color="000000"/>
              <w:bottom w:val="single" w:sz="4" w:space="0" w:color="000000"/>
              <w:right w:val="single" w:sz="4" w:space="0" w:color="000000"/>
            </w:tcBorders>
          </w:tcPr>
          <w:p w14:paraId="4BE40373" w14:textId="77777777" w:rsidR="005B5756" w:rsidRDefault="0055062F">
            <w:pPr>
              <w:widowControl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val="uk-UA" w:eastAsia="ru-RU"/>
              </w:rPr>
              <w:t xml:space="preserve">1. </w:t>
            </w:r>
            <w:r>
              <w:rPr>
                <w:rFonts w:ascii="Times New Roman" w:hAnsi="Times New Roman" w:cs="Times New Roman"/>
                <w:color w:val="000000"/>
                <w:sz w:val="24"/>
                <w:szCs w:val="24"/>
              </w:rPr>
              <w:t>Про стан ведення журналів реєстрації інструктажів з питань безпеки життєдіяльності вчителями-предметниками.</w:t>
            </w:r>
          </w:p>
        </w:tc>
        <w:tc>
          <w:tcPr>
            <w:tcW w:w="2144" w:type="dxa"/>
            <w:tcBorders>
              <w:top w:val="single" w:sz="4" w:space="0" w:color="000000"/>
              <w:left w:val="single" w:sz="4" w:space="0" w:color="000000"/>
              <w:bottom w:val="single" w:sz="4" w:space="0" w:color="000000"/>
            </w:tcBorders>
          </w:tcPr>
          <w:p w14:paraId="05653CE1"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17DD3F02"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414B2CD5" w14:textId="77777777">
        <w:trPr>
          <w:cantSplit/>
          <w:trHeight w:val="251"/>
        </w:trPr>
        <w:tc>
          <w:tcPr>
            <w:tcW w:w="1305" w:type="dxa"/>
            <w:vMerge/>
            <w:tcBorders>
              <w:top w:val="single" w:sz="4" w:space="0" w:color="000000"/>
              <w:left w:val="single" w:sz="4" w:space="0" w:color="000000"/>
              <w:bottom w:val="single" w:sz="4" w:space="0" w:color="000000"/>
              <w:right w:val="single" w:sz="4" w:space="0" w:color="000000"/>
            </w:tcBorders>
          </w:tcPr>
          <w:p w14:paraId="75EC86AF"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0DF7DCC4" w14:textId="77777777" w:rsidR="005B5756" w:rsidRDefault="0055062F">
            <w:pPr>
              <w:widowControl w:val="0"/>
              <w:rPr>
                <w:rFonts w:ascii="Times New Roman" w:hAnsi="Times New Roman" w:cs="Times New Roman"/>
                <w:sz w:val="24"/>
                <w:szCs w:val="24"/>
              </w:rPr>
            </w:pPr>
            <w:r>
              <w:rPr>
                <w:rFonts w:ascii="Times New Roman" w:eastAsia="Times New Roman" w:hAnsi="Times New Roman" w:cs="Times New Roman"/>
                <w:sz w:val="24"/>
                <w:szCs w:val="24"/>
                <w:lang w:val="uk-UA" w:eastAsia="ru-RU"/>
              </w:rPr>
              <w:t>2 .</w:t>
            </w:r>
            <w:r>
              <w:rPr>
                <w:rFonts w:ascii="Times New Roman" w:hAnsi="Times New Roman" w:cs="Times New Roman"/>
                <w:color w:val="000000"/>
                <w:sz w:val="24"/>
                <w:szCs w:val="24"/>
              </w:rPr>
              <w:t xml:space="preserve"> Про результати перевірки класних журнаів.</w:t>
            </w:r>
          </w:p>
        </w:tc>
        <w:tc>
          <w:tcPr>
            <w:tcW w:w="2144" w:type="dxa"/>
            <w:tcBorders>
              <w:top w:val="single" w:sz="4" w:space="0" w:color="000000"/>
              <w:left w:val="single" w:sz="4" w:space="0" w:color="000000"/>
              <w:bottom w:val="single" w:sz="4" w:space="0" w:color="000000"/>
            </w:tcBorders>
          </w:tcPr>
          <w:p w14:paraId="78DD01F9"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51A1A531"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116D6C01" w14:textId="77777777">
        <w:trPr>
          <w:cantSplit/>
          <w:trHeight w:val="221"/>
        </w:trPr>
        <w:tc>
          <w:tcPr>
            <w:tcW w:w="1305" w:type="dxa"/>
            <w:vMerge/>
            <w:tcBorders>
              <w:top w:val="single" w:sz="4" w:space="0" w:color="000000"/>
              <w:left w:val="single" w:sz="4" w:space="0" w:color="000000"/>
              <w:bottom w:val="single" w:sz="4" w:space="0" w:color="000000"/>
              <w:right w:val="single" w:sz="4" w:space="0" w:color="000000"/>
            </w:tcBorders>
          </w:tcPr>
          <w:p w14:paraId="7C03ADA9"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342A14C5" w14:textId="77777777" w:rsidR="005B5756" w:rsidRDefault="0055062F">
            <w:pPr>
              <w:widowControl w:val="0"/>
              <w:spacing w:after="0" w:line="240" w:lineRule="auto"/>
            </w:pPr>
            <w:r>
              <w:rPr>
                <w:rFonts w:ascii="Times New Roman" w:hAnsi="Times New Roman" w:cs="Times New Roman"/>
                <w:color w:val="000000"/>
                <w:sz w:val="24"/>
                <w:szCs w:val="24"/>
                <w:lang w:val="uk-UA"/>
              </w:rPr>
              <w:t>3.</w:t>
            </w:r>
            <w:r>
              <w:t xml:space="preserve"> </w:t>
            </w:r>
            <w:r>
              <w:rPr>
                <w:rFonts w:ascii="Times New Roman" w:hAnsi="Times New Roman" w:cs="Times New Roman"/>
                <w:color w:val="000000"/>
                <w:sz w:val="24"/>
                <w:szCs w:val="24"/>
                <w:lang w:val="uk-UA"/>
              </w:rPr>
              <w:t>Результат перевірки роботи гуртків, факультативів, групи продовженого дня; роботи спортивних секцій</w:t>
            </w:r>
          </w:p>
        </w:tc>
        <w:tc>
          <w:tcPr>
            <w:tcW w:w="2144" w:type="dxa"/>
            <w:tcBorders>
              <w:top w:val="single" w:sz="4" w:space="0" w:color="000000"/>
              <w:left w:val="single" w:sz="4" w:space="0" w:color="000000"/>
              <w:bottom w:val="single" w:sz="4" w:space="0" w:color="000000"/>
            </w:tcBorders>
          </w:tcPr>
          <w:p w14:paraId="4D6BA474"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3590DCA5"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620D21DC" w14:textId="77777777">
        <w:trPr>
          <w:cantSplit/>
          <w:trHeight w:val="221"/>
        </w:trPr>
        <w:tc>
          <w:tcPr>
            <w:tcW w:w="1305" w:type="dxa"/>
            <w:vMerge/>
            <w:tcBorders>
              <w:top w:val="single" w:sz="4" w:space="0" w:color="000000"/>
              <w:left w:val="single" w:sz="4" w:space="0" w:color="000000"/>
              <w:bottom w:val="single" w:sz="4" w:space="0" w:color="000000"/>
              <w:right w:val="single" w:sz="4" w:space="0" w:color="000000"/>
            </w:tcBorders>
          </w:tcPr>
          <w:p w14:paraId="2DD50F79"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61BF55C5" w14:textId="77777777" w:rsidR="005B5756" w:rsidRDefault="0055062F">
            <w:pPr>
              <w:widowControl w:val="0"/>
              <w:spacing w:after="0" w:line="240" w:lineRule="auto"/>
            </w:pPr>
            <w:r>
              <w:rPr>
                <w:rFonts w:ascii="Times New Roman" w:hAnsi="Times New Roman" w:cs="Times New Roman"/>
                <w:color w:val="000000"/>
                <w:sz w:val="24"/>
                <w:szCs w:val="24"/>
                <w:lang w:val="uk-UA"/>
              </w:rPr>
              <w:t>4.</w:t>
            </w:r>
            <w:r>
              <w:t xml:space="preserve"> </w:t>
            </w:r>
            <w:r>
              <w:rPr>
                <w:rFonts w:ascii="Times New Roman" w:hAnsi="Times New Roman" w:cs="Times New Roman"/>
                <w:color w:val="000000"/>
                <w:sz w:val="24"/>
                <w:szCs w:val="24"/>
                <w:lang w:val="uk-UA"/>
              </w:rPr>
              <w:t>Про роботу шкільної бібліотеки.</w:t>
            </w:r>
          </w:p>
        </w:tc>
        <w:tc>
          <w:tcPr>
            <w:tcW w:w="2144" w:type="dxa"/>
            <w:tcBorders>
              <w:top w:val="single" w:sz="4" w:space="0" w:color="000000"/>
              <w:left w:val="single" w:sz="4" w:space="0" w:color="000000"/>
              <w:bottom w:val="single" w:sz="4" w:space="0" w:color="000000"/>
            </w:tcBorders>
          </w:tcPr>
          <w:p w14:paraId="044A44FB" w14:textId="77777777" w:rsidR="005B5756" w:rsidRDefault="00DE755B">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Озеранська О.Л.</w:t>
            </w:r>
          </w:p>
        </w:tc>
        <w:tc>
          <w:tcPr>
            <w:tcW w:w="1739" w:type="dxa"/>
            <w:tcBorders>
              <w:top w:val="single" w:sz="4" w:space="0" w:color="000000"/>
              <w:left w:val="single" w:sz="4" w:space="0" w:color="000000"/>
              <w:bottom w:val="single" w:sz="4" w:space="0" w:color="000000"/>
              <w:right w:val="single" w:sz="4" w:space="0" w:color="000000"/>
            </w:tcBorders>
          </w:tcPr>
          <w:p w14:paraId="3044FF91"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5CA3C23F" w14:textId="77777777">
        <w:trPr>
          <w:cantSplit/>
          <w:trHeight w:val="221"/>
        </w:trPr>
        <w:tc>
          <w:tcPr>
            <w:tcW w:w="1305" w:type="dxa"/>
            <w:vMerge/>
            <w:tcBorders>
              <w:top w:val="single" w:sz="4" w:space="0" w:color="000000"/>
              <w:left w:val="single" w:sz="4" w:space="0" w:color="000000"/>
              <w:bottom w:val="single" w:sz="4" w:space="0" w:color="000000"/>
              <w:right w:val="single" w:sz="4" w:space="0" w:color="000000"/>
            </w:tcBorders>
          </w:tcPr>
          <w:p w14:paraId="2CD8DA00"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16300D1E" w14:textId="77777777" w:rsidR="005B5756" w:rsidRDefault="0055062F">
            <w:pPr>
              <w:widowControl w:val="0"/>
              <w:spacing w:after="0" w:line="240" w:lineRule="auto"/>
            </w:pPr>
            <w:r>
              <w:rPr>
                <w:rFonts w:ascii="Times New Roman" w:hAnsi="Times New Roman" w:cs="Times New Roman"/>
                <w:color w:val="000000"/>
                <w:sz w:val="24"/>
                <w:szCs w:val="24"/>
                <w:lang w:val="uk-UA"/>
              </w:rPr>
              <w:t>5.</w:t>
            </w:r>
            <w:r>
              <w:t xml:space="preserve"> </w:t>
            </w:r>
            <w:r>
              <w:rPr>
                <w:rFonts w:ascii="Times New Roman" w:eastAsia="Times New Roman" w:hAnsi="Times New Roman" w:cs="Times New Roman"/>
                <w:sz w:val="24"/>
                <w:szCs w:val="24"/>
                <w:lang w:val="uk-UA" w:eastAsia="ru-RU"/>
              </w:rPr>
              <w:t>Про наслідки перевірки зошитів із зарубіжної літератури</w:t>
            </w:r>
          </w:p>
        </w:tc>
        <w:tc>
          <w:tcPr>
            <w:tcW w:w="2144" w:type="dxa"/>
            <w:tcBorders>
              <w:top w:val="single" w:sz="4" w:space="0" w:color="000000"/>
              <w:left w:val="single" w:sz="4" w:space="0" w:color="000000"/>
              <w:bottom w:val="single" w:sz="4" w:space="0" w:color="000000"/>
            </w:tcBorders>
          </w:tcPr>
          <w:p w14:paraId="4C73E694"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15619BD4"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3129E134" w14:textId="77777777">
        <w:trPr>
          <w:cantSplit/>
          <w:trHeight w:val="215"/>
        </w:trPr>
        <w:tc>
          <w:tcPr>
            <w:tcW w:w="1305" w:type="dxa"/>
            <w:vMerge/>
            <w:tcBorders>
              <w:top w:val="single" w:sz="4" w:space="0" w:color="000000"/>
              <w:left w:val="single" w:sz="4" w:space="0" w:color="000000"/>
              <w:bottom w:val="single" w:sz="4" w:space="0" w:color="000000"/>
              <w:right w:val="single" w:sz="4" w:space="0" w:color="000000"/>
            </w:tcBorders>
          </w:tcPr>
          <w:p w14:paraId="115FC780"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22754076" w14:textId="77777777" w:rsidR="005B5756" w:rsidRDefault="0055062F">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lang w:val="uk-UA"/>
              </w:rPr>
              <w:t>6.</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Про стан роботи з дітьми пільгового контингенту.</w:t>
            </w:r>
          </w:p>
        </w:tc>
        <w:tc>
          <w:tcPr>
            <w:tcW w:w="2144" w:type="dxa"/>
            <w:tcBorders>
              <w:top w:val="single" w:sz="4" w:space="0" w:color="000000"/>
              <w:left w:val="single" w:sz="4" w:space="0" w:color="000000"/>
              <w:bottom w:val="single" w:sz="4" w:space="0" w:color="000000"/>
            </w:tcBorders>
          </w:tcPr>
          <w:p w14:paraId="0736A2DF"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5612FABC"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1EF26117" w14:textId="77777777">
        <w:trPr>
          <w:cantSplit/>
          <w:trHeight w:val="215"/>
        </w:trPr>
        <w:tc>
          <w:tcPr>
            <w:tcW w:w="1305" w:type="dxa"/>
            <w:vMerge/>
            <w:tcBorders>
              <w:top w:val="single" w:sz="4" w:space="0" w:color="000000"/>
              <w:left w:val="single" w:sz="4" w:space="0" w:color="000000"/>
              <w:bottom w:val="single" w:sz="4" w:space="0" w:color="000000"/>
              <w:right w:val="single" w:sz="4" w:space="0" w:color="000000"/>
            </w:tcBorders>
          </w:tcPr>
          <w:p w14:paraId="2EB158BD"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64A6241F" w14:textId="77777777" w:rsidR="005B5756" w:rsidRDefault="0055062F">
            <w:pPr>
              <w:widowControl w:val="0"/>
              <w:spacing w:after="0" w:line="240" w:lineRule="auto"/>
            </w:pPr>
            <w:r>
              <w:rPr>
                <w:rFonts w:ascii="Times New Roman" w:hAnsi="Times New Roman" w:cs="Times New Roman"/>
                <w:color w:val="000000"/>
                <w:sz w:val="24"/>
                <w:szCs w:val="24"/>
                <w:lang w:val="uk-UA"/>
              </w:rPr>
              <w:t>7</w:t>
            </w:r>
            <w:r>
              <w:t xml:space="preserve"> .</w:t>
            </w:r>
            <w:r w:rsidRPr="00B148F4">
              <w:rPr>
                <w:rFonts w:ascii="Times New Roman" w:hAnsi="Times New Roman" w:cs="Times New Roman"/>
                <w:sz w:val="24"/>
                <w:szCs w:val="24"/>
              </w:rPr>
              <w:t>Про</w:t>
            </w:r>
            <w:r>
              <w:t xml:space="preserve"> </w:t>
            </w:r>
            <w:r>
              <w:rPr>
                <w:rFonts w:ascii="Times New Roman" w:hAnsi="Times New Roman" w:cs="Times New Roman"/>
                <w:color w:val="000000"/>
                <w:sz w:val="24"/>
                <w:szCs w:val="24"/>
                <w:lang w:val="uk-UA"/>
              </w:rPr>
              <w:t>відвідування навчальних занять учнями ліцею.</w:t>
            </w:r>
          </w:p>
        </w:tc>
        <w:tc>
          <w:tcPr>
            <w:tcW w:w="2144" w:type="dxa"/>
            <w:tcBorders>
              <w:top w:val="single" w:sz="4" w:space="0" w:color="000000"/>
              <w:left w:val="single" w:sz="4" w:space="0" w:color="000000"/>
              <w:bottom w:val="single" w:sz="4" w:space="0" w:color="000000"/>
            </w:tcBorders>
          </w:tcPr>
          <w:p w14:paraId="54C4B4D1"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1959A3EC"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20033BF0" w14:textId="77777777">
        <w:trPr>
          <w:cantSplit/>
          <w:trHeight w:val="364"/>
        </w:trPr>
        <w:tc>
          <w:tcPr>
            <w:tcW w:w="1305" w:type="dxa"/>
            <w:vMerge w:val="restart"/>
            <w:tcBorders>
              <w:top w:val="single" w:sz="4" w:space="0" w:color="000000"/>
              <w:left w:val="single" w:sz="4" w:space="0" w:color="000000"/>
              <w:bottom w:val="single" w:sz="4" w:space="0" w:color="000000"/>
              <w:right w:val="single" w:sz="4" w:space="0" w:color="000000"/>
            </w:tcBorders>
          </w:tcPr>
          <w:p w14:paraId="5383665A" w14:textId="77777777" w:rsidR="005B5756" w:rsidRDefault="0055062F">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Грудень</w:t>
            </w:r>
          </w:p>
        </w:tc>
        <w:tc>
          <w:tcPr>
            <w:tcW w:w="9871" w:type="dxa"/>
            <w:tcBorders>
              <w:top w:val="single" w:sz="4" w:space="0" w:color="000000"/>
              <w:left w:val="single" w:sz="4" w:space="0" w:color="000000"/>
              <w:bottom w:val="single" w:sz="4" w:space="0" w:color="000000"/>
              <w:right w:val="single" w:sz="4" w:space="0" w:color="000000"/>
            </w:tcBorders>
          </w:tcPr>
          <w:p w14:paraId="72FA70F8" w14:textId="77777777" w:rsidR="005B5756" w:rsidRPr="001D6CA3" w:rsidRDefault="0055062F" w:rsidP="00B148F4">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 Про підсумки моніторингу навчальні досягнення учнів ліцею за І семестр </w:t>
            </w:r>
            <w:r w:rsidRPr="001D6CA3">
              <w:rPr>
                <w:rFonts w:ascii="Times New Roman" w:eastAsia="Times New Roman" w:hAnsi="Times New Roman" w:cs="Times New Roman"/>
                <w:sz w:val="24"/>
                <w:szCs w:val="24"/>
                <w:lang w:val="uk-UA" w:eastAsia="ru-RU"/>
              </w:rPr>
              <w:t>20</w:t>
            </w:r>
            <w:r w:rsidR="00E82D9C">
              <w:rPr>
                <w:rFonts w:ascii="Times New Roman" w:eastAsia="Times New Roman" w:hAnsi="Times New Roman" w:cs="Times New Roman"/>
                <w:sz w:val="24"/>
                <w:szCs w:val="24"/>
                <w:lang w:val="uk-UA" w:eastAsia="ru-RU"/>
              </w:rPr>
              <w:t>2</w:t>
            </w:r>
            <w:r w:rsidR="00B148F4">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sidRPr="001D6CA3">
              <w:rPr>
                <w:rFonts w:ascii="Times New Roman" w:eastAsia="Times New Roman" w:hAnsi="Times New Roman" w:cs="Times New Roman"/>
                <w:sz w:val="24"/>
                <w:szCs w:val="24"/>
                <w:lang w:val="uk-UA" w:eastAsia="ru-RU"/>
              </w:rPr>
              <w:t>20</w:t>
            </w:r>
            <w:r w:rsidR="00E82D9C">
              <w:rPr>
                <w:rFonts w:ascii="Times New Roman" w:eastAsia="Times New Roman" w:hAnsi="Times New Roman" w:cs="Times New Roman"/>
                <w:sz w:val="24"/>
                <w:szCs w:val="24"/>
                <w:lang w:val="uk-UA" w:eastAsia="ru-RU"/>
              </w:rPr>
              <w:t>2</w:t>
            </w:r>
            <w:r w:rsidR="00B148F4">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н.р.</w:t>
            </w:r>
          </w:p>
        </w:tc>
        <w:tc>
          <w:tcPr>
            <w:tcW w:w="2144" w:type="dxa"/>
            <w:tcBorders>
              <w:top w:val="single" w:sz="4" w:space="0" w:color="000000"/>
              <w:left w:val="single" w:sz="4" w:space="0" w:color="000000"/>
              <w:bottom w:val="single" w:sz="4" w:space="0" w:color="000000"/>
            </w:tcBorders>
          </w:tcPr>
          <w:p w14:paraId="0CCCD7FA"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29864B4B"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59359906" w14:textId="77777777">
        <w:trPr>
          <w:cantSplit/>
          <w:trHeight w:val="211"/>
        </w:trPr>
        <w:tc>
          <w:tcPr>
            <w:tcW w:w="1305" w:type="dxa"/>
            <w:vMerge/>
            <w:tcBorders>
              <w:top w:val="single" w:sz="4" w:space="0" w:color="000000"/>
              <w:left w:val="single" w:sz="4" w:space="0" w:color="000000"/>
              <w:bottom w:val="single" w:sz="4" w:space="0" w:color="000000"/>
              <w:right w:val="single" w:sz="4" w:space="0" w:color="000000"/>
            </w:tcBorders>
          </w:tcPr>
          <w:p w14:paraId="371F28CD" w14:textId="77777777" w:rsidR="005B5756" w:rsidRDefault="005B5756">
            <w:pPr>
              <w:widowControl w:val="0"/>
              <w:spacing w:line="240" w:lineRule="auto"/>
            </w:pPr>
          </w:p>
        </w:tc>
        <w:tc>
          <w:tcPr>
            <w:tcW w:w="9871" w:type="dxa"/>
            <w:tcBorders>
              <w:top w:val="single" w:sz="4" w:space="0" w:color="000000"/>
              <w:left w:val="single" w:sz="4" w:space="0" w:color="000000"/>
              <w:bottom w:val="single" w:sz="4" w:space="0" w:color="000000"/>
              <w:right w:val="single" w:sz="4" w:space="0" w:color="000000"/>
            </w:tcBorders>
          </w:tcPr>
          <w:p w14:paraId="416D064E" w14:textId="77777777" w:rsidR="005B5756" w:rsidRDefault="0055062F">
            <w:pPr>
              <w:widowControl w:val="0"/>
              <w:tabs>
                <w:tab w:val="left" w:pos="1260"/>
              </w:tabs>
              <w:spacing w:after="0" w:line="240" w:lineRule="auto"/>
            </w:pPr>
            <w:r>
              <w:rPr>
                <w:rFonts w:ascii="Times New Roman" w:eastAsia="Times New Roman" w:hAnsi="Times New Roman" w:cs="Times New Roman"/>
                <w:sz w:val="24"/>
                <w:szCs w:val="24"/>
                <w:lang w:val="uk-UA" w:eastAsia="ru-RU"/>
              </w:rPr>
              <w:t>2.</w:t>
            </w:r>
            <w:r>
              <w:t xml:space="preserve"> </w:t>
            </w:r>
            <w:r>
              <w:rPr>
                <w:rFonts w:ascii="Times New Roman" w:eastAsia="Times New Roman" w:hAnsi="Times New Roman" w:cs="Times New Roman"/>
                <w:sz w:val="24"/>
                <w:szCs w:val="24"/>
                <w:lang w:val="uk-UA" w:eastAsia="ru-RU"/>
              </w:rPr>
              <w:t>Про забезпечення режиму економії енергоресурсів (тепло, світло) і води.</w:t>
            </w:r>
          </w:p>
        </w:tc>
        <w:tc>
          <w:tcPr>
            <w:tcW w:w="2144" w:type="dxa"/>
            <w:tcBorders>
              <w:top w:val="single" w:sz="4" w:space="0" w:color="000000"/>
              <w:left w:val="single" w:sz="4" w:space="0" w:color="000000"/>
              <w:bottom w:val="single" w:sz="4" w:space="0" w:color="000000"/>
            </w:tcBorders>
          </w:tcPr>
          <w:p w14:paraId="0E97C345" w14:textId="77777777" w:rsidR="005B5756" w:rsidRDefault="00EE31C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6F2AD4E0" w14:textId="77777777" w:rsidR="005B5756" w:rsidRDefault="005B5756">
            <w:pPr>
              <w:widowControl w:val="0"/>
              <w:spacing w:after="0" w:line="240" w:lineRule="auto"/>
              <w:rPr>
                <w:rFonts w:ascii="Times New Roman" w:eastAsia="Times New Roman" w:hAnsi="Times New Roman" w:cs="Times New Roman"/>
                <w:sz w:val="24"/>
                <w:szCs w:val="24"/>
                <w:lang w:eastAsia="ru-RU"/>
              </w:rPr>
            </w:pPr>
          </w:p>
        </w:tc>
      </w:tr>
      <w:tr w:rsidR="005B5756" w14:paraId="1568FC17" w14:textId="77777777">
        <w:trPr>
          <w:cantSplit/>
          <w:trHeight w:val="294"/>
        </w:trPr>
        <w:tc>
          <w:tcPr>
            <w:tcW w:w="1305" w:type="dxa"/>
            <w:vMerge/>
            <w:tcBorders>
              <w:top w:val="single" w:sz="4" w:space="0" w:color="000000"/>
              <w:left w:val="single" w:sz="4" w:space="0" w:color="000000"/>
              <w:bottom w:val="single" w:sz="4" w:space="0" w:color="000000"/>
              <w:right w:val="single" w:sz="4" w:space="0" w:color="000000"/>
            </w:tcBorders>
          </w:tcPr>
          <w:p w14:paraId="783C5A8F" w14:textId="77777777" w:rsidR="005B5756" w:rsidRDefault="005B5756">
            <w:pPr>
              <w:widowControl w:val="0"/>
              <w:spacing w:line="240" w:lineRule="auto"/>
            </w:pPr>
          </w:p>
        </w:tc>
        <w:tc>
          <w:tcPr>
            <w:tcW w:w="9871" w:type="dxa"/>
            <w:tcBorders>
              <w:top w:val="single" w:sz="4" w:space="0" w:color="000000"/>
              <w:left w:val="single" w:sz="4" w:space="0" w:color="000000"/>
              <w:bottom w:val="single" w:sz="4" w:space="0" w:color="000000"/>
              <w:right w:val="single" w:sz="4" w:space="0" w:color="000000"/>
            </w:tcBorders>
          </w:tcPr>
          <w:p w14:paraId="3E6B28EB" w14:textId="77777777" w:rsidR="005B5756" w:rsidRDefault="0055062F">
            <w:pPr>
              <w:widowControl w:val="0"/>
              <w:spacing w:line="240" w:lineRule="auto"/>
            </w:pPr>
            <w:r>
              <w:rPr>
                <w:rFonts w:ascii="Times New Roman" w:eastAsia="Times New Roman" w:hAnsi="Times New Roman" w:cs="Times New Roman"/>
                <w:sz w:val="24"/>
                <w:szCs w:val="24"/>
                <w:lang w:val="uk-UA" w:eastAsia="ru-RU"/>
              </w:rPr>
              <w:t>3.</w:t>
            </w:r>
            <w:r>
              <w:t xml:space="preserve"> </w:t>
            </w:r>
            <w:r>
              <w:rPr>
                <w:rFonts w:ascii="Times New Roman" w:hAnsi="Times New Roman" w:cs="Times New Roman"/>
                <w:color w:val="000000"/>
                <w:sz w:val="24"/>
                <w:szCs w:val="24"/>
              </w:rPr>
              <w:t>Про посилення протипожежної безпеки в ліцеї у зимовий період.</w:t>
            </w:r>
          </w:p>
        </w:tc>
        <w:tc>
          <w:tcPr>
            <w:tcW w:w="2144" w:type="dxa"/>
            <w:tcBorders>
              <w:top w:val="single" w:sz="4" w:space="0" w:color="000000"/>
              <w:left w:val="single" w:sz="4" w:space="0" w:color="000000"/>
              <w:bottom w:val="single" w:sz="4" w:space="0" w:color="000000"/>
            </w:tcBorders>
          </w:tcPr>
          <w:p w14:paraId="300D9AB6" w14:textId="77777777" w:rsidR="005B5756" w:rsidRDefault="00B148F4">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Віцькова О.І.</w:t>
            </w:r>
          </w:p>
        </w:tc>
        <w:tc>
          <w:tcPr>
            <w:tcW w:w="1739" w:type="dxa"/>
            <w:tcBorders>
              <w:top w:val="single" w:sz="4" w:space="0" w:color="000000"/>
              <w:left w:val="single" w:sz="4" w:space="0" w:color="000000"/>
              <w:bottom w:val="single" w:sz="4" w:space="0" w:color="000000"/>
              <w:right w:val="single" w:sz="4" w:space="0" w:color="000000"/>
            </w:tcBorders>
          </w:tcPr>
          <w:p w14:paraId="14F4FBB5"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09D55531" w14:textId="77777777">
        <w:trPr>
          <w:cantSplit/>
          <w:trHeight w:val="453"/>
        </w:trPr>
        <w:tc>
          <w:tcPr>
            <w:tcW w:w="1305" w:type="dxa"/>
            <w:vMerge/>
            <w:tcBorders>
              <w:top w:val="single" w:sz="4" w:space="0" w:color="000000"/>
              <w:left w:val="single" w:sz="4" w:space="0" w:color="000000"/>
              <w:bottom w:val="single" w:sz="4" w:space="0" w:color="000000"/>
              <w:right w:val="single" w:sz="4" w:space="0" w:color="000000"/>
            </w:tcBorders>
          </w:tcPr>
          <w:p w14:paraId="779BADB5" w14:textId="77777777" w:rsidR="005B5756" w:rsidRDefault="005B5756">
            <w:pPr>
              <w:widowControl w:val="0"/>
              <w:spacing w:line="240" w:lineRule="auto"/>
            </w:pPr>
          </w:p>
        </w:tc>
        <w:tc>
          <w:tcPr>
            <w:tcW w:w="9871" w:type="dxa"/>
            <w:tcBorders>
              <w:top w:val="single" w:sz="4" w:space="0" w:color="000000"/>
              <w:left w:val="single" w:sz="4" w:space="0" w:color="000000"/>
              <w:bottom w:val="single" w:sz="4" w:space="0" w:color="000000"/>
              <w:right w:val="single" w:sz="4" w:space="0" w:color="000000"/>
            </w:tcBorders>
          </w:tcPr>
          <w:p w14:paraId="2A63F12A" w14:textId="77777777" w:rsidR="005B5756" w:rsidRDefault="0055062F" w:rsidP="00B148F4">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4. Про роботу ліцею по застереженню від дитячого травматизму в період зимових канікул </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B148F4">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uk-UA" w:eastAsia="ru-RU"/>
              </w:rPr>
              <w:t>2</w:t>
            </w:r>
            <w:r w:rsidR="00B148F4">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навчального року</w:t>
            </w:r>
          </w:p>
        </w:tc>
        <w:tc>
          <w:tcPr>
            <w:tcW w:w="2144" w:type="dxa"/>
            <w:tcBorders>
              <w:top w:val="single" w:sz="4" w:space="0" w:color="000000"/>
              <w:left w:val="single" w:sz="4" w:space="0" w:color="000000"/>
              <w:bottom w:val="single" w:sz="4" w:space="0" w:color="000000"/>
            </w:tcBorders>
          </w:tcPr>
          <w:p w14:paraId="5727AE33"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2852C17B"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0E786075" w14:textId="77777777">
        <w:trPr>
          <w:cantSplit/>
          <w:trHeight w:val="293"/>
        </w:trPr>
        <w:tc>
          <w:tcPr>
            <w:tcW w:w="1305" w:type="dxa"/>
            <w:vMerge/>
            <w:tcBorders>
              <w:top w:val="single" w:sz="4" w:space="0" w:color="000000"/>
              <w:left w:val="single" w:sz="4" w:space="0" w:color="000000"/>
              <w:bottom w:val="single" w:sz="4" w:space="0" w:color="000000"/>
              <w:right w:val="single" w:sz="4" w:space="0" w:color="000000"/>
            </w:tcBorders>
          </w:tcPr>
          <w:p w14:paraId="5831F38B" w14:textId="77777777" w:rsidR="005B5756" w:rsidRDefault="005B5756">
            <w:pPr>
              <w:widowControl w:val="0"/>
              <w:spacing w:line="240" w:lineRule="auto"/>
            </w:pPr>
          </w:p>
        </w:tc>
        <w:tc>
          <w:tcPr>
            <w:tcW w:w="9871" w:type="dxa"/>
            <w:tcBorders>
              <w:top w:val="single" w:sz="4" w:space="0" w:color="000000"/>
              <w:left w:val="single" w:sz="4" w:space="0" w:color="000000"/>
              <w:bottom w:val="single" w:sz="4" w:space="0" w:color="000000"/>
              <w:right w:val="single" w:sz="4" w:space="0" w:color="000000"/>
            </w:tcBorders>
          </w:tcPr>
          <w:p w14:paraId="0F5904EC"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Про організацію змістовного дозвілля учнів в період зимових канікул.</w:t>
            </w:r>
          </w:p>
        </w:tc>
        <w:tc>
          <w:tcPr>
            <w:tcW w:w="2144" w:type="dxa"/>
            <w:tcBorders>
              <w:top w:val="single" w:sz="4" w:space="0" w:color="000000"/>
              <w:left w:val="single" w:sz="4" w:space="0" w:color="000000"/>
              <w:bottom w:val="single" w:sz="4" w:space="0" w:color="000000"/>
            </w:tcBorders>
          </w:tcPr>
          <w:p w14:paraId="651E9B03"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622DB4A7"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245E5576" w14:textId="77777777">
        <w:trPr>
          <w:cantSplit/>
          <w:trHeight w:val="445"/>
        </w:trPr>
        <w:tc>
          <w:tcPr>
            <w:tcW w:w="1305" w:type="dxa"/>
            <w:vMerge/>
            <w:tcBorders>
              <w:top w:val="single" w:sz="4" w:space="0" w:color="000000"/>
              <w:left w:val="single" w:sz="4" w:space="0" w:color="000000"/>
              <w:bottom w:val="single" w:sz="4" w:space="0" w:color="000000"/>
              <w:right w:val="single" w:sz="4" w:space="0" w:color="000000"/>
            </w:tcBorders>
          </w:tcPr>
          <w:p w14:paraId="3B1930A9" w14:textId="77777777" w:rsidR="005B5756" w:rsidRDefault="005B5756">
            <w:pPr>
              <w:widowControl w:val="0"/>
              <w:spacing w:line="240" w:lineRule="auto"/>
            </w:pPr>
          </w:p>
        </w:tc>
        <w:tc>
          <w:tcPr>
            <w:tcW w:w="9871" w:type="dxa"/>
            <w:tcBorders>
              <w:top w:val="single" w:sz="4" w:space="0" w:color="000000"/>
              <w:left w:val="single" w:sz="4" w:space="0" w:color="000000"/>
              <w:bottom w:val="single" w:sz="4" w:space="0" w:color="000000"/>
              <w:right w:val="single" w:sz="4" w:space="0" w:color="000000"/>
            </w:tcBorders>
          </w:tcPr>
          <w:p w14:paraId="506C9A29" w14:textId="77777777" w:rsidR="005B5756" w:rsidRDefault="0055062F" w:rsidP="00B148F4">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6. Про виконання навчальних програм з навчальних предметів за І семестр </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B148F4">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B148F4">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н.р.</w:t>
            </w:r>
          </w:p>
        </w:tc>
        <w:tc>
          <w:tcPr>
            <w:tcW w:w="2144" w:type="dxa"/>
            <w:tcBorders>
              <w:top w:val="single" w:sz="4" w:space="0" w:color="000000"/>
              <w:left w:val="single" w:sz="4" w:space="0" w:color="000000"/>
              <w:bottom w:val="single" w:sz="4" w:space="0" w:color="000000"/>
            </w:tcBorders>
          </w:tcPr>
          <w:p w14:paraId="7162FDC5" w14:textId="77777777" w:rsidR="005B5756" w:rsidRPr="00EE31CF" w:rsidRDefault="00EE31CF">
            <w:pPr>
              <w:widowControl w:val="0"/>
              <w:tabs>
                <w:tab w:val="left" w:pos="1260"/>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7DAE5776"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34A050D1" w14:textId="77777777">
        <w:trPr>
          <w:cantSplit/>
          <w:trHeight w:val="427"/>
        </w:trPr>
        <w:tc>
          <w:tcPr>
            <w:tcW w:w="1305" w:type="dxa"/>
            <w:vMerge/>
            <w:tcBorders>
              <w:top w:val="single" w:sz="4" w:space="0" w:color="000000"/>
              <w:left w:val="single" w:sz="4" w:space="0" w:color="000000"/>
              <w:bottom w:val="single" w:sz="4" w:space="0" w:color="000000"/>
              <w:right w:val="single" w:sz="4" w:space="0" w:color="000000"/>
            </w:tcBorders>
          </w:tcPr>
          <w:p w14:paraId="520152A1" w14:textId="77777777" w:rsidR="005B5756" w:rsidRDefault="005B5756">
            <w:pPr>
              <w:widowControl w:val="0"/>
              <w:spacing w:line="240" w:lineRule="auto"/>
            </w:pPr>
          </w:p>
        </w:tc>
        <w:tc>
          <w:tcPr>
            <w:tcW w:w="9871" w:type="dxa"/>
            <w:tcBorders>
              <w:top w:val="single" w:sz="4" w:space="0" w:color="000000"/>
              <w:left w:val="single" w:sz="4" w:space="0" w:color="000000"/>
              <w:bottom w:val="single" w:sz="4" w:space="0" w:color="000000"/>
              <w:right w:val="single" w:sz="4" w:space="0" w:color="000000"/>
            </w:tcBorders>
          </w:tcPr>
          <w:p w14:paraId="17CBBE43"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7.  Про підсумки вивчення стану викладання та рівня знань учнів з фізичної культури в початкових класах.</w:t>
            </w:r>
          </w:p>
        </w:tc>
        <w:tc>
          <w:tcPr>
            <w:tcW w:w="2144" w:type="dxa"/>
            <w:tcBorders>
              <w:top w:val="single" w:sz="4" w:space="0" w:color="000000"/>
              <w:left w:val="single" w:sz="4" w:space="0" w:color="000000"/>
              <w:bottom w:val="single" w:sz="4" w:space="0" w:color="000000"/>
            </w:tcBorders>
          </w:tcPr>
          <w:p w14:paraId="7E4EC6A9"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2F2835AF"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0AA767A2" w14:textId="77777777">
        <w:trPr>
          <w:cantSplit/>
          <w:trHeight w:val="427"/>
        </w:trPr>
        <w:tc>
          <w:tcPr>
            <w:tcW w:w="1305" w:type="dxa"/>
            <w:vMerge/>
            <w:tcBorders>
              <w:left w:val="single" w:sz="4" w:space="0" w:color="000000"/>
              <w:bottom w:val="single" w:sz="4" w:space="0" w:color="000000"/>
              <w:right w:val="single" w:sz="4" w:space="0" w:color="000000"/>
            </w:tcBorders>
          </w:tcPr>
          <w:p w14:paraId="05493E64" w14:textId="77777777" w:rsidR="005B5756" w:rsidRDefault="005B5756">
            <w:pPr>
              <w:widowControl w:val="0"/>
              <w:spacing w:line="240" w:lineRule="auto"/>
            </w:pPr>
          </w:p>
        </w:tc>
        <w:tc>
          <w:tcPr>
            <w:tcW w:w="9871" w:type="dxa"/>
            <w:tcBorders>
              <w:left w:val="single" w:sz="4" w:space="0" w:color="000000"/>
              <w:bottom w:val="single" w:sz="4" w:space="0" w:color="000000"/>
              <w:right w:val="single" w:sz="4" w:space="0" w:color="000000"/>
            </w:tcBorders>
          </w:tcPr>
          <w:p w14:paraId="65EB3B59"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8.Про підсумки вивчення стану викладання та рівня знань учнів з української мови і літератури.</w:t>
            </w:r>
          </w:p>
        </w:tc>
        <w:tc>
          <w:tcPr>
            <w:tcW w:w="2144" w:type="dxa"/>
            <w:tcBorders>
              <w:left w:val="single" w:sz="4" w:space="0" w:color="000000"/>
              <w:bottom w:val="single" w:sz="4" w:space="0" w:color="000000"/>
            </w:tcBorders>
          </w:tcPr>
          <w:p w14:paraId="0C50A7F1"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left w:val="single" w:sz="4" w:space="0" w:color="000000"/>
              <w:bottom w:val="single" w:sz="4" w:space="0" w:color="000000"/>
              <w:right w:val="single" w:sz="4" w:space="0" w:color="000000"/>
            </w:tcBorders>
          </w:tcPr>
          <w:p w14:paraId="0D477D87"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2DD5D82B" w14:textId="77777777">
        <w:trPr>
          <w:cantSplit/>
          <w:trHeight w:val="429"/>
        </w:trPr>
        <w:tc>
          <w:tcPr>
            <w:tcW w:w="1305" w:type="dxa"/>
            <w:vMerge/>
            <w:tcBorders>
              <w:top w:val="single" w:sz="4" w:space="0" w:color="000000"/>
              <w:left w:val="single" w:sz="4" w:space="0" w:color="000000"/>
              <w:bottom w:val="single" w:sz="4" w:space="0" w:color="000000"/>
              <w:right w:val="single" w:sz="4" w:space="0" w:color="000000"/>
            </w:tcBorders>
          </w:tcPr>
          <w:p w14:paraId="533F5F2F" w14:textId="77777777" w:rsidR="005B5756" w:rsidRDefault="005B5756">
            <w:pPr>
              <w:widowControl w:val="0"/>
              <w:spacing w:line="240" w:lineRule="auto"/>
            </w:pPr>
          </w:p>
        </w:tc>
        <w:tc>
          <w:tcPr>
            <w:tcW w:w="9871" w:type="dxa"/>
            <w:tcBorders>
              <w:top w:val="single" w:sz="4" w:space="0" w:color="000000"/>
              <w:left w:val="single" w:sz="4" w:space="0" w:color="000000"/>
              <w:bottom w:val="single" w:sz="4" w:space="0" w:color="000000"/>
              <w:right w:val="single" w:sz="4" w:space="0" w:color="000000"/>
            </w:tcBorders>
          </w:tcPr>
          <w:p w14:paraId="413363CB"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 Про підсумки вивчення стану викладання та рівня знань учнів з іноземної мови.</w:t>
            </w:r>
          </w:p>
        </w:tc>
        <w:tc>
          <w:tcPr>
            <w:tcW w:w="2144" w:type="dxa"/>
            <w:tcBorders>
              <w:top w:val="single" w:sz="4" w:space="0" w:color="000000"/>
              <w:left w:val="single" w:sz="4" w:space="0" w:color="000000"/>
              <w:bottom w:val="single" w:sz="4" w:space="0" w:color="000000"/>
            </w:tcBorders>
          </w:tcPr>
          <w:p w14:paraId="6B8834CA"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635E259D"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4FB5E45F" w14:textId="77777777">
        <w:trPr>
          <w:cantSplit/>
          <w:trHeight w:val="422"/>
        </w:trPr>
        <w:tc>
          <w:tcPr>
            <w:tcW w:w="1305" w:type="dxa"/>
            <w:vMerge w:val="restart"/>
            <w:tcBorders>
              <w:top w:val="single" w:sz="4" w:space="0" w:color="000000"/>
              <w:left w:val="single" w:sz="4" w:space="0" w:color="000000"/>
              <w:bottom w:val="single" w:sz="4" w:space="0" w:color="000000"/>
              <w:right w:val="single" w:sz="4" w:space="0" w:color="000000"/>
            </w:tcBorders>
          </w:tcPr>
          <w:p w14:paraId="7FD2C52E" w14:textId="77777777" w:rsidR="005B5756" w:rsidRDefault="005B5756">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p>
          <w:p w14:paraId="53E37490" w14:textId="77777777" w:rsidR="005B5756" w:rsidRDefault="0055062F">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Січень</w:t>
            </w:r>
          </w:p>
        </w:tc>
        <w:tc>
          <w:tcPr>
            <w:tcW w:w="9871" w:type="dxa"/>
            <w:tcBorders>
              <w:top w:val="single" w:sz="4" w:space="0" w:color="000000"/>
              <w:left w:val="single" w:sz="4" w:space="0" w:color="000000"/>
              <w:bottom w:val="single" w:sz="4" w:space="0" w:color="000000"/>
              <w:right w:val="single" w:sz="4" w:space="0" w:color="000000"/>
            </w:tcBorders>
          </w:tcPr>
          <w:p w14:paraId="57FBA615"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1.Про підсумки проведення І етапу та участь в ІІ і ІІІ етапах Всеукраїнських учнівських олімпіад із навчальних предметів.</w:t>
            </w:r>
          </w:p>
        </w:tc>
        <w:tc>
          <w:tcPr>
            <w:tcW w:w="2144" w:type="dxa"/>
            <w:tcBorders>
              <w:top w:val="single" w:sz="4" w:space="0" w:color="000000"/>
              <w:left w:val="single" w:sz="4" w:space="0" w:color="000000"/>
              <w:bottom w:val="single" w:sz="4" w:space="0" w:color="000000"/>
            </w:tcBorders>
          </w:tcPr>
          <w:p w14:paraId="6C1F5170" w14:textId="77777777" w:rsidR="005B5756" w:rsidRDefault="0055062F">
            <w:pPr>
              <w:widowControl w:val="0"/>
              <w:tabs>
                <w:tab w:val="left" w:pos="1260"/>
              </w:tabs>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val="uk-UA" w:eastAsia="ru-RU"/>
              </w:rPr>
              <w:t>.</w:t>
            </w:r>
            <w:r w:rsidR="00EE31CF">
              <w:rPr>
                <w:rFonts w:ascii="Times New Roman" w:hAnsi="Times New Roman" w:cs="Times New Roman"/>
                <w:sz w:val="24"/>
                <w:szCs w:val="24"/>
                <w:lang w:val="uk-UA"/>
              </w:rPr>
              <w:t xml:space="preserve"> Любар О.І.</w:t>
            </w:r>
          </w:p>
        </w:tc>
        <w:tc>
          <w:tcPr>
            <w:tcW w:w="1739" w:type="dxa"/>
            <w:tcBorders>
              <w:top w:val="single" w:sz="4" w:space="0" w:color="000000"/>
              <w:left w:val="single" w:sz="4" w:space="0" w:color="000000"/>
              <w:bottom w:val="single" w:sz="4" w:space="0" w:color="000000"/>
              <w:right w:val="single" w:sz="4" w:space="0" w:color="000000"/>
            </w:tcBorders>
          </w:tcPr>
          <w:p w14:paraId="08841F6A"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280EA015" w14:textId="77777777">
        <w:trPr>
          <w:cantSplit/>
          <w:trHeight w:val="263"/>
        </w:trPr>
        <w:tc>
          <w:tcPr>
            <w:tcW w:w="1305" w:type="dxa"/>
            <w:vMerge/>
            <w:tcBorders>
              <w:top w:val="single" w:sz="4" w:space="0" w:color="000000"/>
              <w:left w:val="single" w:sz="4" w:space="0" w:color="000000"/>
              <w:bottom w:val="single" w:sz="4" w:space="0" w:color="000000"/>
              <w:right w:val="single" w:sz="4" w:space="0" w:color="000000"/>
            </w:tcBorders>
          </w:tcPr>
          <w:p w14:paraId="1006F990"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76A0D61C"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По організацію навчання ліцею в системі цивільного захисту населення.</w:t>
            </w:r>
          </w:p>
        </w:tc>
        <w:tc>
          <w:tcPr>
            <w:tcW w:w="2144" w:type="dxa"/>
            <w:tcBorders>
              <w:top w:val="single" w:sz="4" w:space="0" w:color="000000"/>
              <w:left w:val="single" w:sz="4" w:space="0" w:color="000000"/>
              <w:bottom w:val="single" w:sz="4" w:space="0" w:color="000000"/>
            </w:tcBorders>
          </w:tcPr>
          <w:p w14:paraId="1342F758" w14:textId="77777777" w:rsidR="005B5756" w:rsidRPr="00EE31CF" w:rsidRDefault="00EE31C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0B17B886"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6B5036FF" w14:textId="77777777">
        <w:trPr>
          <w:cantSplit/>
          <w:trHeight w:val="293"/>
        </w:trPr>
        <w:tc>
          <w:tcPr>
            <w:tcW w:w="1305" w:type="dxa"/>
            <w:vMerge/>
            <w:tcBorders>
              <w:top w:val="single" w:sz="4" w:space="0" w:color="000000"/>
              <w:left w:val="single" w:sz="4" w:space="0" w:color="000000"/>
              <w:bottom w:val="single" w:sz="4" w:space="0" w:color="000000"/>
              <w:right w:val="single" w:sz="4" w:space="0" w:color="000000"/>
            </w:tcBorders>
          </w:tcPr>
          <w:p w14:paraId="54201055"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6D1F6A63" w14:textId="77777777" w:rsidR="005B5756" w:rsidRDefault="0055062F">
            <w:pPr>
              <w:widowControl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val="uk-UA" w:eastAsia="ru-RU"/>
              </w:rPr>
              <w:t xml:space="preserve">3. </w:t>
            </w:r>
            <w:r>
              <w:rPr>
                <w:rFonts w:ascii="Times New Roman" w:hAnsi="Times New Roman" w:cs="Times New Roman"/>
                <w:color w:val="000000"/>
                <w:sz w:val="24"/>
                <w:szCs w:val="24"/>
                <w:lang w:val="uk-UA" w:eastAsia="ru-RU"/>
              </w:rPr>
              <w:t>Аналіз харчування учнів в закладі за І семестр.</w:t>
            </w:r>
          </w:p>
        </w:tc>
        <w:tc>
          <w:tcPr>
            <w:tcW w:w="2144" w:type="dxa"/>
            <w:tcBorders>
              <w:top w:val="single" w:sz="4" w:space="0" w:color="000000"/>
              <w:left w:val="single" w:sz="4" w:space="0" w:color="000000"/>
              <w:bottom w:val="single" w:sz="4" w:space="0" w:color="000000"/>
            </w:tcBorders>
          </w:tcPr>
          <w:p w14:paraId="69414C2D"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09145010"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21DD147D" w14:textId="77777777">
        <w:trPr>
          <w:cantSplit/>
          <w:trHeight w:val="287"/>
        </w:trPr>
        <w:tc>
          <w:tcPr>
            <w:tcW w:w="1305" w:type="dxa"/>
            <w:vMerge/>
            <w:tcBorders>
              <w:top w:val="single" w:sz="4" w:space="0" w:color="000000"/>
              <w:left w:val="single" w:sz="4" w:space="0" w:color="000000"/>
              <w:bottom w:val="single" w:sz="4" w:space="0" w:color="000000"/>
              <w:right w:val="single" w:sz="4" w:space="0" w:color="000000"/>
            </w:tcBorders>
          </w:tcPr>
          <w:p w14:paraId="7F5AD5E2"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5ACC4C0A" w14:textId="265DEF73" w:rsidR="005B5756" w:rsidRDefault="0055062F">
            <w:pPr>
              <w:widowControl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val="uk-UA" w:eastAsia="ru-RU"/>
              </w:rPr>
              <w:t xml:space="preserve">4. </w:t>
            </w:r>
            <w:r>
              <w:rPr>
                <w:rFonts w:ascii="Times New Roman" w:hAnsi="Times New Roman" w:cs="Times New Roman"/>
                <w:color w:val="000000"/>
                <w:sz w:val="24"/>
                <w:szCs w:val="24"/>
              </w:rPr>
              <w:t xml:space="preserve">Про терміни реєстрації учнів ліцею на пробну та основну сесію </w:t>
            </w:r>
            <w:r w:rsidR="008D1B00">
              <w:rPr>
                <w:rFonts w:ascii="Times New Roman" w:hAnsi="Times New Roman" w:cs="Times New Roman"/>
                <w:color w:val="000000"/>
                <w:sz w:val="24"/>
                <w:szCs w:val="24"/>
                <w:lang w:val="uk-UA"/>
              </w:rPr>
              <w:t>НМТ</w:t>
            </w:r>
            <w:r>
              <w:rPr>
                <w:rFonts w:ascii="Times New Roman" w:hAnsi="Times New Roman" w:cs="Times New Roman"/>
                <w:color w:val="000000"/>
                <w:sz w:val="24"/>
                <w:szCs w:val="24"/>
              </w:rPr>
              <w:t>.</w:t>
            </w:r>
          </w:p>
        </w:tc>
        <w:tc>
          <w:tcPr>
            <w:tcW w:w="2144" w:type="dxa"/>
            <w:tcBorders>
              <w:top w:val="single" w:sz="4" w:space="0" w:color="000000"/>
              <w:left w:val="single" w:sz="4" w:space="0" w:color="000000"/>
              <w:bottom w:val="single" w:sz="4" w:space="0" w:color="000000"/>
            </w:tcBorders>
          </w:tcPr>
          <w:p w14:paraId="6A8E0F18"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66E60866"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4AC6AB08" w14:textId="77777777">
        <w:trPr>
          <w:cantSplit/>
          <w:trHeight w:val="262"/>
        </w:trPr>
        <w:tc>
          <w:tcPr>
            <w:tcW w:w="1305" w:type="dxa"/>
            <w:vMerge/>
            <w:tcBorders>
              <w:top w:val="single" w:sz="4" w:space="0" w:color="000000"/>
              <w:left w:val="single" w:sz="4" w:space="0" w:color="000000"/>
              <w:bottom w:val="single" w:sz="4" w:space="0" w:color="000000"/>
              <w:right w:val="single" w:sz="4" w:space="0" w:color="000000"/>
            </w:tcBorders>
          </w:tcPr>
          <w:p w14:paraId="3967B44F"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5A7D1DAE" w14:textId="77777777" w:rsidR="005B5756" w:rsidRDefault="0055062F">
            <w:pPr>
              <w:pStyle w:val="afffc"/>
              <w:widowControl w:val="0"/>
              <w:rPr>
                <w:sz w:val="24"/>
              </w:rPr>
            </w:pPr>
            <w:r>
              <w:rPr>
                <w:sz w:val="24"/>
              </w:rPr>
              <w:t>5.</w:t>
            </w:r>
            <w:r>
              <w:rPr>
                <w:rFonts w:eastAsia="Calibri"/>
                <w:color w:val="000000"/>
                <w:sz w:val="24"/>
              </w:rPr>
              <w:t xml:space="preserve"> Про стан роботи психологічної служби ліцею в І семестрі.</w:t>
            </w:r>
          </w:p>
        </w:tc>
        <w:tc>
          <w:tcPr>
            <w:tcW w:w="2144" w:type="dxa"/>
            <w:tcBorders>
              <w:top w:val="single" w:sz="4" w:space="0" w:color="000000"/>
              <w:left w:val="single" w:sz="4" w:space="0" w:color="000000"/>
              <w:bottom w:val="single" w:sz="4" w:space="0" w:color="000000"/>
            </w:tcBorders>
          </w:tcPr>
          <w:p w14:paraId="0CE87408"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4CB805E3" w14:textId="77777777" w:rsidR="005B5756" w:rsidRDefault="005B5756">
            <w:pPr>
              <w:pStyle w:val="afffc"/>
              <w:widowControl w:val="0"/>
              <w:rPr>
                <w:sz w:val="24"/>
              </w:rPr>
            </w:pPr>
          </w:p>
        </w:tc>
      </w:tr>
      <w:tr w:rsidR="005B5756" w14:paraId="564B827E" w14:textId="77777777">
        <w:trPr>
          <w:cantSplit/>
          <w:trHeight w:val="341"/>
        </w:trPr>
        <w:tc>
          <w:tcPr>
            <w:tcW w:w="1305" w:type="dxa"/>
            <w:tcBorders>
              <w:left w:val="single" w:sz="4" w:space="0" w:color="000000"/>
              <w:bottom w:val="single" w:sz="4" w:space="0" w:color="000000"/>
              <w:right w:val="single" w:sz="4" w:space="0" w:color="000000"/>
            </w:tcBorders>
          </w:tcPr>
          <w:p w14:paraId="429C3C61" w14:textId="77777777" w:rsidR="005B5756" w:rsidRDefault="005B5756">
            <w:pPr>
              <w:widowControl w:val="0"/>
            </w:pPr>
          </w:p>
        </w:tc>
        <w:tc>
          <w:tcPr>
            <w:tcW w:w="9871" w:type="dxa"/>
            <w:tcBorders>
              <w:left w:val="single" w:sz="4" w:space="0" w:color="000000"/>
              <w:bottom w:val="single" w:sz="4" w:space="0" w:color="000000"/>
              <w:right w:val="single" w:sz="4" w:space="0" w:color="000000"/>
            </w:tcBorders>
          </w:tcPr>
          <w:p w14:paraId="7EC53358" w14:textId="77777777" w:rsidR="005B5756" w:rsidRDefault="0055062F">
            <w:pPr>
              <w:pStyle w:val="afffc"/>
              <w:widowControl w:val="0"/>
              <w:rPr>
                <w:sz w:val="24"/>
              </w:rPr>
            </w:pPr>
            <w:r>
              <w:rPr>
                <w:sz w:val="24"/>
              </w:rPr>
              <w:t>6.Про наслідки перевірки ведення особових справ учнів.</w:t>
            </w:r>
          </w:p>
        </w:tc>
        <w:tc>
          <w:tcPr>
            <w:tcW w:w="2144" w:type="dxa"/>
            <w:tcBorders>
              <w:left w:val="single" w:sz="4" w:space="0" w:color="000000"/>
              <w:bottom w:val="single" w:sz="4" w:space="0" w:color="000000"/>
            </w:tcBorders>
          </w:tcPr>
          <w:p w14:paraId="6E4FBC90"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left w:val="single" w:sz="4" w:space="0" w:color="000000"/>
              <w:bottom w:val="single" w:sz="4" w:space="0" w:color="000000"/>
              <w:right w:val="single" w:sz="4" w:space="0" w:color="000000"/>
            </w:tcBorders>
          </w:tcPr>
          <w:p w14:paraId="0401DB6C" w14:textId="77777777" w:rsidR="005B5756" w:rsidRDefault="005B5756">
            <w:pPr>
              <w:pStyle w:val="afffc"/>
              <w:widowControl w:val="0"/>
              <w:rPr>
                <w:sz w:val="24"/>
              </w:rPr>
            </w:pPr>
          </w:p>
        </w:tc>
      </w:tr>
      <w:tr w:rsidR="005B5756" w14:paraId="01E46D8B" w14:textId="77777777">
        <w:trPr>
          <w:cantSplit/>
          <w:trHeight w:val="280"/>
        </w:trPr>
        <w:tc>
          <w:tcPr>
            <w:tcW w:w="1305" w:type="dxa"/>
            <w:vMerge w:val="restart"/>
            <w:tcBorders>
              <w:top w:val="single" w:sz="4" w:space="0" w:color="000000"/>
              <w:left w:val="single" w:sz="4" w:space="0" w:color="000000"/>
              <w:bottom w:val="single" w:sz="4" w:space="0" w:color="000000"/>
              <w:right w:val="single" w:sz="4" w:space="0" w:color="000000"/>
            </w:tcBorders>
          </w:tcPr>
          <w:p w14:paraId="29DA07D2" w14:textId="77777777" w:rsidR="005B5756" w:rsidRDefault="0055062F">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Лютий</w:t>
            </w:r>
          </w:p>
        </w:tc>
        <w:tc>
          <w:tcPr>
            <w:tcW w:w="9871" w:type="dxa"/>
            <w:tcBorders>
              <w:top w:val="single" w:sz="4" w:space="0" w:color="000000"/>
              <w:left w:val="single" w:sz="4" w:space="0" w:color="000000"/>
              <w:bottom w:val="single" w:sz="4" w:space="0" w:color="000000"/>
              <w:right w:val="single" w:sz="4" w:space="0" w:color="000000"/>
            </w:tcBorders>
          </w:tcPr>
          <w:p w14:paraId="2C6ADA48"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ru-RU"/>
              </w:rPr>
              <w:t xml:space="preserve">1. </w:t>
            </w:r>
            <w:r>
              <w:rPr>
                <w:rFonts w:ascii="Times New Roman" w:eastAsia="Times New Roman" w:hAnsi="Times New Roman" w:cs="Times New Roman"/>
                <w:sz w:val="24"/>
                <w:szCs w:val="24"/>
                <w:lang w:val="uk-UA" w:eastAsia="uk-UA"/>
              </w:rPr>
              <w:t>Робота педагогічного колективу щодо запобігання правопорушень серед учнів.</w:t>
            </w:r>
          </w:p>
        </w:tc>
        <w:tc>
          <w:tcPr>
            <w:tcW w:w="2144" w:type="dxa"/>
            <w:tcBorders>
              <w:top w:val="single" w:sz="4" w:space="0" w:color="000000"/>
              <w:left w:val="single" w:sz="4" w:space="0" w:color="000000"/>
              <w:bottom w:val="single" w:sz="4" w:space="0" w:color="000000"/>
            </w:tcBorders>
          </w:tcPr>
          <w:p w14:paraId="1A44D194"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5D28D0F0"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07F38E4C" w14:textId="77777777">
        <w:trPr>
          <w:cantSplit/>
          <w:trHeight w:val="270"/>
        </w:trPr>
        <w:tc>
          <w:tcPr>
            <w:tcW w:w="1305" w:type="dxa"/>
            <w:vMerge/>
            <w:tcBorders>
              <w:top w:val="single" w:sz="4" w:space="0" w:color="000000"/>
              <w:left w:val="single" w:sz="4" w:space="0" w:color="000000"/>
              <w:bottom w:val="single" w:sz="4" w:space="0" w:color="000000"/>
              <w:right w:val="single" w:sz="4" w:space="0" w:color="000000"/>
            </w:tcBorders>
          </w:tcPr>
          <w:p w14:paraId="334B259E"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64EEFA1C"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Про стан чергування учителів і учнів в ліцеї.</w:t>
            </w:r>
          </w:p>
        </w:tc>
        <w:tc>
          <w:tcPr>
            <w:tcW w:w="2144" w:type="dxa"/>
            <w:tcBorders>
              <w:top w:val="single" w:sz="4" w:space="0" w:color="000000"/>
              <w:left w:val="single" w:sz="4" w:space="0" w:color="000000"/>
              <w:bottom w:val="single" w:sz="4" w:space="0" w:color="000000"/>
            </w:tcBorders>
          </w:tcPr>
          <w:p w14:paraId="3EFE019A"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31904D55"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1EDC2B21" w14:textId="77777777">
        <w:trPr>
          <w:cantSplit/>
          <w:trHeight w:val="270"/>
        </w:trPr>
        <w:tc>
          <w:tcPr>
            <w:tcW w:w="1305" w:type="dxa"/>
            <w:vMerge/>
            <w:tcBorders>
              <w:top w:val="single" w:sz="4" w:space="0" w:color="000000"/>
              <w:left w:val="single" w:sz="4" w:space="0" w:color="000000"/>
              <w:bottom w:val="single" w:sz="4" w:space="0" w:color="000000"/>
              <w:right w:val="single" w:sz="4" w:space="0" w:color="000000"/>
            </w:tcBorders>
          </w:tcPr>
          <w:p w14:paraId="25A6B9FA"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0839606C"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Про стан роботи  зі зверненнями громадян.</w:t>
            </w:r>
          </w:p>
        </w:tc>
        <w:tc>
          <w:tcPr>
            <w:tcW w:w="2144" w:type="dxa"/>
            <w:tcBorders>
              <w:top w:val="single" w:sz="4" w:space="0" w:color="000000"/>
              <w:left w:val="single" w:sz="4" w:space="0" w:color="000000"/>
              <w:bottom w:val="single" w:sz="4" w:space="0" w:color="000000"/>
            </w:tcBorders>
          </w:tcPr>
          <w:p w14:paraId="1C34D658"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320FAFE8"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33AE93F3" w14:textId="77777777">
        <w:trPr>
          <w:cantSplit/>
          <w:trHeight w:val="270"/>
        </w:trPr>
        <w:tc>
          <w:tcPr>
            <w:tcW w:w="1305" w:type="dxa"/>
            <w:vMerge/>
            <w:tcBorders>
              <w:top w:val="single" w:sz="4" w:space="0" w:color="000000"/>
              <w:left w:val="single" w:sz="4" w:space="0" w:color="000000"/>
              <w:bottom w:val="single" w:sz="4" w:space="0" w:color="000000"/>
              <w:right w:val="single" w:sz="4" w:space="0" w:color="000000"/>
            </w:tcBorders>
          </w:tcPr>
          <w:p w14:paraId="7F6F4E47"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6C1AE9F5"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ru-RU"/>
              </w:rPr>
              <w:t>4.</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ru-RU"/>
              </w:rPr>
              <w:t>Про наслідки перевірки зошитів з української мови і літератури,і математики та англійської мови.</w:t>
            </w:r>
          </w:p>
        </w:tc>
        <w:tc>
          <w:tcPr>
            <w:tcW w:w="2144" w:type="dxa"/>
            <w:tcBorders>
              <w:top w:val="single" w:sz="4" w:space="0" w:color="000000"/>
              <w:left w:val="single" w:sz="4" w:space="0" w:color="000000"/>
              <w:bottom w:val="single" w:sz="4" w:space="0" w:color="000000"/>
            </w:tcBorders>
          </w:tcPr>
          <w:p w14:paraId="5F8E590F"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72FB746E"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61175A02" w14:textId="77777777">
        <w:trPr>
          <w:cantSplit/>
          <w:trHeight w:val="271"/>
        </w:trPr>
        <w:tc>
          <w:tcPr>
            <w:tcW w:w="1305" w:type="dxa"/>
            <w:vMerge/>
            <w:tcBorders>
              <w:top w:val="single" w:sz="4" w:space="0" w:color="000000"/>
              <w:left w:val="single" w:sz="4" w:space="0" w:color="000000"/>
              <w:bottom w:val="single" w:sz="4" w:space="0" w:color="000000"/>
              <w:right w:val="single" w:sz="4" w:space="0" w:color="000000"/>
            </w:tcBorders>
          </w:tcPr>
          <w:p w14:paraId="4B6EB202"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70AFE3AB" w14:textId="77777777" w:rsidR="005B5756" w:rsidRDefault="0055062F">
            <w:pPr>
              <w:widowControl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val="uk-UA" w:eastAsia="ru-RU"/>
              </w:rPr>
              <w:t>5.</w:t>
            </w:r>
            <w:r>
              <w:rPr>
                <w:rFonts w:ascii="Times New Roman" w:hAnsi="Times New Roman" w:cs="Times New Roman"/>
                <w:color w:val="000000"/>
                <w:sz w:val="24"/>
                <w:szCs w:val="24"/>
              </w:rPr>
              <w:t xml:space="preserve"> Про стан  відвідуванням учнями навчальних занять.</w:t>
            </w:r>
          </w:p>
        </w:tc>
        <w:tc>
          <w:tcPr>
            <w:tcW w:w="2144" w:type="dxa"/>
            <w:tcBorders>
              <w:top w:val="single" w:sz="4" w:space="0" w:color="000000"/>
              <w:left w:val="single" w:sz="4" w:space="0" w:color="000000"/>
              <w:bottom w:val="single" w:sz="4" w:space="0" w:color="000000"/>
            </w:tcBorders>
          </w:tcPr>
          <w:p w14:paraId="26BE1B5F"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662CD5EA"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759E0537" w14:textId="77777777">
        <w:trPr>
          <w:cantSplit/>
          <w:trHeight w:val="271"/>
        </w:trPr>
        <w:tc>
          <w:tcPr>
            <w:tcW w:w="1305" w:type="dxa"/>
            <w:vMerge/>
            <w:tcBorders>
              <w:left w:val="single" w:sz="4" w:space="0" w:color="000000"/>
              <w:bottom w:val="single" w:sz="4" w:space="0" w:color="000000"/>
              <w:right w:val="single" w:sz="4" w:space="0" w:color="000000"/>
            </w:tcBorders>
          </w:tcPr>
          <w:p w14:paraId="57E4DD0F" w14:textId="77777777" w:rsidR="005B5756" w:rsidRDefault="005B5756">
            <w:pPr>
              <w:widowControl w:val="0"/>
            </w:pPr>
          </w:p>
        </w:tc>
        <w:tc>
          <w:tcPr>
            <w:tcW w:w="9871" w:type="dxa"/>
            <w:tcBorders>
              <w:left w:val="single" w:sz="4" w:space="0" w:color="000000"/>
              <w:bottom w:val="single" w:sz="4" w:space="0" w:color="000000"/>
              <w:right w:val="single" w:sz="4" w:space="0" w:color="000000"/>
            </w:tcBorders>
          </w:tcPr>
          <w:p w14:paraId="02017C98" w14:textId="77777777" w:rsidR="005B5756" w:rsidRDefault="0055062F">
            <w:pPr>
              <w:widowControl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val="uk-UA" w:eastAsia="ru-RU"/>
              </w:rPr>
              <w:t>6.</w:t>
            </w:r>
            <w:r>
              <w:rPr>
                <w:rFonts w:ascii="Times New Roman" w:hAnsi="Times New Roman" w:cs="Times New Roman"/>
                <w:color w:val="000000"/>
                <w:sz w:val="24"/>
                <w:szCs w:val="24"/>
              </w:rPr>
              <w:t xml:space="preserve"> Про виконання працівниками закладу правил внутрішнього трудового розпорядку.</w:t>
            </w:r>
          </w:p>
        </w:tc>
        <w:tc>
          <w:tcPr>
            <w:tcW w:w="2144" w:type="dxa"/>
            <w:tcBorders>
              <w:left w:val="single" w:sz="4" w:space="0" w:color="000000"/>
              <w:bottom w:val="single" w:sz="4" w:space="0" w:color="000000"/>
            </w:tcBorders>
          </w:tcPr>
          <w:p w14:paraId="0E15752A"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Горобець І.В.</w:t>
            </w:r>
          </w:p>
        </w:tc>
        <w:tc>
          <w:tcPr>
            <w:tcW w:w="1739" w:type="dxa"/>
            <w:tcBorders>
              <w:left w:val="single" w:sz="4" w:space="0" w:color="000000"/>
              <w:bottom w:val="single" w:sz="4" w:space="0" w:color="000000"/>
              <w:right w:val="single" w:sz="4" w:space="0" w:color="000000"/>
            </w:tcBorders>
          </w:tcPr>
          <w:p w14:paraId="683C8A99"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3ADFA47B" w14:textId="77777777">
        <w:trPr>
          <w:cantSplit/>
          <w:trHeight w:val="271"/>
        </w:trPr>
        <w:tc>
          <w:tcPr>
            <w:tcW w:w="1305" w:type="dxa"/>
            <w:vMerge/>
            <w:tcBorders>
              <w:top w:val="single" w:sz="4" w:space="0" w:color="000000"/>
              <w:left w:val="single" w:sz="4" w:space="0" w:color="000000"/>
              <w:bottom w:val="single" w:sz="4" w:space="0" w:color="000000"/>
              <w:right w:val="single" w:sz="4" w:space="0" w:color="000000"/>
            </w:tcBorders>
          </w:tcPr>
          <w:p w14:paraId="4A3B15ED"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57C5042E" w14:textId="77777777" w:rsidR="005B5756" w:rsidRDefault="0055062F">
            <w:pPr>
              <w:widowControl w:val="0"/>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7.Про підсумки перевірки щоденників.</w:t>
            </w:r>
          </w:p>
        </w:tc>
        <w:tc>
          <w:tcPr>
            <w:tcW w:w="2144" w:type="dxa"/>
            <w:tcBorders>
              <w:top w:val="single" w:sz="4" w:space="0" w:color="000000"/>
              <w:left w:val="single" w:sz="4" w:space="0" w:color="000000"/>
              <w:bottom w:val="single" w:sz="4" w:space="0" w:color="000000"/>
            </w:tcBorders>
          </w:tcPr>
          <w:p w14:paraId="3C3E45CF"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c>
          <w:tcPr>
            <w:tcW w:w="1739" w:type="dxa"/>
            <w:tcBorders>
              <w:top w:val="single" w:sz="4" w:space="0" w:color="000000"/>
              <w:left w:val="single" w:sz="4" w:space="0" w:color="000000"/>
              <w:bottom w:val="single" w:sz="4" w:space="0" w:color="000000"/>
              <w:right w:val="single" w:sz="4" w:space="0" w:color="000000"/>
            </w:tcBorders>
          </w:tcPr>
          <w:p w14:paraId="3C08DBA9"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32E06F36" w14:textId="77777777">
        <w:trPr>
          <w:cantSplit/>
          <w:trHeight w:val="138"/>
        </w:trPr>
        <w:tc>
          <w:tcPr>
            <w:tcW w:w="1305" w:type="dxa"/>
            <w:vMerge w:val="restart"/>
            <w:tcBorders>
              <w:top w:val="single" w:sz="4" w:space="0" w:color="000000"/>
              <w:left w:val="single" w:sz="4" w:space="0" w:color="000000"/>
              <w:bottom w:val="single" w:sz="4" w:space="0" w:color="000000"/>
              <w:right w:val="single" w:sz="4" w:space="0" w:color="000000"/>
            </w:tcBorders>
          </w:tcPr>
          <w:p w14:paraId="30B5E477" w14:textId="77777777" w:rsidR="005B5756" w:rsidRDefault="0055062F">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Березень</w:t>
            </w:r>
          </w:p>
        </w:tc>
        <w:tc>
          <w:tcPr>
            <w:tcW w:w="9871" w:type="dxa"/>
            <w:tcBorders>
              <w:top w:val="single" w:sz="4" w:space="0" w:color="000000"/>
              <w:left w:val="single" w:sz="4" w:space="0" w:color="000000"/>
              <w:bottom w:val="single" w:sz="4" w:space="0" w:color="000000"/>
              <w:right w:val="single" w:sz="4" w:space="0" w:color="000000"/>
            </w:tcBorders>
          </w:tcPr>
          <w:p w14:paraId="4D0A84A4" w14:textId="77777777" w:rsidR="005B5756" w:rsidRDefault="0055062F">
            <w:pPr>
              <w:widowControl w:val="0"/>
              <w:tabs>
                <w:tab w:val="left" w:pos="126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val="uk-UA" w:eastAsia="ru-RU"/>
              </w:rPr>
              <w:t xml:space="preserve">1. </w:t>
            </w:r>
            <w:r>
              <w:rPr>
                <w:rFonts w:ascii="Times New Roman" w:hAnsi="Times New Roman" w:cs="Times New Roman"/>
                <w:color w:val="000000"/>
                <w:sz w:val="24"/>
                <w:szCs w:val="24"/>
              </w:rPr>
              <w:t>Про порядок закінчення навчального року та проведення державної підсумкової атестації здобувачів освіти.</w:t>
            </w:r>
          </w:p>
        </w:tc>
        <w:tc>
          <w:tcPr>
            <w:tcW w:w="2144" w:type="dxa"/>
            <w:tcBorders>
              <w:top w:val="single" w:sz="4" w:space="0" w:color="000000"/>
              <w:left w:val="single" w:sz="4" w:space="0" w:color="000000"/>
              <w:bottom w:val="single" w:sz="4" w:space="0" w:color="000000"/>
            </w:tcBorders>
          </w:tcPr>
          <w:p w14:paraId="278F787F" w14:textId="77777777" w:rsidR="005B5756" w:rsidRDefault="00EE31CF">
            <w:pPr>
              <w:widowControl w:val="0"/>
              <w:tabs>
                <w:tab w:val="left" w:pos="12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460E6FB6"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7F1F47F6" w14:textId="77777777">
        <w:trPr>
          <w:cantSplit/>
          <w:trHeight w:val="138"/>
        </w:trPr>
        <w:tc>
          <w:tcPr>
            <w:tcW w:w="1305" w:type="dxa"/>
            <w:vMerge/>
            <w:tcBorders>
              <w:top w:val="single" w:sz="4" w:space="0" w:color="000000"/>
              <w:left w:val="single" w:sz="4" w:space="0" w:color="000000"/>
              <w:bottom w:val="single" w:sz="4" w:space="0" w:color="000000"/>
              <w:right w:val="single" w:sz="4" w:space="0" w:color="000000"/>
            </w:tcBorders>
          </w:tcPr>
          <w:p w14:paraId="67173924"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00F801B5" w14:textId="77777777" w:rsidR="005B5756" w:rsidRDefault="0055062F">
            <w:pPr>
              <w:widowControl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val="uk-UA" w:eastAsia="ru-RU"/>
              </w:rPr>
              <w:t>2.</w:t>
            </w:r>
            <w:r>
              <w:rPr>
                <w:rFonts w:ascii="Times New Roman" w:hAnsi="Times New Roman" w:cs="Times New Roman"/>
                <w:color w:val="000000"/>
                <w:sz w:val="24"/>
                <w:szCs w:val="24"/>
              </w:rPr>
              <w:t xml:space="preserve"> Про наслідки перев</w:t>
            </w:r>
            <w:r w:rsidR="00857DB3">
              <w:rPr>
                <w:rFonts w:ascii="Times New Roman" w:hAnsi="Times New Roman" w:cs="Times New Roman"/>
                <w:color w:val="000000"/>
                <w:sz w:val="24"/>
                <w:szCs w:val="24"/>
              </w:rPr>
              <w:t>ірки зошитів</w:t>
            </w:r>
            <w:r>
              <w:rPr>
                <w:rFonts w:ascii="Times New Roman" w:hAnsi="Times New Roman" w:cs="Times New Roman"/>
                <w:color w:val="000000"/>
                <w:sz w:val="24"/>
                <w:szCs w:val="24"/>
              </w:rPr>
              <w:t>.</w:t>
            </w:r>
          </w:p>
        </w:tc>
        <w:tc>
          <w:tcPr>
            <w:tcW w:w="2144" w:type="dxa"/>
            <w:tcBorders>
              <w:top w:val="single" w:sz="4" w:space="0" w:color="000000"/>
              <w:left w:val="single" w:sz="4" w:space="0" w:color="000000"/>
              <w:bottom w:val="single" w:sz="4" w:space="0" w:color="000000"/>
            </w:tcBorders>
          </w:tcPr>
          <w:p w14:paraId="4566383F" w14:textId="77777777" w:rsidR="005B5756" w:rsidRDefault="00EE31C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7D88AB44"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41932C2A" w14:textId="77777777">
        <w:trPr>
          <w:cantSplit/>
          <w:trHeight w:val="138"/>
        </w:trPr>
        <w:tc>
          <w:tcPr>
            <w:tcW w:w="1305" w:type="dxa"/>
            <w:vMerge/>
            <w:tcBorders>
              <w:top w:val="single" w:sz="4" w:space="0" w:color="000000"/>
              <w:left w:val="single" w:sz="4" w:space="0" w:color="000000"/>
              <w:bottom w:val="single" w:sz="4" w:space="0" w:color="000000"/>
              <w:right w:val="single" w:sz="4" w:space="0" w:color="000000"/>
            </w:tcBorders>
          </w:tcPr>
          <w:p w14:paraId="6E1896BC"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405B9991" w14:textId="77777777" w:rsidR="005B5756" w:rsidRPr="00055F13" w:rsidRDefault="00055F13" w:rsidP="00055F13">
            <w:pPr>
              <w:widowControl w:val="0"/>
              <w:spacing w:after="0" w:line="240" w:lineRule="auto"/>
              <w:outlineLvl w:val="0"/>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lang w:val="uk-UA" w:eastAsia="ru-RU"/>
              </w:rPr>
              <w:t>3.</w:t>
            </w:r>
            <w:r w:rsidRPr="00055F13">
              <w:rPr>
                <w:rFonts w:ascii="Times New Roman" w:eastAsia="Times New Roman" w:hAnsi="Times New Roman" w:cs="Times New Roman"/>
                <w:bCs/>
                <w:sz w:val="24"/>
                <w:szCs w:val="24"/>
                <w:lang w:eastAsia="ru-RU"/>
              </w:rPr>
              <w:t>Мотивація навчальної діяльності на уроках інформатики</w:t>
            </w:r>
          </w:p>
        </w:tc>
        <w:tc>
          <w:tcPr>
            <w:tcW w:w="2144" w:type="dxa"/>
            <w:tcBorders>
              <w:top w:val="single" w:sz="4" w:space="0" w:color="000000"/>
              <w:left w:val="single" w:sz="4" w:space="0" w:color="000000"/>
              <w:bottom w:val="single" w:sz="4" w:space="0" w:color="000000"/>
            </w:tcBorders>
          </w:tcPr>
          <w:p w14:paraId="151F1F7A" w14:textId="77777777" w:rsidR="005B5756" w:rsidRPr="00055F13" w:rsidRDefault="00055F13">
            <w:pPr>
              <w:widowControl w:val="0"/>
              <w:tabs>
                <w:tab w:val="left" w:pos="1260"/>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Мацьківа Н.І.</w:t>
            </w:r>
          </w:p>
        </w:tc>
        <w:tc>
          <w:tcPr>
            <w:tcW w:w="1739" w:type="dxa"/>
            <w:tcBorders>
              <w:top w:val="single" w:sz="4" w:space="0" w:color="000000"/>
              <w:left w:val="single" w:sz="4" w:space="0" w:color="000000"/>
              <w:bottom w:val="single" w:sz="4" w:space="0" w:color="000000"/>
              <w:right w:val="single" w:sz="4" w:space="0" w:color="000000"/>
            </w:tcBorders>
          </w:tcPr>
          <w:p w14:paraId="66074FF4"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4F19CD8A" w14:textId="77777777">
        <w:trPr>
          <w:cantSplit/>
          <w:trHeight w:val="138"/>
        </w:trPr>
        <w:tc>
          <w:tcPr>
            <w:tcW w:w="1305" w:type="dxa"/>
            <w:vMerge/>
            <w:tcBorders>
              <w:top w:val="single" w:sz="4" w:space="0" w:color="000000"/>
              <w:left w:val="single" w:sz="4" w:space="0" w:color="000000"/>
              <w:bottom w:val="single" w:sz="4" w:space="0" w:color="000000"/>
              <w:right w:val="single" w:sz="4" w:space="0" w:color="000000"/>
            </w:tcBorders>
          </w:tcPr>
          <w:p w14:paraId="46123002"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42C89405" w14:textId="77777777" w:rsidR="005B5756" w:rsidRDefault="0055062F" w:rsidP="00DE755B">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hAnsi="Times New Roman" w:cs="Times New Roman"/>
                <w:color w:val="000000"/>
                <w:sz w:val="24"/>
                <w:szCs w:val="24"/>
                <w:lang w:val="uk-UA" w:eastAsia="ru-RU"/>
              </w:rPr>
              <w:t xml:space="preserve">4.Про організацію </w:t>
            </w:r>
            <w:r w:rsidR="00E82D9C">
              <w:rPr>
                <w:rFonts w:ascii="Times New Roman" w:hAnsi="Times New Roman" w:cs="Times New Roman"/>
                <w:color w:val="000000"/>
                <w:sz w:val="24"/>
                <w:szCs w:val="24"/>
                <w:lang w:val="uk-UA" w:eastAsia="ru-RU"/>
              </w:rPr>
              <w:t>проведення весняних канікул 202</w:t>
            </w:r>
            <w:r w:rsidR="00DE755B">
              <w:rPr>
                <w:rFonts w:ascii="Times New Roman" w:hAnsi="Times New Roman" w:cs="Times New Roman"/>
                <w:color w:val="000000"/>
                <w:sz w:val="24"/>
                <w:szCs w:val="24"/>
                <w:lang w:val="uk-UA" w:eastAsia="ru-RU"/>
              </w:rPr>
              <w:t>6</w:t>
            </w:r>
            <w:r>
              <w:rPr>
                <w:rFonts w:ascii="Times New Roman" w:hAnsi="Times New Roman" w:cs="Times New Roman"/>
                <w:color w:val="000000"/>
                <w:sz w:val="24"/>
                <w:szCs w:val="24"/>
                <w:lang w:val="uk-UA" w:eastAsia="ru-RU"/>
              </w:rPr>
              <w:t xml:space="preserve"> року</w:t>
            </w:r>
          </w:p>
        </w:tc>
        <w:tc>
          <w:tcPr>
            <w:tcW w:w="2144" w:type="dxa"/>
            <w:tcBorders>
              <w:top w:val="single" w:sz="4" w:space="0" w:color="000000"/>
              <w:left w:val="single" w:sz="4" w:space="0" w:color="000000"/>
              <w:bottom w:val="single" w:sz="4" w:space="0" w:color="000000"/>
            </w:tcBorders>
          </w:tcPr>
          <w:p w14:paraId="23E34EBF"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6250C170"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584E487D" w14:textId="77777777">
        <w:trPr>
          <w:cantSplit/>
          <w:trHeight w:val="138"/>
        </w:trPr>
        <w:tc>
          <w:tcPr>
            <w:tcW w:w="1305" w:type="dxa"/>
            <w:vMerge/>
            <w:tcBorders>
              <w:top w:val="single" w:sz="4" w:space="0" w:color="000000"/>
              <w:left w:val="single" w:sz="4" w:space="0" w:color="000000"/>
              <w:bottom w:val="single" w:sz="4" w:space="0" w:color="000000"/>
              <w:right w:val="single" w:sz="4" w:space="0" w:color="000000"/>
            </w:tcBorders>
          </w:tcPr>
          <w:p w14:paraId="2BEEF788"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099AF26D"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5.Про стан ведення класних журналів.</w:t>
            </w:r>
          </w:p>
        </w:tc>
        <w:tc>
          <w:tcPr>
            <w:tcW w:w="2144" w:type="dxa"/>
            <w:tcBorders>
              <w:top w:val="single" w:sz="4" w:space="0" w:color="000000"/>
              <w:left w:val="single" w:sz="4" w:space="0" w:color="000000"/>
              <w:bottom w:val="single" w:sz="4" w:space="0" w:color="000000"/>
            </w:tcBorders>
          </w:tcPr>
          <w:p w14:paraId="18530728" w14:textId="77777777" w:rsidR="005B5756" w:rsidRDefault="00947F5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44464EEA"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1AAA10BF" w14:textId="77777777">
        <w:trPr>
          <w:cantSplit/>
          <w:trHeight w:val="257"/>
        </w:trPr>
        <w:tc>
          <w:tcPr>
            <w:tcW w:w="1305" w:type="dxa"/>
            <w:vMerge w:val="restart"/>
            <w:tcBorders>
              <w:top w:val="single" w:sz="4" w:space="0" w:color="000000"/>
              <w:left w:val="single" w:sz="4" w:space="0" w:color="000000"/>
              <w:bottom w:val="single" w:sz="4" w:space="0" w:color="000000"/>
              <w:right w:val="single" w:sz="4" w:space="0" w:color="000000"/>
            </w:tcBorders>
          </w:tcPr>
          <w:p w14:paraId="4E3FC950" w14:textId="77777777" w:rsidR="005B5756" w:rsidRDefault="0055062F">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Квітень</w:t>
            </w:r>
          </w:p>
        </w:tc>
        <w:tc>
          <w:tcPr>
            <w:tcW w:w="9871" w:type="dxa"/>
            <w:tcBorders>
              <w:top w:val="single" w:sz="4" w:space="0" w:color="000000"/>
              <w:left w:val="single" w:sz="4" w:space="0" w:color="000000"/>
              <w:bottom w:val="single" w:sz="4" w:space="0" w:color="000000"/>
              <w:right w:val="single" w:sz="4" w:space="0" w:color="000000"/>
            </w:tcBorders>
          </w:tcPr>
          <w:p w14:paraId="001ADD1B"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Про роботу Ради профілактики ліцею.</w:t>
            </w:r>
          </w:p>
        </w:tc>
        <w:tc>
          <w:tcPr>
            <w:tcW w:w="2144" w:type="dxa"/>
            <w:tcBorders>
              <w:top w:val="single" w:sz="4" w:space="0" w:color="000000"/>
              <w:left w:val="single" w:sz="4" w:space="0" w:color="000000"/>
              <w:bottom w:val="single" w:sz="4" w:space="0" w:color="000000"/>
            </w:tcBorders>
          </w:tcPr>
          <w:p w14:paraId="21A0FC86"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38045E7F"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67498380" w14:textId="77777777">
        <w:trPr>
          <w:cantSplit/>
          <w:trHeight w:val="285"/>
        </w:trPr>
        <w:tc>
          <w:tcPr>
            <w:tcW w:w="1305" w:type="dxa"/>
            <w:vMerge/>
            <w:tcBorders>
              <w:top w:val="single" w:sz="4" w:space="0" w:color="000000"/>
              <w:left w:val="single" w:sz="4" w:space="0" w:color="000000"/>
              <w:bottom w:val="single" w:sz="4" w:space="0" w:color="000000"/>
              <w:right w:val="single" w:sz="4" w:space="0" w:color="000000"/>
            </w:tcBorders>
          </w:tcPr>
          <w:p w14:paraId="0951245D"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08ECC760" w14:textId="77777777" w:rsidR="005B5756" w:rsidRDefault="0055062F">
            <w:pPr>
              <w:widowControl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val="uk-UA" w:eastAsia="ru-RU"/>
              </w:rPr>
              <w:t xml:space="preserve">2. </w:t>
            </w:r>
            <w:r>
              <w:rPr>
                <w:rFonts w:ascii="Times New Roman" w:hAnsi="Times New Roman" w:cs="Times New Roman"/>
                <w:color w:val="000000"/>
                <w:sz w:val="24"/>
                <w:szCs w:val="24"/>
              </w:rPr>
              <w:t>Про підготовку до Дня цивільного захисту.</w:t>
            </w:r>
          </w:p>
        </w:tc>
        <w:tc>
          <w:tcPr>
            <w:tcW w:w="2144" w:type="dxa"/>
            <w:tcBorders>
              <w:top w:val="single" w:sz="4" w:space="0" w:color="000000"/>
              <w:left w:val="single" w:sz="4" w:space="0" w:color="000000"/>
              <w:bottom w:val="single" w:sz="4" w:space="0" w:color="000000"/>
            </w:tcBorders>
          </w:tcPr>
          <w:p w14:paraId="7EA95B34" w14:textId="77777777" w:rsidR="005B5756" w:rsidRDefault="00947F5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421CD5F9"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0EDA8C19" w14:textId="77777777">
        <w:trPr>
          <w:cantSplit/>
          <w:trHeight w:val="289"/>
        </w:trPr>
        <w:tc>
          <w:tcPr>
            <w:tcW w:w="1305" w:type="dxa"/>
            <w:vMerge/>
            <w:tcBorders>
              <w:top w:val="single" w:sz="4" w:space="0" w:color="000000"/>
              <w:left w:val="single" w:sz="4" w:space="0" w:color="000000"/>
              <w:bottom w:val="single" w:sz="4" w:space="0" w:color="000000"/>
              <w:right w:val="single" w:sz="4" w:space="0" w:color="000000"/>
            </w:tcBorders>
          </w:tcPr>
          <w:p w14:paraId="0A46C1BC"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578302EA" w14:textId="77777777" w:rsidR="005B5756" w:rsidRDefault="0055062F">
            <w:pPr>
              <w:widowControl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val="uk-UA" w:eastAsia="ru-RU"/>
              </w:rPr>
              <w:t>3</w:t>
            </w:r>
            <w:r>
              <w:rPr>
                <w:rFonts w:ascii="Times New Roman" w:hAnsi="Times New Roman" w:cs="Times New Roman"/>
                <w:color w:val="000000"/>
                <w:sz w:val="24"/>
                <w:szCs w:val="24"/>
              </w:rPr>
              <w:t xml:space="preserve"> Про підготовку </w:t>
            </w:r>
            <w:r>
              <w:rPr>
                <w:rFonts w:ascii="Times New Roman" w:hAnsi="Times New Roman" w:cs="Times New Roman"/>
                <w:color w:val="000000"/>
                <w:sz w:val="24"/>
                <w:szCs w:val="24"/>
                <w:lang w:val="uk-UA"/>
              </w:rPr>
              <w:t>та</w:t>
            </w:r>
            <w:r>
              <w:rPr>
                <w:rFonts w:ascii="Times New Roman" w:hAnsi="Times New Roman" w:cs="Times New Roman"/>
                <w:color w:val="000000"/>
                <w:sz w:val="24"/>
                <w:szCs w:val="24"/>
              </w:rPr>
              <w:t xml:space="preserve"> проведення робіт </w:t>
            </w:r>
            <w:r>
              <w:rPr>
                <w:rFonts w:ascii="Times New Roman" w:hAnsi="Times New Roman" w:cs="Times New Roman"/>
                <w:color w:val="000000"/>
                <w:sz w:val="24"/>
                <w:szCs w:val="24"/>
                <w:lang w:val="uk-UA"/>
              </w:rPr>
              <w:t>з</w:t>
            </w:r>
            <w:r>
              <w:rPr>
                <w:rFonts w:ascii="Times New Roman" w:hAnsi="Times New Roman" w:cs="Times New Roman"/>
                <w:color w:val="000000"/>
                <w:sz w:val="24"/>
                <w:szCs w:val="24"/>
              </w:rPr>
              <w:t xml:space="preserve"> благоустрою </w:t>
            </w:r>
            <w:r>
              <w:rPr>
                <w:rFonts w:ascii="Times New Roman" w:hAnsi="Times New Roman" w:cs="Times New Roman"/>
                <w:color w:val="000000"/>
                <w:sz w:val="24"/>
                <w:szCs w:val="24"/>
                <w:lang w:val="uk-UA"/>
              </w:rPr>
              <w:t xml:space="preserve"> пришкільної території</w:t>
            </w:r>
          </w:p>
        </w:tc>
        <w:tc>
          <w:tcPr>
            <w:tcW w:w="2144" w:type="dxa"/>
            <w:tcBorders>
              <w:top w:val="single" w:sz="4" w:space="0" w:color="000000"/>
              <w:left w:val="single" w:sz="4" w:space="0" w:color="000000"/>
              <w:bottom w:val="single" w:sz="4" w:space="0" w:color="000000"/>
            </w:tcBorders>
          </w:tcPr>
          <w:p w14:paraId="5813BEFF" w14:textId="77777777" w:rsidR="005B5756" w:rsidRDefault="0055062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Заріцька Г.П.</w:t>
            </w:r>
          </w:p>
        </w:tc>
        <w:tc>
          <w:tcPr>
            <w:tcW w:w="1739" w:type="dxa"/>
            <w:tcBorders>
              <w:top w:val="single" w:sz="4" w:space="0" w:color="000000"/>
              <w:left w:val="single" w:sz="4" w:space="0" w:color="000000"/>
              <w:bottom w:val="single" w:sz="4" w:space="0" w:color="000000"/>
              <w:right w:val="single" w:sz="4" w:space="0" w:color="000000"/>
            </w:tcBorders>
          </w:tcPr>
          <w:p w14:paraId="08931D5F"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231706D3" w14:textId="77777777">
        <w:trPr>
          <w:cantSplit/>
          <w:trHeight w:val="260"/>
        </w:trPr>
        <w:tc>
          <w:tcPr>
            <w:tcW w:w="1305" w:type="dxa"/>
            <w:vMerge w:val="restart"/>
            <w:tcBorders>
              <w:top w:val="single" w:sz="4" w:space="0" w:color="000000"/>
              <w:left w:val="single" w:sz="4" w:space="0" w:color="000000"/>
              <w:bottom w:val="single" w:sz="4" w:space="0" w:color="000000"/>
              <w:right w:val="single" w:sz="4" w:space="0" w:color="000000"/>
            </w:tcBorders>
          </w:tcPr>
          <w:p w14:paraId="713D529A" w14:textId="77777777" w:rsidR="005B5756" w:rsidRDefault="0055062F">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Травень</w:t>
            </w:r>
          </w:p>
          <w:p w14:paraId="5896CEA3"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p w14:paraId="2C822440"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p w14:paraId="17B56758"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p w14:paraId="254A685F"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p w14:paraId="3292D057"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p w14:paraId="454F6C8D"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c>
          <w:tcPr>
            <w:tcW w:w="9871" w:type="dxa"/>
            <w:tcBorders>
              <w:top w:val="single" w:sz="4" w:space="0" w:color="000000"/>
              <w:left w:val="single" w:sz="4" w:space="0" w:color="000000"/>
              <w:bottom w:val="single" w:sz="4" w:space="0" w:color="000000"/>
              <w:right w:val="single" w:sz="4" w:space="0" w:color="000000"/>
            </w:tcBorders>
          </w:tcPr>
          <w:p w14:paraId="130439FD" w14:textId="77777777" w:rsidR="005B5756" w:rsidRDefault="0055062F" w:rsidP="00DE755B">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Про щорічні основні  відпустки працівників ліцею  в</w:t>
            </w:r>
            <w:r w:rsidR="00E82D9C">
              <w:rPr>
                <w:rFonts w:ascii="Times New Roman" w:eastAsia="Times New Roman" w:hAnsi="Times New Roman" w:cs="Times New Roman"/>
                <w:sz w:val="24"/>
                <w:szCs w:val="24"/>
                <w:lang w:val="en-US" w:eastAsia="ru-RU"/>
              </w:rPr>
              <w:t xml:space="preserve"> </w:t>
            </w:r>
            <w:r w:rsidR="00E82D9C">
              <w:rPr>
                <w:rFonts w:ascii="Times New Roman" w:eastAsia="Times New Roman" w:hAnsi="Times New Roman" w:cs="Times New Roman"/>
                <w:sz w:val="24"/>
                <w:szCs w:val="24"/>
                <w:lang w:val="uk-UA" w:eastAsia="ru-RU"/>
              </w:rPr>
              <w:t>202</w:t>
            </w:r>
            <w:r w:rsidR="00DE755B">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році.</w:t>
            </w:r>
          </w:p>
        </w:tc>
        <w:tc>
          <w:tcPr>
            <w:tcW w:w="2144" w:type="dxa"/>
            <w:tcBorders>
              <w:top w:val="single" w:sz="4" w:space="0" w:color="000000"/>
              <w:left w:val="single" w:sz="4" w:space="0" w:color="000000"/>
              <w:bottom w:val="single" w:sz="4" w:space="0" w:color="000000"/>
            </w:tcBorders>
          </w:tcPr>
          <w:p w14:paraId="24314D71"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1274BA2D"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3CDDE79A" w14:textId="77777777">
        <w:trPr>
          <w:cantSplit/>
          <w:trHeight w:val="248"/>
        </w:trPr>
        <w:tc>
          <w:tcPr>
            <w:tcW w:w="1305" w:type="dxa"/>
            <w:vMerge/>
            <w:tcBorders>
              <w:top w:val="single" w:sz="4" w:space="0" w:color="000000"/>
              <w:left w:val="single" w:sz="4" w:space="0" w:color="000000"/>
              <w:bottom w:val="single" w:sz="4" w:space="0" w:color="000000"/>
              <w:right w:val="single" w:sz="4" w:space="0" w:color="000000"/>
            </w:tcBorders>
          </w:tcPr>
          <w:p w14:paraId="456D8227"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1526E02C" w14:textId="77777777" w:rsidR="005B5756" w:rsidRDefault="0055062F" w:rsidP="00DE755B">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2. Про підсумки роботи з обдарованими дітьми за </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5</w:t>
            </w:r>
            <w:r w:rsidR="00E82D9C" w:rsidRPr="00E82D9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2144" w:type="dxa"/>
            <w:tcBorders>
              <w:top w:val="single" w:sz="4" w:space="0" w:color="000000"/>
              <w:left w:val="single" w:sz="4" w:space="0" w:color="000000"/>
              <w:bottom w:val="single" w:sz="4" w:space="0" w:color="000000"/>
            </w:tcBorders>
          </w:tcPr>
          <w:p w14:paraId="0F72AED6"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3DA9F9B8"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54030DA0" w14:textId="77777777">
        <w:trPr>
          <w:cantSplit/>
          <w:trHeight w:val="90"/>
        </w:trPr>
        <w:tc>
          <w:tcPr>
            <w:tcW w:w="1305" w:type="dxa"/>
            <w:vMerge/>
            <w:tcBorders>
              <w:top w:val="single" w:sz="4" w:space="0" w:color="000000"/>
              <w:left w:val="single" w:sz="4" w:space="0" w:color="000000"/>
              <w:bottom w:val="single" w:sz="4" w:space="0" w:color="000000"/>
              <w:right w:val="single" w:sz="4" w:space="0" w:color="000000"/>
            </w:tcBorders>
          </w:tcPr>
          <w:p w14:paraId="280ADE08"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43F49FA3" w14:textId="77777777" w:rsidR="005B5756" w:rsidRDefault="0055062F" w:rsidP="00DE755B">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Про попередню та</w:t>
            </w:r>
            <w:r w:rsidR="00E82D9C">
              <w:rPr>
                <w:rFonts w:ascii="Times New Roman" w:eastAsia="Times New Roman" w:hAnsi="Times New Roman" w:cs="Times New Roman"/>
                <w:sz w:val="24"/>
                <w:szCs w:val="24"/>
                <w:lang w:val="uk-UA" w:eastAsia="ru-RU"/>
              </w:rPr>
              <w:t>рифікацію педпрацівників на 202</w:t>
            </w:r>
            <w:r w:rsidR="00DE755B">
              <w:rPr>
                <w:rFonts w:ascii="Times New Roman" w:eastAsia="Times New Roman" w:hAnsi="Times New Roman" w:cs="Times New Roman"/>
                <w:sz w:val="24"/>
                <w:szCs w:val="24"/>
                <w:lang w:val="uk-UA" w:eastAsia="ru-RU"/>
              </w:rPr>
              <w:t>6</w:t>
            </w:r>
            <w:r w:rsidR="00E30058">
              <w:rPr>
                <w:rFonts w:ascii="Times New Roman" w:eastAsia="Times New Roman" w:hAnsi="Times New Roman" w:cs="Times New Roman"/>
                <w:sz w:val="24"/>
                <w:szCs w:val="24"/>
                <w:lang w:val="uk-UA" w:eastAsia="ru-RU"/>
              </w:rPr>
              <w:t>-</w:t>
            </w:r>
            <w:r w:rsidR="00E82D9C">
              <w:rPr>
                <w:rFonts w:ascii="Times New Roman" w:eastAsia="Times New Roman" w:hAnsi="Times New Roman" w:cs="Times New Roman"/>
                <w:sz w:val="24"/>
                <w:szCs w:val="24"/>
                <w:lang w:val="uk-UA" w:eastAsia="ru-RU"/>
              </w:rPr>
              <w:t>202</w:t>
            </w:r>
            <w:r w:rsidR="00DE755B">
              <w:rPr>
                <w:rFonts w:ascii="Times New Roman" w:eastAsia="Times New Roman" w:hAnsi="Times New Roman" w:cs="Times New Roman"/>
                <w:sz w:val="24"/>
                <w:szCs w:val="24"/>
                <w:lang w:val="uk-UA" w:eastAsia="ru-RU"/>
              </w:rPr>
              <w:t>7</w:t>
            </w:r>
            <w:r>
              <w:rPr>
                <w:rFonts w:ascii="Times New Roman" w:eastAsia="Times New Roman" w:hAnsi="Times New Roman" w:cs="Times New Roman"/>
                <w:sz w:val="24"/>
                <w:szCs w:val="24"/>
                <w:lang w:val="uk-UA" w:eastAsia="ru-RU"/>
              </w:rPr>
              <w:t xml:space="preserve"> навчальний рік.</w:t>
            </w:r>
          </w:p>
        </w:tc>
        <w:tc>
          <w:tcPr>
            <w:tcW w:w="2144" w:type="dxa"/>
            <w:tcBorders>
              <w:top w:val="single" w:sz="4" w:space="0" w:color="000000"/>
              <w:left w:val="single" w:sz="4" w:space="0" w:color="000000"/>
              <w:bottom w:val="single" w:sz="4" w:space="0" w:color="000000"/>
            </w:tcBorders>
          </w:tcPr>
          <w:p w14:paraId="1A9D1C0A"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18496DB9"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229E701A" w14:textId="77777777">
        <w:trPr>
          <w:cantSplit/>
          <w:trHeight w:val="234"/>
        </w:trPr>
        <w:tc>
          <w:tcPr>
            <w:tcW w:w="1305" w:type="dxa"/>
            <w:vMerge/>
            <w:tcBorders>
              <w:top w:val="single" w:sz="4" w:space="0" w:color="000000"/>
              <w:left w:val="single" w:sz="4" w:space="0" w:color="000000"/>
              <w:bottom w:val="single" w:sz="4" w:space="0" w:color="000000"/>
              <w:right w:val="single" w:sz="4" w:space="0" w:color="000000"/>
            </w:tcBorders>
          </w:tcPr>
          <w:p w14:paraId="142E8E8A"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591F0EAF" w14:textId="77777777" w:rsidR="005B5756" w:rsidRDefault="0055062F" w:rsidP="00DE755B">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4. Про підсумки моніторингу навчальних досягнень учнів в </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2144" w:type="dxa"/>
            <w:tcBorders>
              <w:top w:val="single" w:sz="4" w:space="0" w:color="000000"/>
              <w:left w:val="single" w:sz="4" w:space="0" w:color="000000"/>
              <w:bottom w:val="single" w:sz="4" w:space="0" w:color="000000"/>
            </w:tcBorders>
            <w:vAlign w:val="center"/>
          </w:tcPr>
          <w:p w14:paraId="17834584" w14:textId="77777777" w:rsidR="005B5756" w:rsidRDefault="00947F5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vAlign w:val="center"/>
          </w:tcPr>
          <w:p w14:paraId="220E88AF"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64709743" w14:textId="77777777">
        <w:trPr>
          <w:cantSplit/>
          <w:trHeight w:val="270"/>
        </w:trPr>
        <w:tc>
          <w:tcPr>
            <w:tcW w:w="1305" w:type="dxa"/>
            <w:vMerge/>
            <w:tcBorders>
              <w:top w:val="single" w:sz="4" w:space="0" w:color="000000"/>
              <w:left w:val="single" w:sz="4" w:space="0" w:color="000000"/>
              <w:bottom w:val="single" w:sz="4" w:space="0" w:color="000000"/>
              <w:right w:val="single" w:sz="4" w:space="0" w:color="000000"/>
            </w:tcBorders>
          </w:tcPr>
          <w:p w14:paraId="333F56B5"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1FEE3F9D" w14:textId="77777777" w:rsidR="005B5756" w:rsidRDefault="0055062F" w:rsidP="00DE755B">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5. Про підсумки роботи ліцею з попередження дитячого травматизму за </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2144" w:type="dxa"/>
            <w:tcBorders>
              <w:top w:val="single" w:sz="4" w:space="0" w:color="000000"/>
              <w:left w:val="single" w:sz="4" w:space="0" w:color="000000"/>
              <w:bottom w:val="single" w:sz="4" w:space="0" w:color="000000"/>
            </w:tcBorders>
          </w:tcPr>
          <w:p w14:paraId="120B260E"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50BFAD85"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6C701E63" w14:textId="77777777">
        <w:trPr>
          <w:cantSplit/>
          <w:trHeight w:val="261"/>
        </w:trPr>
        <w:tc>
          <w:tcPr>
            <w:tcW w:w="1305" w:type="dxa"/>
            <w:vMerge/>
            <w:tcBorders>
              <w:top w:val="single" w:sz="4" w:space="0" w:color="000000"/>
              <w:left w:val="single" w:sz="4" w:space="0" w:color="000000"/>
              <w:bottom w:val="single" w:sz="4" w:space="0" w:color="000000"/>
              <w:right w:val="single" w:sz="4" w:space="0" w:color="000000"/>
            </w:tcBorders>
          </w:tcPr>
          <w:p w14:paraId="4E67DE46"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01C703B7"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 Про стан роботи  зі зверненнями громадян.</w:t>
            </w:r>
          </w:p>
        </w:tc>
        <w:tc>
          <w:tcPr>
            <w:tcW w:w="2144" w:type="dxa"/>
            <w:tcBorders>
              <w:top w:val="single" w:sz="4" w:space="0" w:color="000000"/>
              <w:left w:val="single" w:sz="4" w:space="0" w:color="000000"/>
              <w:bottom w:val="single" w:sz="4" w:space="0" w:color="000000"/>
            </w:tcBorders>
            <w:vAlign w:val="center"/>
          </w:tcPr>
          <w:p w14:paraId="4AE6469E"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vAlign w:val="center"/>
          </w:tcPr>
          <w:p w14:paraId="7F2FEBA5"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r>
      <w:tr w:rsidR="005B5756" w14:paraId="65A3DB47" w14:textId="77777777">
        <w:trPr>
          <w:cantSplit/>
          <w:trHeight w:val="233"/>
        </w:trPr>
        <w:tc>
          <w:tcPr>
            <w:tcW w:w="1305" w:type="dxa"/>
            <w:vMerge w:val="restart"/>
            <w:tcBorders>
              <w:top w:val="single" w:sz="4" w:space="0" w:color="000000"/>
              <w:left w:val="single" w:sz="4" w:space="0" w:color="000000"/>
              <w:bottom w:val="single" w:sz="4" w:space="0" w:color="000000"/>
              <w:right w:val="single" w:sz="4" w:space="0" w:color="000000"/>
            </w:tcBorders>
          </w:tcPr>
          <w:p w14:paraId="244AA923" w14:textId="77777777" w:rsidR="005B5756" w:rsidRDefault="0055062F">
            <w:pPr>
              <w:widowControl w:val="0"/>
              <w:tabs>
                <w:tab w:val="left" w:pos="1260"/>
              </w:tabs>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Червень</w:t>
            </w:r>
          </w:p>
        </w:tc>
        <w:tc>
          <w:tcPr>
            <w:tcW w:w="9871" w:type="dxa"/>
            <w:tcBorders>
              <w:top w:val="single" w:sz="4" w:space="0" w:color="000000"/>
              <w:left w:val="single" w:sz="4" w:space="0" w:color="000000"/>
              <w:bottom w:val="single" w:sz="4" w:space="0" w:color="000000"/>
              <w:right w:val="single" w:sz="4" w:space="0" w:color="000000"/>
            </w:tcBorders>
          </w:tcPr>
          <w:p w14:paraId="5F477037" w14:textId="77777777" w:rsidR="005B5756" w:rsidRDefault="0055062F" w:rsidP="00DE755B">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1.Про виконання річного плану роботи ліцею  за </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2144" w:type="dxa"/>
            <w:tcBorders>
              <w:top w:val="single" w:sz="4" w:space="0" w:color="000000"/>
              <w:left w:val="single" w:sz="4" w:space="0" w:color="000000"/>
              <w:bottom w:val="single" w:sz="4" w:space="0" w:color="000000"/>
            </w:tcBorders>
          </w:tcPr>
          <w:p w14:paraId="52A8D947"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Горобець І.В.</w:t>
            </w:r>
          </w:p>
        </w:tc>
        <w:tc>
          <w:tcPr>
            <w:tcW w:w="1739" w:type="dxa"/>
            <w:tcBorders>
              <w:top w:val="single" w:sz="4" w:space="0" w:color="000000"/>
              <w:left w:val="single" w:sz="4" w:space="0" w:color="000000"/>
              <w:bottom w:val="single" w:sz="4" w:space="0" w:color="000000"/>
              <w:right w:val="single" w:sz="4" w:space="0" w:color="000000"/>
            </w:tcBorders>
          </w:tcPr>
          <w:p w14:paraId="32A456D4"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13B6C2B8" w14:textId="77777777">
        <w:trPr>
          <w:cantSplit/>
          <w:trHeight w:val="236"/>
        </w:trPr>
        <w:tc>
          <w:tcPr>
            <w:tcW w:w="1305" w:type="dxa"/>
            <w:vMerge/>
            <w:tcBorders>
              <w:top w:val="single" w:sz="4" w:space="0" w:color="000000"/>
              <w:left w:val="single" w:sz="4" w:space="0" w:color="000000"/>
              <w:bottom w:val="single" w:sz="4" w:space="0" w:color="000000"/>
              <w:right w:val="single" w:sz="4" w:space="0" w:color="000000"/>
            </w:tcBorders>
          </w:tcPr>
          <w:p w14:paraId="5A2031F2"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2028F41F" w14:textId="77777777" w:rsidR="005B5756" w:rsidRDefault="0055062F" w:rsidP="00DE755B">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2. Про підсумки методичної роботи в ліцеї за </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2144" w:type="dxa"/>
            <w:tcBorders>
              <w:top w:val="single" w:sz="4" w:space="0" w:color="000000"/>
              <w:left w:val="single" w:sz="4" w:space="0" w:color="000000"/>
              <w:bottom w:val="single" w:sz="4" w:space="0" w:color="000000"/>
            </w:tcBorders>
          </w:tcPr>
          <w:p w14:paraId="5E2A0F9E" w14:textId="77777777" w:rsidR="005B5756" w:rsidRDefault="00947F5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0EA60FBF"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0F4E7489" w14:textId="77777777">
        <w:trPr>
          <w:cantSplit/>
          <w:trHeight w:val="227"/>
        </w:trPr>
        <w:tc>
          <w:tcPr>
            <w:tcW w:w="1305" w:type="dxa"/>
            <w:vMerge/>
            <w:tcBorders>
              <w:top w:val="single" w:sz="4" w:space="0" w:color="000000"/>
              <w:left w:val="single" w:sz="4" w:space="0" w:color="000000"/>
              <w:bottom w:val="single" w:sz="4" w:space="0" w:color="000000"/>
              <w:right w:val="single" w:sz="4" w:space="0" w:color="000000"/>
            </w:tcBorders>
          </w:tcPr>
          <w:p w14:paraId="6558C663"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19BFB0FD" w14:textId="77777777" w:rsidR="005B5756" w:rsidRDefault="0055062F" w:rsidP="00DE755B">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3. Про підсумки виховної роботи в ліцеї  за </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w:t>
            </w:r>
          </w:p>
        </w:tc>
        <w:tc>
          <w:tcPr>
            <w:tcW w:w="2144" w:type="dxa"/>
            <w:tcBorders>
              <w:top w:val="single" w:sz="4" w:space="0" w:color="000000"/>
              <w:left w:val="single" w:sz="4" w:space="0" w:color="000000"/>
              <w:bottom w:val="single" w:sz="4" w:space="0" w:color="000000"/>
            </w:tcBorders>
          </w:tcPr>
          <w:p w14:paraId="69F59866" w14:textId="77777777" w:rsidR="005B5756" w:rsidRDefault="00947F5F">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39" w:type="dxa"/>
            <w:tcBorders>
              <w:top w:val="single" w:sz="4" w:space="0" w:color="000000"/>
              <w:left w:val="single" w:sz="4" w:space="0" w:color="000000"/>
              <w:bottom w:val="single" w:sz="4" w:space="0" w:color="000000"/>
              <w:right w:val="single" w:sz="4" w:space="0" w:color="000000"/>
            </w:tcBorders>
          </w:tcPr>
          <w:p w14:paraId="0DE46DA1"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78369F38" w14:textId="77777777">
        <w:trPr>
          <w:cantSplit/>
          <w:trHeight w:val="230"/>
        </w:trPr>
        <w:tc>
          <w:tcPr>
            <w:tcW w:w="1305" w:type="dxa"/>
            <w:vMerge/>
            <w:tcBorders>
              <w:top w:val="single" w:sz="4" w:space="0" w:color="000000"/>
              <w:left w:val="single" w:sz="4" w:space="0" w:color="000000"/>
              <w:bottom w:val="single" w:sz="4" w:space="0" w:color="000000"/>
              <w:right w:val="single" w:sz="4" w:space="0" w:color="000000"/>
            </w:tcBorders>
          </w:tcPr>
          <w:p w14:paraId="4FD96457"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61EB3CC3" w14:textId="77777777" w:rsidR="005B5756" w:rsidRDefault="0055062F" w:rsidP="00DE755B">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4. Про виконання навчальних програм  в </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5</w:t>
            </w:r>
            <w:r w:rsidR="00E3005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20</w:t>
            </w:r>
            <w:r w:rsidR="00E82D9C">
              <w:rPr>
                <w:rFonts w:ascii="Times New Roman" w:eastAsia="Times New Roman" w:hAnsi="Times New Roman" w:cs="Times New Roman"/>
                <w:sz w:val="24"/>
                <w:szCs w:val="24"/>
                <w:lang w:val="uk-UA" w:eastAsia="ru-RU"/>
              </w:rPr>
              <w:t>2</w:t>
            </w:r>
            <w:r w:rsidR="00DE755B">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навчальному році.</w:t>
            </w:r>
          </w:p>
        </w:tc>
        <w:tc>
          <w:tcPr>
            <w:tcW w:w="2144" w:type="dxa"/>
            <w:tcBorders>
              <w:top w:val="single" w:sz="4" w:space="0" w:color="000000"/>
              <w:left w:val="single" w:sz="4" w:space="0" w:color="000000"/>
              <w:bottom w:val="single" w:sz="4" w:space="0" w:color="000000"/>
            </w:tcBorders>
          </w:tcPr>
          <w:p w14:paraId="1886F8E8" w14:textId="77777777" w:rsidR="005B5756" w:rsidRDefault="00947F5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0D079D9F"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r w:rsidR="005B5756" w14:paraId="56C4EEE9" w14:textId="77777777">
        <w:trPr>
          <w:cantSplit/>
          <w:trHeight w:val="411"/>
        </w:trPr>
        <w:tc>
          <w:tcPr>
            <w:tcW w:w="1305" w:type="dxa"/>
            <w:vMerge/>
            <w:tcBorders>
              <w:top w:val="single" w:sz="4" w:space="0" w:color="000000"/>
              <w:left w:val="single" w:sz="4" w:space="0" w:color="000000"/>
              <w:bottom w:val="single" w:sz="4" w:space="0" w:color="000000"/>
              <w:right w:val="single" w:sz="4" w:space="0" w:color="000000"/>
            </w:tcBorders>
          </w:tcPr>
          <w:p w14:paraId="62872BF7" w14:textId="77777777" w:rsidR="005B5756" w:rsidRDefault="005B5756">
            <w:pPr>
              <w:widowControl w:val="0"/>
            </w:pPr>
          </w:p>
        </w:tc>
        <w:tc>
          <w:tcPr>
            <w:tcW w:w="9871" w:type="dxa"/>
            <w:tcBorders>
              <w:top w:val="single" w:sz="4" w:space="0" w:color="000000"/>
              <w:left w:val="single" w:sz="4" w:space="0" w:color="000000"/>
              <w:bottom w:val="single" w:sz="4" w:space="0" w:color="000000"/>
              <w:right w:val="single" w:sz="4" w:space="0" w:color="000000"/>
            </w:tcBorders>
          </w:tcPr>
          <w:p w14:paraId="76AE900C" w14:textId="77777777" w:rsidR="005B5756" w:rsidRDefault="0055062F">
            <w:pPr>
              <w:widowControl w:val="0"/>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 Про підсумки перевірки стану ведення класних журналів .</w:t>
            </w:r>
          </w:p>
        </w:tc>
        <w:tc>
          <w:tcPr>
            <w:tcW w:w="2144" w:type="dxa"/>
            <w:tcBorders>
              <w:top w:val="single" w:sz="4" w:space="0" w:color="000000"/>
              <w:left w:val="single" w:sz="4" w:space="0" w:color="000000"/>
              <w:bottom w:val="single" w:sz="4" w:space="0" w:color="000000"/>
            </w:tcBorders>
          </w:tcPr>
          <w:p w14:paraId="21D91D17" w14:textId="77777777" w:rsidR="005B5756" w:rsidRDefault="00947F5F">
            <w:pPr>
              <w:widowControl w:val="0"/>
              <w:tabs>
                <w:tab w:val="left" w:pos="1260"/>
              </w:tabs>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Любар О.І.</w:t>
            </w:r>
          </w:p>
        </w:tc>
        <w:tc>
          <w:tcPr>
            <w:tcW w:w="1739" w:type="dxa"/>
            <w:tcBorders>
              <w:top w:val="single" w:sz="4" w:space="0" w:color="000000"/>
              <w:left w:val="single" w:sz="4" w:space="0" w:color="000000"/>
              <w:bottom w:val="single" w:sz="4" w:space="0" w:color="000000"/>
              <w:right w:val="single" w:sz="4" w:space="0" w:color="000000"/>
            </w:tcBorders>
          </w:tcPr>
          <w:p w14:paraId="213DB13B" w14:textId="77777777" w:rsidR="005B5756" w:rsidRDefault="005B5756">
            <w:pPr>
              <w:widowControl w:val="0"/>
              <w:tabs>
                <w:tab w:val="left" w:pos="1260"/>
              </w:tabs>
              <w:spacing w:after="0" w:line="240" w:lineRule="auto"/>
              <w:jc w:val="center"/>
              <w:rPr>
                <w:rFonts w:ascii="Times New Roman" w:eastAsia="Times New Roman" w:hAnsi="Times New Roman" w:cs="Times New Roman"/>
                <w:sz w:val="24"/>
                <w:szCs w:val="24"/>
                <w:lang w:val="uk-UA" w:eastAsia="ru-RU"/>
              </w:rPr>
            </w:pPr>
          </w:p>
        </w:tc>
      </w:tr>
    </w:tbl>
    <w:p w14:paraId="5C0E4F9D" w14:textId="77777777" w:rsidR="005B5756" w:rsidRDefault="00F97A56">
      <w:pPr>
        <w:tabs>
          <w:tab w:val="left" w:pos="2370"/>
        </w:tabs>
        <w:spacing w:after="0" w:line="240" w:lineRule="auto"/>
        <w:rPr>
          <w:sz w:val="26"/>
          <w:szCs w:val="26"/>
        </w:rPr>
      </w:pPr>
      <w:r>
        <w:rPr>
          <w:rFonts w:ascii="Times New Roman" w:hAnsi="Times New Roman" w:cs="Times New Roman"/>
          <w:b/>
          <w:sz w:val="26"/>
          <w:szCs w:val="26"/>
          <w:lang w:val="uk-UA"/>
        </w:rPr>
        <w:t>5.3</w:t>
      </w:r>
      <w:r w:rsidR="0055062F">
        <w:rPr>
          <w:rFonts w:ascii="Times New Roman" w:hAnsi="Times New Roman" w:cs="Times New Roman"/>
          <w:b/>
          <w:sz w:val="26"/>
          <w:szCs w:val="26"/>
          <w:lang w:val="uk-UA"/>
        </w:rPr>
        <w:t>. Кадрова політика та забезпечення можливостей для професійного розвитку педагогічних працівників</w:t>
      </w:r>
    </w:p>
    <w:tbl>
      <w:tblPr>
        <w:tblW w:w="15060" w:type="dxa"/>
        <w:tblInd w:w="-566" w:type="dxa"/>
        <w:tblLayout w:type="fixed"/>
        <w:tblLook w:val="0000" w:firstRow="0" w:lastRow="0" w:firstColumn="0" w:lastColumn="0" w:noHBand="0" w:noVBand="0"/>
      </w:tblPr>
      <w:tblGrid>
        <w:gridCol w:w="629"/>
        <w:gridCol w:w="8956"/>
        <w:gridCol w:w="1755"/>
        <w:gridCol w:w="1980"/>
        <w:gridCol w:w="1740"/>
      </w:tblGrid>
      <w:tr w:rsidR="005B5756" w14:paraId="03C74F67" w14:textId="77777777">
        <w:trPr>
          <w:trHeight w:val="230"/>
        </w:trPr>
        <w:tc>
          <w:tcPr>
            <w:tcW w:w="629" w:type="dxa"/>
            <w:tcBorders>
              <w:top w:val="single" w:sz="4" w:space="0" w:color="000000"/>
              <w:left w:val="single" w:sz="4" w:space="0" w:color="000000"/>
              <w:bottom w:val="single" w:sz="4" w:space="0" w:color="000000"/>
              <w:right w:val="single" w:sz="4" w:space="0" w:color="000000"/>
            </w:tcBorders>
          </w:tcPr>
          <w:p w14:paraId="2C111440"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lastRenderedPageBreak/>
              <w:t>№</w:t>
            </w:r>
          </w:p>
          <w:p w14:paraId="2642A967" w14:textId="77777777" w:rsidR="005B5756" w:rsidRDefault="0055062F">
            <w:pPr>
              <w:widowControl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з\п</w:t>
            </w:r>
          </w:p>
        </w:tc>
        <w:tc>
          <w:tcPr>
            <w:tcW w:w="8956" w:type="dxa"/>
            <w:tcBorders>
              <w:top w:val="single" w:sz="4" w:space="0" w:color="000000"/>
              <w:left w:val="single" w:sz="4" w:space="0" w:color="000000"/>
              <w:bottom w:val="single" w:sz="4" w:space="0" w:color="000000"/>
              <w:right w:val="single" w:sz="4" w:space="0" w:color="000000"/>
            </w:tcBorders>
          </w:tcPr>
          <w:p w14:paraId="66699933" w14:textId="77777777" w:rsidR="005B5756" w:rsidRDefault="0055062F">
            <w:pPr>
              <w:keepNext/>
              <w:widowControl w:val="0"/>
              <w:spacing w:after="0" w:line="240" w:lineRule="auto"/>
              <w:jc w:val="center"/>
              <w:outlineLvl w:val="5"/>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Зміст  діяльності</w:t>
            </w:r>
          </w:p>
        </w:tc>
        <w:tc>
          <w:tcPr>
            <w:tcW w:w="1755" w:type="dxa"/>
            <w:tcBorders>
              <w:top w:val="single" w:sz="4" w:space="0" w:color="000000"/>
              <w:left w:val="single" w:sz="4" w:space="0" w:color="000000"/>
              <w:bottom w:val="single" w:sz="4" w:space="0" w:color="000000"/>
              <w:right w:val="single" w:sz="4" w:space="0" w:color="000000"/>
            </w:tcBorders>
          </w:tcPr>
          <w:p w14:paraId="7C272FFC" w14:textId="77777777" w:rsidR="005B5756" w:rsidRDefault="0055062F">
            <w:pPr>
              <w:keepNext/>
              <w:widowControl w:val="0"/>
              <w:spacing w:after="0" w:line="240" w:lineRule="auto"/>
              <w:jc w:val="center"/>
              <w:outlineLvl w:val="1"/>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Термін</w:t>
            </w:r>
          </w:p>
        </w:tc>
        <w:tc>
          <w:tcPr>
            <w:tcW w:w="1980" w:type="dxa"/>
            <w:tcBorders>
              <w:top w:val="single" w:sz="4" w:space="0" w:color="000000"/>
              <w:left w:val="single" w:sz="4" w:space="0" w:color="000000"/>
              <w:bottom w:val="single" w:sz="4" w:space="0" w:color="000000"/>
              <w:right w:val="single" w:sz="4" w:space="0" w:color="000000"/>
            </w:tcBorders>
          </w:tcPr>
          <w:p w14:paraId="0668DD6C" w14:textId="77777777" w:rsidR="005B5756" w:rsidRDefault="0055062F">
            <w:pPr>
              <w:keepNext/>
              <w:widowControl w:val="0"/>
              <w:spacing w:after="0" w:line="240" w:lineRule="auto"/>
              <w:jc w:val="center"/>
              <w:outlineLvl w:val="1"/>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Відповідальний</w:t>
            </w:r>
          </w:p>
        </w:tc>
        <w:tc>
          <w:tcPr>
            <w:tcW w:w="1740" w:type="dxa"/>
            <w:tcBorders>
              <w:top w:val="single" w:sz="4" w:space="0" w:color="000000"/>
              <w:left w:val="single" w:sz="4" w:space="0" w:color="000000"/>
              <w:bottom w:val="single" w:sz="4" w:space="0" w:color="000000"/>
              <w:right w:val="single" w:sz="4" w:space="0" w:color="000000"/>
            </w:tcBorders>
          </w:tcPr>
          <w:p w14:paraId="000329EB" w14:textId="77777777" w:rsidR="005B5756" w:rsidRDefault="0055062F">
            <w:pPr>
              <w:keepNext/>
              <w:widowControl w:val="0"/>
              <w:spacing w:after="0" w:line="240" w:lineRule="auto"/>
              <w:jc w:val="center"/>
              <w:outlineLvl w:val="1"/>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Відмітка</w:t>
            </w:r>
          </w:p>
          <w:p w14:paraId="146BB9E5" w14:textId="77777777" w:rsidR="005B5756" w:rsidRDefault="0055062F">
            <w:pPr>
              <w:keepNext/>
              <w:widowControl w:val="0"/>
              <w:spacing w:after="0" w:line="240" w:lineRule="auto"/>
              <w:ind w:right="170"/>
              <w:jc w:val="center"/>
              <w:outlineLvl w:val="1"/>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виконання</w:t>
            </w:r>
          </w:p>
        </w:tc>
      </w:tr>
      <w:tr w:rsidR="005B5756" w14:paraId="54AEC591" w14:textId="77777777">
        <w:trPr>
          <w:trHeight w:val="230"/>
        </w:trPr>
        <w:tc>
          <w:tcPr>
            <w:tcW w:w="629" w:type="dxa"/>
            <w:tcBorders>
              <w:top w:val="single" w:sz="4" w:space="0" w:color="000000"/>
              <w:left w:val="single" w:sz="4" w:space="0" w:color="000000"/>
              <w:bottom w:val="single" w:sz="4" w:space="0" w:color="000000"/>
              <w:right w:val="single" w:sz="4" w:space="0" w:color="000000"/>
            </w:tcBorders>
          </w:tcPr>
          <w:p w14:paraId="103DCF1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8956" w:type="dxa"/>
            <w:tcBorders>
              <w:top w:val="single" w:sz="4" w:space="0" w:color="000000"/>
              <w:left w:val="single" w:sz="4" w:space="0" w:color="000000"/>
              <w:bottom w:val="single" w:sz="4" w:space="0" w:color="000000"/>
              <w:right w:val="single" w:sz="4" w:space="0" w:color="000000"/>
            </w:tcBorders>
          </w:tcPr>
          <w:p w14:paraId="2E3F5F92"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Організувати роботу щодо систематизації </w:t>
            </w:r>
            <w:r>
              <w:rPr>
                <w:rFonts w:ascii="Times New Roman" w:eastAsia="Times New Roman" w:hAnsi="Times New Roman" w:cs="Times New Roman"/>
                <w:sz w:val="24"/>
                <w:szCs w:val="24"/>
                <w:lang w:eastAsia="ru-RU"/>
              </w:rPr>
              <w:t>нормативно-правов</w:t>
            </w:r>
            <w:r>
              <w:rPr>
                <w:rFonts w:ascii="Times New Roman" w:eastAsia="Times New Roman" w:hAnsi="Times New Roman" w:cs="Times New Roman"/>
                <w:sz w:val="24"/>
                <w:szCs w:val="24"/>
                <w:lang w:val="uk-UA" w:eastAsia="ru-RU"/>
              </w:rPr>
              <w:t>их документів з кадрових питань, а саме</w:t>
            </w:r>
            <w:r>
              <w:rPr>
                <w:rFonts w:ascii="Times New Roman" w:eastAsia="Times New Roman" w:hAnsi="Times New Roman" w:cs="Times New Roman"/>
                <w:sz w:val="24"/>
                <w:szCs w:val="24"/>
                <w:lang w:eastAsia="ru-RU"/>
              </w:rPr>
              <w:t>:</w:t>
            </w:r>
          </w:p>
          <w:p w14:paraId="50421F92"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       </w:t>
            </w:r>
            <w:r>
              <w:rPr>
                <w:rFonts w:ascii="Times New Roman" w:eastAsia="Times New Roman" w:hAnsi="Times New Roman" w:cs="Times New Roman"/>
                <w:sz w:val="24"/>
                <w:szCs w:val="24"/>
                <w:lang w:eastAsia="ru-RU"/>
              </w:rPr>
              <w:t>Конституці</w:t>
            </w:r>
            <w:r>
              <w:rPr>
                <w:rFonts w:ascii="Times New Roman" w:eastAsia="Times New Roman" w:hAnsi="Times New Roman" w:cs="Times New Roman"/>
                <w:sz w:val="24"/>
                <w:szCs w:val="24"/>
                <w:lang w:val="uk-UA" w:eastAsia="ru-RU"/>
              </w:rPr>
              <w:t>ї</w:t>
            </w:r>
            <w:r>
              <w:rPr>
                <w:rFonts w:ascii="Times New Roman" w:eastAsia="Times New Roman" w:hAnsi="Times New Roman" w:cs="Times New Roman"/>
                <w:sz w:val="24"/>
                <w:szCs w:val="24"/>
                <w:lang w:eastAsia="ru-RU"/>
              </w:rPr>
              <w:t xml:space="preserve"> України,</w:t>
            </w:r>
          </w:p>
          <w:p w14:paraId="13C1F6BA" w14:textId="77777777" w:rsidR="005B5756" w:rsidRDefault="0055062F">
            <w:pPr>
              <w:widowControl w:val="0"/>
              <w:tabs>
                <w:tab w:val="left" w:pos="1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Закон</w:t>
            </w:r>
            <w:r>
              <w:rPr>
                <w:rFonts w:ascii="Times New Roman" w:eastAsia="Times New Roman" w:hAnsi="Times New Roman" w:cs="Times New Roman"/>
                <w:sz w:val="24"/>
                <w:szCs w:val="24"/>
                <w:lang w:val="uk-UA" w:eastAsia="ru-RU"/>
              </w:rPr>
              <w:t>у</w:t>
            </w:r>
            <w:r>
              <w:rPr>
                <w:rFonts w:ascii="Times New Roman" w:eastAsia="Times New Roman" w:hAnsi="Times New Roman" w:cs="Times New Roman"/>
                <w:sz w:val="24"/>
                <w:szCs w:val="24"/>
                <w:lang w:eastAsia="ru-RU"/>
              </w:rPr>
              <w:t xml:space="preserve"> України </w:t>
            </w:r>
            <w:r w:rsidRPr="00DD1CC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Про освіту”,</w:t>
            </w:r>
          </w:p>
          <w:p w14:paraId="1322EEBA" w14:textId="77777777" w:rsidR="005B5756" w:rsidRDefault="0055062F">
            <w:pPr>
              <w:widowControl w:val="0"/>
              <w:tabs>
                <w:tab w:val="left" w:pos="1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Закон</w:t>
            </w:r>
            <w:r>
              <w:rPr>
                <w:rFonts w:ascii="Times New Roman" w:eastAsia="Times New Roman" w:hAnsi="Times New Roman" w:cs="Times New Roman"/>
                <w:sz w:val="24"/>
                <w:szCs w:val="24"/>
                <w:lang w:val="uk-UA" w:eastAsia="ru-RU"/>
              </w:rPr>
              <w:t>у</w:t>
            </w:r>
            <w:r>
              <w:rPr>
                <w:rFonts w:ascii="Times New Roman" w:eastAsia="Times New Roman" w:hAnsi="Times New Roman" w:cs="Times New Roman"/>
                <w:sz w:val="24"/>
                <w:szCs w:val="24"/>
                <w:lang w:eastAsia="ru-RU"/>
              </w:rPr>
              <w:t xml:space="preserve"> України “Про </w:t>
            </w:r>
            <w:r>
              <w:rPr>
                <w:rFonts w:ascii="Times New Roman" w:eastAsia="Times New Roman" w:hAnsi="Times New Roman" w:cs="Times New Roman"/>
                <w:sz w:val="24"/>
                <w:szCs w:val="24"/>
                <w:lang w:val="uk-UA" w:eastAsia="ru-RU"/>
              </w:rPr>
              <w:t>повну</w:t>
            </w:r>
            <w:r>
              <w:rPr>
                <w:rFonts w:ascii="Times New Roman" w:eastAsia="Times New Roman" w:hAnsi="Times New Roman" w:cs="Times New Roman"/>
                <w:sz w:val="24"/>
                <w:szCs w:val="24"/>
                <w:lang w:eastAsia="ru-RU"/>
              </w:rPr>
              <w:t xml:space="preserve"> загальн</w:t>
            </w:r>
            <w:r>
              <w:rPr>
                <w:rFonts w:ascii="Times New Roman" w:eastAsia="Times New Roman" w:hAnsi="Times New Roman" w:cs="Times New Roman"/>
                <w:sz w:val="24"/>
                <w:szCs w:val="24"/>
                <w:lang w:val="uk-UA" w:eastAsia="ru-RU"/>
              </w:rPr>
              <w:t>у середню освіту</w:t>
            </w:r>
            <w:r>
              <w:rPr>
                <w:rFonts w:ascii="Times New Roman" w:eastAsia="Times New Roman" w:hAnsi="Times New Roman" w:cs="Times New Roman"/>
                <w:sz w:val="24"/>
                <w:szCs w:val="24"/>
                <w:lang w:eastAsia="ru-RU"/>
              </w:rPr>
              <w:t>”</w:t>
            </w:r>
          </w:p>
          <w:p w14:paraId="3E2D0F0A" w14:textId="77777777" w:rsidR="005B5756" w:rsidRDefault="0055062F">
            <w:pPr>
              <w:widowControl w:val="0"/>
              <w:tabs>
                <w:tab w:val="left" w:pos="1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w:t>
            </w:r>
            <w:r>
              <w:rPr>
                <w:rFonts w:ascii="Times New Roman" w:eastAsia="Times New Roman" w:hAnsi="Times New Roman" w:cs="Times New Roman"/>
                <w:sz w:val="24"/>
                <w:szCs w:val="24"/>
                <w:lang w:val="uk-UA" w:eastAsia="ru-RU"/>
              </w:rPr>
              <w:t>у</w:t>
            </w:r>
            <w:r>
              <w:rPr>
                <w:rFonts w:ascii="Times New Roman" w:eastAsia="Times New Roman" w:hAnsi="Times New Roman" w:cs="Times New Roman"/>
                <w:sz w:val="24"/>
                <w:szCs w:val="24"/>
                <w:lang w:eastAsia="ru-RU"/>
              </w:rPr>
              <w:t xml:space="preserve"> Законів України про Працю,</w:t>
            </w:r>
          </w:p>
          <w:p w14:paraId="61A6D8AF" w14:textId="77777777" w:rsidR="005B5756" w:rsidRDefault="0055062F">
            <w:pPr>
              <w:widowControl w:val="0"/>
              <w:tabs>
                <w:tab w:val="left" w:pos="1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Закон</w:t>
            </w:r>
            <w:r>
              <w:rPr>
                <w:rFonts w:ascii="Times New Roman" w:eastAsia="Times New Roman" w:hAnsi="Times New Roman" w:cs="Times New Roman"/>
                <w:sz w:val="24"/>
                <w:szCs w:val="24"/>
                <w:lang w:val="uk-UA" w:eastAsia="ru-RU"/>
              </w:rPr>
              <w:t>у</w:t>
            </w:r>
            <w:r>
              <w:rPr>
                <w:rFonts w:ascii="Times New Roman" w:eastAsia="Times New Roman" w:hAnsi="Times New Roman" w:cs="Times New Roman"/>
                <w:sz w:val="24"/>
                <w:szCs w:val="24"/>
                <w:lang w:eastAsia="ru-RU"/>
              </w:rPr>
              <w:t xml:space="preserve"> України “Про відпустки”,</w:t>
            </w:r>
          </w:p>
          <w:p w14:paraId="58D39A8C" w14:textId="77777777" w:rsidR="005B5756" w:rsidRDefault="0055062F">
            <w:pPr>
              <w:widowControl w:val="0"/>
              <w:tabs>
                <w:tab w:val="left" w:pos="1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Інструкці</w:t>
            </w:r>
            <w:r>
              <w:rPr>
                <w:rFonts w:ascii="Times New Roman" w:eastAsia="Times New Roman" w:hAnsi="Times New Roman" w:cs="Times New Roman"/>
                <w:sz w:val="24"/>
                <w:szCs w:val="24"/>
                <w:lang w:val="uk-UA" w:eastAsia="ru-RU"/>
              </w:rPr>
              <w:t>ї</w:t>
            </w:r>
            <w:r>
              <w:rPr>
                <w:rFonts w:ascii="Times New Roman" w:eastAsia="Times New Roman" w:hAnsi="Times New Roman" w:cs="Times New Roman"/>
                <w:sz w:val="24"/>
                <w:szCs w:val="24"/>
                <w:lang w:eastAsia="ru-RU"/>
              </w:rPr>
              <w:t xml:space="preserve"> про ведення трудових книжок,</w:t>
            </w:r>
          </w:p>
          <w:p w14:paraId="48DCD90E" w14:textId="77777777" w:rsidR="005B5756" w:rsidRDefault="0055062F">
            <w:pPr>
              <w:widowControl w:val="0"/>
              <w:tabs>
                <w:tab w:val="left" w:pos="1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Наказ</w:t>
            </w:r>
            <w:r>
              <w:rPr>
                <w:rFonts w:ascii="Times New Roman" w:eastAsia="Times New Roman" w:hAnsi="Times New Roman" w:cs="Times New Roman"/>
                <w:sz w:val="24"/>
                <w:szCs w:val="24"/>
                <w:lang w:val="uk-UA" w:eastAsia="ru-RU"/>
              </w:rPr>
              <w:t>ів</w:t>
            </w:r>
            <w:r>
              <w:rPr>
                <w:rFonts w:ascii="Times New Roman" w:eastAsia="Times New Roman" w:hAnsi="Times New Roman" w:cs="Times New Roman"/>
                <w:sz w:val="24"/>
                <w:szCs w:val="24"/>
                <w:lang w:eastAsia="ru-RU"/>
              </w:rPr>
              <w:t>, методичн</w:t>
            </w:r>
            <w:r>
              <w:rPr>
                <w:rFonts w:ascii="Times New Roman" w:eastAsia="Times New Roman" w:hAnsi="Times New Roman" w:cs="Times New Roman"/>
                <w:sz w:val="24"/>
                <w:szCs w:val="24"/>
                <w:lang w:val="uk-UA" w:eastAsia="ru-RU"/>
              </w:rPr>
              <w:t>их</w:t>
            </w:r>
            <w:r>
              <w:rPr>
                <w:rFonts w:ascii="Times New Roman" w:eastAsia="Times New Roman" w:hAnsi="Times New Roman" w:cs="Times New Roman"/>
                <w:sz w:val="24"/>
                <w:szCs w:val="24"/>
                <w:lang w:eastAsia="ru-RU"/>
              </w:rPr>
              <w:t xml:space="preserve"> лист</w:t>
            </w:r>
            <w:r>
              <w:rPr>
                <w:rFonts w:ascii="Times New Roman" w:eastAsia="Times New Roman" w:hAnsi="Times New Roman" w:cs="Times New Roman"/>
                <w:sz w:val="24"/>
                <w:szCs w:val="24"/>
                <w:lang w:val="uk-UA" w:eastAsia="ru-RU"/>
              </w:rPr>
              <w:t>ів</w:t>
            </w:r>
            <w:r>
              <w:rPr>
                <w:rFonts w:ascii="Times New Roman" w:eastAsia="Times New Roman" w:hAnsi="Times New Roman" w:cs="Times New Roman"/>
                <w:sz w:val="24"/>
                <w:szCs w:val="24"/>
                <w:lang w:eastAsia="ru-RU"/>
              </w:rPr>
              <w:t xml:space="preserve"> органів управління освітою</w:t>
            </w:r>
            <w:r>
              <w:rPr>
                <w:rFonts w:ascii="Times New Roman" w:eastAsia="Times New Roman" w:hAnsi="Times New Roman" w:cs="Times New Roman"/>
                <w:sz w:val="24"/>
                <w:szCs w:val="24"/>
                <w:lang w:val="uk-UA" w:eastAsia="ru-RU"/>
              </w:rPr>
              <w:t>.</w:t>
            </w:r>
          </w:p>
        </w:tc>
        <w:tc>
          <w:tcPr>
            <w:tcW w:w="1755" w:type="dxa"/>
            <w:tcBorders>
              <w:top w:val="single" w:sz="4" w:space="0" w:color="000000"/>
              <w:left w:val="single" w:sz="4" w:space="0" w:color="000000"/>
              <w:bottom w:val="single" w:sz="4" w:space="0" w:color="000000"/>
              <w:right w:val="single" w:sz="4" w:space="0" w:color="000000"/>
            </w:tcBorders>
          </w:tcPr>
          <w:p w14:paraId="5B7FD303"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1980" w:type="dxa"/>
            <w:tcBorders>
              <w:top w:val="single" w:sz="4" w:space="0" w:color="000000"/>
              <w:left w:val="single" w:sz="4" w:space="0" w:color="000000"/>
              <w:bottom w:val="single" w:sz="4" w:space="0" w:color="000000"/>
              <w:right w:val="single" w:sz="4" w:space="0" w:color="000000"/>
            </w:tcBorders>
          </w:tcPr>
          <w:p w14:paraId="51CF0DA1" w14:textId="77777777" w:rsidR="00947F5F" w:rsidRDefault="00947F5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p w14:paraId="0F4AB6C7" w14:textId="77777777" w:rsidR="00947F5F" w:rsidRDefault="00947F5F">
            <w:pPr>
              <w:widowControl w:val="0"/>
              <w:spacing w:after="0" w:line="240" w:lineRule="auto"/>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Любар О.І.</w:t>
            </w:r>
          </w:p>
          <w:p w14:paraId="4052A93D"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740" w:type="dxa"/>
            <w:tcBorders>
              <w:top w:val="single" w:sz="4" w:space="0" w:color="000000"/>
              <w:left w:val="single" w:sz="4" w:space="0" w:color="000000"/>
              <w:bottom w:val="single" w:sz="4" w:space="0" w:color="000000"/>
              <w:right w:val="single" w:sz="4" w:space="0" w:color="000000"/>
            </w:tcBorders>
          </w:tcPr>
          <w:p w14:paraId="3E3364CC" w14:textId="77777777" w:rsidR="005B5756" w:rsidRDefault="005B5756">
            <w:pPr>
              <w:keepNext/>
              <w:widowControl w:val="0"/>
              <w:spacing w:after="0" w:line="240" w:lineRule="auto"/>
              <w:ind w:right="624"/>
              <w:jc w:val="center"/>
              <w:outlineLvl w:val="1"/>
              <w:rPr>
                <w:rFonts w:ascii="Times New Roman" w:eastAsia="Times New Roman" w:hAnsi="Times New Roman" w:cs="Times New Roman"/>
                <w:sz w:val="24"/>
                <w:szCs w:val="24"/>
                <w:lang w:val="uk-UA" w:eastAsia="ru-RU"/>
              </w:rPr>
            </w:pPr>
          </w:p>
        </w:tc>
      </w:tr>
      <w:tr w:rsidR="005B5756" w14:paraId="6FED4F44" w14:textId="77777777">
        <w:trPr>
          <w:trHeight w:val="230"/>
        </w:trPr>
        <w:tc>
          <w:tcPr>
            <w:tcW w:w="629" w:type="dxa"/>
            <w:tcBorders>
              <w:left w:val="single" w:sz="4" w:space="0" w:color="000000"/>
              <w:bottom w:val="single" w:sz="4" w:space="0" w:color="000000"/>
              <w:right w:val="single" w:sz="4" w:space="0" w:color="000000"/>
            </w:tcBorders>
          </w:tcPr>
          <w:p w14:paraId="4FDE354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p w14:paraId="1AADAF78"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tc>
        <w:tc>
          <w:tcPr>
            <w:tcW w:w="8956" w:type="dxa"/>
            <w:tcBorders>
              <w:left w:val="single" w:sz="4" w:space="0" w:color="000000"/>
              <w:bottom w:val="single" w:sz="4" w:space="0" w:color="000000"/>
              <w:right w:val="single" w:sz="4" w:space="0" w:color="000000"/>
            </w:tcBorders>
          </w:tcPr>
          <w:p w14:paraId="1431528F"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Систематизувати нормативно – правові документи з кадрових питань щодо функціонування закладу освіти, а саме:</w:t>
            </w:r>
          </w:p>
          <w:p w14:paraId="4338E1C2" w14:textId="77777777" w:rsidR="005B5756" w:rsidRDefault="0055062F">
            <w:pPr>
              <w:keepNext/>
              <w:widowControl w:val="0"/>
              <w:tabs>
                <w:tab w:val="left" w:pos="0"/>
                <w:tab w:val="left" w:pos="617"/>
              </w:tabs>
              <w:spacing w:after="0" w:line="240" w:lineRule="auto"/>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-Статут: права та обов’язки учасників освітнього процесу;</w:t>
            </w:r>
          </w:p>
          <w:p w14:paraId="7839B6F3" w14:textId="77777777" w:rsidR="005B5756" w:rsidRDefault="0055062F">
            <w:pPr>
              <w:keepNext/>
              <w:widowControl w:val="0"/>
              <w:tabs>
                <w:tab w:val="left" w:pos="0"/>
                <w:tab w:val="left" w:pos="617"/>
              </w:tabs>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-річний план;</w:t>
            </w:r>
          </w:p>
          <w:p w14:paraId="592C828F" w14:textId="77777777" w:rsidR="005B5756" w:rsidRDefault="0055062F">
            <w:pPr>
              <w:keepNext/>
              <w:widowControl w:val="0"/>
              <w:tabs>
                <w:tab w:val="left" w:pos="0"/>
                <w:tab w:val="left" w:pos="617"/>
              </w:tabs>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-робочий навчальний план:</w:t>
            </w:r>
          </w:p>
          <w:p w14:paraId="1B999293" w14:textId="77777777" w:rsidR="005B5756" w:rsidRDefault="0055062F">
            <w:pPr>
              <w:widowControl w:val="0"/>
              <w:tabs>
                <w:tab w:val="left" w:pos="61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кадрове забезпечення інваріантної та варіативної складової</w:t>
            </w:r>
            <w:r>
              <w:rPr>
                <w:rFonts w:ascii="Times New Roman" w:eastAsia="Times New Roman" w:hAnsi="Times New Roman" w:cs="Times New Roman"/>
                <w:sz w:val="24"/>
                <w:szCs w:val="24"/>
                <w:lang w:val="uk-UA" w:eastAsia="ru-RU"/>
              </w:rPr>
              <w:t>;</w:t>
            </w:r>
          </w:p>
          <w:p w14:paraId="6D98D715" w14:textId="77777777" w:rsidR="005B5756" w:rsidRDefault="0055062F">
            <w:pPr>
              <w:widowControl w:val="0"/>
              <w:tabs>
                <w:tab w:val="left" w:pos="61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забезпення зайнятості </w:t>
            </w:r>
            <w:r>
              <w:rPr>
                <w:rFonts w:ascii="Times New Roman" w:eastAsia="Times New Roman" w:hAnsi="Times New Roman" w:cs="Times New Roman"/>
                <w:sz w:val="24"/>
                <w:szCs w:val="24"/>
                <w:lang w:eastAsia="ru-RU"/>
              </w:rPr>
              <w:t>педагогічного персоналу</w:t>
            </w:r>
            <w:r>
              <w:rPr>
                <w:rFonts w:ascii="Times New Roman" w:eastAsia="Times New Roman" w:hAnsi="Times New Roman" w:cs="Times New Roman"/>
                <w:sz w:val="24"/>
                <w:szCs w:val="24"/>
                <w:lang w:val="uk-UA" w:eastAsia="ru-RU"/>
              </w:rPr>
              <w:t>.</w:t>
            </w:r>
          </w:p>
        </w:tc>
        <w:tc>
          <w:tcPr>
            <w:tcW w:w="1755" w:type="dxa"/>
            <w:tcBorders>
              <w:left w:val="single" w:sz="4" w:space="0" w:color="000000"/>
              <w:bottom w:val="single" w:sz="4" w:space="0" w:color="000000"/>
              <w:right w:val="single" w:sz="4" w:space="0" w:color="000000"/>
            </w:tcBorders>
          </w:tcPr>
          <w:p w14:paraId="1B803DFD"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1980" w:type="dxa"/>
            <w:tcBorders>
              <w:left w:val="single" w:sz="4" w:space="0" w:color="000000"/>
              <w:bottom w:val="single" w:sz="4" w:space="0" w:color="000000"/>
              <w:right w:val="single" w:sz="4" w:space="0" w:color="000000"/>
            </w:tcBorders>
          </w:tcPr>
          <w:p w14:paraId="21D6C20B" w14:textId="77777777" w:rsidR="00947F5F" w:rsidRDefault="00947F5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p w14:paraId="46DEDD23" w14:textId="77777777" w:rsidR="005B5756" w:rsidRDefault="00947F5F" w:rsidP="00947F5F">
            <w:pPr>
              <w:widowControl w:val="0"/>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Любар О.І.</w:t>
            </w:r>
          </w:p>
          <w:p w14:paraId="6ED669F1" w14:textId="77777777" w:rsidR="00947F5F" w:rsidRDefault="00947F5F" w:rsidP="00947F5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Коваль Л.П.</w:t>
            </w:r>
          </w:p>
        </w:tc>
        <w:tc>
          <w:tcPr>
            <w:tcW w:w="1740" w:type="dxa"/>
            <w:tcBorders>
              <w:left w:val="single" w:sz="4" w:space="0" w:color="000000"/>
              <w:bottom w:val="single" w:sz="4" w:space="0" w:color="000000"/>
              <w:right w:val="single" w:sz="4" w:space="0" w:color="000000"/>
            </w:tcBorders>
          </w:tcPr>
          <w:p w14:paraId="32AB47C6" w14:textId="77777777" w:rsidR="005B5756" w:rsidRDefault="005B5756">
            <w:pPr>
              <w:keepNext/>
              <w:widowControl w:val="0"/>
              <w:spacing w:after="0" w:line="240" w:lineRule="auto"/>
              <w:ind w:right="624"/>
              <w:jc w:val="center"/>
              <w:outlineLvl w:val="1"/>
              <w:rPr>
                <w:rFonts w:ascii="Times New Roman" w:eastAsia="Times New Roman" w:hAnsi="Times New Roman" w:cs="Times New Roman"/>
                <w:sz w:val="24"/>
                <w:szCs w:val="24"/>
                <w:lang w:val="uk-UA" w:eastAsia="ru-RU"/>
              </w:rPr>
            </w:pPr>
          </w:p>
        </w:tc>
      </w:tr>
      <w:tr w:rsidR="005B5756" w14:paraId="4CD41451" w14:textId="77777777">
        <w:trPr>
          <w:trHeight w:val="230"/>
        </w:trPr>
        <w:tc>
          <w:tcPr>
            <w:tcW w:w="629" w:type="dxa"/>
            <w:tcBorders>
              <w:left w:val="single" w:sz="4" w:space="0" w:color="000000"/>
              <w:bottom w:val="single" w:sz="4" w:space="0" w:color="000000"/>
              <w:right w:val="single" w:sz="4" w:space="0" w:color="000000"/>
            </w:tcBorders>
          </w:tcPr>
          <w:p w14:paraId="7E06E9D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8956" w:type="dxa"/>
            <w:tcBorders>
              <w:left w:val="single" w:sz="4" w:space="0" w:color="000000"/>
              <w:bottom w:val="single" w:sz="4" w:space="0" w:color="000000"/>
              <w:right w:val="single" w:sz="4" w:space="0" w:color="000000"/>
            </w:tcBorders>
          </w:tcPr>
          <w:p w14:paraId="6A4522E2" w14:textId="77777777" w:rsidR="005B5756" w:rsidRDefault="0055062F">
            <w:pPr>
              <w:keepNext/>
              <w:widowControl w:val="0"/>
              <w:spacing w:after="0" w:line="240" w:lineRule="auto"/>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Здійснити комплектування закладу освіти  обслуговую</w:t>
            </w:r>
            <w:r>
              <w:rPr>
                <w:rFonts w:ascii="Times New Roman" w:eastAsia="Times New Roman" w:hAnsi="Times New Roman" w:cs="Times New Roman"/>
                <w:sz w:val="24"/>
                <w:szCs w:val="24"/>
                <w:lang w:val="uk-UA" w:eastAsia="ru-RU"/>
              </w:rPr>
              <w:softHyphen/>
              <w:t>чим персона</w:t>
            </w:r>
            <w:r>
              <w:rPr>
                <w:rFonts w:ascii="Times New Roman" w:eastAsia="Times New Roman" w:hAnsi="Times New Roman" w:cs="Times New Roman"/>
                <w:sz w:val="24"/>
                <w:szCs w:val="24"/>
                <w:lang w:val="uk-UA" w:eastAsia="ru-RU"/>
              </w:rPr>
              <w:softHyphen/>
              <w:t>лом  та педагогічними кад</w:t>
            </w:r>
            <w:r>
              <w:rPr>
                <w:rFonts w:ascii="Times New Roman" w:eastAsia="Times New Roman" w:hAnsi="Times New Roman" w:cs="Times New Roman"/>
                <w:sz w:val="24"/>
                <w:szCs w:val="24"/>
                <w:lang w:val="uk-UA" w:eastAsia="ru-RU"/>
              </w:rPr>
              <w:softHyphen/>
              <w:t>ра</w:t>
            </w:r>
            <w:r>
              <w:rPr>
                <w:rFonts w:ascii="Times New Roman" w:eastAsia="Times New Roman" w:hAnsi="Times New Roman" w:cs="Times New Roman"/>
                <w:sz w:val="24"/>
                <w:szCs w:val="24"/>
                <w:lang w:val="uk-UA" w:eastAsia="ru-RU"/>
              </w:rPr>
              <w:softHyphen/>
              <w:t>ми.</w:t>
            </w:r>
          </w:p>
          <w:p w14:paraId="79583335"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Здійснити аналіз якісного складу працівників за критеріями:</w:t>
            </w:r>
          </w:p>
          <w:p w14:paraId="47B162CD"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-всього  педагогічних працівників;</w:t>
            </w:r>
          </w:p>
          <w:p w14:paraId="7B2837B3"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-за освітою:  вища;  середня спеціальна;   навчают</w:t>
            </w:r>
            <w:r>
              <w:rPr>
                <w:rFonts w:ascii="Times New Roman" w:eastAsia="Times New Roman" w:hAnsi="Times New Roman" w:cs="Times New Roman"/>
                <w:sz w:val="24"/>
                <w:szCs w:val="24"/>
                <w:lang w:eastAsia="ru-RU"/>
              </w:rPr>
              <w:t>ься;</w:t>
            </w:r>
          </w:p>
          <w:p w14:paraId="50EDB713" w14:textId="77777777" w:rsidR="005B5756" w:rsidRDefault="0055062F">
            <w:pPr>
              <w:keepNext/>
              <w:widowControl w:val="0"/>
              <w:spacing w:after="0" w:line="240" w:lineRule="auto"/>
              <w:outlineLvl w:val="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за категоріями:   вища;  перша; друга; спеціалісти;</w:t>
            </w:r>
          </w:p>
          <w:p w14:paraId="4A954737" w14:textId="77777777" w:rsidR="005B5756" w:rsidRDefault="0055062F">
            <w:pPr>
              <w:keepNext/>
              <w:widowControl w:val="0"/>
              <w:spacing w:after="0" w:line="240" w:lineRule="auto"/>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віковим складом:  пенсіонери;   молоді спеціалісти.</w:t>
            </w:r>
          </w:p>
        </w:tc>
        <w:tc>
          <w:tcPr>
            <w:tcW w:w="1755" w:type="dxa"/>
            <w:tcBorders>
              <w:left w:val="single" w:sz="4" w:space="0" w:color="000000"/>
              <w:bottom w:val="single" w:sz="4" w:space="0" w:color="000000"/>
              <w:right w:val="single" w:sz="4" w:space="0" w:color="000000"/>
            </w:tcBorders>
          </w:tcPr>
          <w:p w14:paraId="5BD9F7B9"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серпень-вересень</w:t>
            </w:r>
          </w:p>
        </w:tc>
        <w:tc>
          <w:tcPr>
            <w:tcW w:w="1980" w:type="dxa"/>
            <w:tcBorders>
              <w:left w:val="single" w:sz="4" w:space="0" w:color="000000"/>
              <w:bottom w:val="single" w:sz="4" w:space="0" w:color="000000"/>
              <w:right w:val="single" w:sz="4" w:space="0" w:color="000000"/>
            </w:tcBorders>
          </w:tcPr>
          <w:p w14:paraId="54015FE1" w14:textId="77777777" w:rsidR="00947F5F" w:rsidRDefault="00947F5F" w:rsidP="00947F5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p w14:paraId="53C81540" w14:textId="77777777" w:rsidR="00947F5F" w:rsidRDefault="00947F5F" w:rsidP="00947F5F">
            <w:pPr>
              <w:widowControl w:val="0"/>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Любар О.І.</w:t>
            </w:r>
          </w:p>
          <w:p w14:paraId="3DE42246" w14:textId="77777777" w:rsidR="005B5756" w:rsidRDefault="005B5756" w:rsidP="00947F5F">
            <w:pPr>
              <w:widowControl w:val="0"/>
              <w:spacing w:after="0" w:line="240" w:lineRule="auto"/>
              <w:rPr>
                <w:rFonts w:ascii="Times New Roman" w:eastAsia="Times New Roman" w:hAnsi="Times New Roman" w:cs="Times New Roman"/>
                <w:sz w:val="24"/>
                <w:szCs w:val="24"/>
                <w:lang w:val="uk-UA" w:eastAsia="ru-RU"/>
              </w:rPr>
            </w:pPr>
          </w:p>
        </w:tc>
        <w:tc>
          <w:tcPr>
            <w:tcW w:w="1740" w:type="dxa"/>
            <w:tcBorders>
              <w:left w:val="single" w:sz="4" w:space="0" w:color="000000"/>
              <w:bottom w:val="single" w:sz="4" w:space="0" w:color="000000"/>
              <w:right w:val="single" w:sz="4" w:space="0" w:color="000000"/>
            </w:tcBorders>
          </w:tcPr>
          <w:p w14:paraId="7403B217" w14:textId="77777777" w:rsidR="005B5756" w:rsidRDefault="005B5756">
            <w:pPr>
              <w:keepNext/>
              <w:widowControl w:val="0"/>
              <w:spacing w:after="0" w:line="240" w:lineRule="auto"/>
              <w:ind w:right="624"/>
              <w:jc w:val="center"/>
              <w:outlineLvl w:val="1"/>
              <w:rPr>
                <w:rFonts w:ascii="Times New Roman" w:eastAsia="Times New Roman" w:hAnsi="Times New Roman" w:cs="Times New Roman"/>
                <w:sz w:val="24"/>
                <w:szCs w:val="24"/>
                <w:lang w:val="uk-UA" w:eastAsia="ru-RU"/>
              </w:rPr>
            </w:pPr>
          </w:p>
        </w:tc>
      </w:tr>
      <w:tr w:rsidR="005B5756" w14:paraId="21CB1E05" w14:textId="77777777">
        <w:trPr>
          <w:trHeight w:val="230"/>
        </w:trPr>
        <w:tc>
          <w:tcPr>
            <w:tcW w:w="629" w:type="dxa"/>
            <w:tcBorders>
              <w:left w:val="single" w:sz="4" w:space="0" w:color="000000"/>
              <w:bottom w:val="single" w:sz="4" w:space="0" w:color="000000"/>
              <w:right w:val="single" w:sz="4" w:space="0" w:color="000000"/>
            </w:tcBorders>
          </w:tcPr>
          <w:p w14:paraId="7F1C39EB"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956" w:type="dxa"/>
            <w:tcBorders>
              <w:left w:val="single" w:sz="4" w:space="0" w:color="000000"/>
              <w:bottom w:val="single" w:sz="4" w:space="0" w:color="000000"/>
              <w:right w:val="single" w:sz="4" w:space="0" w:color="000000"/>
            </w:tcBorders>
          </w:tcPr>
          <w:p w14:paraId="78E6EC0C"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Здійснювати</w:t>
            </w:r>
            <w:r>
              <w:rPr>
                <w:rFonts w:ascii="Times New Roman" w:eastAsia="Times New Roman" w:hAnsi="Times New Roman" w:cs="Times New Roman"/>
                <w:sz w:val="24"/>
                <w:szCs w:val="24"/>
                <w:lang w:eastAsia="ru-RU"/>
              </w:rPr>
              <w:t xml:space="preserve"> своєчасне та якісне ведення Книг</w:t>
            </w:r>
            <w:r>
              <w:rPr>
                <w:rFonts w:ascii="Times New Roman" w:eastAsia="Times New Roman" w:hAnsi="Times New Roman" w:cs="Times New Roman"/>
                <w:sz w:val="24"/>
                <w:szCs w:val="24"/>
                <w:lang w:val="uk-UA" w:eastAsia="ru-RU"/>
              </w:rPr>
              <w:t>и</w:t>
            </w:r>
            <w:r>
              <w:rPr>
                <w:rFonts w:ascii="Times New Roman" w:eastAsia="Times New Roman" w:hAnsi="Times New Roman" w:cs="Times New Roman"/>
                <w:sz w:val="24"/>
                <w:szCs w:val="24"/>
                <w:lang w:eastAsia="ru-RU"/>
              </w:rPr>
              <w:t xml:space="preserve"> обліку педагогічних працівників.</w:t>
            </w:r>
          </w:p>
        </w:tc>
        <w:tc>
          <w:tcPr>
            <w:tcW w:w="1755" w:type="dxa"/>
            <w:tcBorders>
              <w:left w:val="single" w:sz="4" w:space="0" w:color="000000"/>
              <w:bottom w:val="single" w:sz="4" w:space="0" w:color="000000"/>
              <w:right w:val="single" w:sz="4" w:space="0" w:color="000000"/>
            </w:tcBorders>
          </w:tcPr>
          <w:p w14:paraId="4DFA75FB"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1980" w:type="dxa"/>
            <w:tcBorders>
              <w:left w:val="single" w:sz="4" w:space="0" w:color="000000"/>
              <w:bottom w:val="single" w:sz="4" w:space="0" w:color="000000"/>
              <w:right w:val="single" w:sz="4" w:space="0" w:color="000000"/>
            </w:tcBorders>
          </w:tcPr>
          <w:p w14:paraId="1C8CEE22" w14:textId="77777777" w:rsidR="005B5756" w:rsidRPr="003811F7" w:rsidRDefault="003811F7">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740" w:type="dxa"/>
            <w:tcBorders>
              <w:left w:val="single" w:sz="4" w:space="0" w:color="000000"/>
              <w:bottom w:val="single" w:sz="4" w:space="0" w:color="000000"/>
              <w:right w:val="single" w:sz="4" w:space="0" w:color="000000"/>
            </w:tcBorders>
          </w:tcPr>
          <w:p w14:paraId="659860EC" w14:textId="77777777" w:rsidR="005B5756" w:rsidRDefault="005B5756">
            <w:pPr>
              <w:keepNext/>
              <w:widowControl w:val="0"/>
              <w:spacing w:after="0" w:line="240" w:lineRule="auto"/>
              <w:ind w:right="624"/>
              <w:jc w:val="center"/>
              <w:outlineLvl w:val="1"/>
              <w:rPr>
                <w:rFonts w:ascii="Times New Roman" w:eastAsia="Times New Roman" w:hAnsi="Times New Roman" w:cs="Times New Roman"/>
                <w:sz w:val="24"/>
                <w:szCs w:val="24"/>
                <w:lang w:val="uk-UA" w:eastAsia="ru-RU"/>
              </w:rPr>
            </w:pPr>
          </w:p>
        </w:tc>
      </w:tr>
      <w:tr w:rsidR="005B5756" w14:paraId="4324B5DC" w14:textId="77777777">
        <w:trPr>
          <w:trHeight w:val="230"/>
        </w:trPr>
        <w:tc>
          <w:tcPr>
            <w:tcW w:w="629" w:type="dxa"/>
            <w:tcBorders>
              <w:left w:val="single" w:sz="4" w:space="0" w:color="000000"/>
              <w:bottom w:val="single" w:sz="4" w:space="0" w:color="000000"/>
              <w:right w:val="single" w:sz="4" w:space="0" w:color="000000"/>
            </w:tcBorders>
          </w:tcPr>
          <w:p w14:paraId="084B68F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956" w:type="dxa"/>
            <w:tcBorders>
              <w:left w:val="single" w:sz="4" w:space="0" w:color="000000"/>
              <w:bottom w:val="single" w:sz="4" w:space="0" w:color="000000"/>
              <w:right w:val="single" w:sz="4" w:space="0" w:color="000000"/>
            </w:tcBorders>
          </w:tcPr>
          <w:p w14:paraId="500628E3"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Організувати </w:t>
            </w:r>
            <w:r>
              <w:rPr>
                <w:rFonts w:ascii="Times New Roman" w:eastAsia="Times New Roman" w:hAnsi="Times New Roman" w:cs="Times New Roman"/>
                <w:sz w:val="24"/>
                <w:szCs w:val="24"/>
                <w:lang w:val="uk-UA" w:eastAsia="ru-RU"/>
              </w:rPr>
              <w:t>роботу щодо дотримання ш</w:t>
            </w:r>
            <w:r>
              <w:rPr>
                <w:rFonts w:ascii="Times New Roman" w:eastAsia="Times New Roman" w:hAnsi="Times New Roman" w:cs="Times New Roman"/>
                <w:sz w:val="24"/>
                <w:szCs w:val="24"/>
                <w:lang w:eastAsia="ru-RU"/>
              </w:rPr>
              <w:t>татн</w:t>
            </w:r>
            <w:r>
              <w:rPr>
                <w:rFonts w:ascii="Times New Roman" w:eastAsia="Times New Roman" w:hAnsi="Times New Roman" w:cs="Times New Roman"/>
                <w:sz w:val="24"/>
                <w:szCs w:val="24"/>
                <w:lang w:val="uk-UA" w:eastAsia="ru-RU"/>
              </w:rPr>
              <w:t>ого</w:t>
            </w:r>
            <w:r>
              <w:rPr>
                <w:rFonts w:ascii="Times New Roman" w:eastAsia="Times New Roman" w:hAnsi="Times New Roman" w:cs="Times New Roman"/>
                <w:sz w:val="24"/>
                <w:szCs w:val="24"/>
                <w:lang w:eastAsia="ru-RU"/>
              </w:rPr>
              <w:t xml:space="preserve"> розпис</w:t>
            </w:r>
            <w:r>
              <w:rPr>
                <w:rFonts w:ascii="Times New Roman" w:eastAsia="Times New Roman" w:hAnsi="Times New Roman" w:cs="Times New Roman"/>
                <w:sz w:val="24"/>
                <w:szCs w:val="24"/>
                <w:lang w:val="uk-UA" w:eastAsia="ru-RU"/>
              </w:rPr>
              <w:t>у, а саме:</w:t>
            </w:r>
          </w:p>
          <w:p w14:paraId="175B7AE9"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нормативність затвердження</w:t>
            </w:r>
            <w:r>
              <w:rPr>
                <w:rFonts w:ascii="Times New Roman" w:eastAsia="Times New Roman" w:hAnsi="Times New Roman" w:cs="Times New Roman"/>
                <w:sz w:val="24"/>
                <w:szCs w:val="24"/>
                <w:lang w:val="uk-UA" w:eastAsia="ru-RU"/>
              </w:rPr>
              <w:t>;</w:t>
            </w:r>
          </w:p>
          <w:p w14:paraId="2B870C72"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дотримання номенклатури посад;</w:t>
            </w:r>
          </w:p>
          <w:p w14:paraId="76F5360C"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всього працівників за штатним розписом.</w:t>
            </w:r>
          </w:p>
        </w:tc>
        <w:tc>
          <w:tcPr>
            <w:tcW w:w="1755" w:type="dxa"/>
            <w:tcBorders>
              <w:left w:val="single" w:sz="4" w:space="0" w:color="000000"/>
              <w:bottom w:val="single" w:sz="4" w:space="0" w:color="000000"/>
              <w:right w:val="single" w:sz="4" w:space="0" w:color="000000"/>
            </w:tcBorders>
          </w:tcPr>
          <w:p w14:paraId="382752E3"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10.09.</w:t>
            </w:r>
          </w:p>
        </w:tc>
        <w:tc>
          <w:tcPr>
            <w:tcW w:w="1980" w:type="dxa"/>
            <w:tcBorders>
              <w:left w:val="single" w:sz="4" w:space="0" w:color="000000"/>
              <w:bottom w:val="single" w:sz="4" w:space="0" w:color="000000"/>
              <w:right w:val="single" w:sz="4" w:space="0" w:color="000000"/>
            </w:tcBorders>
          </w:tcPr>
          <w:p w14:paraId="57A390ED" w14:textId="77777777" w:rsidR="00947F5F" w:rsidRDefault="00947F5F" w:rsidP="00947F5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p w14:paraId="38FBB25C" w14:textId="77777777" w:rsidR="005B5756" w:rsidRDefault="005B5756">
            <w:pPr>
              <w:keepNext/>
              <w:widowControl w:val="0"/>
              <w:spacing w:after="0" w:line="240" w:lineRule="auto"/>
              <w:jc w:val="center"/>
              <w:outlineLvl w:val="1"/>
              <w:rPr>
                <w:rFonts w:ascii="Times New Roman" w:eastAsia="Times New Roman" w:hAnsi="Times New Roman" w:cs="Times New Roman"/>
                <w:sz w:val="24"/>
                <w:szCs w:val="24"/>
                <w:lang w:val="uk-UA" w:eastAsia="ru-RU"/>
              </w:rPr>
            </w:pPr>
          </w:p>
        </w:tc>
        <w:tc>
          <w:tcPr>
            <w:tcW w:w="1740" w:type="dxa"/>
            <w:tcBorders>
              <w:left w:val="single" w:sz="4" w:space="0" w:color="000000"/>
              <w:bottom w:val="single" w:sz="4" w:space="0" w:color="000000"/>
              <w:right w:val="single" w:sz="4" w:space="0" w:color="000000"/>
            </w:tcBorders>
          </w:tcPr>
          <w:p w14:paraId="2AF63A3B" w14:textId="77777777" w:rsidR="005B5756" w:rsidRDefault="005B5756">
            <w:pPr>
              <w:keepNext/>
              <w:widowControl w:val="0"/>
              <w:spacing w:after="0" w:line="240" w:lineRule="auto"/>
              <w:ind w:right="624"/>
              <w:jc w:val="center"/>
              <w:outlineLvl w:val="1"/>
              <w:rPr>
                <w:rFonts w:ascii="Times New Roman" w:eastAsia="Times New Roman" w:hAnsi="Times New Roman" w:cs="Times New Roman"/>
                <w:sz w:val="24"/>
                <w:szCs w:val="24"/>
                <w:lang w:val="uk-UA" w:eastAsia="ru-RU"/>
              </w:rPr>
            </w:pPr>
          </w:p>
        </w:tc>
      </w:tr>
      <w:tr w:rsidR="005B5756" w14:paraId="0E8E0E47" w14:textId="77777777">
        <w:trPr>
          <w:trHeight w:val="230"/>
        </w:trPr>
        <w:tc>
          <w:tcPr>
            <w:tcW w:w="629" w:type="dxa"/>
            <w:tcBorders>
              <w:left w:val="single" w:sz="4" w:space="0" w:color="000000"/>
              <w:bottom w:val="single" w:sz="4" w:space="0" w:color="000000"/>
              <w:right w:val="single" w:sz="4" w:space="0" w:color="000000"/>
            </w:tcBorders>
          </w:tcPr>
          <w:p w14:paraId="72619D4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956" w:type="dxa"/>
            <w:tcBorders>
              <w:left w:val="single" w:sz="4" w:space="0" w:color="000000"/>
              <w:bottom w:val="single" w:sz="4" w:space="0" w:color="000000"/>
              <w:right w:val="single" w:sz="4" w:space="0" w:color="000000"/>
            </w:tcBorders>
          </w:tcPr>
          <w:p w14:paraId="25DA8268"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Організувати роботу щодо систематичного забезпечення звітності щодо п</w:t>
            </w:r>
            <w:r>
              <w:rPr>
                <w:rFonts w:ascii="Times New Roman" w:eastAsia="Times New Roman" w:hAnsi="Times New Roman" w:cs="Times New Roman"/>
                <w:sz w:val="24"/>
                <w:szCs w:val="24"/>
                <w:lang w:eastAsia="ru-RU"/>
              </w:rPr>
              <w:t>линн</w:t>
            </w:r>
            <w:r>
              <w:rPr>
                <w:rFonts w:ascii="Times New Roman" w:eastAsia="Times New Roman" w:hAnsi="Times New Roman" w:cs="Times New Roman"/>
                <w:sz w:val="24"/>
                <w:szCs w:val="24"/>
                <w:lang w:val="uk-UA" w:eastAsia="ru-RU"/>
              </w:rPr>
              <w:t>о</w:t>
            </w:r>
            <w:r>
              <w:rPr>
                <w:rFonts w:ascii="Times New Roman" w:eastAsia="Times New Roman" w:hAnsi="Times New Roman" w:cs="Times New Roman"/>
                <w:sz w:val="24"/>
                <w:szCs w:val="24"/>
                <w:lang w:eastAsia="ru-RU"/>
              </w:rPr>
              <w:t>ст</w:t>
            </w:r>
            <w:r>
              <w:rPr>
                <w:rFonts w:ascii="Times New Roman" w:eastAsia="Times New Roman" w:hAnsi="Times New Roman" w:cs="Times New Roman"/>
                <w:sz w:val="24"/>
                <w:szCs w:val="24"/>
                <w:lang w:val="uk-UA" w:eastAsia="ru-RU"/>
              </w:rPr>
              <w:t>і кадрів за наступними критеріями</w:t>
            </w:r>
            <w:r>
              <w:rPr>
                <w:rFonts w:ascii="Times New Roman" w:eastAsia="Times New Roman" w:hAnsi="Times New Roman" w:cs="Times New Roman"/>
                <w:sz w:val="24"/>
                <w:szCs w:val="24"/>
                <w:lang w:eastAsia="ru-RU"/>
              </w:rPr>
              <w:t>:</w:t>
            </w:r>
          </w:p>
          <w:p w14:paraId="4AC9A7D2"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прийнято на роботу</w:t>
            </w:r>
            <w:r>
              <w:rPr>
                <w:rFonts w:ascii="Times New Roman" w:eastAsia="Times New Roman" w:hAnsi="Times New Roman" w:cs="Times New Roman"/>
                <w:sz w:val="24"/>
                <w:szCs w:val="24"/>
                <w:lang w:val="uk-UA" w:eastAsia="ru-RU"/>
              </w:rPr>
              <w:t>;</w:t>
            </w:r>
          </w:p>
          <w:p w14:paraId="35380D8A"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звільнено з роботи</w:t>
            </w:r>
            <w:r>
              <w:rPr>
                <w:rFonts w:ascii="Times New Roman" w:eastAsia="Times New Roman" w:hAnsi="Times New Roman" w:cs="Times New Roman"/>
                <w:sz w:val="24"/>
                <w:szCs w:val="24"/>
                <w:lang w:val="uk-UA" w:eastAsia="ru-RU"/>
              </w:rPr>
              <w:t>;</w:t>
            </w:r>
          </w:p>
          <w:p w14:paraId="426C3057"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вакансії обслуговуючого персоналу та пед</w:t>
            </w:r>
            <w:r>
              <w:rPr>
                <w:rFonts w:ascii="Times New Roman" w:eastAsia="Times New Roman" w:hAnsi="Times New Roman" w:cs="Times New Roman"/>
                <w:sz w:val="24"/>
                <w:szCs w:val="24"/>
                <w:lang w:val="uk-UA" w:eastAsia="ru-RU"/>
              </w:rPr>
              <w:t xml:space="preserve">агогічних </w:t>
            </w:r>
            <w:r>
              <w:rPr>
                <w:rFonts w:ascii="Times New Roman" w:eastAsia="Times New Roman" w:hAnsi="Times New Roman" w:cs="Times New Roman"/>
                <w:sz w:val="24"/>
                <w:szCs w:val="24"/>
                <w:lang w:eastAsia="ru-RU"/>
              </w:rPr>
              <w:t>кадрів</w:t>
            </w:r>
            <w:r>
              <w:rPr>
                <w:rFonts w:ascii="Times New Roman" w:eastAsia="Times New Roman" w:hAnsi="Times New Roman" w:cs="Times New Roman"/>
                <w:sz w:val="24"/>
                <w:szCs w:val="24"/>
                <w:lang w:val="uk-UA" w:eastAsia="ru-RU"/>
              </w:rPr>
              <w:t>;</w:t>
            </w:r>
          </w:p>
          <w:p w14:paraId="4B873ED7"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сумісники.</w:t>
            </w:r>
          </w:p>
        </w:tc>
        <w:tc>
          <w:tcPr>
            <w:tcW w:w="1755" w:type="dxa"/>
            <w:tcBorders>
              <w:left w:val="single" w:sz="4" w:space="0" w:color="000000"/>
              <w:bottom w:val="single" w:sz="4" w:space="0" w:color="000000"/>
              <w:right w:val="single" w:sz="4" w:space="0" w:color="000000"/>
            </w:tcBorders>
          </w:tcPr>
          <w:p w14:paraId="1E8291A7"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щомісяця</w:t>
            </w:r>
          </w:p>
        </w:tc>
        <w:tc>
          <w:tcPr>
            <w:tcW w:w="1980" w:type="dxa"/>
            <w:tcBorders>
              <w:left w:val="single" w:sz="4" w:space="0" w:color="000000"/>
              <w:bottom w:val="single" w:sz="4" w:space="0" w:color="000000"/>
              <w:right w:val="single" w:sz="4" w:space="0" w:color="000000"/>
            </w:tcBorders>
          </w:tcPr>
          <w:p w14:paraId="121A7B74" w14:textId="77777777" w:rsidR="00947F5F" w:rsidRDefault="00947F5F" w:rsidP="00947F5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p w14:paraId="1CFEC512"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740" w:type="dxa"/>
            <w:tcBorders>
              <w:left w:val="single" w:sz="4" w:space="0" w:color="000000"/>
              <w:bottom w:val="single" w:sz="4" w:space="0" w:color="000000"/>
              <w:right w:val="single" w:sz="4" w:space="0" w:color="000000"/>
            </w:tcBorders>
          </w:tcPr>
          <w:p w14:paraId="74DAF24B" w14:textId="77777777" w:rsidR="005B5756" w:rsidRDefault="005B5756">
            <w:pPr>
              <w:keepNext/>
              <w:widowControl w:val="0"/>
              <w:spacing w:after="0" w:line="240" w:lineRule="auto"/>
              <w:ind w:right="624"/>
              <w:jc w:val="center"/>
              <w:outlineLvl w:val="1"/>
              <w:rPr>
                <w:rFonts w:ascii="Times New Roman" w:eastAsia="Times New Roman" w:hAnsi="Times New Roman" w:cs="Times New Roman"/>
                <w:sz w:val="24"/>
                <w:szCs w:val="24"/>
                <w:lang w:val="uk-UA" w:eastAsia="ru-RU"/>
              </w:rPr>
            </w:pPr>
          </w:p>
        </w:tc>
      </w:tr>
      <w:tr w:rsidR="005B5756" w14:paraId="120C3F71" w14:textId="77777777">
        <w:trPr>
          <w:trHeight w:val="230"/>
        </w:trPr>
        <w:tc>
          <w:tcPr>
            <w:tcW w:w="629" w:type="dxa"/>
            <w:tcBorders>
              <w:left w:val="single" w:sz="4" w:space="0" w:color="000000"/>
              <w:bottom w:val="single" w:sz="4" w:space="0" w:color="000000"/>
              <w:right w:val="single" w:sz="4" w:space="0" w:color="000000"/>
            </w:tcBorders>
          </w:tcPr>
          <w:p w14:paraId="7AC663F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956" w:type="dxa"/>
            <w:tcBorders>
              <w:left w:val="single" w:sz="4" w:space="0" w:color="000000"/>
              <w:bottom w:val="single" w:sz="4" w:space="0" w:color="000000"/>
              <w:right w:val="single" w:sz="4" w:space="0" w:color="000000"/>
            </w:tcBorders>
          </w:tcPr>
          <w:p w14:paraId="27F651C7"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роботу щодо надання працівникам закладу освіти соціальних відпусток.</w:t>
            </w:r>
          </w:p>
        </w:tc>
        <w:tc>
          <w:tcPr>
            <w:tcW w:w="1755" w:type="dxa"/>
            <w:tcBorders>
              <w:left w:val="single" w:sz="4" w:space="0" w:color="000000"/>
              <w:bottom w:val="single" w:sz="4" w:space="0" w:color="000000"/>
              <w:right w:val="single" w:sz="4" w:space="0" w:color="000000"/>
            </w:tcBorders>
          </w:tcPr>
          <w:p w14:paraId="2FABFEC2"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1980" w:type="dxa"/>
            <w:tcBorders>
              <w:left w:val="single" w:sz="4" w:space="0" w:color="000000"/>
              <w:bottom w:val="single" w:sz="4" w:space="0" w:color="000000"/>
              <w:right w:val="single" w:sz="4" w:space="0" w:color="000000"/>
            </w:tcBorders>
          </w:tcPr>
          <w:p w14:paraId="74592C8B" w14:textId="77777777" w:rsidR="00947F5F" w:rsidRDefault="00947F5F" w:rsidP="00947F5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p w14:paraId="1C0EC90F" w14:textId="77777777" w:rsidR="005B5756" w:rsidRDefault="005B5756">
            <w:pPr>
              <w:widowControl w:val="0"/>
              <w:spacing w:after="0" w:line="240" w:lineRule="auto"/>
              <w:rPr>
                <w:rFonts w:ascii="Times New Roman" w:eastAsia="Times New Roman" w:hAnsi="Times New Roman" w:cs="Times New Roman"/>
                <w:sz w:val="24"/>
                <w:szCs w:val="24"/>
                <w:lang w:val="uk-UA" w:eastAsia="ru-RU"/>
              </w:rPr>
            </w:pPr>
          </w:p>
        </w:tc>
        <w:tc>
          <w:tcPr>
            <w:tcW w:w="1740" w:type="dxa"/>
            <w:tcBorders>
              <w:left w:val="single" w:sz="4" w:space="0" w:color="000000"/>
              <w:bottom w:val="single" w:sz="4" w:space="0" w:color="000000"/>
              <w:right w:val="single" w:sz="4" w:space="0" w:color="000000"/>
            </w:tcBorders>
          </w:tcPr>
          <w:p w14:paraId="7E4401F6"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6B52CAF2" w14:textId="77777777">
        <w:trPr>
          <w:trHeight w:val="230"/>
        </w:trPr>
        <w:tc>
          <w:tcPr>
            <w:tcW w:w="629" w:type="dxa"/>
            <w:tcBorders>
              <w:left w:val="single" w:sz="4" w:space="0" w:color="000000"/>
              <w:bottom w:val="single" w:sz="4" w:space="0" w:color="000000"/>
              <w:right w:val="single" w:sz="4" w:space="0" w:color="000000"/>
            </w:tcBorders>
          </w:tcPr>
          <w:p w14:paraId="7AEA9C4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956" w:type="dxa"/>
            <w:tcBorders>
              <w:left w:val="single" w:sz="4" w:space="0" w:color="000000"/>
              <w:bottom w:val="single" w:sz="4" w:space="0" w:color="000000"/>
              <w:right w:val="single" w:sz="4" w:space="0" w:color="000000"/>
            </w:tcBorders>
          </w:tcPr>
          <w:p w14:paraId="157B3667"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Провести тарифікацію педагогічних працівників.</w:t>
            </w:r>
          </w:p>
        </w:tc>
        <w:tc>
          <w:tcPr>
            <w:tcW w:w="1755" w:type="dxa"/>
            <w:tcBorders>
              <w:left w:val="single" w:sz="4" w:space="0" w:color="000000"/>
              <w:bottom w:val="single" w:sz="4" w:space="0" w:color="000000"/>
              <w:right w:val="single" w:sz="4" w:space="0" w:color="000000"/>
            </w:tcBorders>
          </w:tcPr>
          <w:p w14:paraId="32E2CDC8"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01.09.</w:t>
            </w:r>
          </w:p>
        </w:tc>
        <w:tc>
          <w:tcPr>
            <w:tcW w:w="1980" w:type="dxa"/>
            <w:tcBorders>
              <w:left w:val="single" w:sz="4" w:space="0" w:color="000000"/>
              <w:bottom w:val="single" w:sz="4" w:space="0" w:color="000000"/>
              <w:right w:val="single" w:sz="4" w:space="0" w:color="000000"/>
            </w:tcBorders>
          </w:tcPr>
          <w:p w14:paraId="41FD4C9F" w14:textId="77777777" w:rsidR="005B5756" w:rsidRDefault="00947F5F" w:rsidP="00947F5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2D7136DF"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3A43B5A2" w14:textId="77777777">
        <w:trPr>
          <w:trHeight w:val="230"/>
        </w:trPr>
        <w:tc>
          <w:tcPr>
            <w:tcW w:w="629" w:type="dxa"/>
            <w:tcBorders>
              <w:left w:val="single" w:sz="4" w:space="0" w:color="000000"/>
              <w:bottom w:val="single" w:sz="4" w:space="0" w:color="000000"/>
              <w:right w:val="single" w:sz="4" w:space="0" w:color="000000"/>
            </w:tcBorders>
          </w:tcPr>
          <w:p w14:paraId="6240A01F"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956" w:type="dxa"/>
            <w:tcBorders>
              <w:left w:val="single" w:sz="4" w:space="0" w:color="000000"/>
              <w:bottom w:val="single" w:sz="4" w:space="0" w:color="000000"/>
              <w:right w:val="single" w:sz="4" w:space="0" w:color="000000"/>
            </w:tcBorders>
          </w:tcPr>
          <w:p w14:paraId="644BA8FD"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роботу щодо виконання положень Колективного договору.</w:t>
            </w:r>
          </w:p>
        </w:tc>
        <w:tc>
          <w:tcPr>
            <w:tcW w:w="1755" w:type="dxa"/>
            <w:tcBorders>
              <w:left w:val="single" w:sz="4" w:space="0" w:color="000000"/>
              <w:bottom w:val="single" w:sz="4" w:space="0" w:color="000000"/>
              <w:right w:val="single" w:sz="4" w:space="0" w:color="000000"/>
            </w:tcBorders>
          </w:tcPr>
          <w:p w14:paraId="459EE90C"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1980" w:type="dxa"/>
            <w:tcBorders>
              <w:left w:val="single" w:sz="4" w:space="0" w:color="000000"/>
              <w:bottom w:val="single" w:sz="4" w:space="0" w:color="000000"/>
              <w:right w:val="single" w:sz="4" w:space="0" w:color="000000"/>
            </w:tcBorders>
          </w:tcPr>
          <w:p w14:paraId="7C5F43DA" w14:textId="77777777" w:rsidR="005B5756" w:rsidRDefault="00947F5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Мацьків О.Г.</w:t>
            </w:r>
          </w:p>
        </w:tc>
        <w:tc>
          <w:tcPr>
            <w:tcW w:w="1740" w:type="dxa"/>
            <w:tcBorders>
              <w:left w:val="single" w:sz="4" w:space="0" w:color="000000"/>
              <w:bottom w:val="single" w:sz="4" w:space="0" w:color="000000"/>
              <w:right w:val="single" w:sz="4" w:space="0" w:color="000000"/>
            </w:tcBorders>
          </w:tcPr>
          <w:p w14:paraId="6DBB01DF"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076BFAA1" w14:textId="77777777">
        <w:trPr>
          <w:trHeight w:val="230"/>
        </w:trPr>
        <w:tc>
          <w:tcPr>
            <w:tcW w:w="629" w:type="dxa"/>
            <w:tcBorders>
              <w:left w:val="single" w:sz="4" w:space="0" w:color="000000"/>
              <w:bottom w:val="single" w:sz="4" w:space="0" w:color="000000"/>
              <w:right w:val="single" w:sz="4" w:space="0" w:color="000000"/>
            </w:tcBorders>
          </w:tcPr>
          <w:p w14:paraId="529BD7C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8956" w:type="dxa"/>
            <w:tcBorders>
              <w:left w:val="single" w:sz="4" w:space="0" w:color="000000"/>
              <w:bottom w:val="single" w:sz="4" w:space="0" w:color="000000"/>
              <w:right w:val="single" w:sz="4" w:space="0" w:color="000000"/>
            </w:tcBorders>
          </w:tcPr>
          <w:p w14:paraId="3FB2A60B"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роботу щодо систематизації тарифікаційних документів про педагогічне навантаження:</w:t>
            </w:r>
          </w:p>
          <w:p w14:paraId="4398D447"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-видання наказу  про педагогічне навантаження на 202</w:t>
            </w:r>
            <w:r w:rsidR="00DE755B">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-202</w:t>
            </w:r>
            <w:r w:rsidR="00DE755B">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навчальний рік, ознайомлення педагогічних працівників, рівномірність розподілу;</w:t>
            </w:r>
          </w:p>
          <w:p w14:paraId="5914914A"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-пого</w:t>
            </w:r>
            <w:r>
              <w:rPr>
                <w:rFonts w:ascii="Times New Roman" w:eastAsia="Times New Roman" w:hAnsi="Times New Roman" w:cs="Times New Roman"/>
                <w:sz w:val="24"/>
                <w:szCs w:val="24"/>
                <w:lang w:eastAsia="ru-RU"/>
              </w:rPr>
              <w:t>дження з профкомом</w:t>
            </w:r>
            <w:r>
              <w:rPr>
                <w:rFonts w:ascii="Times New Roman" w:eastAsia="Times New Roman" w:hAnsi="Times New Roman" w:cs="Times New Roman"/>
                <w:sz w:val="24"/>
                <w:szCs w:val="24"/>
                <w:lang w:val="uk-UA" w:eastAsia="ru-RU"/>
              </w:rPr>
              <w:t xml:space="preserve"> закладу освіти;</w:t>
            </w:r>
          </w:p>
          <w:p w14:paraId="0516BA80"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заяви про згоду на неповне педагогічне навантаження</w:t>
            </w:r>
            <w:r>
              <w:rPr>
                <w:rFonts w:ascii="Times New Roman" w:eastAsia="Times New Roman" w:hAnsi="Times New Roman" w:cs="Times New Roman"/>
                <w:sz w:val="24"/>
                <w:szCs w:val="24"/>
                <w:lang w:val="uk-UA" w:eastAsia="ru-RU"/>
              </w:rPr>
              <w:t>;</w:t>
            </w:r>
          </w:p>
          <w:p w14:paraId="53FD6238"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-тарифікаційні накази (рішення тарифікаційної комісії, погодження з ПК)</w:t>
            </w:r>
          </w:p>
        </w:tc>
        <w:tc>
          <w:tcPr>
            <w:tcW w:w="1755" w:type="dxa"/>
            <w:tcBorders>
              <w:left w:val="single" w:sz="4" w:space="0" w:color="000000"/>
              <w:bottom w:val="single" w:sz="4" w:space="0" w:color="000000"/>
              <w:right w:val="single" w:sz="4" w:space="0" w:color="000000"/>
            </w:tcBorders>
          </w:tcPr>
          <w:p w14:paraId="3AADCE25"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01.09.</w:t>
            </w:r>
          </w:p>
        </w:tc>
        <w:tc>
          <w:tcPr>
            <w:tcW w:w="1980" w:type="dxa"/>
            <w:tcBorders>
              <w:left w:val="single" w:sz="4" w:space="0" w:color="000000"/>
              <w:bottom w:val="single" w:sz="4" w:space="0" w:color="000000"/>
              <w:right w:val="single" w:sz="4" w:space="0" w:color="000000"/>
            </w:tcBorders>
          </w:tcPr>
          <w:p w14:paraId="38CA2614" w14:textId="77777777" w:rsidR="00947F5F" w:rsidRDefault="00947F5F" w:rsidP="00947F5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p w14:paraId="3E238F6E" w14:textId="77777777" w:rsidR="005B5756" w:rsidRDefault="005B5756" w:rsidP="00947F5F">
            <w:pPr>
              <w:widowControl w:val="0"/>
              <w:spacing w:after="0" w:line="240" w:lineRule="auto"/>
              <w:rPr>
                <w:rFonts w:ascii="Times New Roman" w:eastAsia="Times New Roman" w:hAnsi="Times New Roman" w:cs="Times New Roman"/>
                <w:sz w:val="24"/>
                <w:szCs w:val="24"/>
                <w:lang w:val="uk-UA" w:eastAsia="ru-RU"/>
              </w:rPr>
            </w:pPr>
          </w:p>
        </w:tc>
        <w:tc>
          <w:tcPr>
            <w:tcW w:w="1740" w:type="dxa"/>
            <w:tcBorders>
              <w:left w:val="single" w:sz="4" w:space="0" w:color="000000"/>
              <w:bottom w:val="single" w:sz="4" w:space="0" w:color="000000"/>
              <w:right w:val="single" w:sz="4" w:space="0" w:color="000000"/>
            </w:tcBorders>
          </w:tcPr>
          <w:p w14:paraId="75423158"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rsidRPr="00EE31CF" w14:paraId="18D9A917" w14:textId="77777777">
        <w:trPr>
          <w:trHeight w:val="230"/>
        </w:trPr>
        <w:tc>
          <w:tcPr>
            <w:tcW w:w="629" w:type="dxa"/>
            <w:tcBorders>
              <w:left w:val="single" w:sz="4" w:space="0" w:color="000000"/>
              <w:bottom w:val="single" w:sz="4" w:space="0" w:color="000000"/>
              <w:right w:val="single" w:sz="4" w:space="0" w:color="000000"/>
            </w:tcBorders>
          </w:tcPr>
          <w:p w14:paraId="547A972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8956" w:type="dxa"/>
            <w:tcBorders>
              <w:left w:val="single" w:sz="4" w:space="0" w:color="000000"/>
              <w:bottom w:val="single" w:sz="4" w:space="0" w:color="000000"/>
              <w:right w:val="single" w:sz="4" w:space="0" w:color="000000"/>
            </w:tcBorders>
          </w:tcPr>
          <w:p w14:paraId="7E04A001"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Забезпечити систематичну роботу щодо ведення о</w:t>
            </w:r>
            <w:r>
              <w:rPr>
                <w:rFonts w:ascii="Times New Roman" w:eastAsia="Times New Roman" w:hAnsi="Times New Roman" w:cs="Times New Roman"/>
                <w:sz w:val="24"/>
                <w:szCs w:val="24"/>
                <w:lang w:eastAsia="ru-RU"/>
              </w:rPr>
              <w:t>собов</w:t>
            </w:r>
            <w:r>
              <w:rPr>
                <w:rFonts w:ascii="Times New Roman" w:eastAsia="Times New Roman" w:hAnsi="Times New Roman" w:cs="Times New Roman"/>
                <w:sz w:val="24"/>
                <w:szCs w:val="24"/>
                <w:lang w:val="uk-UA" w:eastAsia="ru-RU"/>
              </w:rPr>
              <w:t xml:space="preserve">их </w:t>
            </w:r>
            <w:r>
              <w:rPr>
                <w:rFonts w:ascii="Times New Roman" w:eastAsia="Times New Roman" w:hAnsi="Times New Roman" w:cs="Times New Roman"/>
                <w:sz w:val="24"/>
                <w:szCs w:val="24"/>
                <w:lang w:eastAsia="ru-RU"/>
              </w:rPr>
              <w:t>справ працівників</w:t>
            </w:r>
            <w:r>
              <w:rPr>
                <w:rFonts w:ascii="Times New Roman" w:eastAsia="Times New Roman" w:hAnsi="Times New Roman" w:cs="Times New Roman"/>
                <w:sz w:val="24"/>
                <w:szCs w:val="24"/>
                <w:lang w:val="uk-UA" w:eastAsia="ru-RU"/>
              </w:rPr>
              <w:t>.</w:t>
            </w:r>
          </w:p>
        </w:tc>
        <w:tc>
          <w:tcPr>
            <w:tcW w:w="1755" w:type="dxa"/>
            <w:tcBorders>
              <w:left w:val="single" w:sz="4" w:space="0" w:color="000000"/>
              <w:bottom w:val="single" w:sz="4" w:space="0" w:color="000000"/>
              <w:right w:val="single" w:sz="4" w:space="0" w:color="000000"/>
            </w:tcBorders>
          </w:tcPr>
          <w:p w14:paraId="127B5076"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1980" w:type="dxa"/>
            <w:tcBorders>
              <w:left w:val="single" w:sz="4" w:space="0" w:color="000000"/>
              <w:bottom w:val="single" w:sz="4" w:space="0" w:color="000000"/>
              <w:right w:val="single" w:sz="4" w:space="0" w:color="000000"/>
            </w:tcBorders>
          </w:tcPr>
          <w:p w14:paraId="1FCA695B" w14:textId="77777777" w:rsidR="005B5756" w:rsidRDefault="003811F7">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740" w:type="dxa"/>
            <w:tcBorders>
              <w:left w:val="single" w:sz="4" w:space="0" w:color="000000"/>
              <w:bottom w:val="single" w:sz="4" w:space="0" w:color="000000"/>
              <w:right w:val="single" w:sz="4" w:space="0" w:color="000000"/>
            </w:tcBorders>
          </w:tcPr>
          <w:p w14:paraId="33387B29"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633D67F6" w14:textId="77777777">
        <w:trPr>
          <w:trHeight w:val="230"/>
        </w:trPr>
        <w:tc>
          <w:tcPr>
            <w:tcW w:w="629" w:type="dxa"/>
            <w:tcBorders>
              <w:left w:val="single" w:sz="4" w:space="0" w:color="000000"/>
              <w:bottom w:val="single" w:sz="4" w:space="0" w:color="000000"/>
              <w:right w:val="single" w:sz="4" w:space="0" w:color="000000"/>
            </w:tcBorders>
          </w:tcPr>
          <w:p w14:paraId="71389EF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8956" w:type="dxa"/>
            <w:tcBorders>
              <w:left w:val="single" w:sz="4" w:space="0" w:color="000000"/>
              <w:bottom w:val="single" w:sz="4" w:space="0" w:color="000000"/>
              <w:right w:val="single" w:sz="4" w:space="0" w:color="000000"/>
            </w:tcBorders>
          </w:tcPr>
          <w:p w14:paraId="24381C44"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Здійснити перевірку ведення о</w:t>
            </w:r>
            <w:r>
              <w:rPr>
                <w:rFonts w:ascii="Times New Roman" w:eastAsia="Times New Roman" w:hAnsi="Times New Roman" w:cs="Times New Roman"/>
                <w:sz w:val="24"/>
                <w:szCs w:val="24"/>
                <w:lang w:eastAsia="ru-RU"/>
              </w:rPr>
              <w:t>собов</w:t>
            </w:r>
            <w:r>
              <w:rPr>
                <w:rFonts w:ascii="Times New Roman" w:eastAsia="Times New Roman" w:hAnsi="Times New Roman" w:cs="Times New Roman"/>
                <w:sz w:val="24"/>
                <w:szCs w:val="24"/>
                <w:lang w:val="uk-UA" w:eastAsia="ru-RU"/>
              </w:rPr>
              <w:t xml:space="preserve">их </w:t>
            </w:r>
            <w:r>
              <w:rPr>
                <w:rFonts w:ascii="Times New Roman" w:eastAsia="Times New Roman" w:hAnsi="Times New Roman" w:cs="Times New Roman"/>
                <w:sz w:val="24"/>
                <w:szCs w:val="24"/>
                <w:lang w:eastAsia="ru-RU"/>
              </w:rPr>
              <w:t>справ працівників</w:t>
            </w:r>
            <w:r>
              <w:rPr>
                <w:rFonts w:ascii="Times New Roman" w:eastAsia="Times New Roman" w:hAnsi="Times New Roman" w:cs="Times New Roman"/>
                <w:sz w:val="24"/>
                <w:szCs w:val="24"/>
                <w:lang w:val="uk-UA" w:eastAsia="ru-RU"/>
              </w:rPr>
              <w:t>.</w:t>
            </w:r>
          </w:p>
        </w:tc>
        <w:tc>
          <w:tcPr>
            <w:tcW w:w="1755" w:type="dxa"/>
            <w:tcBorders>
              <w:left w:val="single" w:sz="4" w:space="0" w:color="000000"/>
              <w:bottom w:val="single" w:sz="4" w:space="0" w:color="000000"/>
              <w:right w:val="single" w:sz="4" w:space="0" w:color="000000"/>
            </w:tcBorders>
          </w:tcPr>
          <w:p w14:paraId="17A113C7"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листопад,</w:t>
            </w:r>
          </w:p>
          <w:p w14:paraId="1980802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червень</w:t>
            </w:r>
          </w:p>
        </w:tc>
        <w:tc>
          <w:tcPr>
            <w:tcW w:w="1980" w:type="dxa"/>
            <w:tcBorders>
              <w:left w:val="single" w:sz="4" w:space="0" w:color="000000"/>
              <w:bottom w:val="single" w:sz="4" w:space="0" w:color="000000"/>
              <w:right w:val="single" w:sz="4" w:space="0" w:color="000000"/>
            </w:tcBorders>
          </w:tcPr>
          <w:p w14:paraId="71C211BD" w14:textId="77777777" w:rsidR="005B5756" w:rsidRDefault="003811F7" w:rsidP="003811F7">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3D2F863B"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7C5AB168" w14:textId="77777777">
        <w:trPr>
          <w:trHeight w:val="230"/>
        </w:trPr>
        <w:tc>
          <w:tcPr>
            <w:tcW w:w="629" w:type="dxa"/>
            <w:tcBorders>
              <w:left w:val="single" w:sz="4" w:space="0" w:color="000000"/>
              <w:bottom w:val="single" w:sz="4" w:space="0" w:color="000000"/>
              <w:right w:val="single" w:sz="4" w:space="0" w:color="000000"/>
            </w:tcBorders>
          </w:tcPr>
          <w:p w14:paraId="45CA431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8956" w:type="dxa"/>
            <w:tcBorders>
              <w:left w:val="single" w:sz="4" w:space="0" w:color="000000"/>
              <w:bottom w:val="single" w:sz="4" w:space="0" w:color="000000"/>
              <w:right w:val="single" w:sz="4" w:space="0" w:color="000000"/>
            </w:tcBorders>
          </w:tcPr>
          <w:p w14:paraId="7B7D0426"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Організувати роботу щодо систематизації п</w:t>
            </w:r>
            <w:r>
              <w:rPr>
                <w:rFonts w:ascii="Times New Roman" w:eastAsia="Times New Roman" w:hAnsi="Times New Roman" w:cs="Times New Roman"/>
                <w:sz w:val="24"/>
                <w:szCs w:val="24"/>
                <w:lang w:eastAsia="ru-RU"/>
              </w:rPr>
              <w:t>осадов</w:t>
            </w:r>
            <w:r>
              <w:rPr>
                <w:rFonts w:ascii="Times New Roman" w:eastAsia="Times New Roman" w:hAnsi="Times New Roman" w:cs="Times New Roman"/>
                <w:sz w:val="24"/>
                <w:szCs w:val="24"/>
                <w:lang w:val="uk-UA" w:eastAsia="ru-RU"/>
              </w:rPr>
              <w:t>их</w:t>
            </w:r>
            <w:r>
              <w:rPr>
                <w:rFonts w:ascii="Times New Roman" w:eastAsia="Times New Roman" w:hAnsi="Times New Roman" w:cs="Times New Roman"/>
                <w:sz w:val="24"/>
                <w:szCs w:val="24"/>
                <w:lang w:eastAsia="ru-RU"/>
              </w:rPr>
              <w:t xml:space="preserve"> інструкці</w:t>
            </w:r>
            <w:r>
              <w:rPr>
                <w:rFonts w:ascii="Times New Roman" w:eastAsia="Times New Roman" w:hAnsi="Times New Roman" w:cs="Times New Roman"/>
                <w:sz w:val="24"/>
                <w:szCs w:val="24"/>
                <w:lang w:val="uk-UA" w:eastAsia="ru-RU"/>
              </w:rPr>
              <w:t>й працівників за наступними критеріями</w:t>
            </w:r>
            <w:r>
              <w:rPr>
                <w:rFonts w:ascii="Times New Roman" w:eastAsia="Times New Roman" w:hAnsi="Times New Roman" w:cs="Times New Roman"/>
                <w:sz w:val="24"/>
                <w:szCs w:val="24"/>
                <w:lang w:eastAsia="ru-RU"/>
              </w:rPr>
              <w:t>:</w:t>
            </w:r>
          </w:p>
          <w:p w14:paraId="06151F7E"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відповідність нормативам</w:t>
            </w:r>
            <w:r>
              <w:rPr>
                <w:rFonts w:ascii="Times New Roman" w:eastAsia="Times New Roman" w:hAnsi="Times New Roman" w:cs="Times New Roman"/>
                <w:sz w:val="24"/>
                <w:szCs w:val="24"/>
                <w:lang w:val="uk-UA" w:eastAsia="ru-RU"/>
              </w:rPr>
              <w:t>;</w:t>
            </w:r>
          </w:p>
          <w:p w14:paraId="7365D7A6"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затвердження адміністрацією</w:t>
            </w:r>
            <w:r>
              <w:rPr>
                <w:rFonts w:ascii="Times New Roman" w:eastAsia="Times New Roman" w:hAnsi="Times New Roman" w:cs="Times New Roman"/>
                <w:sz w:val="24"/>
                <w:szCs w:val="24"/>
                <w:lang w:val="uk-UA" w:eastAsia="ru-RU"/>
              </w:rPr>
              <w:t>;</w:t>
            </w:r>
          </w:p>
          <w:p w14:paraId="250EE1F5"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ознайомлення працівників</w:t>
            </w:r>
            <w:r>
              <w:rPr>
                <w:rFonts w:ascii="Times New Roman" w:eastAsia="Times New Roman" w:hAnsi="Times New Roman" w:cs="Times New Roman"/>
                <w:sz w:val="24"/>
                <w:szCs w:val="24"/>
                <w:lang w:val="uk-UA" w:eastAsia="ru-RU"/>
              </w:rPr>
              <w:t>.</w:t>
            </w:r>
          </w:p>
        </w:tc>
        <w:tc>
          <w:tcPr>
            <w:tcW w:w="1755" w:type="dxa"/>
            <w:tcBorders>
              <w:left w:val="single" w:sz="4" w:space="0" w:color="000000"/>
              <w:bottom w:val="single" w:sz="4" w:space="0" w:color="000000"/>
              <w:right w:val="single" w:sz="4" w:space="0" w:color="000000"/>
            </w:tcBorders>
          </w:tcPr>
          <w:p w14:paraId="46FF4826"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вересень-жовтень</w:t>
            </w:r>
          </w:p>
        </w:tc>
        <w:tc>
          <w:tcPr>
            <w:tcW w:w="1980" w:type="dxa"/>
            <w:tcBorders>
              <w:left w:val="single" w:sz="4" w:space="0" w:color="000000"/>
              <w:bottom w:val="single" w:sz="4" w:space="0" w:color="000000"/>
              <w:right w:val="single" w:sz="4" w:space="0" w:color="000000"/>
            </w:tcBorders>
          </w:tcPr>
          <w:p w14:paraId="4A7FB2F8" w14:textId="77777777" w:rsidR="005B5756" w:rsidRDefault="001C5685">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2001B3C8"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22A7BA62" w14:textId="77777777">
        <w:trPr>
          <w:trHeight w:val="230"/>
        </w:trPr>
        <w:tc>
          <w:tcPr>
            <w:tcW w:w="629" w:type="dxa"/>
            <w:tcBorders>
              <w:left w:val="single" w:sz="4" w:space="0" w:color="000000"/>
              <w:bottom w:val="single" w:sz="4" w:space="0" w:color="000000"/>
              <w:right w:val="single" w:sz="4" w:space="0" w:color="000000"/>
            </w:tcBorders>
          </w:tcPr>
          <w:p w14:paraId="3E54D400"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8956" w:type="dxa"/>
            <w:tcBorders>
              <w:left w:val="single" w:sz="4" w:space="0" w:color="000000"/>
              <w:bottom w:val="single" w:sz="4" w:space="0" w:color="000000"/>
              <w:right w:val="single" w:sz="4" w:space="0" w:color="000000"/>
            </w:tcBorders>
          </w:tcPr>
          <w:p w14:paraId="5755C928"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Скласти графіки роботи адміністрації, спеціалістів, обслуговуючого персоналу</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відповідн</w:t>
            </w:r>
            <w:r>
              <w:rPr>
                <w:rFonts w:ascii="Times New Roman" w:eastAsia="Times New Roman" w:hAnsi="Times New Roman" w:cs="Times New Roman"/>
                <w:sz w:val="24"/>
                <w:szCs w:val="24"/>
                <w:lang w:val="uk-UA" w:eastAsia="ru-RU"/>
              </w:rPr>
              <w:t>о до</w:t>
            </w:r>
            <w:r>
              <w:rPr>
                <w:rFonts w:ascii="Times New Roman" w:eastAsia="Times New Roman" w:hAnsi="Times New Roman" w:cs="Times New Roman"/>
                <w:sz w:val="24"/>
                <w:szCs w:val="24"/>
                <w:lang w:eastAsia="ru-RU"/>
              </w:rPr>
              <w:t xml:space="preserve"> штатному розпису </w:t>
            </w:r>
            <w:r>
              <w:rPr>
                <w:rFonts w:ascii="Times New Roman" w:eastAsia="Times New Roman" w:hAnsi="Times New Roman" w:cs="Times New Roman"/>
                <w:sz w:val="24"/>
                <w:szCs w:val="24"/>
                <w:lang w:val="uk-UA" w:eastAsia="ru-RU"/>
              </w:rPr>
              <w:t xml:space="preserve">та </w:t>
            </w:r>
            <w:r>
              <w:rPr>
                <w:rFonts w:ascii="Times New Roman" w:eastAsia="Times New Roman" w:hAnsi="Times New Roman" w:cs="Times New Roman"/>
                <w:sz w:val="24"/>
                <w:szCs w:val="24"/>
                <w:lang w:eastAsia="ru-RU"/>
              </w:rPr>
              <w:t>законодавств</w:t>
            </w:r>
            <w:r>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eastAsia="ru-RU"/>
              </w:rPr>
              <w:t xml:space="preserve"> (робочий час, перерви на обід)</w:t>
            </w:r>
          </w:p>
        </w:tc>
        <w:tc>
          <w:tcPr>
            <w:tcW w:w="1755" w:type="dxa"/>
            <w:tcBorders>
              <w:left w:val="single" w:sz="4" w:space="0" w:color="000000"/>
              <w:bottom w:val="single" w:sz="4" w:space="0" w:color="000000"/>
              <w:right w:val="single" w:sz="4" w:space="0" w:color="000000"/>
            </w:tcBorders>
          </w:tcPr>
          <w:p w14:paraId="1112F679"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1980" w:type="dxa"/>
            <w:tcBorders>
              <w:left w:val="single" w:sz="4" w:space="0" w:color="000000"/>
              <w:bottom w:val="single" w:sz="4" w:space="0" w:color="000000"/>
              <w:right w:val="single" w:sz="4" w:space="0" w:color="000000"/>
            </w:tcBorders>
          </w:tcPr>
          <w:p w14:paraId="1F864BDD" w14:textId="77777777" w:rsidR="005B5756" w:rsidRDefault="001C5685">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7E1910D5"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1E20AA3C" w14:textId="77777777">
        <w:trPr>
          <w:trHeight w:val="230"/>
        </w:trPr>
        <w:tc>
          <w:tcPr>
            <w:tcW w:w="629" w:type="dxa"/>
            <w:tcBorders>
              <w:left w:val="single" w:sz="4" w:space="0" w:color="000000"/>
              <w:bottom w:val="single" w:sz="4" w:space="0" w:color="000000"/>
              <w:right w:val="single" w:sz="4" w:space="0" w:color="000000"/>
            </w:tcBorders>
          </w:tcPr>
          <w:p w14:paraId="17A616F3"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8956" w:type="dxa"/>
            <w:tcBorders>
              <w:left w:val="single" w:sz="4" w:space="0" w:color="000000"/>
              <w:bottom w:val="single" w:sz="4" w:space="0" w:color="000000"/>
              <w:right w:val="single" w:sz="4" w:space="0" w:color="000000"/>
            </w:tcBorders>
          </w:tcPr>
          <w:p w14:paraId="59CB177B"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систематичну роботу щодо складання графіків роботи спеціалістів, обслуговуючого персоналу, сторожів у разі прийняття працівників  на роботу тощо.</w:t>
            </w:r>
          </w:p>
        </w:tc>
        <w:tc>
          <w:tcPr>
            <w:tcW w:w="1755" w:type="dxa"/>
            <w:tcBorders>
              <w:left w:val="single" w:sz="4" w:space="0" w:color="000000"/>
              <w:bottom w:val="single" w:sz="4" w:space="0" w:color="000000"/>
              <w:right w:val="single" w:sz="4" w:space="0" w:color="000000"/>
            </w:tcBorders>
          </w:tcPr>
          <w:p w14:paraId="5F50B428"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1980" w:type="dxa"/>
            <w:tcBorders>
              <w:left w:val="single" w:sz="4" w:space="0" w:color="000000"/>
              <w:bottom w:val="single" w:sz="4" w:space="0" w:color="000000"/>
              <w:right w:val="single" w:sz="4" w:space="0" w:color="000000"/>
            </w:tcBorders>
          </w:tcPr>
          <w:p w14:paraId="361C40A4" w14:textId="77777777" w:rsidR="005B5756" w:rsidRDefault="001C5685">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74E8B2CF"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443F9476" w14:textId="77777777">
        <w:trPr>
          <w:trHeight w:val="230"/>
        </w:trPr>
        <w:tc>
          <w:tcPr>
            <w:tcW w:w="629" w:type="dxa"/>
            <w:tcBorders>
              <w:left w:val="single" w:sz="4" w:space="0" w:color="000000"/>
              <w:bottom w:val="single" w:sz="4" w:space="0" w:color="000000"/>
              <w:right w:val="single" w:sz="4" w:space="0" w:color="000000"/>
            </w:tcBorders>
          </w:tcPr>
          <w:p w14:paraId="662F7D2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8956" w:type="dxa"/>
            <w:tcBorders>
              <w:left w:val="single" w:sz="4" w:space="0" w:color="000000"/>
              <w:bottom w:val="single" w:sz="4" w:space="0" w:color="000000"/>
              <w:right w:val="single" w:sz="4" w:space="0" w:color="000000"/>
            </w:tcBorders>
          </w:tcPr>
          <w:p w14:paraId="46E18508"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Скласти р</w:t>
            </w:r>
            <w:r>
              <w:rPr>
                <w:rFonts w:ascii="Times New Roman" w:eastAsia="Times New Roman" w:hAnsi="Times New Roman" w:cs="Times New Roman"/>
                <w:sz w:val="24"/>
                <w:szCs w:val="24"/>
                <w:lang w:eastAsia="ru-RU"/>
              </w:rPr>
              <w:t>озклад уроків</w:t>
            </w:r>
            <w:r>
              <w:rPr>
                <w:rFonts w:ascii="Times New Roman" w:eastAsia="Times New Roman" w:hAnsi="Times New Roman" w:cs="Times New Roman"/>
                <w:sz w:val="24"/>
                <w:szCs w:val="24"/>
                <w:lang w:val="uk-UA" w:eastAsia="ru-RU"/>
              </w:rPr>
              <w:t xml:space="preserve"> відповідно до</w:t>
            </w:r>
            <w:r>
              <w:rPr>
                <w:rFonts w:ascii="Times New Roman" w:eastAsia="Times New Roman" w:hAnsi="Times New Roman" w:cs="Times New Roman"/>
                <w:sz w:val="24"/>
                <w:szCs w:val="24"/>
                <w:lang w:eastAsia="ru-RU"/>
              </w:rPr>
              <w:t xml:space="preserve"> навчально</w:t>
            </w:r>
            <w:r>
              <w:rPr>
                <w:rFonts w:ascii="Times New Roman" w:eastAsia="Times New Roman" w:hAnsi="Times New Roman" w:cs="Times New Roman"/>
                <w:sz w:val="24"/>
                <w:szCs w:val="24"/>
                <w:lang w:val="uk-UA" w:eastAsia="ru-RU"/>
              </w:rPr>
              <w:t>го</w:t>
            </w:r>
            <w:r>
              <w:rPr>
                <w:rFonts w:ascii="Times New Roman" w:eastAsia="Times New Roman" w:hAnsi="Times New Roman" w:cs="Times New Roman"/>
                <w:sz w:val="24"/>
                <w:szCs w:val="24"/>
                <w:lang w:eastAsia="ru-RU"/>
              </w:rPr>
              <w:t xml:space="preserve"> плану</w:t>
            </w: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 xml:space="preserve"> занять, факультативів, гуртків</w:t>
            </w:r>
            <w:r>
              <w:rPr>
                <w:rFonts w:ascii="Times New Roman" w:eastAsia="Times New Roman" w:hAnsi="Times New Roman" w:cs="Times New Roman"/>
                <w:sz w:val="24"/>
                <w:szCs w:val="24"/>
                <w:lang w:val="uk-UA" w:eastAsia="ru-RU"/>
              </w:rPr>
              <w:t xml:space="preserve"> та погодити </w:t>
            </w:r>
            <w:r>
              <w:rPr>
                <w:rFonts w:ascii="Times New Roman" w:eastAsia="Times New Roman" w:hAnsi="Times New Roman" w:cs="Times New Roman"/>
                <w:sz w:val="24"/>
                <w:szCs w:val="24"/>
                <w:lang w:eastAsia="ru-RU"/>
              </w:rPr>
              <w:t>з ПК</w:t>
            </w:r>
            <w:r>
              <w:rPr>
                <w:rFonts w:ascii="Times New Roman" w:eastAsia="Times New Roman" w:hAnsi="Times New Roman" w:cs="Times New Roman"/>
                <w:sz w:val="24"/>
                <w:szCs w:val="24"/>
                <w:lang w:val="uk-UA" w:eastAsia="ru-RU"/>
              </w:rPr>
              <w:t xml:space="preserve"> і Держпродспоживнаглядом.</w:t>
            </w:r>
          </w:p>
        </w:tc>
        <w:tc>
          <w:tcPr>
            <w:tcW w:w="1755" w:type="dxa"/>
            <w:tcBorders>
              <w:left w:val="single" w:sz="4" w:space="0" w:color="000000"/>
              <w:bottom w:val="single" w:sz="4" w:space="0" w:color="000000"/>
              <w:right w:val="single" w:sz="4" w:space="0" w:color="000000"/>
            </w:tcBorders>
          </w:tcPr>
          <w:p w14:paraId="54B95667"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 01.09.</w:t>
            </w:r>
          </w:p>
        </w:tc>
        <w:tc>
          <w:tcPr>
            <w:tcW w:w="1980" w:type="dxa"/>
            <w:tcBorders>
              <w:left w:val="single" w:sz="4" w:space="0" w:color="000000"/>
              <w:bottom w:val="single" w:sz="4" w:space="0" w:color="000000"/>
              <w:right w:val="single" w:sz="4" w:space="0" w:color="000000"/>
            </w:tcBorders>
          </w:tcPr>
          <w:p w14:paraId="653486BB" w14:textId="77777777" w:rsidR="005B5756" w:rsidRDefault="001C5685" w:rsidP="001C5685">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740" w:type="dxa"/>
            <w:tcBorders>
              <w:left w:val="single" w:sz="4" w:space="0" w:color="000000"/>
              <w:bottom w:val="single" w:sz="4" w:space="0" w:color="000000"/>
              <w:right w:val="single" w:sz="4" w:space="0" w:color="000000"/>
            </w:tcBorders>
          </w:tcPr>
          <w:p w14:paraId="2B21A18E"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2DE1A63D" w14:textId="77777777">
        <w:trPr>
          <w:trHeight w:val="230"/>
        </w:trPr>
        <w:tc>
          <w:tcPr>
            <w:tcW w:w="629" w:type="dxa"/>
            <w:tcBorders>
              <w:left w:val="single" w:sz="4" w:space="0" w:color="000000"/>
              <w:bottom w:val="single" w:sz="4" w:space="0" w:color="000000"/>
              <w:right w:val="single" w:sz="4" w:space="0" w:color="000000"/>
            </w:tcBorders>
          </w:tcPr>
          <w:p w14:paraId="562F3E7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8956" w:type="dxa"/>
            <w:tcBorders>
              <w:left w:val="single" w:sz="4" w:space="0" w:color="000000"/>
              <w:bottom w:val="single" w:sz="4" w:space="0" w:color="000000"/>
              <w:right w:val="single" w:sz="4" w:space="0" w:color="000000"/>
            </w:tcBorders>
          </w:tcPr>
          <w:p w14:paraId="6D7C65FF" w14:textId="77777777" w:rsidR="005B5756" w:rsidRDefault="0055062F">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Організувати і здійснювати  роботу щодо проведення а</w:t>
            </w:r>
            <w:r>
              <w:rPr>
                <w:rFonts w:ascii="Times New Roman" w:eastAsia="Times New Roman" w:hAnsi="Times New Roman" w:cs="Times New Roman"/>
                <w:sz w:val="24"/>
                <w:szCs w:val="24"/>
                <w:lang w:eastAsia="ru-RU"/>
              </w:rPr>
              <w:t>тестаці</w:t>
            </w:r>
            <w:r>
              <w:rPr>
                <w:rFonts w:ascii="Times New Roman" w:eastAsia="Times New Roman" w:hAnsi="Times New Roman" w:cs="Times New Roman"/>
                <w:sz w:val="24"/>
                <w:szCs w:val="24"/>
                <w:lang w:val="uk-UA" w:eastAsia="ru-RU"/>
              </w:rPr>
              <w:t>ї</w:t>
            </w:r>
            <w:r>
              <w:rPr>
                <w:rFonts w:ascii="Times New Roman" w:eastAsia="Times New Roman" w:hAnsi="Times New Roman" w:cs="Times New Roman"/>
                <w:sz w:val="24"/>
                <w:szCs w:val="24"/>
                <w:lang w:eastAsia="ru-RU"/>
              </w:rPr>
              <w:t xml:space="preserve"> педагогічних кадрів</w:t>
            </w:r>
            <w:r>
              <w:rPr>
                <w:rFonts w:ascii="Times New Roman" w:eastAsia="Times New Roman" w:hAnsi="Times New Roman" w:cs="Times New Roman"/>
                <w:sz w:val="24"/>
                <w:szCs w:val="24"/>
                <w:lang w:val="uk-UA" w:eastAsia="ru-RU"/>
              </w:rPr>
              <w:t>.</w:t>
            </w:r>
          </w:p>
        </w:tc>
        <w:tc>
          <w:tcPr>
            <w:tcW w:w="1755" w:type="dxa"/>
            <w:tcBorders>
              <w:left w:val="single" w:sz="4" w:space="0" w:color="000000"/>
              <w:bottom w:val="single" w:sz="4" w:space="0" w:color="000000"/>
              <w:right w:val="single" w:sz="4" w:space="0" w:color="000000"/>
            </w:tcBorders>
          </w:tcPr>
          <w:p w14:paraId="5861D0C3"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01.09.</w:t>
            </w:r>
          </w:p>
        </w:tc>
        <w:tc>
          <w:tcPr>
            <w:tcW w:w="1980" w:type="dxa"/>
            <w:tcBorders>
              <w:left w:val="single" w:sz="4" w:space="0" w:color="000000"/>
              <w:bottom w:val="single" w:sz="4" w:space="0" w:color="000000"/>
              <w:right w:val="single" w:sz="4" w:space="0" w:color="000000"/>
            </w:tcBorders>
          </w:tcPr>
          <w:p w14:paraId="3B929CAF" w14:textId="77777777" w:rsidR="005B5756" w:rsidRDefault="001C5685">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0291C93C"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4647B986" w14:textId="77777777">
        <w:trPr>
          <w:trHeight w:val="230"/>
        </w:trPr>
        <w:tc>
          <w:tcPr>
            <w:tcW w:w="629" w:type="dxa"/>
            <w:tcBorders>
              <w:left w:val="single" w:sz="4" w:space="0" w:color="000000"/>
              <w:bottom w:val="single" w:sz="4" w:space="0" w:color="000000"/>
              <w:right w:val="single" w:sz="4" w:space="0" w:color="000000"/>
            </w:tcBorders>
          </w:tcPr>
          <w:p w14:paraId="44B348C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8956" w:type="dxa"/>
            <w:tcBorders>
              <w:left w:val="single" w:sz="4" w:space="0" w:color="000000"/>
              <w:bottom w:val="single" w:sz="4" w:space="0" w:color="000000"/>
              <w:right w:val="single" w:sz="4" w:space="0" w:color="000000"/>
            </w:tcBorders>
          </w:tcPr>
          <w:p w14:paraId="2CFBEA3D" w14:textId="77777777" w:rsidR="005B5756" w:rsidRDefault="0055062F">
            <w:pPr>
              <w:widowControl w:val="0"/>
              <w:tabs>
                <w:tab w:val="left" w:pos="31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Забезпечити н</w:t>
            </w:r>
            <w:r>
              <w:rPr>
                <w:rFonts w:ascii="Times New Roman" w:eastAsia="Times New Roman" w:hAnsi="Times New Roman" w:cs="Times New Roman"/>
                <w:sz w:val="24"/>
                <w:szCs w:val="24"/>
                <w:lang w:eastAsia="ru-RU"/>
              </w:rPr>
              <w:t>аявність нормативних документів про атестацію</w:t>
            </w:r>
            <w:r>
              <w:rPr>
                <w:rFonts w:ascii="Times New Roman" w:eastAsia="Times New Roman" w:hAnsi="Times New Roman" w:cs="Times New Roman"/>
                <w:sz w:val="24"/>
                <w:szCs w:val="24"/>
                <w:lang w:val="uk-UA" w:eastAsia="ru-RU"/>
              </w:rPr>
              <w:t>, а саме:</w:t>
            </w:r>
          </w:p>
          <w:p w14:paraId="5755E7DF"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Pr>
                <w:rFonts w:ascii="Times New Roman" w:eastAsia="Times New Roman" w:hAnsi="Times New Roman" w:cs="Times New Roman"/>
                <w:sz w:val="24"/>
                <w:szCs w:val="24"/>
                <w:lang w:eastAsia="ru-RU"/>
              </w:rPr>
              <w:t>ерспективн</w:t>
            </w:r>
            <w:r>
              <w:rPr>
                <w:rFonts w:ascii="Times New Roman" w:eastAsia="Times New Roman" w:hAnsi="Times New Roman" w:cs="Times New Roman"/>
                <w:sz w:val="24"/>
                <w:szCs w:val="24"/>
                <w:lang w:val="uk-UA" w:eastAsia="ru-RU"/>
              </w:rPr>
              <w:t>ого</w:t>
            </w:r>
            <w:r>
              <w:rPr>
                <w:rFonts w:ascii="Times New Roman" w:eastAsia="Times New Roman" w:hAnsi="Times New Roman" w:cs="Times New Roman"/>
                <w:sz w:val="24"/>
                <w:szCs w:val="24"/>
                <w:lang w:eastAsia="ru-RU"/>
              </w:rPr>
              <w:t xml:space="preserve"> план</w:t>
            </w:r>
            <w:r>
              <w:rPr>
                <w:rFonts w:ascii="Times New Roman" w:eastAsia="Times New Roman" w:hAnsi="Times New Roman" w:cs="Times New Roman"/>
                <w:sz w:val="24"/>
                <w:szCs w:val="24"/>
                <w:lang w:val="uk-UA" w:eastAsia="ru-RU"/>
              </w:rPr>
              <w:t>у</w:t>
            </w:r>
            <w:r>
              <w:rPr>
                <w:rFonts w:ascii="Times New Roman" w:eastAsia="Times New Roman" w:hAnsi="Times New Roman" w:cs="Times New Roman"/>
                <w:sz w:val="24"/>
                <w:szCs w:val="24"/>
                <w:lang w:eastAsia="ru-RU"/>
              </w:rPr>
              <w:t xml:space="preserve"> підвищення кваліфікації</w:t>
            </w:r>
            <w:r>
              <w:rPr>
                <w:rFonts w:ascii="Times New Roman" w:eastAsia="Times New Roman" w:hAnsi="Times New Roman" w:cs="Times New Roman"/>
                <w:sz w:val="24"/>
                <w:szCs w:val="24"/>
                <w:lang w:val="uk-UA" w:eastAsia="ru-RU"/>
              </w:rPr>
              <w:t>;</w:t>
            </w:r>
          </w:p>
          <w:p w14:paraId="15AD3B51"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Pr>
                <w:rFonts w:ascii="Times New Roman" w:eastAsia="Times New Roman" w:hAnsi="Times New Roman" w:cs="Times New Roman"/>
                <w:sz w:val="24"/>
                <w:szCs w:val="24"/>
                <w:lang w:eastAsia="ru-RU"/>
              </w:rPr>
              <w:t>ерспективн</w:t>
            </w:r>
            <w:r>
              <w:rPr>
                <w:rFonts w:ascii="Times New Roman" w:eastAsia="Times New Roman" w:hAnsi="Times New Roman" w:cs="Times New Roman"/>
                <w:sz w:val="24"/>
                <w:szCs w:val="24"/>
                <w:lang w:val="uk-UA" w:eastAsia="ru-RU"/>
              </w:rPr>
              <w:t>ого</w:t>
            </w:r>
            <w:r>
              <w:rPr>
                <w:rFonts w:ascii="Times New Roman" w:eastAsia="Times New Roman" w:hAnsi="Times New Roman" w:cs="Times New Roman"/>
                <w:sz w:val="24"/>
                <w:szCs w:val="24"/>
                <w:lang w:eastAsia="ru-RU"/>
              </w:rPr>
              <w:t xml:space="preserve"> план</w:t>
            </w:r>
            <w:r>
              <w:rPr>
                <w:rFonts w:ascii="Times New Roman" w:eastAsia="Times New Roman" w:hAnsi="Times New Roman" w:cs="Times New Roman"/>
                <w:sz w:val="24"/>
                <w:szCs w:val="24"/>
                <w:lang w:val="uk-UA" w:eastAsia="ru-RU"/>
              </w:rPr>
              <w:t>у</w:t>
            </w:r>
            <w:r>
              <w:rPr>
                <w:rFonts w:ascii="Times New Roman" w:eastAsia="Times New Roman" w:hAnsi="Times New Roman" w:cs="Times New Roman"/>
                <w:sz w:val="24"/>
                <w:szCs w:val="24"/>
                <w:lang w:eastAsia="ru-RU"/>
              </w:rPr>
              <w:t xml:space="preserve"> атестації</w:t>
            </w:r>
            <w:r>
              <w:rPr>
                <w:rFonts w:ascii="Times New Roman" w:eastAsia="Times New Roman" w:hAnsi="Times New Roman" w:cs="Times New Roman"/>
                <w:sz w:val="24"/>
                <w:szCs w:val="24"/>
                <w:lang w:val="uk-UA" w:eastAsia="ru-RU"/>
              </w:rPr>
              <w:t>;</w:t>
            </w:r>
          </w:p>
          <w:p w14:paraId="31C95C15"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Pr>
                <w:rFonts w:ascii="Times New Roman" w:eastAsia="Times New Roman" w:hAnsi="Times New Roman" w:cs="Times New Roman"/>
                <w:sz w:val="24"/>
                <w:szCs w:val="24"/>
                <w:lang w:eastAsia="ru-RU"/>
              </w:rPr>
              <w:t>ротокол</w:t>
            </w:r>
            <w:r>
              <w:rPr>
                <w:rFonts w:ascii="Times New Roman" w:eastAsia="Times New Roman" w:hAnsi="Times New Roman" w:cs="Times New Roman"/>
                <w:sz w:val="24"/>
                <w:szCs w:val="24"/>
                <w:lang w:val="uk-UA" w:eastAsia="ru-RU"/>
              </w:rPr>
              <w:t>ів</w:t>
            </w:r>
            <w:r>
              <w:rPr>
                <w:rFonts w:ascii="Times New Roman" w:eastAsia="Times New Roman" w:hAnsi="Times New Roman" w:cs="Times New Roman"/>
                <w:sz w:val="24"/>
                <w:szCs w:val="24"/>
                <w:lang w:eastAsia="ru-RU"/>
              </w:rPr>
              <w:t xml:space="preserve"> засідання атестаційної комісії</w:t>
            </w:r>
            <w:r>
              <w:rPr>
                <w:rFonts w:ascii="Times New Roman" w:eastAsia="Times New Roman" w:hAnsi="Times New Roman" w:cs="Times New Roman"/>
                <w:sz w:val="24"/>
                <w:szCs w:val="24"/>
                <w:lang w:val="uk-UA" w:eastAsia="ru-RU"/>
              </w:rPr>
              <w:t>;</w:t>
            </w:r>
          </w:p>
          <w:p w14:paraId="14DE5A50"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заяв працівників про атестацію</w:t>
            </w:r>
            <w:r>
              <w:rPr>
                <w:rFonts w:ascii="Times New Roman" w:eastAsia="Times New Roman" w:hAnsi="Times New Roman" w:cs="Times New Roman"/>
                <w:sz w:val="24"/>
                <w:szCs w:val="24"/>
                <w:lang w:val="uk-UA" w:eastAsia="ru-RU"/>
              </w:rPr>
              <w:t>;</w:t>
            </w:r>
          </w:p>
          <w:p w14:paraId="313B69E2"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w:t>
            </w:r>
            <w:r>
              <w:rPr>
                <w:rFonts w:ascii="Times New Roman" w:eastAsia="Times New Roman" w:hAnsi="Times New Roman" w:cs="Times New Roman"/>
                <w:sz w:val="24"/>
                <w:szCs w:val="24"/>
                <w:lang w:eastAsia="ru-RU"/>
              </w:rPr>
              <w:t>идання наказів</w:t>
            </w:r>
            <w:r>
              <w:rPr>
                <w:rFonts w:ascii="Times New Roman" w:eastAsia="Times New Roman" w:hAnsi="Times New Roman" w:cs="Times New Roman"/>
                <w:sz w:val="24"/>
                <w:szCs w:val="24"/>
                <w:lang w:val="uk-UA" w:eastAsia="ru-RU"/>
              </w:rPr>
              <w:t>.</w:t>
            </w:r>
          </w:p>
        </w:tc>
        <w:tc>
          <w:tcPr>
            <w:tcW w:w="1755" w:type="dxa"/>
            <w:tcBorders>
              <w:left w:val="single" w:sz="4" w:space="0" w:color="000000"/>
              <w:bottom w:val="single" w:sz="4" w:space="0" w:color="000000"/>
              <w:right w:val="single" w:sz="4" w:space="0" w:color="000000"/>
            </w:tcBorders>
          </w:tcPr>
          <w:p w14:paraId="4F59CD21"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в період атестації</w:t>
            </w:r>
          </w:p>
        </w:tc>
        <w:tc>
          <w:tcPr>
            <w:tcW w:w="1980" w:type="dxa"/>
            <w:tcBorders>
              <w:left w:val="single" w:sz="4" w:space="0" w:color="000000"/>
              <w:bottom w:val="single" w:sz="4" w:space="0" w:color="000000"/>
              <w:right w:val="single" w:sz="4" w:space="0" w:color="000000"/>
            </w:tcBorders>
          </w:tcPr>
          <w:p w14:paraId="431F5683" w14:textId="77777777" w:rsidR="005B5756" w:rsidRDefault="001C5685" w:rsidP="001C5685">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740" w:type="dxa"/>
            <w:tcBorders>
              <w:left w:val="single" w:sz="4" w:space="0" w:color="000000"/>
              <w:bottom w:val="single" w:sz="4" w:space="0" w:color="000000"/>
              <w:right w:val="single" w:sz="4" w:space="0" w:color="000000"/>
            </w:tcBorders>
          </w:tcPr>
          <w:p w14:paraId="2446AC2B"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19923E57" w14:textId="77777777">
        <w:trPr>
          <w:trHeight w:val="230"/>
        </w:trPr>
        <w:tc>
          <w:tcPr>
            <w:tcW w:w="629" w:type="dxa"/>
            <w:tcBorders>
              <w:left w:val="single" w:sz="4" w:space="0" w:color="000000"/>
              <w:bottom w:val="single" w:sz="4" w:space="0" w:color="000000"/>
              <w:right w:val="single" w:sz="4" w:space="0" w:color="000000"/>
            </w:tcBorders>
          </w:tcPr>
          <w:p w14:paraId="48A5239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8956" w:type="dxa"/>
            <w:tcBorders>
              <w:left w:val="single" w:sz="4" w:space="0" w:color="000000"/>
              <w:bottom w:val="single" w:sz="4" w:space="0" w:color="000000"/>
              <w:right w:val="single" w:sz="4" w:space="0" w:color="000000"/>
            </w:tcBorders>
          </w:tcPr>
          <w:p w14:paraId="025356DD"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забезпечення дотримання положень нормативних документів з трудового законодавства щодо ведення Книги обліку трудових книжок.</w:t>
            </w:r>
          </w:p>
        </w:tc>
        <w:tc>
          <w:tcPr>
            <w:tcW w:w="1755" w:type="dxa"/>
            <w:tcBorders>
              <w:left w:val="single" w:sz="4" w:space="0" w:color="000000"/>
              <w:bottom w:val="single" w:sz="4" w:space="0" w:color="000000"/>
              <w:right w:val="single" w:sz="4" w:space="0" w:color="000000"/>
            </w:tcBorders>
          </w:tcPr>
          <w:p w14:paraId="52380B31"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постійно</w:t>
            </w:r>
          </w:p>
        </w:tc>
        <w:tc>
          <w:tcPr>
            <w:tcW w:w="1980" w:type="dxa"/>
            <w:tcBorders>
              <w:left w:val="single" w:sz="4" w:space="0" w:color="000000"/>
              <w:bottom w:val="single" w:sz="4" w:space="0" w:color="000000"/>
              <w:right w:val="single" w:sz="4" w:space="0" w:color="000000"/>
            </w:tcBorders>
          </w:tcPr>
          <w:p w14:paraId="4B122567" w14:textId="77777777" w:rsidR="005B5756" w:rsidRDefault="001C5685">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1231BFA8"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06040395" w14:textId="77777777">
        <w:trPr>
          <w:trHeight w:val="230"/>
        </w:trPr>
        <w:tc>
          <w:tcPr>
            <w:tcW w:w="629" w:type="dxa"/>
            <w:tcBorders>
              <w:left w:val="single" w:sz="4" w:space="0" w:color="000000"/>
              <w:bottom w:val="single" w:sz="4" w:space="0" w:color="000000"/>
              <w:right w:val="single" w:sz="4" w:space="0" w:color="000000"/>
            </w:tcBorders>
          </w:tcPr>
          <w:p w14:paraId="1A6E4CD3" w14:textId="77777777" w:rsidR="005B5756" w:rsidRDefault="005B5756">
            <w:pPr>
              <w:widowControl w:val="0"/>
            </w:pPr>
          </w:p>
        </w:tc>
        <w:tc>
          <w:tcPr>
            <w:tcW w:w="8956" w:type="dxa"/>
            <w:tcBorders>
              <w:left w:val="single" w:sz="4" w:space="0" w:color="000000"/>
              <w:bottom w:val="single" w:sz="4" w:space="0" w:color="000000"/>
              <w:right w:val="single" w:sz="4" w:space="0" w:color="000000"/>
            </w:tcBorders>
          </w:tcPr>
          <w:p w14:paraId="1485FD7E"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Здійснювати забезпечення дотримання положень нормативних документів з трудового законодавства щодо ведення трудових книжок</w:t>
            </w:r>
            <w:r>
              <w:rPr>
                <w:rFonts w:ascii="Times New Roman" w:eastAsia="Times New Roman" w:hAnsi="Times New Roman" w:cs="Times New Roman"/>
                <w:sz w:val="24"/>
                <w:szCs w:val="24"/>
                <w:lang w:val="uk-UA" w:eastAsia="ru-RU"/>
              </w:rPr>
              <w:t>, а саме:</w:t>
            </w:r>
          </w:p>
          <w:p w14:paraId="735A7F25"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нормативність ведення записів, їх відповідність наказам</w:t>
            </w:r>
            <w:r>
              <w:rPr>
                <w:rFonts w:ascii="Times New Roman" w:eastAsia="Times New Roman" w:hAnsi="Times New Roman" w:cs="Times New Roman"/>
                <w:sz w:val="24"/>
                <w:szCs w:val="24"/>
                <w:lang w:val="uk-UA" w:eastAsia="ru-RU"/>
              </w:rPr>
              <w:t>;</w:t>
            </w:r>
          </w:p>
          <w:p w14:paraId="71CCAD5E"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відповідність кількості трудових книжок кількості працівників</w:t>
            </w:r>
            <w:r>
              <w:rPr>
                <w:rFonts w:ascii="Times New Roman" w:eastAsia="Times New Roman" w:hAnsi="Times New Roman" w:cs="Times New Roman"/>
                <w:sz w:val="24"/>
                <w:szCs w:val="24"/>
                <w:lang w:val="uk-UA" w:eastAsia="ru-RU"/>
              </w:rPr>
              <w:t>.</w:t>
            </w:r>
          </w:p>
        </w:tc>
        <w:tc>
          <w:tcPr>
            <w:tcW w:w="1755" w:type="dxa"/>
            <w:tcBorders>
              <w:left w:val="single" w:sz="4" w:space="0" w:color="000000"/>
              <w:bottom w:val="single" w:sz="4" w:space="0" w:color="000000"/>
              <w:right w:val="single" w:sz="4" w:space="0" w:color="000000"/>
            </w:tcBorders>
          </w:tcPr>
          <w:p w14:paraId="5423E3F6" w14:textId="77777777" w:rsidR="005B5756" w:rsidRDefault="005B5756">
            <w:pPr>
              <w:widowControl w:val="0"/>
            </w:pPr>
          </w:p>
        </w:tc>
        <w:tc>
          <w:tcPr>
            <w:tcW w:w="1980" w:type="dxa"/>
            <w:tcBorders>
              <w:left w:val="single" w:sz="4" w:space="0" w:color="000000"/>
              <w:bottom w:val="single" w:sz="4" w:space="0" w:color="000000"/>
              <w:right w:val="single" w:sz="4" w:space="0" w:color="000000"/>
            </w:tcBorders>
          </w:tcPr>
          <w:p w14:paraId="7FED3519" w14:textId="77777777" w:rsidR="005B5756" w:rsidRDefault="001C5685">
            <w:pPr>
              <w:widowControl w:val="0"/>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4A1AED07"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631C8860" w14:textId="77777777">
        <w:trPr>
          <w:trHeight w:val="230"/>
        </w:trPr>
        <w:tc>
          <w:tcPr>
            <w:tcW w:w="629" w:type="dxa"/>
            <w:tcBorders>
              <w:left w:val="single" w:sz="4" w:space="0" w:color="000000"/>
              <w:bottom w:val="single" w:sz="4" w:space="0" w:color="000000"/>
              <w:right w:val="single" w:sz="4" w:space="0" w:color="000000"/>
            </w:tcBorders>
          </w:tcPr>
          <w:p w14:paraId="630A1D0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8956" w:type="dxa"/>
            <w:tcBorders>
              <w:left w:val="single" w:sz="4" w:space="0" w:color="000000"/>
              <w:bottom w:val="single" w:sz="4" w:space="0" w:color="000000"/>
              <w:right w:val="single" w:sz="4" w:space="0" w:color="000000"/>
            </w:tcBorders>
          </w:tcPr>
          <w:p w14:paraId="160894B3" w14:textId="77777777" w:rsidR="005B5756" w:rsidRDefault="0055062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Здійснювати своєчасне видання наказів з кадрових питань відповідно до Інструкції з ведення ділової документації</w:t>
            </w:r>
            <w:r>
              <w:rPr>
                <w:rFonts w:ascii="Times New Roman" w:eastAsia="Times New Roman" w:hAnsi="Times New Roman" w:cs="Times New Roman"/>
                <w:sz w:val="24"/>
                <w:szCs w:val="24"/>
                <w:lang w:val="uk-UA" w:eastAsia="ru-RU"/>
              </w:rPr>
              <w:t>, а саме:</w:t>
            </w:r>
          </w:p>
          <w:p w14:paraId="623D53DE"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 призначення (дотримання номенклатури посад)</w:t>
            </w:r>
            <w:r>
              <w:rPr>
                <w:rFonts w:ascii="Times New Roman" w:eastAsia="Times New Roman" w:hAnsi="Times New Roman" w:cs="Times New Roman"/>
                <w:sz w:val="24"/>
                <w:szCs w:val="24"/>
                <w:lang w:val="uk-UA" w:eastAsia="ru-RU"/>
              </w:rPr>
              <w:t>;</w:t>
            </w:r>
          </w:p>
          <w:p w14:paraId="65C7585E"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 звільнення (вказання причини звільнення, посилання </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на відповідні статті КЗпП)</w:t>
            </w:r>
            <w:r>
              <w:rPr>
                <w:rFonts w:ascii="Times New Roman" w:eastAsia="Times New Roman" w:hAnsi="Times New Roman" w:cs="Times New Roman"/>
                <w:sz w:val="24"/>
                <w:szCs w:val="24"/>
                <w:lang w:val="uk-UA" w:eastAsia="ru-RU"/>
              </w:rPr>
              <w:t>;</w:t>
            </w:r>
          </w:p>
          <w:p w14:paraId="2B95FD7E"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сумісництвом</w:t>
            </w:r>
            <w:r>
              <w:rPr>
                <w:rFonts w:ascii="Times New Roman" w:eastAsia="Times New Roman" w:hAnsi="Times New Roman" w:cs="Times New Roman"/>
                <w:sz w:val="24"/>
                <w:szCs w:val="24"/>
                <w:lang w:val="uk-UA" w:eastAsia="ru-RU"/>
              </w:rPr>
              <w:t>;</w:t>
            </w:r>
          </w:p>
          <w:p w14:paraId="342AA177"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встановлення доплат за суміщення посад та інше.</w:t>
            </w:r>
          </w:p>
        </w:tc>
        <w:tc>
          <w:tcPr>
            <w:tcW w:w="1755" w:type="dxa"/>
            <w:tcBorders>
              <w:left w:val="single" w:sz="4" w:space="0" w:color="000000"/>
              <w:bottom w:val="single" w:sz="4" w:space="0" w:color="000000"/>
              <w:right w:val="single" w:sz="4" w:space="0" w:color="000000"/>
            </w:tcBorders>
          </w:tcPr>
          <w:p w14:paraId="62813223"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постійно</w:t>
            </w:r>
          </w:p>
        </w:tc>
        <w:tc>
          <w:tcPr>
            <w:tcW w:w="1980" w:type="dxa"/>
            <w:tcBorders>
              <w:left w:val="single" w:sz="4" w:space="0" w:color="000000"/>
              <w:bottom w:val="single" w:sz="4" w:space="0" w:color="000000"/>
              <w:right w:val="single" w:sz="4" w:space="0" w:color="000000"/>
            </w:tcBorders>
          </w:tcPr>
          <w:p w14:paraId="116D55BD" w14:textId="77777777" w:rsidR="005B5756" w:rsidRDefault="001C5685">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2A7EF227"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0E4794AC" w14:textId="77777777">
        <w:trPr>
          <w:trHeight w:val="230"/>
        </w:trPr>
        <w:tc>
          <w:tcPr>
            <w:tcW w:w="629" w:type="dxa"/>
            <w:tcBorders>
              <w:left w:val="single" w:sz="4" w:space="0" w:color="000000"/>
              <w:bottom w:val="single" w:sz="4" w:space="0" w:color="000000"/>
              <w:right w:val="single" w:sz="4" w:space="0" w:color="000000"/>
            </w:tcBorders>
          </w:tcPr>
          <w:p w14:paraId="58A8AC48"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8956" w:type="dxa"/>
            <w:tcBorders>
              <w:left w:val="single" w:sz="4" w:space="0" w:color="000000"/>
              <w:bottom w:val="single" w:sz="4" w:space="0" w:color="000000"/>
              <w:right w:val="single" w:sz="4" w:space="0" w:color="000000"/>
            </w:tcBorders>
          </w:tcPr>
          <w:p w14:paraId="59E62517" w14:textId="77777777" w:rsidR="005B5756" w:rsidRDefault="0055062F">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своєчасну реєстрацію наказів з кадрових питань     у Книзі реєстрації наказів з кадрових питань за критеріями:</w:t>
            </w:r>
          </w:p>
          <w:p w14:paraId="6D29C283" w14:textId="77777777" w:rsidR="005B5756" w:rsidRDefault="0055062F">
            <w:pPr>
              <w:widowControl w:val="0"/>
              <w:tabs>
                <w:tab w:val="left" w:pos="18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нормативність ведення (прошита, пронумерована,</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скріплена печаткою)</w:t>
            </w:r>
            <w:r>
              <w:rPr>
                <w:rFonts w:ascii="Times New Roman" w:eastAsia="Times New Roman" w:hAnsi="Times New Roman" w:cs="Times New Roman"/>
                <w:sz w:val="24"/>
                <w:szCs w:val="24"/>
                <w:lang w:val="uk-UA" w:eastAsia="ru-RU"/>
              </w:rPr>
              <w:t>;</w:t>
            </w:r>
          </w:p>
          <w:p w14:paraId="76180FA7"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наявність підписів про ознайомлення з наказами</w:t>
            </w:r>
            <w:r>
              <w:rPr>
                <w:rFonts w:ascii="Times New Roman" w:eastAsia="Times New Roman" w:hAnsi="Times New Roman" w:cs="Times New Roman"/>
                <w:sz w:val="24"/>
                <w:szCs w:val="24"/>
                <w:lang w:val="uk-UA" w:eastAsia="ru-RU"/>
              </w:rPr>
              <w:t>;</w:t>
            </w:r>
          </w:p>
          <w:p w14:paraId="141D6172"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 xml:space="preserve">відповідність номера наказу номеру </w:t>
            </w:r>
            <w:r>
              <w:rPr>
                <w:rFonts w:ascii="Times New Roman" w:eastAsia="Times New Roman" w:hAnsi="Times New Roman" w:cs="Times New Roman"/>
                <w:sz w:val="24"/>
                <w:szCs w:val="24"/>
                <w:lang w:val="uk-UA" w:eastAsia="ru-RU"/>
              </w:rPr>
              <w:t>в</w:t>
            </w:r>
            <w:r>
              <w:rPr>
                <w:rFonts w:ascii="Times New Roman" w:eastAsia="Times New Roman" w:hAnsi="Times New Roman" w:cs="Times New Roman"/>
                <w:sz w:val="24"/>
                <w:szCs w:val="24"/>
                <w:lang w:eastAsia="ru-RU"/>
              </w:rPr>
              <w:t xml:space="preserve"> книзі реєстрації</w:t>
            </w:r>
            <w:r>
              <w:rPr>
                <w:rFonts w:ascii="Times New Roman" w:eastAsia="Times New Roman" w:hAnsi="Times New Roman" w:cs="Times New Roman"/>
                <w:sz w:val="24"/>
                <w:szCs w:val="24"/>
                <w:lang w:val="uk-UA" w:eastAsia="ru-RU"/>
              </w:rPr>
              <w:t>.</w:t>
            </w:r>
          </w:p>
        </w:tc>
        <w:tc>
          <w:tcPr>
            <w:tcW w:w="1755" w:type="dxa"/>
            <w:tcBorders>
              <w:left w:val="single" w:sz="4" w:space="0" w:color="000000"/>
              <w:bottom w:val="single" w:sz="4" w:space="0" w:color="000000"/>
              <w:right w:val="single" w:sz="4" w:space="0" w:color="000000"/>
            </w:tcBorders>
          </w:tcPr>
          <w:p w14:paraId="46301BEB"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постійно</w:t>
            </w:r>
          </w:p>
        </w:tc>
        <w:tc>
          <w:tcPr>
            <w:tcW w:w="1980" w:type="dxa"/>
            <w:tcBorders>
              <w:left w:val="single" w:sz="4" w:space="0" w:color="000000"/>
              <w:bottom w:val="single" w:sz="4" w:space="0" w:color="000000"/>
              <w:right w:val="single" w:sz="4" w:space="0" w:color="000000"/>
            </w:tcBorders>
          </w:tcPr>
          <w:p w14:paraId="3EABE77B" w14:textId="77777777" w:rsidR="005B5756" w:rsidRDefault="001C5685">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63DC1CBE"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78085947" w14:textId="77777777">
        <w:trPr>
          <w:trHeight w:val="230"/>
        </w:trPr>
        <w:tc>
          <w:tcPr>
            <w:tcW w:w="629" w:type="dxa"/>
            <w:tcBorders>
              <w:left w:val="single" w:sz="4" w:space="0" w:color="000000"/>
              <w:bottom w:val="single" w:sz="4" w:space="0" w:color="000000"/>
              <w:right w:val="single" w:sz="4" w:space="0" w:color="000000"/>
            </w:tcBorders>
          </w:tcPr>
          <w:p w14:paraId="6B1F3052"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8956" w:type="dxa"/>
            <w:tcBorders>
              <w:left w:val="single" w:sz="4" w:space="0" w:color="000000"/>
              <w:bottom w:val="single" w:sz="4" w:space="0" w:color="000000"/>
              <w:right w:val="single" w:sz="4" w:space="0" w:color="000000"/>
            </w:tcBorders>
          </w:tcPr>
          <w:p w14:paraId="268DAF94"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роботу щодо дотримання вимог Закону України “Про відпустки”, а саме:</w:t>
            </w:r>
          </w:p>
          <w:p w14:paraId="249588EC"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-видати наказ про</w:t>
            </w:r>
            <w:r>
              <w:rPr>
                <w:rFonts w:ascii="Times New Roman" w:eastAsia="Times New Roman" w:hAnsi="Times New Roman" w:cs="Times New Roman"/>
                <w:sz w:val="24"/>
                <w:szCs w:val="24"/>
                <w:lang w:eastAsia="ru-RU"/>
              </w:rPr>
              <w:t xml:space="preserve"> затвердження графіка відпусток працівників</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у поточному календарному році</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погод</w:t>
            </w:r>
            <w:r>
              <w:rPr>
                <w:rFonts w:ascii="Times New Roman" w:eastAsia="Times New Roman" w:hAnsi="Times New Roman" w:cs="Times New Roman"/>
                <w:sz w:val="24"/>
                <w:szCs w:val="24"/>
                <w:lang w:val="uk-UA" w:eastAsia="ru-RU"/>
              </w:rPr>
              <w:t>ити</w:t>
            </w:r>
            <w:r>
              <w:rPr>
                <w:rFonts w:ascii="Times New Roman" w:eastAsia="Times New Roman" w:hAnsi="Times New Roman" w:cs="Times New Roman"/>
                <w:sz w:val="24"/>
                <w:szCs w:val="24"/>
                <w:lang w:eastAsia="ru-RU"/>
              </w:rPr>
              <w:t xml:space="preserve"> з профкомом, дове</w:t>
            </w:r>
            <w:r>
              <w:rPr>
                <w:rFonts w:ascii="Times New Roman" w:eastAsia="Times New Roman" w:hAnsi="Times New Roman" w:cs="Times New Roman"/>
                <w:sz w:val="24"/>
                <w:szCs w:val="24"/>
                <w:lang w:val="uk-UA" w:eastAsia="ru-RU"/>
              </w:rPr>
              <w:t>сти</w:t>
            </w:r>
            <w:r>
              <w:rPr>
                <w:rFonts w:ascii="Times New Roman" w:eastAsia="Times New Roman" w:hAnsi="Times New Roman" w:cs="Times New Roman"/>
                <w:sz w:val="24"/>
                <w:szCs w:val="24"/>
                <w:lang w:eastAsia="ru-RU"/>
              </w:rPr>
              <w:t xml:space="preserve"> його до всіх працівників</w:t>
            </w:r>
            <w:r>
              <w:rPr>
                <w:rFonts w:ascii="Times New Roman" w:eastAsia="Times New Roman" w:hAnsi="Times New Roman" w:cs="Times New Roman"/>
                <w:sz w:val="24"/>
                <w:szCs w:val="24"/>
                <w:lang w:val="uk-UA" w:eastAsia="ru-RU"/>
              </w:rPr>
              <w:t>;</w:t>
            </w:r>
          </w:p>
          <w:p w14:paraId="17B29C81"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-надавати повну щорічну основну відпустку через 6 місяців після прийняття на роботу;</w:t>
            </w:r>
          </w:p>
          <w:p w14:paraId="3A2AC161"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-надавати педагогічним працівникам повну щорічну основну відпустку у літній період;</w:t>
            </w:r>
          </w:p>
          <w:p w14:paraId="154968C7"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Pr>
                <w:rFonts w:ascii="Times New Roman" w:eastAsia="Times New Roman" w:hAnsi="Times New Roman" w:cs="Times New Roman"/>
                <w:sz w:val="24"/>
                <w:szCs w:val="24"/>
                <w:lang w:eastAsia="ru-RU"/>
              </w:rPr>
              <w:t>овідомл</w:t>
            </w:r>
            <w:r>
              <w:rPr>
                <w:rFonts w:ascii="Times New Roman" w:eastAsia="Times New Roman" w:hAnsi="Times New Roman" w:cs="Times New Roman"/>
                <w:sz w:val="24"/>
                <w:szCs w:val="24"/>
                <w:lang w:val="uk-UA" w:eastAsia="ru-RU"/>
              </w:rPr>
              <w:t>яти</w:t>
            </w:r>
            <w:r>
              <w:rPr>
                <w:rFonts w:ascii="Times New Roman" w:eastAsia="Times New Roman" w:hAnsi="Times New Roman" w:cs="Times New Roman"/>
                <w:sz w:val="24"/>
                <w:szCs w:val="24"/>
                <w:lang w:eastAsia="ru-RU"/>
              </w:rPr>
              <w:t xml:space="preserve"> працівників про конкретний період відпустки</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за 2 тижні</w:t>
            </w:r>
          </w:p>
          <w:p w14:paraId="3C455929" w14:textId="77777777" w:rsidR="005B5756" w:rsidRDefault="0055062F">
            <w:pPr>
              <w:widowControl w:val="0"/>
              <w:tabs>
                <w:tab w:val="left" w:pos="1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нада</w:t>
            </w:r>
            <w:r>
              <w:rPr>
                <w:rFonts w:ascii="Times New Roman" w:eastAsia="Times New Roman" w:hAnsi="Times New Roman" w:cs="Times New Roman"/>
                <w:sz w:val="24"/>
                <w:szCs w:val="24"/>
                <w:lang w:val="uk-UA" w:eastAsia="ru-RU"/>
              </w:rPr>
              <w:t>вати</w:t>
            </w:r>
            <w:r>
              <w:rPr>
                <w:rFonts w:ascii="Times New Roman" w:eastAsia="Times New Roman" w:hAnsi="Times New Roman" w:cs="Times New Roman"/>
                <w:sz w:val="24"/>
                <w:szCs w:val="24"/>
                <w:lang w:eastAsia="ru-RU"/>
              </w:rPr>
              <w:t xml:space="preserve"> додатков</w:t>
            </w:r>
            <w:r>
              <w:rPr>
                <w:rFonts w:ascii="Times New Roman" w:eastAsia="Times New Roman" w:hAnsi="Times New Roman" w:cs="Times New Roman"/>
                <w:sz w:val="24"/>
                <w:szCs w:val="24"/>
                <w:lang w:val="uk-UA" w:eastAsia="ru-RU"/>
              </w:rPr>
              <w:t>і</w:t>
            </w:r>
            <w:r>
              <w:rPr>
                <w:rFonts w:ascii="Times New Roman" w:eastAsia="Times New Roman" w:hAnsi="Times New Roman" w:cs="Times New Roman"/>
                <w:sz w:val="24"/>
                <w:szCs w:val="24"/>
                <w:lang w:eastAsia="ru-RU"/>
              </w:rPr>
              <w:t>, соціальн</w:t>
            </w:r>
            <w:r>
              <w:rPr>
                <w:rFonts w:ascii="Times New Roman" w:eastAsia="Times New Roman" w:hAnsi="Times New Roman" w:cs="Times New Roman"/>
                <w:sz w:val="24"/>
                <w:szCs w:val="24"/>
                <w:lang w:val="uk-UA" w:eastAsia="ru-RU"/>
              </w:rPr>
              <w:t>і</w:t>
            </w:r>
            <w:r>
              <w:rPr>
                <w:rFonts w:ascii="Times New Roman" w:eastAsia="Times New Roman" w:hAnsi="Times New Roman" w:cs="Times New Roman"/>
                <w:sz w:val="24"/>
                <w:szCs w:val="24"/>
                <w:lang w:eastAsia="ru-RU"/>
              </w:rPr>
              <w:t xml:space="preserve"> відпустк</w:t>
            </w:r>
            <w:r>
              <w:rPr>
                <w:rFonts w:ascii="Times New Roman" w:eastAsia="Times New Roman" w:hAnsi="Times New Roman" w:cs="Times New Roman"/>
                <w:sz w:val="24"/>
                <w:szCs w:val="24"/>
                <w:lang w:val="uk-UA" w:eastAsia="ru-RU"/>
              </w:rPr>
              <w:t>и</w:t>
            </w:r>
            <w:r>
              <w:rPr>
                <w:rFonts w:ascii="Times New Roman" w:eastAsia="Times New Roman" w:hAnsi="Times New Roman" w:cs="Times New Roman"/>
                <w:sz w:val="24"/>
                <w:szCs w:val="24"/>
                <w:lang w:eastAsia="ru-RU"/>
              </w:rPr>
              <w:t xml:space="preserve"> без збереження заробітної плати</w:t>
            </w:r>
          </w:p>
        </w:tc>
        <w:tc>
          <w:tcPr>
            <w:tcW w:w="1755" w:type="dxa"/>
            <w:tcBorders>
              <w:left w:val="single" w:sz="4" w:space="0" w:color="000000"/>
              <w:bottom w:val="single" w:sz="4" w:space="0" w:color="000000"/>
              <w:right w:val="single" w:sz="4" w:space="0" w:color="000000"/>
            </w:tcBorders>
          </w:tcPr>
          <w:p w14:paraId="4B7A3C95" w14:textId="77777777" w:rsidR="005B5756" w:rsidRDefault="005B5756">
            <w:pPr>
              <w:keepNext/>
              <w:widowControl w:val="0"/>
              <w:spacing w:after="0" w:line="240" w:lineRule="auto"/>
              <w:jc w:val="center"/>
              <w:outlineLvl w:val="1"/>
              <w:rPr>
                <w:rFonts w:ascii="Times New Roman" w:eastAsia="Times New Roman" w:hAnsi="Times New Roman" w:cs="Times New Roman"/>
                <w:sz w:val="24"/>
                <w:szCs w:val="24"/>
                <w:lang w:val="uk-UA" w:eastAsia="ru-RU"/>
              </w:rPr>
            </w:pPr>
          </w:p>
          <w:p w14:paraId="2B72ECEF"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січень</w:t>
            </w:r>
          </w:p>
          <w:p w14:paraId="72F84744" w14:textId="77777777" w:rsidR="005B5756" w:rsidRDefault="005B5756">
            <w:pPr>
              <w:widowControl w:val="0"/>
              <w:spacing w:after="0" w:line="240" w:lineRule="auto"/>
              <w:jc w:val="center"/>
              <w:rPr>
                <w:rFonts w:ascii="Times New Roman" w:eastAsia="Times New Roman" w:hAnsi="Times New Roman" w:cs="Times New Roman"/>
                <w:sz w:val="24"/>
                <w:szCs w:val="24"/>
                <w:lang w:val="uk-UA" w:eastAsia="ru-RU"/>
              </w:rPr>
            </w:pPr>
          </w:p>
          <w:p w14:paraId="39D2EF9E"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p w14:paraId="6C3F5A3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згідно графіка</w:t>
            </w:r>
          </w:p>
          <w:p w14:paraId="5575A7D5"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1980" w:type="dxa"/>
            <w:tcBorders>
              <w:left w:val="single" w:sz="4" w:space="0" w:color="000000"/>
              <w:bottom w:val="single" w:sz="4" w:space="0" w:color="000000"/>
              <w:right w:val="single" w:sz="4" w:space="0" w:color="000000"/>
            </w:tcBorders>
          </w:tcPr>
          <w:p w14:paraId="1DB46FEC" w14:textId="77777777" w:rsidR="005B5756" w:rsidRDefault="001C5685">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2E366689"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488550A7" w14:textId="77777777">
        <w:trPr>
          <w:trHeight w:val="230"/>
        </w:trPr>
        <w:tc>
          <w:tcPr>
            <w:tcW w:w="629" w:type="dxa"/>
            <w:tcBorders>
              <w:left w:val="single" w:sz="4" w:space="0" w:color="000000"/>
              <w:bottom w:val="single" w:sz="4" w:space="0" w:color="000000"/>
              <w:right w:val="single" w:sz="4" w:space="0" w:color="000000"/>
            </w:tcBorders>
          </w:tcPr>
          <w:p w14:paraId="7355EBE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tc>
        <w:tc>
          <w:tcPr>
            <w:tcW w:w="8956" w:type="dxa"/>
            <w:tcBorders>
              <w:left w:val="single" w:sz="4" w:space="0" w:color="000000"/>
              <w:bottom w:val="single" w:sz="4" w:space="0" w:color="000000"/>
              <w:right w:val="single" w:sz="4" w:space="0" w:color="000000"/>
            </w:tcBorders>
          </w:tcPr>
          <w:p w14:paraId="424716F1"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дотримання вимог чинного законодавства щодо посилення протидії корупції працівниками школи</w:t>
            </w:r>
          </w:p>
        </w:tc>
        <w:tc>
          <w:tcPr>
            <w:tcW w:w="1755" w:type="dxa"/>
            <w:tcBorders>
              <w:left w:val="single" w:sz="4" w:space="0" w:color="000000"/>
              <w:bottom w:val="single" w:sz="4" w:space="0" w:color="000000"/>
              <w:right w:val="single" w:sz="4" w:space="0" w:color="000000"/>
            </w:tcBorders>
          </w:tcPr>
          <w:p w14:paraId="3C47ED4C"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1980" w:type="dxa"/>
            <w:tcBorders>
              <w:left w:val="single" w:sz="4" w:space="0" w:color="000000"/>
              <w:bottom w:val="single" w:sz="4" w:space="0" w:color="000000"/>
              <w:right w:val="single" w:sz="4" w:space="0" w:color="000000"/>
            </w:tcBorders>
          </w:tcPr>
          <w:p w14:paraId="2E675CF8" w14:textId="77777777" w:rsidR="005B5756" w:rsidRDefault="001C5685">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4E666033"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1086432A" w14:textId="77777777">
        <w:trPr>
          <w:trHeight w:val="230"/>
        </w:trPr>
        <w:tc>
          <w:tcPr>
            <w:tcW w:w="629" w:type="dxa"/>
            <w:tcBorders>
              <w:left w:val="single" w:sz="4" w:space="0" w:color="000000"/>
              <w:bottom w:val="single" w:sz="4" w:space="0" w:color="000000"/>
              <w:right w:val="single" w:sz="4" w:space="0" w:color="000000"/>
            </w:tcBorders>
          </w:tcPr>
          <w:p w14:paraId="3D74057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tc>
        <w:tc>
          <w:tcPr>
            <w:tcW w:w="8956" w:type="dxa"/>
            <w:tcBorders>
              <w:left w:val="single" w:sz="4" w:space="0" w:color="000000"/>
              <w:bottom w:val="single" w:sz="4" w:space="0" w:color="000000"/>
              <w:right w:val="single" w:sz="4" w:space="0" w:color="000000"/>
            </w:tcBorders>
          </w:tcPr>
          <w:p w14:paraId="270358B0"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Забезпечити дотримання вимог чинного законодавства щодо посилення протидії корупції працівниками школи</w:t>
            </w:r>
          </w:p>
        </w:tc>
        <w:tc>
          <w:tcPr>
            <w:tcW w:w="1755" w:type="dxa"/>
            <w:tcBorders>
              <w:left w:val="single" w:sz="4" w:space="0" w:color="000000"/>
              <w:bottom w:val="single" w:sz="4" w:space="0" w:color="000000"/>
              <w:right w:val="single" w:sz="4" w:space="0" w:color="000000"/>
            </w:tcBorders>
          </w:tcPr>
          <w:p w14:paraId="466E2E54"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року</w:t>
            </w:r>
          </w:p>
        </w:tc>
        <w:tc>
          <w:tcPr>
            <w:tcW w:w="1980" w:type="dxa"/>
            <w:tcBorders>
              <w:left w:val="single" w:sz="4" w:space="0" w:color="000000"/>
              <w:bottom w:val="single" w:sz="4" w:space="0" w:color="000000"/>
              <w:right w:val="single" w:sz="4" w:space="0" w:color="000000"/>
            </w:tcBorders>
          </w:tcPr>
          <w:p w14:paraId="0BF436EB" w14:textId="77777777" w:rsidR="005B5756" w:rsidRDefault="001C5685">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32EB8627"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55C90CF9" w14:textId="77777777">
        <w:trPr>
          <w:trHeight w:val="230"/>
        </w:trPr>
        <w:tc>
          <w:tcPr>
            <w:tcW w:w="629" w:type="dxa"/>
            <w:tcBorders>
              <w:left w:val="single" w:sz="4" w:space="0" w:color="000000"/>
              <w:bottom w:val="single" w:sz="4" w:space="0" w:color="000000"/>
              <w:right w:val="single" w:sz="4" w:space="0" w:color="000000"/>
            </w:tcBorders>
          </w:tcPr>
          <w:p w14:paraId="09CB5031"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24</w:t>
            </w:r>
          </w:p>
        </w:tc>
        <w:tc>
          <w:tcPr>
            <w:tcW w:w="8956" w:type="dxa"/>
            <w:tcBorders>
              <w:left w:val="single" w:sz="4" w:space="0" w:color="000000"/>
              <w:bottom w:val="single" w:sz="4" w:space="0" w:color="000000"/>
              <w:right w:val="single" w:sz="4" w:space="0" w:color="000000"/>
            </w:tcBorders>
          </w:tcPr>
          <w:p w14:paraId="57D0288A"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Переглянути Правила внутрішнього трудового розпорядку закладу.</w:t>
            </w:r>
          </w:p>
        </w:tc>
        <w:tc>
          <w:tcPr>
            <w:tcW w:w="1755" w:type="dxa"/>
            <w:tcBorders>
              <w:left w:val="single" w:sz="4" w:space="0" w:color="000000"/>
              <w:bottom w:val="single" w:sz="4" w:space="0" w:color="000000"/>
              <w:right w:val="single" w:sz="4" w:space="0" w:color="000000"/>
            </w:tcBorders>
          </w:tcPr>
          <w:p w14:paraId="67B00D92"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серпень</w:t>
            </w:r>
          </w:p>
        </w:tc>
        <w:tc>
          <w:tcPr>
            <w:tcW w:w="1980" w:type="dxa"/>
            <w:tcBorders>
              <w:left w:val="single" w:sz="4" w:space="0" w:color="000000"/>
              <w:bottom w:val="single" w:sz="4" w:space="0" w:color="000000"/>
              <w:right w:val="single" w:sz="4" w:space="0" w:color="000000"/>
            </w:tcBorders>
          </w:tcPr>
          <w:p w14:paraId="68059944" w14:textId="77777777" w:rsidR="005B5756" w:rsidRDefault="001C5685">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740" w:type="dxa"/>
            <w:tcBorders>
              <w:left w:val="single" w:sz="4" w:space="0" w:color="000000"/>
              <w:bottom w:val="single" w:sz="4" w:space="0" w:color="000000"/>
              <w:right w:val="single" w:sz="4" w:space="0" w:color="000000"/>
            </w:tcBorders>
          </w:tcPr>
          <w:p w14:paraId="39D5AFE1"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r w:rsidR="005B5756" w14:paraId="788B6A0B" w14:textId="77777777">
        <w:trPr>
          <w:trHeight w:val="230"/>
        </w:trPr>
        <w:tc>
          <w:tcPr>
            <w:tcW w:w="629" w:type="dxa"/>
            <w:tcBorders>
              <w:left w:val="single" w:sz="4" w:space="0" w:color="000000"/>
              <w:bottom w:val="single" w:sz="4" w:space="0" w:color="000000"/>
              <w:right w:val="single" w:sz="4" w:space="0" w:color="000000"/>
            </w:tcBorders>
          </w:tcPr>
          <w:p w14:paraId="1D039C2D"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8956" w:type="dxa"/>
            <w:tcBorders>
              <w:left w:val="single" w:sz="4" w:space="0" w:color="000000"/>
              <w:bottom w:val="single" w:sz="4" w:space="0" w:color="000000"/>
              <w:right w:val="single" w:sz="4" w:space="0" w:color="000000"/>
            </w:tcBorders>
          </w:tcPr>
          <w:p w14:paraId="2E8B3D85"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Круглий стіл “Професійне зростання вчителя в сучасному освітньому просторі”</w:t>
            </w:r>
          </w:p>
        </w:tc>
        <w:tc>
          <w:tcPr>
            <w:tcW w:w="1755" w:type="dxa"/>
            <w:tcBorders>
              <w:left w:val="single" w:sz="4" w:space="0" w:color="000000"/>
              <w:bottom w:val="single" w:sz="4" w:space="0" w:color="000000"/>
              <w:right w:val="single" w:sz="4" w:space="0" w:color="000000"/>
            </w:tcBorders>
          </w:tcPr>
          <w:p w14:paraId="2EC3E29F"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Жовтень</w:t>
            </w:r>
          </w:p>
        </w:tc>
        <w:tc>
          <w:tcPr>
            <w:tcW w:w="1980" w:type="dxa"/>
            <w:tcBorders>
              <w:left w:val="single" w:sz="4" w:space="0" w:color="000000"/>
              <w:bottom w:val="single" w:sz="4" w:space="0" w:color="000000"/>
              <w:right w:val="single" w:sz="4" w:space="0" w:color="000000"/>
            </w:tcBorders>
          </w:tcPr>
          <w:p w14:paraId="2BD9B64B" w14:textId="77777777" w:rsidR="005B5756" w:rsidRPr="001C5685" w:rsidRDefault="001C5685">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Любар О.І.</w:t>
            </w:r>
          </w:p>
        </w:tc>
        <w:tc>
          <w:tcPr>
            <w:tcW w:w="1740" w:type="dxa"/>
            <w:tcBorders>
              <w:left w:val="single" w:sz="4" w:space="0" w:color="000000"/>
              <w:bottom w:val="single" w:sz="4" w:space="0" w:color="000000"/>
              <w:right w:val="single" w:sz="4" w:space="0" w:color="000000"/>
            </w:tcBorders>
          </w:tcPr>
          <w:p w14:paraId="5A332E7D" w14:textId="77777777" w:rsidR="005B5756" w:rsidRDefault="005B5756">
            <w:pPr>
              <w:keepNext/>
              <w:widowControl w:val="0"/>
              <w:spacing w:after="0" w:line="240" w:lineRule="auto"/>
              <w:jc w:val="center"/>
              <w:outlineLvl w:val="1"/>
              <w:rPr>
                <w:rFonts w:ascii="Times New Roman" w:eastAsia="Times New Roman" w:hAnsi="Times New Roman" w:cs="Times New Roman"/>
                <w:color w:val="5B9BD5"/>
                <w:sz w:val="24"/>
                <w:szCs w:val="24"/>
                <w:lang w:val="uk-UA" w:eastAsia="ru-RU"/>
              </w:rPr>
            </w:pPr>
          </w:p>
        </w:tc>
      </w:tr>
    </w:tbl>
    <w:p w14:paraId="177012C6" w14:textId="77777777" w:rsidR="005B5756" w:rsidRDefault="005B5756">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uk-UA" w:eastAsia="ru-RU"/>
        </w:rPr>
      </w:pPr>
    </w:p>
    <w:p w14:paraId="418CE343" w14:textId="77777777" w:rsidR="005B5756" w:rsidRDefault="00F97A56">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val="uk-UA" w:eastAsia="ru-RU"/>
        </w:rPr>
      </w:pPr>
      <w:r>
        <w:rPr>
          <w:rFonts w:ascii="Times New Roman" w:eastAsia="Times New Roman" w:hAnsi="Times New Roman" w:cs="Times New Roman"/>
          <w:b/>
          <w:bCs/>
          <w:iCs/>
          <w:sz w:val="24"/>
          <w:szCs w:val="24"/>
          <w:lang w:val="uk-UA" w:eastAsia="ru-RU"/>
        </w:rPr>
        <w:t>5.4.</w:t>
      </w:r>
      <w:r w:rsidR="0055062F">
        <w:rPr>
          <w:rFonts w:ascii="Times New Roman" w:eastAsia="Times New Roman" w:hAnsi="Times New Roman" w:cs="Times New Roman"/>
          <w:b/>
          <w:bCs/>
          <w:iCs/>
          <w:sz w:val="24"/>
          <w:szCs w:val="24"/>
          <w:lang w:val="uk-UA" w:eastAsia="ru-RU"/>
        </w:rPr>
        <w:t xml:space="preserve"> СОЦІАЛЬНИЙ ЗАХИСТ ПРАЦІВНИКІВ</w:t>
      </w:r>
    </w:p>
    <w:tbl>
      <w:tblPr>
        <w:tblStyle w:val="afffff7"/>
        <w:tblW w:w="15168" w:type="dxa"/>
        <w:tblInd w:w="-601" w:type="dxa"/>
        <w:tblLook w:val="04A0" w:firstRow="1" w:lastRow="0" w:firstColumn="1" w:lastColumn="0" w:noHBand="0" w:noVBand="1"/>
      </w:tblPr>
      <w:tblGrid>
        <w:gridCol w:w="709"/>
        <w:gridCol w:w="8931"/>
        <w:gridCol w:w="1701"/>
        <w:gridCol w:w="1984"/>
        <w:gridCol w:w="1843"/>
      </w:tblGrid>
      <w:tr w:rsidR="002E1828" w14:paraId="7BFFB368" w14:textId="77777777" w:rsidTr="002E1828">
        <w:tc>
          <w:tcPr>
            <w:tcW w:w="709" w:type="dxa"/>
          </w:tcPr>
          <w:p w14:paraId="54F7570F" w14:textId="77777777" w:rsidR="002E1828" w:rsidRDefault="002E1828" w:rsidP="001F2F75">
            <w:pPr>
              <w:widowControl w:val="0"/>
              <w:spacing w:after="0" w:line="240" w:lineRule="auto"/>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w:t>
            </w:r>
          </w:p>
          <w:p w14:paraId="2FD3AC7F" w14:textId="77777777" w:rsidR="002E1828" w:rsidRDefault="002E1828" w:rsidP="001F2F75">
            <w:pPr>
              <w:widowControl w:val="0"/>
              <w:spacing w:after="0" w:line="240" w:lineRule="auto"/>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з\п</w:t>
            </w:r>
          </w:p>
        </w:tc>
        <w:tc>
          <w:tcPr>
            <w:tcW w:w="8931" w:type="dxa"/>
          </w:tcPr>
          <w:p w14:paraId="668D5A01" w14:textId="77777777" w:rsidR="002E1828" w:rsidRDefault="002E1828" w:rsidP="001F2F75">
            <w:pPr>
              <w:keepNext/>
              <w:widowControl w:val="0"/>
              <w:spacing w:after="0" w:line="240" w:lineRule="auto"/>
              <w:jc w:val="center"/>
              <w:outlineLvl w:val="5"/>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Зміст  діяльності</w:t>
            </w:r>
          </w:p>
        </w:tc>
        <w:tc>
          <w:tcPr>
            <w:tcW w:w="1701" w:type="dxa"/>
          </w:tcPr>
          <w:p w14:paraId="57C2B858" w14:textId="77777777" w:rsidR="002E1828" w:rsidRDefault="002E1828" w:rsidP="001F2F75">
            <w:pPr>
              <w:keepNext/>
              <w:widowControl w:val="0"/>
              <w:spacing w:after="0" w:line="240" w:lineRule="auto"/>
              <w:jc w:val="center"/>
              <w:outlineLvl w:val="1"/>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Термін</w:t>
            </w:r>
          </w:p>
        </w:tc>
        <w:tc>
          <w:tcPr>
            <w:tcW w:w="1984" w:type="dxa"/>
          </w:tcPr>
          <w:p w14:paraId="6426FBF5" w14:textId="77777777" w:rsidR="002E1828" w:rsidRDefault="002E1828" w:rsidP="001F2F75">
            <w:pPr>
              <w:keepNext/>
              <w:widowControl w:val="0"/>
              <w:spacing w:after="0" w:line="240" w:lineRule="auto"/>
              <w:jc w:val="center"/>
              <w:outlineLvl w:val="1"/>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Відповідальний</w:t>
            </w:r>
          </w:p>
        </w:tc>
        <w:tc>
          <w:tcPr>
            <w:tcW w:w="1843" w:type="dxa"/>
          </w:tcPr>
          <w:p w14:paraId="469CC6BC" w14:textId="77777777" w:rsidR="002E1828" w:rsidRDefault="002E1828" w:rsidP="001F2F75">
            <w:pPr>
              <w:keepNext/>
              <w:widowControl w:val="0"/>
              <w:spacing w:after="0" w:line="240" w:lineRule="auto"/>
              <w:jc w:val="center"/>
              <w:outlineLvl w:val="1"/>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Відмітка</w:t>
            </w:r>
          </w:p>
          <w:p w14:paraId="0781073F" w14:textId="77777777" w:rsidR="002E1828" w:rsidRDefault="002E1828" w:rsidP="001F2F75">
            <w:pPr>
              <w:keepNext/>
              <w:widowControl w:val="0"/>
              <w:spacing w:after="0" w:line="240" w:lineRule="auto"/>
              <w:ind w:right="170"/>
              <w:jc w:val="center"/>
              <w:outlineLvl w:val="1"/>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про виконання</w:t>
            </w:r>
          </w:p>
        </w:tc>
      </w:tr>
      <w:tr w:rsidR="002E1828" w14:paraId="55D5BCE2" w14:textId="77777777" w:rsidTr="002E1828">
        <w:tc>
          <w:tcPr>
            <w:tcW w:w="709" w:type="dxa"/>
          </w:tcPr>
          <w:p w14:paraId="1B928D7A" w14:textId="77777777" w:rsidR="002E1828" w:rsidRPr="00F97A56" w:rsidRDefault="002E1828" w:rsidP="001F2F75">
            <w:pPr>
              <w:widowControl w:val="0"/>
              <w:spacing w:after="0" w:line="240" w:lineRule="auto"/>
              <w:rPr>
                <w:rFonts w:ascii="Times New Roman" w:eastAsia="Times New Roman" w:hAnsi="Times New Roman"/>
                <w:sz w:val="24"/>
                <w:szCs w:val="24"/>
                <w:lang w:val="uk-UA" w:eastAsia="ru-RU"/>
              </w:rPr>
            </w:pPr>
            <w:r w:rsidRPr="00F97A56">
              <w:rPr>
                <w:rFonts w:ascii="Times New Roman" w:eastAsia="Times New Roman" w:hAnsi="Times New Roman"/>
                <w:sz w:val="24"/>
                <w:szCs w:val="24"/>
                <w:lang w:val="uk-UA" w:eastAsia="ru-RU"/>
              </w:rPr>
              <w:t>1</w:t>
            </w:r>
          </w:p>
        </w:tc>
        <w:tc>
          <w:tcPr>
            <w:tcW w:w="8931" w:type="dxa"/>
          </w:tcPr>
          <w:p w14:paraId="604A3BFD" w14:textId="77777777" w:rsidR="002E1828" w:rsidRDefault="002E1828" w:rsidP="001F2F75">
            <w:pPr>
              <w:widowControl w:val="0"/>
              <w:spacing w:after="0" w:line="240" w:lineRule="auto"/>
              <w:rPr>
                <w:rFonts w:ascii="Times New Roman" w:eastAsia="Times New Roman" w:hAnsi="Times New Roman"/>
                <w:sz w:val="24"/>
                <w:szCs w:val="24"/>
                <w:lang w:eastAsia="ru-RU"/>
              </w:rPr>
            </w:pPr>
            <w:r w:rsidRPr="00F97A56">
              <w:rPr>
                <w:rFonts w:ascii="Times New Roman" w:eastAsia="Times New Roman" w:hAnsi="Times New Roman"/>
                <w:sz w:val="24"/>
                <w:szCs w:val="24"/>
                <w:lang w:val="uk-UA" w:eastAsia="ru-RU"/>
              </w:rPr>
              <w:t xml:space="preserve">Забезпечити своєчасну розробку і виконання заходів по </w:t>
            </w:r>
            <w:r>
              <w:rPr>
                <w:rFonts w:ascii="Times New Roman" w:eastAsia="Times New Roman" w:hAnsi="Times New Roman"/>
                <w:sz w:val="24"/>
                <w:szCs w:val="24"/>
                <w:lang w:eastAsia="ru-RU"/>
              </w:rPr>
              <w:t>створенню безпечних та нешкідливих умов праці відповідно до вимог нормативних документів з охорони праці.</w:t>
            </w:r>
          </w:p>
        </w:tc>
        <w:tc>
          <w:tcPr>
            <w:tcW w:w="1701" w:type="dxa"/>
          </w:tcPr>
          <w:p w14:paraId="1AEC3B5E"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w:t>
            </w:r>
          </w:p>
          <w:p w14:paraId="73AE528C"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року</w:t>
            </w:r>
          </w:p>
        </w:tc>
        <w:tc>
          <w:tcPr>
            <w:tcW w:w="1984" w:type="dxa"/>
          </w:tcPr>
          <w:p w14:paraId="01A1B70E"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33F840AB"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0662E132" w14:textId="77777777" w:rsidTr="002E1828">
        <w:tc>
          <w:tcPr>
            <w:tcW w:w="709" w:type="dxa"/>
          </w:tcPr>
          <w:p w14:paraId="03BC0A80"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931" w:type="dxa"/>
          </w:tcPr>
          <w:p w14:paraId="5FEB8AF1"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Забезпечити суворе дотримання посадовими особами та працівниками вимог Закону України “ Про охорону праці”, нормативних актів про охорону праці.</w:t>
            </w:r>
          </w:p>
        </w:tc>
        <w:tc>
          <w:tcPr>
            <w:tcW w:w="1701" w:type="dxa"/>
          </w:tcPr>
          <w:p w14:paraId="6A3E3376"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року</w:t>
            </w:r>
          </w:p>
        </w:tc>
        <w:tc>
          <w:tcPr>
            <w:tcW w:w="1984" w:type="dxa"/>
          </w:tcPr>
          <w:p w14:paraId="6F4935FE"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66A94257"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06725788" w14:textId="77777777" w:rsidTr="002E1828">
        <w:tc>
          <w:tcPr>
            <w:tcW w:w="709" w:type="dxa"/>
          </w:tcPr>
          <w:p w14:paraId="1A65E99F"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931" w:type="dxa"/>
          </w:tcPr>
          <w:p w14:paraId="52C043EA"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Зберігати за працівниками , які втратили працездатність у </w:t>
            </w:r>
            <w:r>
              <w:rPr>
                <w:rFonts w:ascii="Times New Roman" w:eastAsia="Times New Roman" w:hAnsi="Times New Roman"/>
                <w:sz w:val="24"/>
                <w:szCs w:val="24"/>
                <w:lang w:val="uk-UA" w:eastAsia="ru-RU"/>
              </w:rPr>
              <w:t>з</w:t>
            </w:r>
            <w:r>
              <w:rPr>
                <w:rFonts w:ascii="Times New Roman" w:eastAsia="Times New Roman" w:hAnsi="Times New Roman"/>
                <w:sz w:val="24"/>
                <w:szCs w:val="24"/>
                <w:lang w:eastAsia="ru-RU"/>
              </w:rPr>
              <w:t>в’язку з нещасним випадком, місце роботи та середню заробіню плату на весь період до встановлення відновлення працездатності.</w:t>
            </w:r>
          </w:p>
        </w:tc>
        <w:tc>
          <w:tcPr>
            <w:tcW w:w="1701" w:type="dxa"/>
          </w:tcPr>
          <w:p w14:paraId="34FA48F7"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p w14:paraId="00CE0739" w14:textId="77777777" w:rsidR="002E1828" w:rsidRDefault="002E1828" w:rsidP="001F2F75">
            <w:pPr>
              <w:widowControl w:val="0"/>
              <w:spacing w:after="0" w:line="240" w:lineRule="auto"/>
              <w:rPr>
                <w:rFonts w:ascii="Times New Roman" w:eastAsia="Times New Roman" w:hAnsi="Times New Roman"/>
                <w:sz w:val="24"/>
                <w:szCs w:val="24"/>
                <w:lang w:eastAsia="ru-RU"/>
              </w:rPr>
            </w:pPr>
          </w:p>
        </w:tc>
        <w:tc>
          <w:tcPr>
            <w:tcW w:w="1984" w:type="dxa"/>
          </w:tcPr>
          <w:p w14:paraId="7AF7C0DD"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0DAED01B"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7091B74E" w14:textId="77777777" w:rsidTr="002E1828">
        <w:tc>
          <w:tcPr>
            <w:tcW w:w="709" w:type="dxa"/>
          </w:tcPr>
          <w:p w14:paraId="6B94A6F7"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931" w:type="dxa"/>
          </w:tcPr>
          <w:p w14:paraId="40D6322A"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Проводити атестацію робочих місць за умовами праці</w:t>
            </w:r>
          </w:p>
        </w:tc>
        <w:tc>
          <w:tcPr>
            <w:tcW w:w="1701" w:type="dxa"/>
          </w:tcPr>
          <w:p w14:paraId="744F4667"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 потребою</w:t>
            </w:r>
          </w:p>
        </w:tc>
        <w:tc>
          <w:tcPr>
            <w:tcW w:w="1984" w:type="dxa"/>
          </w:tcPr>
          <w:p w14:paraId="204CD2C2"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3E3E2156"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64F330F4" w14:textId="77777777" w:rsidTr="002E1828">
        <w:tc>
          <w:tcPr>
            <w:tcW w:w="709" w:type="dxa"/>
          </w:tcPr>
          <w:p w14:paraId="21322E17"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931" w:type="dxa"/>
          </w:tcPr>
          <w:p w14:paraId="1D1EDA7C"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Виконувати всі заплановані заходи по  підготовці до роботи в зимовий період</w:t>
            </w:r>
          </w:p>
        </w:tc>
        <w:tc>
          <w:tcPr>
            <w:tcW w:w="1701" w:type="dxa"/>
          </w:tcPr>
          <w:p w14:paraId="43B08E61"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Вересень –</w:t>
            </w:r>
          </w:p>
          <w:p w14:paraId="6752F614"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листопад</w:t>
            </w:r>
          </w:p>
        </w:tc>
        <w:tc>
          <w:tcPr>
            <w:tcW w:w="1984" w:type="dxa"/>
          </w:tcPr>
          <w:p w14:paraId="74B74B1C"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36C955F4"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19AB7483" w14:textId="77777777" w:rsidTr="002E1828">
        <w:tc>
          <w:tcPr>
            <w:tcW w:w="709" w:type="dxa"/>
          </w:tcPr>
          <w:p w14:paraId="60A9ED23"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931" w:type="dxa"/>
          </w:tcPr>
          <w:p w14:paraId="71FB3227"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Забезпечувати належне утримання санітарно – побутових приміщень.</w:t>
            </w:r>
          </w:p>
        </w:tc>
        <w:tc>
          <w:tcPr>
            <w:tcW w:w="1701" w:type="dxa"/>
          </w:tcPr>
          <w:p w14:paraId="4CBFE539"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tc>
        <w:tc>
          <w:tcPr>
            <w:tcW w:w="1984" w:type="dxa"/>
          </w:tcPr>
          <w:p w14:paraId="78C99AA3"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693E64BC"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37DD2436" w14:textId="77777777" w:rsidTr="002E1828">
        <w:tc>
          <w:tcPr>
            <w:tcW w:w="709" w:type="dxa"/>
          </w:tcPr>
          <w:p w14:paraId="61A194DD"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931" w:type="dxa"/>
          </w:tcPr>
          <w:p w14:paraId="0ED8C2DF"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Забезпечити постійний контроль за своєчасним введенням в дію нормативних документів з питань організації, нормування праці, розподіл</w:t>
            </w:r>
            <w:r>
              <w:rPr>
                <w:rFonts w:ascii="Times New Roman" w:eastAsia="Times New Roman" w:hAnsi="Times New Roman"/>
                <w:sz w:val="24"/>
                <w:szCs w:val="24"/>
                <w:lang w:val="uk-UA" w:eastAsia="ru-RU"/>
              </w:rPr>
              <w:t>у</w:t>
            </w:r>
            <w:r>
              <w:rPr>
                <w:rFonts w:ascii="Times New Roman" w:eastAsia="Times New Roman" w:hAnsi="Times New Roman"/>
                <w:sz w:val="24"/>
                <w:szCs w:val="24"/>
                <w:lang w:eastAsia="ru-RU"/>
              </w:rPr>
              <w:t xml:space="preserve"> навчального навантаження</w:t>
            </w:r>
            <w:r>
              <w:rPr>
                <w:rFonts w:ascii="Times New Roman" w:eastAsia="Times New Roman" w:hAnsi="Times New Roman"/>
                <w:sz w:val="24"/>
                <w:szCs w:val="24"/>
                <w:lang w:val="uk-UA" w:eastAsia="ru-RU"/>
              </w:rPr>
              <w:t>.</w:t>
            </w:r>
          </w:p>
        </w:tc>
        <w:tc>
          <w:tcPr>
            <w:tcW w:w="1701" w:type="dxa"/>
          </w:tcPr>
          <w:p w14:paraId="2CB89DA9"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p w14:paraId="41851C29" w14:textId="77777777" w:rsidR="002E1828" w:rsidRDefault="002E1828" w:rsidP="001F2F75">
            <w:pPr>
              <w:widowControl w:val="0"/>
              <w:spacing w:after="0" w:line="240" w:lineRule="auto"/>
              <w:rPr>
                <w:rFonts w:ascii="Times New Roman" w:eastAsia="Times New Roman" w:hAnsi="Times New Roman"/>
                <w:sz w:val="24"/>
                <w:szCs w:val="24"/>
                <w:lang w:eastAsia="ru-RU"/>
              </w:rPr>
            </w:pPr>
          </w:p>
        </w:tc>
        <w:tc>
          <w:tcPr>
            <w:tcW w:w="1984" w:type="dxa"/>
          </w:tcPr>
          <w:p w14:paraId="2A961A7A"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5B827C08"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63277A87" w14:textId="77777777" w:rsidTr="002E1828">
        <w:tc>
          <w:tcPr>
            <w:tcW w:w="709" w:type="dxa"/>
          </w:tcPr>
          <w:p w14:paraId="39C2F546"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931" w:type="dxa"/>
          </w:tcPr>
          <w:p w14:paraId="0748471D"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Забезпечувати ефективний контроль за дотриманням в школі законодавства про оплату праці.</w:t>
            </w:r>
          </w:p>
        </w:tc>
        <w:tc>
          <w:tcPr>
            <w:tcW w:w="1701" w:type="dxa"/>
          </w:tcPr>
          <w:p w14:paraId="7ADCDE5A"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tc>
        <w:tc>
          <w:tcPr>
            <w:tcW w:w="1984" w:type="dxa"/>
          </w:tcPr>
          <w:p w14:paraId="064B1317"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09281E85"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30225FBB" w14:textId="77777777" w:rsidTr="002E1828">
        <w:tc>
          <w:tcPr>
            <w:tcW w:w="709" w:type="dxa"/>
          </w:tcPr>
          <w:p w14:paraId="7C947F4E"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931" w:type="dxa"/>
          </w:tcPr>
          <w:p w14:paraId="67E4D39C"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Забезпечувати своєчасну виплату заробітної плати.</w:t>
            </w:r>
          </w:p>
        </w:tc>
        <w:tc>
          <w:tcPr>
            <w:tcW w:w="1701" w:type="dxa"/>
          </w:tcPr>
          <w:p w14:paraId="509706AD"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tc>
        <w:tc>
          <w:tcPr>
            <w:tcW w:w="1984" w:type="dxa"/>
          </w:tcPr>
          <w:p w14:paraId="4CE7F01E"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78F37D7F"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20D9959E" w14:textId="77777777" w:rsidTr="002E1828">
        <w:tc>
          <w:tcPr>
            <w:tcW w:w="709" w:type="dxa"/>
          </w:tcPr>
          <w:p w14:paraId="31BF66AC"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931" w:type="dxa"/>
          </w:tcPr>
          <w:p w14:paraId="16D290E1"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Гарантувати оплату  праці за роботу в надурочний час, у святкові та вихідні дні згідно чинного законодавства.</w:t>
            </w:r>
          </w:p>
        </w:tc>
        <w:tc>
          <w:tcPr>
            <w:tcW w:w="1701" w:type="dxa"/>
          </w:tcPr>
          <w:p w14:paraId="270CCAA7"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p w14:paraId="30C72403" w14:textId="77777777" w:rsidR="002E1828" w:rsidRDefault="002E1828" w:rsidP="001F2F75">
            <w:pPr>
              <w:widowControl w:val="0"/>
              <w:spacing w:after="0" w:line="240" w:lineRule="auto"/>
              <w:rPr>
                <w:rFonts w:ascii="Times New Roman" w:eastAsia="Times New Roman" w:hAnsi="Times New Roman"/>
                <w:sz w:val="24"/>
                <w:szCs w:val="24"/>
                <w:lang w:eastAsia="ru-RU"/>
              </w:rPr>
            </w:pPr>
          </w:p>
        </w:tc>
        <w:tc>
          <w:tcPr>
            <w:tcW w:w="1984" w:type="dxa"/>
          </w:tcPr>
          <w:p w14:paraId="62BD5B88"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156D6572"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21A51711" w14:textId="77777777" w:rsidTr="002E1828">
        <w:tc>
          <w:tcPr>
            <w:tcW w:w="709" w:type="dxa"/>
          </w:tcPr>
          <w:p w14:paraId="564D81A6"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8931" w:type="dxa"/>
          </w:tcPr>
          <w:p w14:paraId="7673A06F"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Гарантувати виплату мінімальної заробітної плати у розмірах</w:t>
            </w:r>
            <w:r>
              <w:rPr>
                <w:rFonts w:ascii="Times New Roman" w:eastAsia="Times New Roman" w:hAnsi="Times New Roman"/>
                <w:sz w:val="24"/>
                <w:szCs w:val="24"/>
                <w:lang w:val="uk-UA" w:eastAsia="ru-RU"/>
              </w:rPr>
              <w:t>,</w:t>
            </w:r>
            <w:r>
              <w:rPr>
                <w:rFonts w:ascii="Times New Roman" w:eastAsia="Times New Roman" w:hAnsi="Times New Roman"/>
                <w:sz w:val="24"/>
                <w:szCs w:val="24"/>
                <w:lang w:eastAsia="ru-RU"/>
              </w:rPr>
              <w:t xml:space="preserve"> не нижче законодавчо </w:t>
            </w:r>
            <w:r>
              <w:rPr>
                <w:rFonts w:ascii="Times New Roman" w:eastAsia="Times New Roman" w:hAnsi="Times New Roman"/>
                <w:sz w:val="24"/>
                <w:szCs w:val="24"/>
                <w:lang w:val="uk-UA" w:eastAsia="ru-RU"/>
              </w:rPr>
              <w:t>вст</w:t>
            </w:r>
            <w:r>
              <w:rPr>
                <w:rFonts w:ascii="Times New Roman" w:eastAsia="Times New Roman" w:hAnsi="Times New Roman"/>
                <w:sz w:val="24"/>
                <w:szCs w:val="24"/>
                <w:lang w:eastAsia="ru-RU"/>
              </w:rPr>
              <w:t>ановленного розміру мінімальної заробітної плати.</w:t>
            </w:r>
          </w:p>
        </w:tc>
        <w:tc>
          <w:tcPr>
            <w:tcW w:w="1701" w:type="dxa"/>
          </w:tcPr>
          <w:p w14:paraId="4CDEA814"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p w14:paraId="14E2D485" w14:textId="77777777" w:rsidR="002E1828" w:rsidRDefault="002E1828" w:rsidP="001F2F75">
            <w:pPr>
              <w:widowControl w:val="0"/>
              <w:spacing w:after="0" w:line="240" w:lineRule="auto"/>
              <w:rPr>
                <w:rFonts w:ascii="Times New Roman" w:eastAsia="Times New Roman" w:hAnsi="Times New Roman"/>
                <w:sz w:val="24"/>
                <w:szCs w:val="24"/>
                <w:lang w:eastAsia="ru-RU"/>
              </w:rPr>
            </w:pPr>
          </w:p>
        </w:tc>
        <w:tc>
          <w:tcPr>
            <w:tcW w:w="1984" w:type="dxa"/>
          </w:tcPr>
          <w:p w14:paraId="5CFFB035"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5817BC71"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04B3D6E2" w14:textId="77777777" w:rsidTr="002E1828">
        <w:tc>
          <w:tcPr>
            <w:tcW w:w="709" w:type="dxa"/>
          </w:tcPr>
          <w:p w14:paraId="55729CC0"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931" w:type="dxa"/>
          </w:tcPr>
          <w:p w14:paraId="28F446B8"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Забезпечити в школі гласність умов оплати  праці, порядку виплати доплат, надбавок, винагород, інших заохочувальних компенсаційних  виплат, положень про преміювання.</w:t>
            </w:r>
          </w:p>
        </w:tc>
        <w:tc>
          <w:tcPr>
            <w:tcW w:w="1701" w:type="dxa"/>
          </w:tcPr>
          <w:p w14:paraId="3E49D9EF"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Постійно</w:t>
            </w:r>
          </w:p>
          <w:p w14:paraId="323A7E8A" w14:textId="77777777" w:rsidR="002E1828" w:rsidRDefault="002E1828" w:rsidP="001F2F75">
            <w:pPr>
              <w:widowControl w:val="0"/>
              <w:spacing w:after="0" w:line="240" w:lineRule="auto"/>
              <w:rPr>
                <w:rFonts w:ascii="Times New Roman" w:eastAsia="Times New Roman" w:hAnsi="Times New Roman"/>
                <w:sz w:val="24"/>
                <w:szCs w:val="24"/>
                <w:lang w:eastAsia="ru-RU"/>
              </w:rPr>
            </w:pPr>
          </w:p>
        </w:tc>
        <w:tc>
          <w:tcPr>
            <w:tcW w:w="1984" w:type="dxa"/>
          </w:tcPr>
          <w:p w14:paraId="09155060"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11B916FE"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1D112ABC" w14:textId="77777777" w:rsidTr="002E1828">
        <w:tc>
          <w:tcPr>
            <w:tcW w:w="709" w:type="dxa"/>
          </w:tcPr>
          <w:p w14:paraId="02474FF5"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8931" w:type="dxa"/>
          </w:tcPr>
          <w:p w14:paraId="04D311CB"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Зберігати за працівниками місце роботи і середній заробіток за час проходження </w:t>
            </w:r>
            <w:r>
              <w:rPr>
                <w:rFonts w:ascii="Times New Roman" w:eastAsia="Times New Roman" w:hAnsi="Times New Roman"/>
                <w:sz w:val="24"/>
                <w:szCs w:val="24"/>
                <w:lang w:eastAsia="ru-RU"/>
              </w:rPr>
              <w:lastRenderedPageBreak/>
              <w:t>ними медичного огляду.</w:t>
            </w:r>
          </w:p>
        </w:tc>
        <w:tc>
          <w:tcPr>
            <w:tcW w:w="1701" w:type="dxa"/>
          </w:tcPr>
          <w:p w14:paraId="305E5D89"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Раз на рік</w:t>
            </w:r>
          </w:p>
        </w:tc>
        <w:tc>
          <w:tcPr>
            <w:tcW w:w="1984" w:type="dxa"/>
          </w:tcPr>
          <w:p w14:paraId="2F371180"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6EA723B1"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414B3783" w14:textId="77777777" w:rsidTr="002E1828">
        <w:tc>
          <w:tcPr>
            <w:tcW w:w="709" w:type="dxa"/>
          </w:tcPr>
          <w:p w14:paraId="36A1400B"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8931" w:type="dxa"/>
          </w:tcPr>
          <w:p w14:paraId="6322C65A"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Надавати щорічні </w:t>
            </w:r>
            <w:r>
              <w:rPr>
                <w:rFonts w:ascii="Times New Roman" w:eastAsia="Times New Roman" w:hAnsi="Times New Roman"/>
                <w:sz w:val="24"/>
                <w:szCs w:val="24"/>
                <w:lang w:val="uk-UA" w:eastAsia="ru-RU"/>
              </w:rPr>
              <w:t>основн</w:t>
            </w:r>
            <w:r>
              <w:rPr>
                <w:rFonts w:ascii="Times New Roman" w:eastAsia="Times New Roman" w:hAnsi="Times New Roman"/>
                <w:sz w:val="24"/>
                <w:szCs w:val="24"/>
                <w:lang w:eastAsia="ru-RU"/>
              </w:rPr>
              <w:t>і відпустки педпрацівникам</w:t>
            </w:r>
          </w:p>
        </w:tc>
        <w:tc>
          <w:tcPr>
            <w:tcW w:w="1701" w:type="dxa"/>
          </w:tcPr>
          <w:p w14:paraId="48205B2A"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Згідно графіку</w:t>
            </w:r>
          </w:p>
        </w:tc>
        <w:tc>
          <w:tcPr>
            <w:tcW w:w="1984" w:type="dxa"/>
          </w:tcPr>
          <w:p w14:paraId="1C562663"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300B6C6C"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357F5B38" w14:textId="77777777" w:rsidTr="002E1828">
        <w:tc>
          <w:tcPr>
            <w:tcW w:w="709" w:type="dxa"/>
          </w:tcPr>
          <w:p w14:paraId="7D9D72FB"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931" w:type="dxa"/>
          </w:tcPr>
          <w:p w14:paraId="1C50F196"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Надавати відпустки або їх частину  керівникам та педпрацівникам протягом навчального року у </w:t>
            </w:r>
            <w:r>
              <w:rPr>
                <w:rFonts w:ascii="Times New Roman" w:eastAsia="Times New Roman" w:hAnsi="Times New Roman"/>
                <w:sz w:val="24"/>
                <w:szCs w:val="24"/>
                <w:lang w:val="uk-UA" w:eastAsia="ru-RU"/>
              </w:rPr>
              <w:t>з</w:t>
            </w:r>
            <w:r>
              <w:rPr>
                <w:rFonts w:ascii="Times New Roman" w:eastAsia="Times New Roman" w:hAnsi="Times New Roman"/>
                <w:sz w:val="24"/>
                <w:szCs w:val="24"/>
                <w:lang w:eastAsia="ru-RU"/>
              </w:rPr>
              <w:t>в’язку з необхідністю санітарно – курортного лікування.</w:t>
            </w:r>
          </w:p>
        </w:tc>
        <w:tc>
          <w:tcPr>
            <w:tcW w:w="1701" w:type="dxa"/>
          </w:tcPr>
          <w:p w14:paraId="6850B845" w14:textId="77777777" w:rsidR="002E1828" w:rsidRDefault="002E1828" w:rsidP="001F2F75">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 потребою</w:t>
            </w:r>
          </w:p>
        </w:tc>
        <w:tc>
          <w:tcPr>
            <w:tcW w:w="1984" w:type="dxa"/>
          </w:tcPr>
          <w:p w14:paraId="7BBA126B"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2C618D88"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7AB2EED3" w14:textId="77777777" w:rsidTr="002E1828">
        <w:tc>
          <w:tcPr>
            <w:tcW w:w="709" w:type="dxa"/>
          </w:tcPr>
          <w:p w14:paraId="71DB51C0" w14:textId="77777777" w:rsidR="002E1828" w:rsidRDefault="002E1828"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16</w:t>
            </w:r>
          </w:p>
        </w:tc>
        <w:tc>
          <w:tcPr>
            <w:tcW w:w="8931" w:type="dxa"/>
          </w:tcPr>
          <w:p w14:paraId="05DC2DDC" w14:textId="77777777" w:rsidR="002E1828" w:rsidRDefault="002E1828"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Забезпечити виконання основних положень закону України «Про захист персональних даних»</w:t>
            </w:r>
          </w:p>
        </w:tc>
        <w:tc>
          <w:tcPr>
            <w:tcW w:w="1701" w:type="dxa"/>
          </w:tcPr>
          <w:p w14:paraId="6AD8152E" w14:textId="77777777" w:rsidR="002E1828" w:rsidRDefault="002E1828"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Постійно</w:t>
            </w:r>
          </w:p>
        </w:tc>
        <w:tc>
          <w:tcPr>
            <w:tcW w:w="1984" w:type="dxa"/>
          </w:tcPr>
          <w:p w14:paraId="7EB171C1"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7865F69D"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r w:rsidR="002E1828" w14:paraId="0FA52940" w14:textId="77777777" w:rsidTr="002E1828">
        <w:tc>
          <w:tcPr>
            <w:tcW w:w="709" w:type="dxa"/>
          </w:tcPr>
          <w:p w14:paraId="3D81165B" w14:textId="77777777" w:rsidR="002E1828" w:rsidRDefault="002E1828"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17</w:t>
            </w:r>
          </w:p>
        </w:tc>
        <w:tc>
          <w:tcPr>
            <w:tcW w:w="8931" w:type="dxa"/>
          </w:tcPr>
          <w:p w14:paraId="1C4364B9" w14:textId="77777777" w:rsidR="002E1828" w:rsidRDefault="002E1828"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Проводити бесіди з працівниками школи щодо протидії та подолання корупції</w:t>
            </w:r>
          </w:p>
        </w:tc>
        <w:tc>
          <w:tcPr>
            <w:tcW w:w="1701" w:type="dxa"/>
          </w:tcPr>
          <w:p w14:paraId="607BC181" w14:textId="77777777" w:rsidR="002E1828" w:rsidRDefault="002E1828"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Постійно</w:t>
            </w:r>
          </w:p>
        </w:tc>
        <w:tc>
          <w:tcPr>
            <w:tcW w:w="1984" w:type="dxa"/>
          </w:tcPr>
          <w:p w14:paraId="06BB69D4" w14:textId="77777777" w:rsidR="002E1828" w:rsidRDefault="001C5685" w:rsidP="001F2F75">
            <w:pPr>
              <w:widowControl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Горобець І.В.</w:t>
            </w:r>
          </w:p>
        </w:tc>
        <w:tc>
          <w:tcPr>
            <w:tcW w:w="1843" w:type="dxa"/>
          </w:tcPr>
          <w:p w14:paraId="5ED79612"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val="uk-UA" w:eastAsia="ru-RU"/>
              </w:rPr>
            </w:pPr>
          </w:p>
        </w:tc>
      </w:tr>
    </w:tbl>
    <w:p w14:paraId="4E2C47A1" w14:textId="77777777" w:rsidR="002E1828" w:rsidRDefault="002E182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val="uk-UA" w:eastAsia="ru-RU"/>
        </w:rPr>
      </w:pPr>
    </w:p>
    <w:p w14:paraId="13C4BAFD" w14:textId="77777777" w:rsidR="005B5756" w:rsidRDefault="00F97A56">
      <w:pPr>
        <w:tabs>
          <w:tab w:val="left" w:pos="2370"/>
        </w:tabs>
        <w:spacing w:after="0"/>
      </w:pPr>
      <w:r>
        <w:rPr>
          <w:rFonts w:ascii="Times New Roman" w:hAnsi="Times New Roman" w:cs="Times New Roman"/>
          <w:b/>
          <w:sz w:val="32"/>
          <w:szCs w:val="32"/>
          <w:lang w:val="uk-UA"/>
        </w:rPr>
        <w:t>5.5</w:t>
      </w:r>
      <w:r w:rsidR="0055062F">
        <w:rPr>
          <w:rFonts w:ascii="Times New Roman" w:hAnsi="Times New Roman" w:cs="Times New Roman"/>
          <w:b/>
          <w:sz w:val="32"/>
          <w:szCs w:val="32"/>
          <w:lang w:val="uk-UA"/>
        </w:rPr>
        <w:t>. Організація освітнього процесу на засадах людиноцентризму</w:t>
      </w:r>
    </w:p>
    <w:p w14:paraId="7D464B08" w14:textId="77777777" w:rsidR="005B5756" w:rsidRDefault="0055062F">
      <w:pPr>
        <w:tabs>
          <w:tab w:val="left" w:pos="2370"/>
        </w:tabs>
        <w:spacing w:after="0"/>
      </w:pPr>
      <w:r>
        <w:rPr>
          <w:rFonts w:ascii="Times New Roman" w:hAnsi="Times New Roman" w:cs="Times New Roman"/>
          <w:b/>
          <w:sz w:val="28"/>
          <w:szCs w:val="28"/>
          <w:lang w:val="uk-UA"/>
        </w:rPr>
        <w:t>5.</w:t>
      </w:r>
      <w:r w:rsidR="00F97A56">
        <w:rPr>
          <w:rFonts w:ascii="Times New Roman" w:hAnsi="Times New Roman" w:cs="Times New Roman"/>
          <w:b/>
          <w:sz w:val="28"/>
          <w:szCs w:val="28"/>
          <w:lang w:val="uk-UA"/>
        </w:rPr>
        <w:t>5</w:t>
      </w:r>
      <w:r>
        <w:rPr>
          <w:rFonts w:ascii="Times New Roman" w:hAnsi="Times New Roman" w:cs="Times New Roman"/>
          <w:b/>
          <w:sz w:val="28"/>
          <w:szCs w:val="28"/>
          <w:lang w:val="uk-UA"/>
        </w:rPr>
        <w:t>.1. Розвиток громадського самоврядування</w:t>
      </w:r>
    </w:p>
    <w:tbl>
      <w:tblPr>
        <w:tblW w:w="15183" w:type="dxa"/>
        <w:tblInd w:w="-744" w:type="dxa"/>
        <w:tblLayout w:type="fixed"/>
        <w:tblLook w:val="0000" w:firstRow="0" w:lastRow="0" w:firstColumn="0" w:lastColumn="0" w:noHBand="0" w:noVBand="0"/>
      </w:tblPr>
      <w:tblGrid>
        <w:gridCol w:w="709"/>
        <w:gridCol w:w="8930"/>
        <w:gridCol w:w="1702"/>
        <w:gridCol w:w="1983"/>
        <w:gridCol w:w="1859"/>
      </w:tblGrid>
      <w:tr w:rsidR="005B5756" w14:paraId="4FD0210F" w14:textId="77777777">
        <w:trPr>
          <w:trHeight w:val="143"/>
        </w:trPr>
        <w:tc>
          <w:tcPr>
            <w:tcW w:w="709" w:type="dxa"/>
            <w:tcBorders>
              <w:top w:val="single" w:sz="4" w:space="0" w:color="000000"/>
              <w:left w:val="single" w:sz="4" w:space="0" w:color="000000"/>
              <w:bottom w:val="single" w:sz="4" w:space="0" w:color="000000"/>
              <w:right w:val="single" w:sz="4" w:space="0" w:color="000000"/>
            </w:tcBorders>
          </w:tcPr>
          <w:p w14:paraId="0CB96AEB"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40477A56"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8930" w:type="dxa"/>
            <w:tcBorders>
              <w:top w:val="single" w:sz="4" w:space="0" w:color="000000"/>
              <w:left w:val="single" w:sz="4" w:space="0" w:color="000000"/>
              <w:bottom w:val="single" w:sz="4" w:space="0" w:color="000000"/>
              <w:right w:val="single" w:sz="4" w:space="0" w:color="000000"/>
            </w:tcBorders>
          </w:tcPr>
          <w:p w14:paraId="112CFB3A"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702" w:type="dxa"/>
            <w:tcBorders>
              <w:top w:val="single" w:sz="4" w:space="0" w:color="000000"/>
              <w:left w:val="single" w:sz="4" w:space="0" w:color="000000"/>
              <w:bottom w:val="single" w:sz="4" w:space="0" w:color="000000"/>
              <w:right w:val="single" w:sz="4" w:space="0" w:color="000000"/>
            </w:tcBorders>
          </w:tcPr>
          <w:p w14:paraId="05AEAC93"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1983" w:type="dxa"/>
            <w:tcBorders>
              <w:top w:val="single" w:sz="4" w:space="0" w:color="000000"/>
              <w:left w:val="single" w:sz="4" w:space="0" w:color="000000"/>
              <w:bottom w:val="single" w:sz="4" w:space="0" w:color="000000"/>
              <w:right w:val="single" w:sz="4" w:space="0" w:color="000000"/>
            </w:tcBorders>
          </w:tcPr>
          <w:p w14:paraId="191F4857" w14:textId="77777777" w:rsidR="005B5756" w:rsidRDefault="0055062F">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859" w:type="dxa"/>
            <w:tcBorders>
              <w:top w:val="single" w:sz="4" w:space="0" w:color="000000"/>
              <w:left w:val="single" w:sz="4" w:space="0" w:color="000000"/>
              <w:bottom w:val="single" w:sz="4" w:space="0" w:color="000000"/>
              <w:right w:val="single" w:sz="4" w:space="0" w:color="000000"/>
            </w:tcBorders>
          </w:tcPr>
          <w:p w14:paraId="6026E947" w14:textId="77777777" w:rsidR="005B5756" w:rsidRDefault="0055062F">
            <w:pPr>
              <w:widowControl w:val="0"/>
              <w:spacing w:after="0" w:line="240" w:lineRule="auto"/>
              <w:jc w:val="center"/>
              <w:rPr>
                <w:rFonts w:ascii="Times New Roman" w:hAnsi="Times New Roman" w:cs="Times New Roman"/>
                <w:b/>
                <w:sz w:val="20"/>
                <w:szCs w:val="20"/>
                <w:lang w:val="uk-UA" w:eastAsia="ru-RU"/>
              </w:rPr>
            </w:pPr>
            <w:r>
              <w:rPr>
                <w:rFonts w:ascii="Times New Roman" w:hAnsi="Times New Roman" w:cs="Times New Roman"/>
                <w:b/>
                <w:sz w:val="20"/>
                <w:szCs w:val="20"/>
                <w:lang w:val="uk-UA" w:eastAsia="ru-RU"/>
              </w:rPr>
              <w:t>Відмітка про виконання</w:t>
            </w:r>
          </w:p>
        </w:tc>
      </w:tr>
      <w:tr w:rsidR="005B5756" w14:paraId="50DAF827" w14:textId="77777777">
        <w:trPr>
          <w:trHeight w:val="143"/>
        </w:trPr>
        <w:tc>
          <w:tcPr>
            <w:tcW w:w="709" w:type="dxa"/>
            <w:tcBorders>
              <w:top w:val="single" w:sz="4" w:space="0" w:color="000000"/>
              <w:left w:val="single" w:sz="4" w:space="0" w:color="000000"/>
              <w:bottom w:val="single" w:sz="4" w:space="0" w:color="000000"/>
              <w:right w:val="single" w:sz="4" w:space="0" w:color="000000"/>
            </w:tcBorders>
          </w:tcPr>
          <w:p w14:paraId="7E91153C"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8930" w:type="dxa"/>
            <w:tcBorders>
              <w:top w:val="single" w:sz="4" w:space="0" w:color="000000"/>
              <w:left w:val="single" w:sz="4" w:space="0" w:color="000000"/>
              <w:bottom w:val="single" w:sz="4" w:space="0" w:color="000000"/>
              <w:right w:val="single" w:sz="4" w:space="0" w:color="000000"/>
            </w:tcBorders>
          </w:tcPr>
          <w:p w14:paraId="1EE8A85E" w14:textId="77777777" w:rsidR="005B5756" w:rsidRDefault="0055062F">
            <w:pPr>
              <w:widowControl w:val="0"/>
              <w:spacing w:after="0" w:line="240" w:lineRule="auto"/>
              <w:jc w:val="both"/>
              <w:rPr>
                <w:sz w:val="24"/>
                <w:szCs w:val="24"/>
              </w:rPr>
            </w:pPr>
            <w:r>
              <w:rPr>
                <w:rFonts w:ascii="Times New Roman" w:eastAsia="Times New Roman" w:hAnsi="Times New Roman" w:cs="Times New Roman"/>
                <w:sz w:val="24"/>
                <w:szCs w:val="24"/>
                <w:lang w:val="uk-UA" w:eastAsia="ru-RU"/>
              </w:rPr>
              <w:t xml:space="preserve">Організувати роботу щодо систематизації законодавчих     та </w:t>
            </w:r>
            <w:r>
              <w:rPr>
                <w:rFonts w:ascii="Times New Roman" w:eastAsia="Times New Roman" w:hAnsi="Times New Roman" w:cs="Times New Roman"/>
                <w:sz w:val="24"/>
                <w:szCs w:val="24"/>
                <w:lang w:eastAsia="ru-RU"/>
              </w:rPr>
              <w:t>нормативно-правов</w:t>
            </w:r>
            <w:r>
              <w:rPr>
                <w:rFonts w:ascii="Times New Roman" w:eastAsia="Times New Roman" w:hAnsi="Times New Roman" w:cs="Times New Roman"/>
                <w:sz w:val="24"/>
                <w:szCs w:val="24"/>
                <w:lang w:val="uk-UA" w:eastAsia="ru-RU"/>
              </w:rPr>
              <w:t>их документів зі зверненнями громадян,   а саме</w:t>
            </w:r>
            <w:r>
              <w:rPr>
                <w:rFonts w:ascii="Times New Roman" w:eastAsia="Times New Roman" w:hAnsi="Times New Roman" w:cs="Times New Roman"/>
                <w:sz w:val="24"/>
                <w:szCs w:val="24"/>
                <w:lang w:eastAsia="ru-RU"/>
              </w:rPr>
              <w:t>:</w:t>
            </w:r>
          </w:p>
          <w:p w14:paraId="5E8FE481" w14:textId="77777777" w:rsidR="005B5756" w:rsidRDefault="0055062F">
            <w:pPr>
              <w:widowControl w:val="0"/>
              <w:numPr>
                <w:ilvl w:val="3"/>
                <w:numId w:val="0"/>
              </w:numPr>
              <w:tabs>
                <w:tab w:val="left" w:pos="153"/>
              </w:tabs>
              <w:spacing w:after="0" w:line="240" w:lineRule="auto"/>
              <w:jc w:val="both"/>
              <w:rPr>
                <w:sz w:val="24"/>
                <w:szCs w:val="24"/>
              </w:rPr>
            </w:pPr>
            <w:r>
              <w:rPr>
                <w:rFonts w:ascii="Times New Roman" w:eastAsia="Times New Roman" w:hAnsi="Times New Roman" w:cs="Times New Roman"/>
                <w:sz w:val="24"/>
                <w:szCs w:val="24"/>
                <w:lang w:eastAsia="ru-RU"/>
              </w:rPr>
              <w:t>Закон України “Про звернення громадян”</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від 02.10.</w:t>
            </w:r>
            <w:r>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eastAsia="ru-RU"/>
              </w:rPr>
              <w:t>1</w:t>
            </w:r>
          </w:p>
          <w:p w14:paraId="513E1835" w14:textId="77777777" w:rsidR="005B5756" w:rsidRDefault="0055062F">
            <w:pPr>
              <w:widowControl w:val="0"/>
              <w:numPr>
                <w:ilvl w:val="3"/>
                <w:numId w:val="0"/>
              </w:numPr>
              <w:tabs>
                <w:tab w:val="left" w:pos="153"/>
              </w:tabs>
              <w:spacing w:after="0" w:line="240" w:lineRule="auto"/>
              <w:jc w:val="both"/>
              <w:rPr>
                <w:sz w:val="24"/>
                <w:szCs w:val="24"/>
              </w:rPr>
            </w:pPr>
            <w:r>
              <w:rPr>
                <w:rFonts w:ascii="Times New Roman" w:eastAsia="Times New Roman" w:hAnsi="Times New Roman" w:cs="Times New Roman"/>
                <w:sz w:val="24"/>
                <w:szCs w:val="24"/>
                <w:lang w:eastAsia="ru-RU"/>
              </w:rPr>
              <w:t>Указ Президента України від 19 березня 1997 № 241 “Про заходи щодо забезпечення конституційних прав громадян на звернення”</w:t>
            </w:r>
            <w:r>
              <w:rPr>
                <w:rFonts w:ascii="Times New Roman" w:eastAsia="Times New Roman" w:hAnsi="Times New Roman" w:cs="Times New Roman"/>
                <w:sz w:val="24"/>
                <w:szCs w:val="24"/>
                <w:lang w:val="uk-UA" w:eastAsia="ru-RU"/>
              </w:rPr>
              <w:t>.</w:t>
            </w:r>
          </w:p>
          <w:p w14:paraId="56337FF2" w14:textId="77777777" w:rsidR="005B5756" w:rsidRDefault="0055062F">
            <w:pPr>
              <w:widowControl w:val="0"/>
              <w:numPr>
                <w:ilvl w:val="3"/>
                <w:numId w:val="0"/>
              </w:numPr>
              <w:tabs>
                <w:tab w:val="left" w:pos="153"/>
              </w:tabs>
              <w:spacing w:after="0" w:line="240" w:lineRule="auto"/>
              <w:jc w:val="both"/>
              <w:rPr>
                <w:sz w:val="24"/>
                <w:szCs w:val="24"/>
              </w:rPr>
            </w:pPr>
            <w:r>
              <w:rPr>
                <w:rFonts w:ascii="Times New Roman" w:eastAsia="Times New Roman" w:hAnsi="Times New Roman" w:cs="Times New Roman"/>
                <w:sz w:val="24"/>
                <w:szCs w:val="24"/>
                <w:lang w:eastAsia="ru-RU"/>
              </w:rPr>
              <w:t xml:space="preserve">Указ  Президента  України від 13 серпня 2002 №700 “Про додаткові заходи щодо забезпечення реалізації </w:t>
            </w:r>
            <w:r>
              <w:rPr>
                <w:rFonts w:ascii="Times New Roman" w:eastAsia="Times New Roman" w:hAnsi="Times New Roman" w:cs="Times New Roman"/>
                <w:sz w:val="24"/>
                <w:szCs w:val="24"/>
                <w:lang w:val="uk-UA" w:eastAsia="ru-RU"/>
              </w:rPr>
              <w:t>г</w:t>
            </w:r>
            <w:r>
              <w:rPr>
                <w:rFonts w:ascii="Times New Roman" w:eastAsia="Times New Roman" w:hAnsi="Times New Roman" w:cs="Times New Roman"/>
                <w:sz w:val="24"/>
                <w:szCs w:val="24"/>
                <w:lang w:eastAsia="ru-RU"/>
              </w:rPr>
              <w:t>ромадянами конституційного права на звернення”</w:t>
            </w:r>
            <w:r>
              <w:rPr>
                <w:rFonts w:ascii="Times New Roman" w:eastAsia="Times New Roman" w:hAnsi="Times New Roman" w:cs="Times New Roman"/>
                <w:sz w:val="24"/>
                <w:szCs w:val="24"/>
                <w:lang w:val="uk-UA" w:eastAsia="ru-RU"/>
              </w:rPr>
              <w:t>.</w:t>
            </w:r>
          </w:p>
          <w:p w14:paraId="10C046D3" w14:textId="77777777" w:rsidR="005B5756" w:rsidRDefault="0055062F">
            <w:pPr>
              <w:widowControl w:val="0"/>
              <w:numPr>
                <w:ilvl w:val="3"/>
                <w:numId w:val="0"/>
              </w:numPr>
              <w:tabs>
                <w:tab w:val="left" w:pos="153"/>
              </w:tabs>
              <w:spacing w:after="0" w:line="240" w:lineRule="auto"/>
              <w:jc w:val="both"/>
              <w:rPr>
                <w:sz w:val="24"/>
                <w:szCs w:val="24"/>
              </w:rPr>
            </w:pPr>
            <w:r>
              <w:rPr>
                <w:rFonts w:ascii="Times New Roman" w:eastAsia="Times New Roman" w:hAnsi="Times New Roman" w:cs="Times New Roman"/>
                <w:sz w:val="24"/>
                <w:szCs w:val="24"/>
                <w:lang w:eastAsia="ru-RU"/>
              </w:rPr>
              <w:t xml:space="preserve">Відповідні розпорядження голови </w:t>
            </w:r>
            <w:r>
              <w:rPr>
                <w:rFonts w:ascii="Times New Roman" w:eastAsia="Times New Roman" w:hAnsi="Times New Roman" w:cs="Times New Roman"/>
                <w:sz w:val="24"/>
                <w:szCs w:val="24"/>
                <w:lang w:val="uk-UA" w:eastAsia="ru-RU"/>
              </w:rPr>
              <w:t>Вінниц</w:t>
            </w:r>
            <w:r>
              <w:rPr>
                <w:rFonts w:ascii="Times New Roman" w:eastAsia="Times New Roman" w:hAnsi="Times New Roman" w:cs="Times New Roman"/>
                <w:sz w:val="24"/>
                <w:szCs w:val="24"/>
                <w:lang w:eastAsia="ru-RU"/>
              </w:rPr>
              <w:t>ької обласної державної адміністрації</w:t>
            </w:r>
            <w:r>
              <w:rPr>
                <w:rFonts w:ascii="Times New Roman" w:eastAsia="Times New Roman" w:hAnsi="Times New Roman" w:cs="Times New Roman"/>
                <w:sz w:val="24"/>
                <w:szCs w:val="24"/>
                <w:lang w:val="uk-UA" w:eastAsia="ru-RU"/>
              </w:rPr>
              <w:t>.</w:t>
            </w:r>
          </w:p>
        </w:tc>
        <w:tc>
          <w:tcPr>
            <w:tcW w:w="1702" w:type="dxa"/>
            <w:tcBorders>
              <w:top w:val="single" w:sz="4" w:space="0" w:color="000000"/>
              <w:left w:val="single" w:sz="4" w:space="0" w:color="000000"/>
              <w:bottom w:val="single" w:sz="4" w:space="0" w:color="000000"/>
              <w:right w:val="single" w:sz="4" w:space="0" w:color="000000"/>
            </w:tcBorders>
          </w:tcPr>
          <w:p w14:paraId="3B69D34F"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вересень</w:t>
            </w:r>
          </w:p>
        </w:tc>
        <w:tc>
          <w:tcPr>
            <w:tcW w:w="1983" w:type="dxa"/>
            <w:tcBorders>
              <w:top w:val="single" w:sz="4" w:space="0" w:color="000000"/>
              <w:left w:val="single" w:sz="4" w:space="0" w:color="000000"/>
              <w:bottom w:val="single" w:sz="4" w:space="0" w:color="000000"/>
              <w:right w:val="single" w:sz="4" w:space="0" w:color="000000"/>
            </w:tcBorders>
          </w:tcPr>
          <w:p w14:paraId="65DC628D" w14:textId="77777777" w:rsidR="005B5756" w:rsidRDefault="001C5685">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859" w:type="dxa"/>
            <w:tcBorders>
              <w:top w:val="single" w:sz="4" w:space="0" w:color="000000"/>
              <w:left w:val="single" w:sz="4" w:space="0" w:color="000000"/>
              <w:bottom w:val="single" w:sz="4" w:space="0" w:color="000000"/>
              <w:right w:val="single" w:sz="4" w:space="0" w:color="000000"/>
            </w:tcBorders>
          </w:tcPr>
          <w:p w14:paraId="52BDA7CB" w14:textId="77777777" w:rsidR="005B5756" w:rsidRDefault="005B5756">
            <w:pPr>
              <w:widowControl w:val="0"/>
              <w:spacing w:after="0" w:line="240" w:lineRule="auto"/>
              <w:jc w:val="center"/>
              <w:rPr>
                <w:b/>
                <w:lang w:val="uk-UA"/>
              </w:rPr>
            </w:pPr>
          </w:p>
        </w:tc>
      </w:tr>
      <w:tr w:rsidR="005B5756" w14:paraId="07951BB0" w14:textId="77777777">
        <w:trPr>
          <w:trHeight w:val="143"/>
        </w:trPr>
        <w:tc>
          <w:tcPr>
            <w:tcW w:w="709" w:type="dxa"/>
            <w:tcBorders>
              <w:top w:val="single" w:sz="4" w:space="0" w:color="000000"/>
              <w:left w:val="single" w:sz="4" w:space="0" w:color="000000"/>
              <w:bottom w:val="single" w:sz="4" w:space="0" w:color="000000"/>
              <w:right w:val="single" w:sz="4" w:space="0" w:color="000000"/>
            </w:tcBorders>
          </w:tcPr>
          <w:p w14:paraId="7B6ECF19"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p w14:paraId="650BF79A" w14:textId="77777777" w:rsidR="005B5756" w:rsidRDefault="005B5756">
            <w:pPr>
              <w:widowControl w:val="0"/>
              <w:spacing w:after="0" w:line="240" w:lineRule="auto"/>
              <w:jc w:val="center"/>
              <w:rPr>
                <w:sz w:val="24"/>
                <w:szCs w:val="24"/>
                <w:lang w:val="uk-UA"/>
              </w:rPr>
            </w:pPr>
          </w:p>
        </w:tc>
        <w:tc>
          <w:tcPr>
            <w:tcW w:w="8930" w:type="dxa"/>
            <w:tcBorders>
              <w:top w:val="single" w:sz="4" w:space="0" w:color="000000"/>
              <w:left w:val="single" w:sz="4" w:space="0" w:color="000000"/>
              <w:bottom w:val="single" w:sz="4" w:space="0" w:color="000000"/>
              <w:right w:val="single" w:sz="4" w:space="0" w:color="000000"/>
            </w:tcBorders>
          </w:tcPr>
          <w:p w14:paraId="1726C329"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реєстрації звернень громадян у Книзі реєстрації звернень громадян відповідно до форми ведення та повноти запису</w:t>
            </w:r>
          </w:p>
        </w:tc>
        <w:tc>
          <w:tcPr>
            <w:tcW w:w="1702" w:type="dxa"/>
            <w:tcBorders>
              <w:top w:val="single" w:sz="4" w:space="0" w:color="000000"/>
              <w:left w:val="single" w:sz="4" w:space="0" w:color="000000"/>
              <w:bottom w:val="single" w:sz="4" w:space="0" w:color="000000"/>
              <w:right w:val="single" w:sz="4" w:space="0" w:color="000000"/>
            </w:tcBorders>
          </w:tcPr>
          <w:p w14:paraId="4519CB2B"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постійно</w:t>
            </w:r>
          </w:p>
        </w:tc>
        <w:tc>
          <w:tcPr>
            <w:tcW w:w="1983" w:type="dxa"/>
            <w:tcBorders>
              <w:top w:val="single" w:sz="4" w:space="0" w:color="000000"/>
              <w:left w:val="single" w:sz="4" w:space="0" w:color="000000"/>
              <w:bottom w:val="single" w:sz="4" w:space="0" w:color="000000"/>
              <w:right w:val="single" w:sz="4" w:space="0" w:color="000000"/>
            </w:tcBorders>
          </w:tcPr>
          <w:p w14:paraId="09941135" w14:textId="77777777" w:rsidR="005B5756" w:rsidRDefault="001C5685">
            <w:pPr>
              <w:keepNext/>
              <w:widowControl w:val="0"/>
              <w:spacing w:after="0" w:line="240" w:lineRule="auto"/>
              <w:ind w:right="-84"/>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859" w:type="dxa"/>
            <w:tcBorders>
              <w:top w:val="single" w:sz="4" w:space="0" w:color="000000"/>
              <w:left w:val="single" w:sz="4" w:space="0" w:color="000000"/>
              <w:bottom w:val="single" w:sz="4" w:space="0" w:color="000000"/>
              <w:right w:val="single" w:sz="4" w:space="0" w:color="000000"/>
            </w:tcBorders>
          </w:tcPr>
          <w:p w14:paraId="1064D6E7" w14:textId="77777777" w:rsidR="005B5756" w:rsidRDefault="005B5756">
            <w:pPr>
              <w:widowControl w:val="0"/>
              <w:spacing w:after="0" w:line="240" w:lineRule="auto"/>
              <w:jc w:val="center"/>
              <w:rPr>
                <w:b/>
                <w:lang w:val="uk-UA"/>
              </w:rPr>
            </w:pPr>
          </w:p>
        </w:tc>
      </w:tr>
      <w:tr w:rsidR="005B5756" w14:paraId="4C3D4C67" w14:textId="77777777">
        <w:trPr>
          <w:trHeight w:val="143"/>
        </w:trPr>
        <w:tc>
          <w:tcPr>
            <w:tcW w:w="709" w:type="dxa"/>
            <w:tcBorders>
              <w:top w:val="single" w:sz="4" w:space="0" w:color="000000"/>
              <w:left w:val="single" w:sz="4" w:space="0" w:color="000000"/>
              <w:bottom w:val="single" w:sz="4" w:space="0" w:color="000000"/>
              <w:right w:val="single" w:sz="4" w:space="0" w:color="000000"/>
            </w:tcBorders>
          </w:tcPr>
          <w:p w14:paraId="7E53D226"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8930" w:type="dxa"/>
            <w:tcBorders>
              <w:top w:val="single" w:sz="4" w:space="0" w:color="000000"/>
              <w:left w:val="single" w:sz="4" w:space="0" w:color="000000"/>
              <w:bottom w:val="single" w:sz="4" w:space="0" w:color="000000"/>
              <w:right w:val="single" w:sz="4" w:space="0" w:color="000000"/>
            </w:tcBorders>
          </w:tcPr>
          <w:p w14:paraId="70B20A3E" w14:textId="77777777" w:rsidR="005B5756" w:rsidRDefault="0055062F">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прийом громадян відповідно до Графіка прийому громадян з особистих питань.</w:t>
            </w:r>
          </w:p>
        </w:tc>
        <w:tc>
          <w:tcPr>
            <w:tcW w:w="1702" w:type="dxa"/>
            <w:tcBorders>
              <w:top w:val="single" w:sz="4" w:space="0" w:color="000000"/>
              <w:left w:val="single" w:sz="4" w:space="0" w:color="000000"/>
              <w:bottom w:val="single" w:sz="4" w:space="0" w:color="000000"/>
              <w:right w:val="single" w:sz="4" w:space="0" w:color="000000"/>
            </w:tcBorders>
          </w:tcPr>
          <w:p w14:paraId="793FD1E6"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постійно</w:t>
            </w:r>
          </w:p>
        </w:tc>
        <w:tc>
          <w:tcPr>
            <w:tcW w:w="1983" w:type="dxa"/>
            <w:tcBorders>
              <w:top w:val="single" w:sz="4" w:space="0" w:color="000000"/>
              <w:left w:val="single" w:sz="4" w:space="0" w:color="000000"/>
              <w:bottom w:val="single" w:sz="4" w:space="0" w:color="000000"/>
              <w:right w:val="single" w:sz="4" w:space="0" w:color="000000"/>
            </w:tcBorders>
          </w:tcPr>
          <w:p w14:paraId="20645B9E" w14:textId="77777777" w:rsidR="005B5756" w:rsidRDefault="001C5685">
            <w:pPr>
              <w:keepNext/>
              <w:widowControl w:val="0"/>
              <w:spacing w:after="0" w:line="240" w:lineRule="auto"/>
              <w:ind w:right="-84"/>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859" w:type="dxa"/>
            <w:tcBorders>
              <w:top w:val="single" w:sz="4" w:space="0" w:color="000000"/>
              <w:left w:val="single" w:sz="4" w:space="0" w:color="000000"/>
              <w:bottom w:val="single" w:sz="4" w:space="0" w:color="000000"/>
              <w:right w:val="single" w:sz="4" w:space="0" w:color="000000"/>
            </w:tcBorders>
          </w:tcPr>
          <w:p w14:paraId="451B8800" w14:textId="77777777" w:rsidR="005B5756" w:rsidRDefault="005B5756">
            <w:pPr>
              <w:widowControl w:val="0"/>
              <w:spacing w:after="0" w:line="240" w:lineRule="auto"/>
              <w:jc w:val="center"/>
              <w:rPr>
                <w:b/>
                <w:lang w:val="uk-UA"/>
              </w:rPr>
            </w:pPr>
          </w:p>
        </w:tc>
      </w:tr>
      <w:tr w:rsidR="005B5756" w14:paraId="1D646E6A" w14:textId="77777777">
        <w:trPr>
          <w:trHeight w:val="143"/>
        </w:trPr>
        <w:tc>
          <w:tcPr>
            <w:tcW w:w="709" w:type="dxa"/>
            <w:tcBorders>
              <w:top w:val="single" w:sz="4" w:space="0" w:color="000000"/>
              <w:left w:val="single" w:sz="4" w:space="0" w:color="000000"/>
              <w:bottom w:val="single" w:sz="4" w:space="0" w:color="000000"/>
              <w:right w:val="single" w:sz="4" w:space="0" w:color="000000"/>
            </w:tcBorders>
          </w:tcPr>
          <w:p w14:paraId="66A8F48A" w14:textId="77777777" w:rsidR="005B5756" w:rsidRDefault="0055062F">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930" w:type="dxa"/>
            <w:tcBorders>
              <w:top w:val="single" w:sz="4" w:space="0" w:color="000000"/>
              <w:left w:val="single" w:sz="4" w:space="0" w:color="000000"/>
              <w:bottom w:val="single" w:sz="4" w:space="0" w:color="000000"/>
              <w:right w:val="single" w:sz="4" w:space="0" w:color="000000"/>
            </w:tcBorders>
          </w:tcPr>
          <w:p w14:paraId="7ABA4C43" w14:textId="77777777" w:rsidR="005B5756" w:rsidRDefault="0055062F">
            <w:pPr>
              <w:keepNext/>
              <w:widowControl w:val="0"/>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Організувати роботу  зі зверненнями громадян відповідно                       до наступної системи:</w:t>
            </w:r>
          </w:p>
          <w:p w14:paraId="580CA963" w14:textId="77777777" w:rsidR="005B5756" w:rsidRDefault="0055062F">
            <w:pPr>
              <w:widowControl w:val="0"/>
              <w:tabs>
                <w:tab w:val="left" w:pos="153"/>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дотримання термінів розгляду звернень, клопотань громадян (згідно із Законом);</w:t>
            </w:r>
          </w:p>
          <w:p w14:paraId="78CB2F53" w14:textId="77777777" w:rsidR="005B5756" w:rsidRDefault="0055062F">
            <w:pPr>
              <w:widowControl w:val="0"/>
              <w:tabs>
                <w:tab w:val="left" w:pos="153"/>
              </w:tabs>
              <w:spacing w:after="0" w:line="240" w:lineRule="auto"/>
              <w:jc w:val="both"/>
              <w:rPr>
                <w:sz w:val="24"/>
                <w:szCs w:val="24"/>
              </w:rPr>
            </w:pPr>
            <w:r>
              <w:rPr>
                <w:rFonts w:ascii="Times New Roman" w:eastAsia="Times New Roman" w:hAnsi="Times New Roman" w:cs="Times New Roman"/>
                <w:sz w:val="24"/>
                <w:szCs w:val="24"/>
                <w:lang w:eastAsia="ru-RU"/>
              </w:rPr>
              <w:t xml:space="preserve">забезпечення громадян правом прийняття особистої участі </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у розгляді звернень, скарг;</w:t>
            </w:r>
          </w:p>
          <w:p w14:paraId="25E386BA" w14:textId="77777777" w:rsidR="005B5756" w:rsidRDefault="0055062F">
            <w:pPr>
              <w:widowControl w:val="0"/>
              <w:tabs>
                <w:tab w:val="left" w:pos="153"/>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забезпечення права громадян відповідно до ст.18 Закону;</w:t>
            </w:r>
          </w:p>
          <w:p w14:paraId="24B465EA" w14:textId="77777777" w:rsidR="005B5756" w:rsidRDefault="0055062F">
            <w:pPr>
              <w:widowControl w:val="0"/>
              <w:tabs>
                <w:tab w:val="left" w:pos="153"/>
              </w:tabs>
              <w:spacing w:after="0" w:line="240" w:lineRule="auto"/>
              <w:jc w:val="both"/>
              <w:rPr>
                <w:sz w:val="24"/>
                <w:szCs w:val="24"/>
              </w:rPr>
            </w:pPr>
            <w:r>
              <w:rPr>
                <w:rFonts w:ascii="Times New Roman" w:eastAsia="Times New Roman" w:hAnsi="Times New Roman" w:cs="Times New Roman"/>
                <w:sz w:val="24"/>
                <w:szCs w:val="24"/>
                <w:lang w:val="uk-UA" w:eastAsia="ru-RU"/>
              </w:rPr>
              <w:t xml:space="preserve">здійснювати </w:t>
            </w:r>
            <w:r>
              <w:rPr>
                <w:rFonts w:ascii="Times New Roman" w:eastAsia="Times New Roman" w:hAnsi="Times New Roman" w:cs="Times New Roman"/>
                <w:sz w:val="24"/>
                <w:szCs w:val="24"/>
                <w:lang w:eastAsia="ru-RU"/>
              </w:rPr>
              <w:t>надання відповідей</w:t>
            </w:r>
            <w:r>
              <w:rPr>
                <w:rFonts w:ascii="Times New Roman" w:eastAsia="Times New Roman" w:hAnsi="Times New Roman" w:cs="Times New Roman"/>
                <w:sz w:val="24"/>
                <w:szCs w:val="24"/>
                <w:lang w:val="uk-UA" w:eastAsia="ru-RU"/>
              </w:rPr>
              <w:t xml:space="preserve"> відповідно до чинного законодавства;</w:t>
            </w:r>
          </w:p>
          <w:p w14:paraId="37B67B67" w14:textId="77777777" w:rsidR="005B5756" w:rsidRDefault="0055062F">
            <w:pPr>
              <w:widowControl w:val="0"/>
              <w:tabs>
                <w:tab w:val="left" w:pos="153"/>
              </w:tabs>
              <w:spacing w:after="0" w:line="240" w:lineRule="auto"/>
              <w:jc w:val="both"/>
              <w:rPr>
                <w:sz w:val="24"/>
                <w:szCs w:val="24"/>
              </w:rPr>
            </w:pPr>
            <w:r>
              <w:rPr>
                <w:rFonts w:ascii="Times New Roman" w:eastAsia="Times New Roman" w:hAnsi="Times New Roman" w:cs="Times New Roman"/>
                <w:sz w:val="24"/>
                <w:szCs w:val="24"/>
                <w:lang w:val="uk-UA" w:eastAsia="ru-RU"/>
              </w:rPr>
              <w:t xml:space="preserve">визначати причину </w:t>
            </w:r>
            <w:r>
              <w:rPr>
                <w:rFonts w:ascii="Times New Roman" w:eastAsia="Times New Roman" w:hAnsi="Times New Roman" w:cs="Times New Roman"/>
                <w:sz w:val="24"/>
                <w:szCs w:val="24"/>
                <w:lang w:eastAsia="ru-RU"/>
              </w:rPr>
              <w:t xml:space="preserve">повторних звернень,  </w:t>
            </w:r>
            <w:r>
              <w:rPr>
                <w:rFonts w:ascii="Times New Roman" w:eastAsia="Times New Roman" w:hAnsi="Times New Roman" w:cs="Times New Roman"/>
                <w:sz w:val="24"/>
                <w:szCs w:val="24"/>
                <w:lang w:val="uk-UA" w:eastAsia="ru-RU"/>
              </w:rPr>
              <w:t xml:space="preserve">усувати недоліки у разі їх виявлення </w:t>
            </w:r>
            <w:r>
              <w:rPr>
                <w:rFonts w:ascii="Times New Roman" w:eastAsia="Times New Roman" w:hAnsi="Times New Roman" w:cs="Times New Roman"/>
                <w:sz w:val="24"/>
                <w:szCs w:val="24"/>
                <w:lang w:val="uk-UA" w:eastAsia="ru-RU"/>
              </w:rPr>
              <w:lastRenderedPageBreak/>
              <w:t>терміново</w:t>
            </w:r>
            <w:r>
              <w:rPr>
                <w:rFonts w:ascii="Times New Roman" w:eastAsia="Times New Roman" w:hAnsi="Times New Roman" w:cs="Times New Roman"/>
                <w:sz w:val="24"/>
                <w:szCs w:val="24"/>
                <w:lang w:eastAsia="ru-RU"/>
              </w:rPr>
              <w:t>;</w:t>
            </w:r>
          </w:p>
          <w:p w14:paraId="6EA8FD80" w14:textId="77777777" w:rsidR="005B5756" w:rsidRDefault="0055062F">
            <w:pPr>
              <w:keepNext/>
              <w:widowControl w:val="0"/>
              <w:tabs>
                <w:tab w:val="left" w:pos="153"/>
              </w:tabs>
              <w:spacing w:after="0" w:line="240" w:lineRule="auto"/>
              <w:jc w:val="both"/>
              <w:outlineLvl w:val="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розгляд питання про роботу із зверненнями громадян  на нарадах.</w:t>
            </w:r>
          </w:p>
        </w:tc>
        <w:tc>
          <w:tcPr>
            <w:tcW w:w="1702" w:type="dxa"/>
            <w:tcBorders>
              <w:top w:val="single" w:sz="4" w:space="0" w:color="000000"/>
              <w:left w:val="single" w:sz="4" w:space="0" w:color="000000"/>
              <w:bottom w:val="single" w:sz="4" w:space="0" w:color="000000"/>
              <w:right w:val="single" w:sz="4" w:space="0" w:color="000000"/>
            </w:tcBorders>
          </w:tcPr>
          <w:p w14:paraId="64120498" w14:textId="77777777" w:rsidR="005B5756" w:rsidRDefault="0055062F">
            <w:pPr>
              <w:keepNext/>
              <w:widowControl w:val="0"/>
              <w:spacing w:after="0" w:line="240" w:lineRule="auto"/>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постійно</w:t>
            </w:r>
          </w:p>
        </w:tc>
        <w:tc>
          <w:tcPr>
            <w:tcW w:w="1983" w:type="dxa"/>
            <w:tcBorders>
              <w:top w:val="single" w:sz="4" w:space="0" w:color="000000"/>
              <w:left w:val="single" w:sz="4" w:space="0" w:color="000000"/>
              <w:bottom w:val="single" w:sz="4" w:space="0" w:color="000000"/>
              <w:right w:val="single" w:sz="4" w:space="0" w:color="000000"/>
            </w:tcBorders>
          </w:tcPr>
          <w:p w14:paraId="2247270B" w14:textId="77777777" w:rsidR="005B5756" w:rsidRDefault="001C5685">
            <w:pPr>
              <w:keepNext/>
              <w:widowControl w:val="0"/>
              <w:spacing w:after="0" w:line="240" w:lineRule="auto"/>
              <w:ind w:right="-84"/>
              <w:jc w:val="center"/>
              <w:outlineLvl w:val="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Горобець І.В.</w:t>
            </w:r>
          </w:p>
        </w:tc>
        <w:tc>
          <w:tcPr>
            <w:tcW w:w="1859" w:type="dxa"/>
            <w:tcBorders>
              <w:top w:val="single" w:sz="4" w:space="0" w:color="000000"/>
              <w:left w:val="single" w:sz="4" w:space="0" w:color="000000"/>
              <w:bottom w:val="single" w:sz="4" w:space="0" w:color="000000"/>
              <w:right w:val="single" w:sz="4" w:space="0" w:color="000000"/>
            </w:tcBorders>
          </w:tcPr>
          <w:p w14:paraId="1EB19316" w14:textId="77777777" w:rsidR="005B5756" w:rsidRDefault="005B5756">
            <w:pPr>
              <w:widowControl w:val="0"/>
              <w:spacing w:after="0" w:line="240" w:lineRule="auto"/>
              <w:jc w:val="center"/>
              <w:rPr>
                <w:b/>
                <w:lang w:val="uk-UA"/>
              </w:rPr>
            </w:pPr>
          </w:p>
        </w:tc>
      </w:tr>
    </w:tbl>
    <w:p w14:paraId="30EC8D8F" w14:textId="77777777" w:rsidR="001C5685" w:rsidRDefault="001C5685" w:rsidP="001C5685">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5.5.2. Робота органів учнівського самоврядування</w:t>
      </w:r>
    </w:p>
    <w:tbl>
      <w:tblPr>
        <w:tblW w:w="15165" w:type="dxa"/>
        <w:tblInd w:w="-744" w:type="dxa"/>
        <w:tblLayout w:type="fixed"/>
        <w:tblLook w:val="04A0" w:firstRow="1" w:lastRow="0" w:firstColumn="1" w:lastColumn="0" w:noHBand="0" w:noVBand="1"/>
      </w:tblPr>
      <w:tblGrid>
        <w:gridCol w:w="707"/>
        <w:gridCol w:w="8929"/>
        <w:gridCol w:w="1702"/>
        <w:gridCol w:w="1984"/>
        <w:gridCol w:w="1843"/>
      </w:tblGrid>
      <w:tr w:rsidR="001C5685" w14:paraId="6C154B33" w14:textId="77777777" w:rsidTr="001C5685">
        <w:trPr>
          <w:trHeight w:val="144"/>
        </w:trPr>
        <w:tc>
          <w:tcPr>
            <w:tcW w:w="708" w:type="dxa"/>
            <w:tcBorders>
              <w:top w:val="single" w:sz="4" w:space="0" w:color="000000"/>
              <w:left w:val="single" w:sz="4" w:space="0" w:color="000000"/>
              <w:bottom w:val="single" w:sz="4" w:space="0" w:color="000000"/>
              <w:right w:val="single" w:sz="4" w:space="0" w:color="000000"/>
            </w:tcBorders>
            <w:hideMark/>
          </w:tcPr>
          <w:p w14:paraId="7DFF7180"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4BB23170"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8931" w:type="dxa"/>
            <w:tcBorders>
              <w:top w:val="single" w:sz="4" w:space="0" w:color="000000"/>
              <w:left w:val="single" w:sz="4" w:space="0" w:color="000000"/>
              <w:bottom w:val="single" w:sz="4" w:space="0" w:color="000000"/>
              <w:right w:val="single" w:sz="4" w:space="0" w:color="000000"/>
            </w:tcBorders>
            <w:hideMark/>
          </w:tcPr>
          <w:p w14:paraId="0E1F6BEF"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702" w:type="dxa"/>
            <w:tcBorders>
              <w:top w:val="single" w:sz="4" w:space="0" w:color="000000"/>
              <w:left w:val="single" w:sz="4" w:space="0" w:color="000000"/>
              <w:bottom w:val="single" w:sz="4" w:space="0" w:color="000000"/>
              <w:right w:val="single" w:sz="4" w:space="0" w:color="000000"/>
            </w:tcBorders>
            <w:hideMark/>
          </w:tcPr>
          <w:p w14:paraId="667C65EC" w14:textId="77777777" w:rsidR="001C5685" w:rsidRDefault="001C5685" w:rsidP="001C5685">
            <w:pPr>
              <w:widowControl w:val="0"/>
              <w:spacing w:after="0" w:line="240" w:lineRule="auto"/>
              <w:jc w:val="center"/>
              <w:rPr>
                <w:b/>
                <w:sz w:val="24"/>
                <w:szCs w:val="24"/>
                <w:lang w:val="uk-UA"/>
              </w:rPr>
            </w:pPr>
            <w:r>
              <w:rPr>
                <w:rFonts w:ascii="Times New Roman" w:hAnsi="Times New Roman" w:cs="Times New Roman"/>
                <w:b/>
                <w:sz w:val="24"/>
                <w:szCs w:val="24"/>
                <w:lang w:val="uk-UA" w:eastAsia="ru-RU"/>
              </w:rPr>
              <w:t>Термін виконання</w:t>
            </w:r>
          </w:p>
        </w:tc>
        <w:tc>
          <w:tcPr>
            <w:tcW w:w="1984" w:type="dxa"/>
            <w:tcBorders>
              <w:top w:val="single" w:sz="4" w:space="0" w:color="000000"/>
              <w:left w:val="single" w:sz="4" w:space="0" w:color="000000"/>
              <w:bottom w:val="single" w:sz="4" w:space="0" w:color="000000"/>
              <w:right w:val="single" w:sz="4" w:space="0" w:color="000000"/>
            </w:tcBorders>
            <w:hideMark/>
          </w:tcPr>
          <w:p w14:paraId="4D5EEE1E"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843" w:type="dxa"/>
            <w:tcBorders>
              <w:top w:val="single" w:sz="4" w:space="0" w:color="000000"/>
              <w:left w:val="single" w:sz="4" w:space="0" w:color="000000"/>
              <w:bottom w:val="single" w:sz="4" w:space="0" w:color="000000"/>
              <w:right w:val="single" w:sz="4" w:space="0" w:color="000000"/>
            </w:tcBorders>
            <w:hideMark/>
          </w:tcPr>
          <w:p w14:paraId="4DE1D781" w14:textId="77777777" w:rsidR="001C5685" w:rsidRDefault="001C5685" w:rsidP="001C5685">
            <w:pPr>
              <w:widowControl w:val="0"/>
              <w:spacing w:after="0" w:line="240" w:lineRule="auto"/>
              <w:jc w:val="center"/>
              <w:rPr>
                <w:b/>
                <w:sz w:val="24"/>
                <w:szCs w:val="24"/>
                <w:lang w:val="uk-UA"/>
              </w:rPr>
            </w:pPr>
            <w:r>
              <w:rPr>
                <w:rFonts w:ascii="Times New Roman" w:hAnsi="Times New Roman" w:cs="Times New Roman"/>
                <w:b/>
                <w:sz w:val="24"/>
                <w:szCs w:val="24"/>
                <w:lang w:val="uk-UA" w:eastAsia="ru-RU"/>
              </w:rPr>
              <w:t>Відмітка про виконання</w:t>
            </w:r>
          </w:p>
        </w:tc>
      </w:tr>
      <w:tr w:rsidR="001C5685" w14:paraId="65332A11" w14:textId="77777777" w:rsidTr="001C5685">
        <w:trPr>
          <w:trHeight w:val="144"/>
        </w:trPr>
        <w:tc>
          <w:tcPr>
            <w:tcW w:w="708" w:type="dxa"/>
            <w:tcBorders>
              <w:top w:val="single" w:sz="4" w:space="0" w:color="000000"/>
              <w:left w:val="single" w:sz="4" w:space="0" w:color="000000"/>
              <w:bottom w:val="single" w:sz="4" w:space="0" w:color="000000"/>
              <w:right w:val="single" w:sz="4" w:space="0" w:color="000000"/>
            </w:tcBorders>
            <w:hideMark/>
          </w:tcPr>
          <w:p w14:paraId="07F2CD7B"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8931" w:type="dxa"/>
            <w:tcBorders>
              <w:top w:val="single" w:sz="4" w:space="0" w:color="000000"/>
              <w:left w:val="single" w:sz="4" w:space="0" w:color="000000"/>
              <w:bottom w:val="single" w:sz="4" w:space="0" w:color="000000"/>
              <w:right w:val="single" w:sz="4" w:space="0" w:color="000000"/>
            </w:tcBorders>
            <w:hideMark/>
          </w:tcPr>
          <w:p w14:paraId="08C1952B" w14:textId="77777777" w:rsidR="001C5685" w:rsidRDefault="001C5685" w:rsidP="001C5685">
            <w:pPr>
              <w:widowControl w:val="0"/>
              <w:spacing w:after="0" w:line="240" w:lineRule="auto"/>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І Засідання</w:t>
            </w:r>
          </w:p>
          <w:p w14:paraId="05844FEB"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1.Вивчення структури самоврядування на навчальний рік. Розподіл обов’язків серед членів учнівської ради.</w:t>
            </w:r>
          </w:p>
          <w:p w14:paraId="3FFA8DD0"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2.Затвердження плану проведення засідань самоврядування на І семестр .</w:t>
            </w:r>
          </w:p>
          <w:p w14:paraId="0A1F3B2F"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3.Визначення завдань щодо роботи  учнівської ради на навчальний рік. Затвердження планів роботи секторів на новий рік.</w:t>
            </w:r>
          </w:p>
          <w:p w14:paraId="6B2E2CA6"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4.Підготовка до проведення Дня самоврядування.</w:t>
            </w:r>
          </w:p>
        </w:tc>
        <w:tc>
          <w:tcPr>
            <w:tcW w:w="1702" w:type="dxa"/>
            <w:tcBorders>
              <w:top w:val="single" w:sz="4" w:space="0" w:color="000000"/>
              <w:left w:val="single" w:sz="4" w:space="0" w:color="000000"/>
              <w:bottom w:val="single" w:sz="4" w:space="0" w:color="000000"/>
              <w:right w:val="single" w:sz="4" w:space="0" w:color="000000"/>
            </w:tcBorders>
            <w:hideMark/>
          </w:tcPr>
          <w:p w14:paraId="6573CD72" w14:textId="77777777" w:rsidR="001C5685" w:rsidRDefault="001C5685"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w:t>
            </w:r>
          </w:p>
          <w:p w14:paraId="269D730B" w14:textId="77777777" w:rsidR="001C5685" w:rsidRPr="007B3AA1" w:rsidRDefault="001C5685" w:rsidP="00DE755B">
            <w:pPr>
              <w:widowControl w:val="0"/>
              <w:spacing w:after="16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202</w:t>
            </w:r>
            <w:r w:rsidR="00DE755B">
              <w:rPr>
                <w:rFonts w:ascii="Times New Roman" w:hAnsi="Times New Roman" w:cs="Times New Roman"/>
                <w:sz w:val="24"/>
                <w:szCs w:val="24"/>
                <w:lang w:val="uk-UA" w:eastAsia="ru-RU"/>
              </w:rPr>
              <w:t>5</w:t>
            </w:r>
          </w:p>
        </w:tc>
        <w:tc>
          <w:tcPr>
            <w:tcW w:w="1984" w:type="dxa"/>
            <w:tcBorders>
              <w:top w:val="single" w:sz="4" w:space="0" w:color="000000"/>
              <w:left w:val="single" w:sz="4" w:space="0" w:color="000000"/>
              <w:bottom w:val="single" w:sz="4" w:space="0" w:color="000000"/>
              <w:right w:val="single" w:sz="4" w:space="0" w:color="000000"/>
            </w:tcBorders>
            <w:hideMark/>
          </w:tcPr>
          <w:p w14:paraId="015344AB"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Педагог-організатор   Гаврилюк  Я. М.</w:t>
            </w:r>
          </w:p>
        </w:tc>
        <w:tc>
          <w:tcPr>
            <w:tcW w:w="1843" w:type="dxa"/>
            <w:tcBorders>
              <w:top w:val="single" w:sz="4" w:space="0" w:color="000000"/>
              <w:left w:val="single" w:sz="4" w:space="0" w:color="000000"/>
              <w:bottom w:val="single" w:sz="4" w:space="0" w:color="000000"/>
              <w:right w:val="single" w:sz="4" w:space="0" w:color="000000"/>
            </w:tcBorders>
          </w:tcPr>
          <w:p w14:paraId="727DF529" w14:textId="77777777" w:rsidR="001C5685" w:rsidRDefault="001C5685" w:rsidP="001C5685">
            <w:pPr>
              <w:widowControl w:val="0"/>
              <w:spacing w:after="0" w:line="240" w:lineRule="auto"/>
              <w:jc w:val="center"/>
              <w:rPr>
                <w:b/>
                <w:sz w:val="24"/>
                <w:szCs w:val="24"/>
                <w:lang w:val="uk-UA"/>
              </w:rPr>
            </w:pPr>
          </w:p>
        </w:tc>
      </w:tr>
      <w:tr w:rsidR="001C5685" w:rsidRPr="00CA20E6" w14:paraId="0139321B" w14:textId="77777777" w:rsidTr="001C5685">
        <w:trPr>
          <w:trHeight w:val="1653"/>
        </w:trPr>
        <w:tc>
          <w:tcPr>
            <w:tcW w:w="708" w:type="dxa"/>
            <w:tcBorders>
              <w:top w:val="single" w:sz="4" w:space="0" w:color="000000"/>
              <w:left w:val="single" w:sz="4" w:space="0" w:color="000000"/>
              <w:bottom w:val="single" w:sz="4" w:space="0" w:color="000000"/>
              <w:right w:val="single" w:sz="4" w:space="0" w:color="000000"/>
            </w:tcBorders>
            <w:hideMark/>
          </w:tcPr>
          <w:p w14:paraId="76E1C36F"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8931" w:type="dxa"/>
            <w:tcBorders>
              <w:top w:val="single" w:sz="4" w:space="0" w:color="000000"/>
              <w:left w:val="single" w:sz="4" w:space="0" w:color="000000"/>
              <w:bottom w:val="single" w:sz="4" w:space="0" w:color="000000"/>
              <w:right w:val="single" w:sz="4" w:space="0" w:color="000000"/>
            </w:tcBorders>
            <w:hideMark/>
          </w:tcPr>
          <w:p w14:paraId="4E1383CB" w14:textId="77777777" w:rsidR="001C5685" w:rsidRDefault="001C5685" w:rsidP="001C5685">
            <w:pPr>
              <w:widowControl w:val="0"/>
              <w:spacing w:after="0"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ІІ Засідання</w:t>
            </w:r>
          </w:p>
          <w:p w14:paraId="5DB3CFFF"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1.Визначення основних напрямів роботи.</w:t>
            </w:r>
          </w:p>
          <w:p w14:paraId="563F4DE4"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2.Підсумки проведення Дня самоврядування.</w:t>
            </w:r>
          </w:p>
          <w:p w14:paraId="559BFF04"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3.Результати проведених рейдів – перевірок.</w:t>
            </w:r>
          </w:p>
          <w:p w14:paraId="5C931877"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4.Акція «Турбота» до Дня людей похилого віку.</w:t>
            </w:r>
          </w:p>
          <w:p w14:paraId="121E692C"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5.Привітання хлопців до Дня українського козацтва.</w:t>
            </w:r>
          </w:p>
          <w:p w14:paraId="33B56B97"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6.Затвердження плану проведення осінніх канікул, складеного членами учнівської ради спільно з педколективом  ліцею та колективами класів.</w:t>
            </w:r>
          </w:p>
        </w:tc>
        <w:tc>
          <w:tcPr>
            <w:tcW w:w="1702" w:type="dxa"/>
            <w:tcBorders>
              <w:top w:val="single" w:sz="4" w:space="0" w:color="000000"/>
              <w:left w:val="single" w:sz="4" w:space="0" w:color="000000"/>
              <w:bottom w:val="single" w:sz="4" w:space="0" w:color="auto"/>
              <w:right w:val="single" w:sz="4" w:space="0" w:color="000000"/>
            </w:tcBorders>
          </w:tcPr>
          <w:p w14:paraId="51ED58F2" w14:textId="77777777" w:rsidR="001C5685" w:rsidRDefault="001C5685"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Жовтень</w:t>
            </w:r>
          </w:p>
          <w:p w14:paraId="197A14A2" w14:textId="77777777" w:rsidR="001C5685" w:rsidRPr="007B3AA1" w:rsidRDefault="00A00AE3"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202</w:t>
            </w:r>
            <w:r w:rsidR="00DE755B">
              <w:rPr>
                <w:rFonts w:ascii="Times New Roman" w:hAnsi="Times New Roman" w:cs="Times New Roman"/>
                <w:sz w:val="24"/>
                <w:szCs w:val="24"/>
                <w:lang w:val="uk-UA" w:eastAsia="ru-RU"/>
              </w:rPr>
              <w:t>5</w:t>
            </w:r>
          </w:p>
          <w:p w14:paraId="7B7640B9" w14:textId="77777777" w:rsidR="001C5685" w:rsidRDefault="001C5685" w:rsidP="001C5685">
            <w:pPr>
              <w:widowControl w:val="0"/>
              <w:spacing w:after="0" w:line="240" w:lineRule="auto"/>
              <w:ind w:right="-109"/>
              <w:jc w:val="center"/>
              <w:rPr>
                <w:sz w:val="24"/>
                <w:szCs w:val="24"/>
                <w:lang w:val="uk-UA"/>
              </w:rPr>
            </w:pPr>
          </w:p>
          <w:p w14:paraId="029DEA0E" w14:textId="77777777" w:rsidR="001C5685" w:rsidRDefault="001C5685" w:rsidP="001C5685">
            <w:pPr>
              <w:widowControl w:val="0"/>
              <w:spacing w:after="0" w:line="240" w:lineRule="auto"/>
              <w:ind w:right="-109"/>
              <w:jc w:val="center"/>
              <w:rPr>
                <w:sz w:val="24"/>
                <w:szCs w:val="24"/>
                <w:lang w:val="uk-UA"/>
              </w:rPr>
            </w:pPr>
          </w:p>
          <w:p w14:paraId="7F28BD79" w14:textId="77777777" w:rsidR="001C5685" w:rsidRDefault="001C5685" w:rsidP="001C5685">
            <w:pPr>
              <w:widowControl w:val="0"/>
              <w:spacing w:after="0" w:line="240" w:lineRule="auto"/>
              <w:ind w:right="-109"/>
              <w:jc w:val="center"/>
              <w:rPr>
                <w:sz w:val="24"/>
                <w:szCs w:val="24"/>
                <w:lang w:val="uk-UA"/>
              </w:rPr>
            </w:pPr>
          </w:p>
          <w:p w14:paraId="58F9D979" w14:textId="77777777" w:rsidR="001C5685" w:rsidRDefault="001C5685" w:rsidP="001C5685">
            <w:pPr>
              <w:widowControl w:val="0"/>
              <w:spacing w:after="0" w:line="240" w:lineRule="auto"/>
              <w:ind w:right="-109"/>
              <w:jc w:val="center"/>
              <w:rPr>
                <w:sz w:val="24"/>
                <w:szCs w:val="24"/>
                <w:lang w:val="uk-UA"/>
              </w:rPr>
            </w:pPr>
          </w:p>
          <w:p w14:paraId="0418D3F2" w14:textId="77777777" w:rsidR="001C5685" w:rsidRDefault="001C5685" w:rsidP="001C5685">
            <w:pPr>
              <w:widowControl w:val="0"/>
              <w:spacing w:after="0" w:line="240" w:lineRule="auto"/>
              <w:ind w:right="-109"/>
              <w:jc w:val="center"/>
              <w:rPr>
                <w:sz w:val="24"/>
                <w:szCs w:val="24"/>
                <w:lang w:val="uk-UA"/>
              </w:rPr>
            </w:pPr>
          </w:p>
          <w:p w14:paraId="4787AE59" w14:textId="77777777" w:rsidR="001C5685" w:rsidRDefault="001C5685" w:rsidP="001C5685">
            <w:pPr>
              <w:widowControl w:val="0"/>
              <w:spacing w:after="0" w:line="240" w:lineRule="auto"/>
              <w:ind w:right="-109"/>
              <w:rPr>
                <w:rFonts w:ascii="Times New Roman" w:hAnsi="Times New Roman" w:cs="Times New Roman"/>
                <w:sz w:val="24"/>
                <w:szCs w:val="24"/>
                <w:lang w:val="uk-UA" w:eastAsia="ru-RU"/>
              </w:rPr>
            </w:pPr>
          </w:p>
        </w:tc>
        <w:tc>
          <w:tcPr>
            <w:tcW w:w="1984" w:type="dxa"/>
            <w:tcBorders>
              <w:top w:val="single" w:sz="4" w:space="0" w:color="000000"/>
              <w:left w:val="single" w:sz="4" w:space="0" w:color="000000"/>
              <w:bottom w:val="single" w:sz="4" w:space="0" w:color="auto"/>
              <w:right w:val="single" w:sz="4" w:space="0" w:color="000000"/>
            </w:tcBorders>
          </w:tcPr>
          <w:p w14:paraId="3B387874"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Педагог-організатор</w:t>
            </w:r>
          </w:p>
          <w:p w14:paraId="0071D81B"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2A7C2EBF" w14:textId="77777777" w:rsidR="001C5685" w:rsidRDefault="001C5685" w:rsidP="001C5685">
            <w:pPr>
              <w:widowControl w:val="0"/>
              <w:spacing w:after="0" w:line="240" w:lineRule="auto"/>
              <w:jc w:val="center"/>
              <w:rPr>
                <w:sz w:val="24"/>
                <w:szCs w:val="24"/>
                <w:lang w:val="uk-UA"/>
              </w:rPr>
            </w:pPr>
          </w:p>
          <w:p w14:paraId="791A0BEF" w14:textId="77777777" w:rsidR="001C5685" w:rsidRDefault="001C5685" w:rsidP="001C5685">
            <w:pPr>
              <w:widowControl w:val="0"/>
              <w:spacing w:after="0" w:line="240" w:lineRule="auto"/>
              <w:jc w:val="center"/>
              <w:rPr>
                <w:sz w:val="24"/>
                <w:szCs w:val="24"/>
                <w:lang w:val="uk-UA"/>
              </w:rPr>
            </w:pPr>
          </w:p>
          <w:p w14:paraId="7748BE27" w14:textId="77777777" w:rsidR="001C5685" w:rsidRDefault="001C5685" w:rsidP="001C5685">
            <w:pPr>
              <w:widowControl w:val="0"/>
              <w:spacing w:after="0" w:line="240" w:lineRule="auto"/>
              <w:jc w:val="center"/>
              <w:rPr>
                <w:sz w:val="24"/>
                <w:szCs w:val="24"/>
                <w:lang w:val="uk-UA"/>
              </w:rPr>
            </w:pPr>
          </w:p>
          <w:p w14:paraId="3CB3DD2C" w14:textId="77777777" w:rsidR="001C5685" w:rsidRDefault="001C5685" w:rsidP="001C5685">
            <w:pPr>
              <w:widowControl w:val="0"/>
              <w:spacing w:after="0" w:line="240" w:lineRule="auto"/>
              <w:jc w:val="center"/>
              <w:rPr>
                <w:sz w:val="24"/>
                <w:szCs w:val="24"/>
                <w:lang w:val="uk-UA"/>
              </w:rPr>
            </w:pPr>
          </w:p>
          <w:p w14:paraId="5B38B654"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p>
        </w:tc>
        <w:tc>
          <w:tcPr>
            <w:tcW w:w="1843" w:type="dxa"/>
            <w:tcBorders>
              <w:top w:val="single" w:sz="4" w:space="0" w:color="000000"/>
              <w:left w:val="single" w:sz="4" w:space="0" w:color="000000"/>
              <w:bottom w:val="single" w:sz="4" w:space="0" w:color="auto"/>
              <w:right w:val="single" w:sz="4" w:space="0" w:color="000000"/>
            </w:tcBorders>
          </w:tcPr>
          <w:p w14:paraId="29B78A16" w14:textId="77777777" w:rsidR="001C5685" w:rsidRDefault="001C5685" w:rsidP="001C5685">
            <w:pPr>
              <w:widowControl w:val="0"/>
              <w:spacing w:after="0" w:line="240" w:lineRule="auto"/>
              <w:jc w:val="center"/>
              <w:rPr>
                <w:b/>
                <w:sz w:val="24"/>
                <w:szCs w:val="24"/>
                <w:lang w:val="uk-UA"/>
              </w:rPr>
            </w:pPr>
          </w:p>
        </w:tc>
      </w:tr>
      <w:tr w:rsidR="001C5685" w14:paraId="76F0B6A1" w14:textId="77777777" w:rsidTr="001C5685">
        <w:trPr>
          <w:trHeight w:val="2122"/>
        </w:trPr>
        <w:tc>
          <w:tcPr>
            <w:tcW w:w="708" w:type="dxa"/>
            <w:tcBorders>
              <w:top w:val="single" w:sz="4" w:space="0" w:color="000000"/>
              <w:left w:val="single" w:sz="4" w:space="0" w:color="000000"/>
              <w:bottom w:val="single" w:sz="4" w:space="0" w:color="000000"/>
              <w:right w:val="single" w:sz="4" w:space="0" w:color="000000"/>
            </w:tcBorders>
            <w:hideMark/>
          </w:tcPr>
          <w:p w14:paraId="0A43ED8F"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8931" w:type="dxa"/>
            <w:tcBorders>
              <w:top w:val="single" w:sz="4" w:space="0" w:color="000000"/>
              <w:left w:val="single" w:sz="4" w:space="0" w:color="000000"/>
              <w:bottom w:val="single" w:sz="4" w:space="0" w:color="000000"/>
              <w:right w:val="single" w:sz="4" w:space="0" w:color="000000"/>
            </w:tcBorders>
            <w:hideMark/>
          </w:tcPr>
          <w:p w14:paraId="6AFD3FD2" w14:textId="77777777" w:rsidR="001C5685" w:rsidRDefault="001C5685" w:rsidP="001C5685">
            <w:pPr>
              <w:widowControl w:val="0"/>
              <w:spacing w:after="0"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ІІІ Засідання</w:t>
            </w:r>
          </w:p>
          <w:p w14:paraId="10863B76"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1.Робота комісії дисципліни і порядку по організації контролю за чергуванням  у класах, порядком у приміщенні ліцею та на її території.</w:t>
            </w:r>
          </w:p>
          <w:p w14:paraId="08A3E9C6"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2.Проведення конкурсу на кращий класний куточок.</w:t>
            </w:r>
          </w:p>
          <w:p w14:paraId="134C047C" w14:textId="77777777" w:rsidR="001C5685" w:rsidRDefault="001C5685" w:rsidP="001C5685">
            <w:pPr>
              <w:widowControl w:val="0"/>
              <w:spacing w:after="0" w:line="240" w:lineRule="auto"/>
              <w:jc w:val="both"/>
              <w:rPr>
                <w:sz w:val="24"/>
                <w:szCs w:val="24"/>
                <w:lang w:val="uk-UA"/>
              </w:rPr>
            </w:pPr>
            <w:r>
              <w:rPr>
                <w:rFonts w:ascii="Times New Roman" w:hAnsi="Times New Roman" w:cs="Times New Roman"/>
                <w:sz w:val="24"/>
                <w:szCs w:val="24"/>
                <w:lang w:val="uk-UA" w:eastAsia="ru-RU"/>
              </w:rPr>
              <w:t>3.</w:t>
            </w:r>
            <w:r>
              <w:rPr>
                <w:rFonts w:ascii="Times New Roman" w:hAnsi="Times New Roman" w:cs="Times New Roman"/>
                <w:b/>
                <w:sz w:val="24"/>
                <w:szCs w:val="24"/>
                <w:lang w:val="uk-UA" w:eastAsia="ru-RU"/>
              </w:rPr>
              <w:t xml:space="preserve"> </w:t>
            </w:r>
            <w:r>
              <w:rPr>
                <w:rFonts w:ascii="Times New Roman" w:hAnsi="Times New Roman" w:cs="Times New Roman"/>
                <w:sz w:val="24"/>
                <w:szCs w:val="24"/>
                <w:lang w:val="uk-UA" w:eastAsia="ru-RU"/>
              </w:rPr>
              <w:t>Робота з питань боротьби з правопорушеннями учнів. Роль комісії дисципліни і порядку у цій роботі.</w:t>
            </w:r>
          </w:p>
          <w:p w14:paraId="6654BB52"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4.Проведення акції «Запали свічку пам’яті»  до Дня пам’яті жертв Голодомору.</w:t>
            </w:r>
          </w:p>
          <w:p w14:paraId="5BA3346B"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5.Підготовка виступу агітбригади до міжнародного Дня боротьби з курінням.</w:t>
            </w:r>
          </w:p>
        </w:tc>
        <w:tc>
          <w:tcPr>
            <w:tcW w:w="1702" w:type="dxa"/>
            <w:tcBorders>
              <w:top w:val="single" w:sz="4" w:space="0" w:color="auto"/>
              <w:left w:val="single" w:sz="4" w:space="0" w:color="000000"/>
              <w:bottom w:val="single" w:sz="4" w:space="0" w:color="000000"/>
              <w:right w:val="single" w:sz="4" w:space="0" w:color="000000"/>
            </w:tcBorders>
            <w:vAlign w:val="center"/>
            <w:hideMark/>
          </w:tcPr>
          <w:p w14:paraId="1F1EE1D6" w14:textId="77777777" w:rsidR="001C5685" w:rsidRPr="007B3AA1" w:rsidRDefault="001C5685" w:rsidP="00DE755B">
            <w:pPr>
              <w:widowControl w:val="0"/>
              <w:spacing w:after="0" w:line="240" w:lineRule="auto"/>
              <w:ind w:right="-109"/>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Листопад 202</w:t>
            </w:r>
            <w:r w:rsidR="00DE755B">
              <w:rPr>
                <w:rFonts w:ascii="Times New Roman" w:hAnsi="Times New Roman" w:cs="Times New Roman"/>
                <w:sz w:val="24"/>
                <w:szCs w:val="24"/>
                <w:lang w:val="uk-UA" w:eastAsia="ru-RU"/>
              </w:rPr>
              <w:t>5</w:t>
            </w:r>
          </w:p>
        </w:tc>
        <w:tc>
          <w:tcPr>
            <w:tcW w:w="1984" w:type="dxa"/>
            <w:tcBorders>
              <w:top w:val="single" w:sz="4" w:space="0" w:color="auto"/>
              <w:left w:val="single" w:sz="4" w:space="0" w:color="000000"/>
              <w:bottom w:val="single" w:sz="4" w:space="0" w:color="000000"/>
              <w:right w:val="single" w:sz="4" w:space="0" w:color="000000"/>
            </w:tcBorders>
            <w:vAlign w:val="center"/>
            <w:hideMark/>
          </w:tcPr>
          <w:p w14:paraId="7ECA96F8"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Педагог-організатор  Гаврилюк Я.М.</w:t>
            </w:r>
          </w:p>
        </w:tc>
        <w:tc>
          <w:tcPr>
            <w:tcW w:w="1843" w:type="dxa"/>
            <w:tcBorders>
              <w:top w:val="single" w:sz="4" w:space="0" w:color="auto"/>
              <w:left w:val="single" w:sz="4" w:space="0" w:color="000000"/>
              <w:bottom w:val="single" w:sz="4" w:space="0" w:color="000000"/>
              <w:right w:val="single" w:sz="4" w:space="0" w:color="000000"/>
            </w:tcBorders>
            <w:vAlign w:val="center"/>
            <w:hideMark/>
          </w:tcPr>
          <w:p w14:paraId="3D0EAC31" w14:textId="77777777" w:rsidR="001C5685" w:rsidRDefault="001C5685" w:rsidP="001C5685">
            <w:pPr>
              <w:suppressAutoHyphens w:val="0"/>
              <w:spacing w:after="0" w:line="240" w:lineRule="auto"/>
              <w:rPr>
                <w:b/>
                <w:sz w:val="24"/>
                <w:szCs w:val="24"/>
                <w:lang w:val="uk-UA"/>
              </w:rPr>
            </w:pPr>
          </w:p>
        </w:tc>
      </w:tr>
      <w:tr w:rsidR="001C5685" w14:paraId="3F17D55B" w14:textId="77777777" w:rsidTr="001C5685">
        <w:trPr>
          <w:trHeight w:val="144"/>
        </w:trPr>
        <w:tc>
          <w:tcPr>
            <w:tcW w:w="708" w:type="dxa"/>
            <w:tcBorders>
              <w:top w:val="single" w:sz="4" w:space="0" w:color="000000"/>
              <w:left w:val="single" w:sz="4" w:space="0" w:color="000000"/>
              <w:bottom w:val="single" w:sz="4" w:space="0" w:color="000000"/>
              <w:right w:val="single" w:sz="4" w:space="0" w:color="000000"/>
            </w:tcBorders>
            <w:hideMark/>
          </w:tcPr>
          <w:p w14:paraId="0B9B2EBC"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4</w:t>
            </w:r>
          </w:p>
        </w:tc>
        <w:tc>
          <w:tcPr>
            <w:tcW w:w="8931" w:type="dxa"/>
            <w:tcBorders>
              <w:top w:val="single" w:sz="4" w:space="0" w:color="000000"/>
              <w:left w:val="single" w:sz="4" w:space="0" w:color="000000"/>
              <w:bottom w:val="single" w:sz="4" w:space="0" w:color="000000"/>
              <w:right w:val="single" w:sz="4" w:space="0" w:color="000000"/>
            </w:tcBorders>
            <w:hideMark/>
          </w:tcPr>
          <w:p w14:paraId="5B5C99AB" w14:textId="77777777" w:rsidR="001C5685" w:rsidRDefault="001C5685" w:rsidP="001C5685">
            <w:pPr>
              <w:widowControl w:val="0"/>
              <w:spacing w:after="0" w:line="240" w:lineRule="auto"/>
              <w:jc w:val="both"/>
              <w:rPr>
                <w:sz w:val="24"/>
                <w:szCs w:val="24"/>
                <w:lang w:val="uk-UA"/>
              </w:rPr>
            </w:pPr>
            <w:r>
              <w:rPr>
                <w:rFonts w:ascii="Times New Roman" w:hAnsi="Times New Roman" w:cs="Times New Roman"/>
                <w:sz w:val="24"/>
                <w:szCs w:val="24"/>
                <w:lang w:val="uk-UA" w:eastAsia="ru-RU"/>
              </w:rPr>
              <w:t>І</w:t>
            </w:r>
            <w:r>
              <w:rPr>
                <w:rFonts w:ascii="Times New Roman" w:hAnsi="Times New Roman" w:cs="Times New Roman"/>
                <w:b/>
                <w:sz w:val="24"/>
                <w:szCs w:val="24"/>
                <w:lang w:val="uk-UA" w:eastAsia="ru-RU"/>
              </w:rPr>
              <w:t>V Засідання</w:t>
            </w:r>
          </w:p>
          <w:p w14:paraId="0A8017E1"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1.Організація проведення Новорічних свят.</w:t>
            </w:r>
          </w:p>
          <w:p w14:paraId="6F20D5A6"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2.Заслуховування питання про дисципліну учнів школи під час перебування  в школі та позашкільний час. Робота комісії дисципліни  та порядку по вихованню в </w:t>
            </w:r>
            <w:r>
              <w:rPr>
                <w:rFonts w:ascii="Times New Roman" w:hAnsi="Times New Roman" w:cs="Times New Roman"/>
                <w:sz w:val="24"/>
                <w:szCs w:val="24"/>
                <w:lang w:val="uk-UA" w:eastAsia="ru-RU"/>
              </w:rPr>
              <w:lastRenderedPageBreak/>
              <w:t>учнів свідомої дисципліни.</w:t>
            </w:r>
          </w:p>
          <w:p w14:paraId="59B12303"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3.Робота комісії навчання з учнями, які мають початковий рівень знань та учнів, які нерегулярно виконують письмові домашні завдання.</w:t>
            </w:r>
          </w:p>
          <w:p w14:paraId="7B98FE88"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4.Контроль з боку комісії дисципліни та порядку за зовнішнім виглядом учнів у школі. Організація рейдів – перевірок.</w:t>
            </w:r>
          </w:p>
          <w:p w14:paraId="37699C72"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 Організація роботи агітбригади до міжнародного Дня СНІДУ.</w:t>
            </w:r>
          </w:p>
          <w:p w14:paraId="69A390C3"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6.Затвердження плану проведення  зимових канікул, складеного з членами учнівської ради спільно з класними колективами, педколективом школи.</w:t>
            </w:r>
          </w:p>
        </w:tc>
        <w:tc>
          <w:tcPr>
            <w:tcW w:w="1702" w:type="dxa"/>
            <w:tcBorders>
              <w:top w:val="single" w:sz="4" w:space="0" w:color="000000"/>
              <w:left w:val="single" w:sz="4" w:space="0" w:color="000000"/>
              <w:bottom w:val="single" w:sz="4" w:space="0" w:color="000000"/>
              <w:right w:val="single" w:sz="4" w:space="0" w:color="000000"/>
            </w:tcBorders>
            <w:hideMark/>
          </w:tcPr>
          <w:p w14:paraId="42F57064" w14:textId="77777777" w:rsidR="001C5685" w:rsidRDefault="001C5685"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Грудень</w:t>
            </w:r>
          </w:p>
          <w:p w14:paraId="5CE58737" w14:textId="77777777" w:rsidR="001C5685" w:rsidRPr="007B3AA1" w:rsidRDefault="001C5685" w:rsidP="00DE755B">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202</w:t>
            </w:r>
            <w:r w:rsidR="00DE755B">
              <w:rPr>
                <w:rFonts w:ascii="Times New Roman" w:hAnsi="Times New Roman" w:cs="Times New Roman"/>
                <w:sz w:val="24"/>
                <w:szCs w:val="24"/>
                <w:lang w:val="uk-UA" w:eastAsia="ru-RU"/>
              </w:rPr>
              <w:t>5</w:t>
            </w:r>
          </w:p>
        </w:tc>
        <w:tc>
          <w:tcPr>
            <w:tcW w:w="1984" w:type="dxa"/>
            <w:tcBorders>
              <w:top w:val="single" w:sz="4" w:space="0" w:color="000000"/>
              <w:left w:val="single" w:sz="4" w:space="0" w:color="000000"/>
              <w:bottom w:val="single" w:sz="4" w:space="0" w:color="000000"/>
              <w:right w:val="single" w:sz="4" w:space="0" w:color="000000"/>
            </w:tcBorders>
            <w:hideMark/>
          </w:tcPr>
          <w:p w14:paraId="6C812F7B"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Педагог-організатор  Гаврилюк Я.М.</w:t>
            </w:r>
          </w:p>
        </w:tc>
        <w:tc>
          <w:tcPr>
            <w:tcW w:w="1843" w:type="dxa"/>
            <w:tcBorders>
              <w:top w:val="single" w:sz="4" w:space="0" w:color="000000"/>
              <w:left w:val="single" w:sz="4" w:space="0" w:color="000000"/>
              <w:bottom w:val="single" w:sz="4" w:space="0" w:color="000000"/>
              <w:right w:val="single" w:sz="4" w:space="0" w:color="000000"/>
            </w:tcBorders>
          </w:tcPr>
          <w:p w14:paraId="33076E1B" w14:textId="77777777" w:rsidR="001C5685" w:rsidRDefault="001C5685" w:rsidP="001C5685">
            <w:pPr>
              <w:widowControl w:val="0"/>
              <w:spacing w:after="0" w:line="240" w:lineRule="auto"/>
              <w:jc w:val="center"/>
              <w:rPr>
                <w:b/>
                <w:sz w:val="24"/>
                <w:szCs w:val="24"/>
                <w:lang w:val="uk-UA"/>
              </w:rPr>
            </w:pPr>
          </w:p>
        </w:tc>
      </w:tr>
      <w:tr w:rsidR="001C5685" w14:paraId="5D46FCDE" w14:textId="77777777" w:rsidTr="001C5685">
        <w:trPr>
          <w:trHeight w:val="144"/>
        </w:trPr>
        <w:tc>
          <w:tcPr>
            <w:tcW w:w="708" w:type="dxa"/>
            <w:tcBorders>
              <w:top w:val="single" w:sz="4" w:space="0" w:color="000000"/>
              <w:left w:val="single" w:sz="4" w:space="0" w:color="000000"/>
              <w:bottom w:val="single" w:sz="4" w:space="0" w:color="000000"/>
              <w:right w:val="single" w:sz="4" w:space="0" w:color="000000"/>
            </w:tcBorders>
            <w:hideMark/>
          </w:tcPr>
          <w:p w14:paraId="1060CBD8" w14:textId="77777777" w:rsidR="001C5685" w:rsidRDefault="001C5685" w:rsidP="001C5685">
            <w:pPr>
              <w:widowControl w:val="0"/>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lang w:val="en-US" w:eastAsia="ru-RU"/>
              </w:rPr>
              <w:t>5</w:t>
            </w:r>
          </w:p>
        </w:tc>
        <w:tc>
          <w:tcPr>
            <w:tcW w:w="8931" w:type="dxa"/>
            <w:tcBorders>
              <w:top w:val="single" w:sz="4" w:space="0" w:color="000000"/>
              <w:left w:val="single" w:sz="4" w:space="0" w:color="000000"/>
              <w:bottom w:val="single" w:sz="4" w:space="0" w:color="000000"/>
              <w:right w:val="single" w:sz="4" w:space="0" w:color="000000"/>
            </w:tcBorders>
            <w:hideMark/>
          </w:tcPr>
          <w:p w14:paraId="6C78D164" w14:textId="77777777" w:rsidR="001C5685" w:rsidRDefault="001C5685" w:rsidP="001C5685">
            <w:pPr>
              <w:widowControl w:val="0"/>
              <w:spacing w:after="0" w:line="240" w:lineRule="auto"/>
              <w:jc w:val="both"/>
              <w:rPr>
                <w:sz w:val="24"/>
                <w:szCs w:val="24"/>
              </w:rPr>
            </w:pPr>
            <w:r>
              <w:rPr>
                <w:rFonts w:ascii="Times New Roman" w:hAnsi="Times New Roman" w:cs="Times New Roman"/>
                <w:sz w:val="24"/>
                <w:szCs w:val="24"/>
                <w:lang w:val="uk-UA" w:eastAsia="ru-RU"/>
              </w:rPr>
              <w:t xml:space="preserve"> </w:t>
            </w:r>
            <w:r>
              <w:rPr>
                <w:rFonts w:ascii="Times New Roman" w:hAnsi="Times New Roman" w:cs="Times New Roman"/>
                <w:b/>
                <w:sz w:val="24"/>
                <w:szCs w:val="24"/>
                <w:lang w:val="en-US" w:eastAsia="ru-RU"/>
              </w:rPr>
              <w:t>V</w:t>
            </w:r>
            <w:r>
              <w:rPr>
                <w:rFonts w:ascii="Times New Roman" w:hAnsi="Times New Roman" w:cs="Times New Roman"/>
                <w:b/>
                <w:sz w:val="24"/>
                <w:szCs w:val="24"/>
                <w:lang w:val="uk-UA" w:eastAsia="ru-RU"/>
              </w:rPr>
              <w:t xml:space="preserve"> Засідання</w:t>
            </w:r>
          </w:p>
          <w:p w14:paraId="7205E4CF"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 Результати роботи учнівської ради  за І семестр, (підсумки роботи ради у повному її складі та окремо по комісіях).</w:t>
            </w:r>
          </w:p>
          <w:p w14:paraId="6727C039"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2.Затвердження плану проведення засідань учнівської ради на ІІ семестр.</w:t>
            </w:r>
          </w:p>
          <w:p w14:paraId="7B06419D"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3.Проведення роботи з учнями схильних до правопорушень.</w:t>
            </w:r>
          </w:p>
          <w:p w14:paraId="3A102E5A"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4.Про правопорушення в учнівському колективі.</w:t>
            </w:r>
          </w:p>
          <w:p w14:paraId="19CF1887"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 Узгодження плану заходів до Дня Соборності</w:t>
            </w:r>
          </w:p>
        </w:tc>
        <w:tc>
          <w:tcPr>
            <w:tcW w:w="1702" w:type="dxa"/>
            <w:tcBorders>
              <w:top w:val="single" w:sz="4" w:space="0" w:color="000000"/>
              <w:left w:val="single" w:sz="4" w:space="0" w:color="000000"/>
              <w:bottom w:val="single" w:sz="4" w:space="0" w:color="000000"/>
              <w:right w:val="single" w:sz="4" w:space="0" w:color="000000"/>
            </w:tcBorders>
            <w:hideMark/>
          </w:tcPr>
          <w:p w14:paraId="38ECA0C0" w14:textId="77777777" w:rsidR="001C5685" w:rsidRDefault="001C5685"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Січень</w:t>
            </w:r>
          </w:p>
          <w:p w14:paraId="68DFB7F2" w14:textId="77777777" w:rsidR="001C5685" w:rsidRPr="007B3AA1" w:rsidRDefault="001C5685" w:rsidP="00DE755B">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202</w:t>
            </w:r>
            <w:r w:rsidR="00DE755B">
              <w:rPr>
                <w:rFonts w:ascii="Times New Roman" w:hAnsi="Times New Roman" w:cs="Times New Roman"/>
                <w:sz w:val="24"/>
                <w:szCs w:val="24"/>
                <w:lang w:val="uk-UA" w:eastAsia="ru-RU"/>
              </w:rPr>
              <w:t>6</w:t>
            </w:r>
          </w:p>
        </w:tc>
        <w:tc>
          <w:tcPr>
            <w:tcW w:w="1984" w:type="dxa"/>
            <w:tcBorders>
              <w:top w:val="single" w:sz="4" w:space="0" w:color="000000"/>
              <w:left w:val="single" w:sz="4" w:space="0" w:color="000000"/>
              <w:bottom w:val="single" w:sz="4" w:space="0" w:color="000000"/>
              <w:right w:val="single" w:sz="4" w:space="0" w:color="000000"/>
            </w:tcBorders>
            <w:hideMark/>
          </w:tcPr>
          <w:p w14:paraId="69A0A2B7"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Педагог-організатор  Гаврилюк Я.М.</w:t>
            </w:r>
          </w:p>
        </w:tc>
        <w:tc>
          <w:tcPr>
            <w:tcW w:w="1843" w:type="dxa"/>
            <w:tcBorders>
              <w:top w:val="single" w:sz="4" w:space="0" w:color="000000"/>
              <w:left w:val="single" w:sz="4" w:space="0" w:color="000000"/>
              <w:bottom w:val="single" w:sz="4" w:space="0" w:color="000000"/>
              <w:right w:val="single" w:sz="4" w:space="0" w:color="000000"/>
            </w:tcBorders>
          </w:tcPr>
          <w:p w14:paraId="528F4495" w14:textId="77777777" w:rsidR="001C5685" w:rsidRDefault="001C5685" w:rsidP="001C5685">
            <w:pPr>
              <w:widowControl w:val="0"/>
              <w:spacing w:after="0" w:line="240" w:lineRule="auto"/>
              <w:jc w:val="center"/>
              <w:rPr>
                <w:b/>
                <w:sz w:val="24"/>
                <w:szCs w:val="24"/>
                <w:lang w:val="uk-UA"/>
              </w:rPr>
            </w:pPr>
          </w:p>
        </w:tc>
      </w:tr>
      <w:tr w:rsidR="001C5685" w14:paraId="487E6AB5" w14:textId="77777777" w:rsidTr="001C5685">
        <w:trPr>
          <w:trHeight w:val="144"/>
        </w:trPr>
        <w:tc>
          <w:tcPr>
            <w:tcW w:w="708" w:type="dxa"/>
            <w:tcBorders>
              <w:top w:val="single" w:sz="4" w:space="0" w:color="000000"/>
              <w:left w:val="single" w:sz="4" w:space="0" w:color="000000"/>
              <w:bottom w:val="single" w:sz="4" w:space="0" w:color="000000"/>
              <w:right w:val="single" w:sz="4" w:space="0" w:color="000000"/>
            </w:tcBorders>
            <w:hideMark/>
          </w:tcPr>
          <w:p w14:paraId="075FAA57" w14:textId="77777777" w:rsidR="001C5685" w:rsidRDefault="001C5685" w:rsidP="001C5685">
            <w:pPr>
              <w:widowControl w:val="0"/>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lang w:val="en-US" w:eastAsia="ru-RU"/>
              </w:rPr>
              <w:t>6</w:t>
            </w:r>
          </w:p>
        </w:tc>
        <w:tc>
          <w:tcPr>
            <w:tcW w:w="8931" w:type="dxa"/>
            <w:tcBorders>
              <w:top w:val="single" w:sz="4" w:space="0" w:color="000000"/>
              <w:left w:val="single" w:sz="4" w:space="0" w:color="000000"/>
              <w:bottom w:val="single" w:sz="4" w:space="0" w:color="000000"/>
              <w:right w:val="single" w:sz="4" w:space="0" w:color="000000"/>
            </w:tcBorders>
            <w:hideMark/>
          </w:tcPr>
          <w:p w14:paraId="7C168F56" w14:textId="77777777" w:rsidR="001C5685" w:rsidRDefault="001C5685" w:rsidP="001C5685">
            <w:pPr>
              <w:widowControl w:val="0"/>
              <w:spacing w:after="0" w:line="240" w:lineRule="auto"/>
              <w:rPr>
                <w:sz w:val="24"/>
                <w:szCs w:val="24"/>
              </w:rPr>
            </w:pPr>
            <w:r>
              <w:rPr>
                <w:rFonts w:ascii="Times New Roman" w:hAnsi="Times New Roman" w:cs="Times New Roman"/>
                <w:b/>
                <w:sz w:val="24"/>
                <w:szCs w:val="24"/>
                <w:lang w:val="en-US" w:eastAsia="ru-RU"/>
              </w:rPr>
              <w:t>V</w:t>
            </w:r>
            <w:r>
              <w:rPr>
                <w:rFonts w:ascii="Times New Roman" w:hAnsi="Times New Roman" w:cs="Times New Roman"/>
                <w:b/>
                <w:sz w:val="24"/>
                <w:szCs w:val="24"/>
                <w:lang w:val="uk-UA" w:eastAsia="ru-RU"/>
              </w:rPr>
              <w:t>І Засідання.</w:t>
            </w:r>
          </w:p>
          <w:p w14:paraId="0885DE3E" w14:textId="77777777" w:rsidR="001C5685" w:rsidRDefault="001C5685" w:rsidP="001C5685">
            <w:pPr>
              <w:widowControl w:val="0"/>
              <w:spacing w:after="0" w:line="240" w:lineRule="auto"/>
              <w:rPr>
                <w:sz w:val="24"/>
                <w:szCs w:val="24"/>
              </w:rPr>
            </w:pPr>
            <w:r>
              <w:rPr>
                <w:rFonts w:ascii="Times New Roman" w:hAnsi="Times New Roman" w:cs="Times New Roman"/>
                <w:sz w:val="24"/>
                <w:szCs w:val="24"/>
                <w:lang w:eastAsia="ru-RU"/>
              </w:rPr>
              <w:t>1</w:t>
            </w:r>
            <w:r>
              <w:rPr>
                <w:rFonts w:ascii="Times New Roman" w:hAnsi="Times New Roman" w:cs="Times New Roman"/>
                <w:sz w:val="24"/>
                <w:szCs w:val="24"/>
                <w:lang w:val="uk-UA" w:eastAsia="ru-RU"/>
              </w:rPr>
              <w:t>.Робота комісії навчання з учнями, які систематично не виконують домашнього завдання.</w:t>
            </w:r>
          </w:p>
          <w:p w14:paraId="12AB97B7"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2.Результати проведених рейдів перевірок.</w:t>
            </w:r>
          </w:p>
          <w:p w14:paraId="5BE7FAE1"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3.Роль учнівської ради у виявленні обдарованих учнів. Організація зустрічей за інтересами та захопленнями.</w:t>
            </w:r>
          </w:p>
          <w:p w14:paraId="6D907ACD" w14:textId="77777777" w:rsidR="001C5685" w:rsidRDefault="001C5685" w:rsidP="001C5685">
            <w:pPr>
              <w:widowControl w:val="0"/>
              <w:spacing w:after="0" w:line="240" w:lineRule="auto"/>
              <w:rPr>
                <w:sz w:val="24"/>
                <w:szCs w:val="24"/>
              </w:rPr>
            </w:pPr>
            <w:r>
              <w:rPr>
                <w:rFonts w:ascii="Times New Roman" w:hAnsi="Times New Roman" w:cs="Times New Roman"/>
                <w:sz w:val="24"/>
                <w:szCs w:val="24"/>
                <w:lang w:val="uk-UA" w:eastAsia="ru-RU"/>
              </w:rPr>
              <w:t>4.Навчання   учнівського  активу  «Про  відповідальне ставлення до своїх обов</w:t>
            </w:r>
            <w:r>
              <w:rPr>
                <w:rFonts w:ascii="Times New Roman" w:hAnsi="Times New Roman" w:cs="Times New Roman"/>
                <w:sz w:val="24"/>
                <w:szCs w:val="24"/>
                <w:lang w:eastAsia="ru-RU"/>
              </w:rPr>
              <w:t>’</w:t>
            </w:r>
            <w:r>
              <w:rPr>
                <w:rFonts w:ascii="Times New Roman" w:hAnsi="Times New Roman" w:cs="Times New Roman"/>
                <w:sz w:val="24"/>
                <w:szCs w:val="24"/>
                <w:lang w:val="uk-UA" w:eastAsia="ru-RU"/>
              </w:rPr>
              <w:t>язків».</w:t>
            </w:r>
          </w:p>
        </w:tc>
        <w:tc>
          <w:tcPr>
            <w:tcW w:w="1702" w:type="dxa"/>
            <w:tcBorders>
              <w:top w:val="single" w:sz="4" w:space="0" w:color="000000"/>
              <w:left w:val="single" w:sz="4" w:space="0" w:color="000000"/>
              <w:bottom w:val="single" w:sz="4" w:space="0" w:color="000000"/>
              <w:right w:val="single" w:sz="4" w:space="0" w:color="000000"/>
            </w:tcBorders>
            <w:hideMark/>
          </w:tcPr>
          <w:p w14:paraId="5AC40E58" w14:textId="77777777" w:rsidR="001C5685" w:rsidRDefault="001C5685"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Лютий</w:t>
            </w:r>
          </w:p>
          <w:p w14:paraId="2E673A2F" w14:textId="77777777" w:rsidR="001C5685" w:rsidRPr="007B3AA1" w:rsidRDefault="001C5685"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202</w:t>
            </w:r>
            <w:r w:rsidR="00DE755B">
              <w:rPr>
                <w:rFonts w:ascii="Times New Roman" w:hAnsi="Times New Roman" w:cs="Times New Roman"/>
                <w:sz w:val="24"/>
                <w:szCs w:val="24"/>
                <w:lang w:val="uk-UA" w:eastAsia="ru-RU"/>
              </w:rPr>
              <w:t>6</w:t>
            </w:r>
          </w:p>
        </w:tc>
        <w:tc>
          <w:tcPr>
            <w:tcW w:w="1984" w:type="dxa"/>
            <w:tcBorders>
              <w:top w:val="single" w:sz="4" w:space="0" w:color="000000"/>
              <w:left w:val="single" w:sz="4" w:space="0" w:color="000000"/>
              <w:bottom w:val="single" w:sz="4" w:space="0" w:color="000000"/>
              <w:right w:val="single" w:sz="4" w:space="0" w:color="000000"/>
            </w:tcBorders>
            <w:hideMark/>
          </w:tcPr>
          <w:p w14:paraId="492FEC59"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Педагог-організатор </w:t>
            </w:r>
          </w:p>
          <w:p w14:paraId="4E8AF2EA"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p w14:paraId="4395DA04"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p>
        </w:tc>
        <w:tc>
          <w:tcPr>
            <w:tcW w:w="1843" w:type="dxa"/>
            <w:tcBorders>
              <w:top w:val="single" w:sz="4" w:space="0" w:color="000000"/>
              <w:left w:val="single" w:sz="4" w:space="0" w:color="000000"/>
              <w:bottom w:val="single" w:sz="4" w:space="0" w:color="000000"/>
              <w:right w:val="single" w:sz="4" w:space="0" w:color="000000"/>
            </w:tcBorders>
          </w:tcPr>
          <w:p w14:paraId="66D9B194" w14:textId="77777777" w:rsidR="001C5685" w:rsidRDefault="001C5685" w:rsidP="001C5685">
            <w:pPr>
              <w:widowControl w:val="0"/>
              <w:spacing w:after="0" w:line="240" w:lineRule="auto"/>
              <w:jc w:val="center"/>
              <w:rPr>
                <w:b/>
                <w:sz w:val="24"/>
                <w:szCs w:val="24"/>
                <w:lang w:val="uk-UA"/>
              </w:rPr>
            </w:pPr>
          </w:p>
        </w:tc>
      </w:tr>
      <w:tr w:rsidR="001C5685" w14:paraId="25AD24D8" w14:textId="77777777" w:rsidTr="001C5685">
        <w:trPr>
          <w:trHeight w:val="144"/>
        </w:trPr>
        <w:tc>
          <w:tcPr>
            <w:tcW w:w="708" w:type="dxa"/>
            <w:tcBorders>
              <w:top w:val="single" w:sz="4" w:space="0" w:color="000000"/>
              <w:left w:val="single" w:sz="4" w:space="0" w:color="000000"/>
              <w:bottom w:val="single" w:sz="4" w:space="0" w:color="000000"/>
              <w:right w:val="single" w:sz="4" w:space="0" w:color="000000"/>
            </w:tcBorders>
            <w:hideMark/>
          </w:tcPr>
          <w:p w14:paraId="34D089D5" w14:textId="77777777" w:rsidR="001C5685" w:rsidRDefault="001C5685" w:rsidP="001C5685">
            <w:pPr>
              <w:widowControl w:val="0"/>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lang w:val="en-US" w:eastAsia="ru-RU"/>
              </w:rPr>
              <w:t>7</w:t>
            </w:r>
          </w:p>
        </w:tc>
        <w:tc>
          <w:tcPr>
            <w:tcW w:w="8931" w:type="dxa"/>
            <w:tcBorders>
              <w:top w:val="single" w:sz="4" w:space="0" w:color="000000"/>
              <w:left w:val="single" w:sz="4" w:space="0" w:color="000000"/>
              <w:bottom w:val="single" w:sz="4" w:space="0" w:color="000000"/>
              <w:right w:val="single" w:sz="4" w:space="0" w:color="000000"/>
            </w:tcBorders>
            <w:hideMark/>
          </w:tcPr>
          <w:p w14:paraId="3F446F52" w14:textId="77777777" w:rsidR="001C5685" w:rsidRDefault="001C5685" w:rsidP="001C5685">
            <w:pPr>
              <w:widowControl w:val="0"/>
              <w:spacing w:after="0" w:line="240" w:lineRule="auto"/>
              <w:jc w:val="both"/>
              <w:rPr>
                <w:b/>
                <w:sz w:val="24"/>
                <w:szCs w:val="24"/>
              </w:rPr>
            </w:pPr>
            <w:r>
              <w:rPr>
                <w:rFonts w:ascii="Times New Roman" w:hAnsi="Times New Roman" w:cs="Times New Roman"/>
                <w:b/>
                <w:sz w:val="24"/>
                <w:szCs w:val="24"/>
                <w:lang w:val="en-US" w:eastAsia="ru-RU"/>
              </w:rPr>
              <w:t>V</w:t>
            </w:r>
            <w:r>
              <w:rPr>
                <w:rFonts w:ascii="Times New Roman" w:hAnsi="Times New Roman" w:cs="Times New Roman"/>
                <w:b/>
                <w:sz w:val="24"/>
                <w:szCs w:val="24"/>
                <w:lang w:val="uk-UA" w:eastAsia="ru-RU"/>
              </w:rPr>
              <w:t>ІІ Засідання.</w:t>
            </w:r>
          </w:p>
          <w:p w14:paraId="3F6F6672" w14:textId="77777777" w:rsidR="001C5685" w:rsidRDefault="001C5685" w:rsidP="001C5685">
            <w:pPr>
              <w:widowControl w:val="0"/>
              <w:spacing w:after="0" w:line="240" w:lineRule="auto"/>
              <w:jc w:val="both"/>
              <w:rPr>
                <w:sz w:val="24"/>
                <w:szCs w:val="24"/>
              </w:rPr>
            </w:pPr>
            <w:r>
              <w:rPr>
                <w:rFonts w:ascii="Times New Roman" w:hAnsi="Times New Roman" w:cs="Times New Roman"/>
                <w:sz w:val="24"/>
                <w:szCs w:val="24"/>
                <w:lang w:val="uk-UA" w:eastAsia="ru-RU"/>
              </w:rPr>
              <w:t>1.Організація та проведення тижня сім</w:t>
            </w:r>
            <w:r>
              <w:rPr>
                <w:rFonts w:ascii="Times New Roman" w:hAnsi="Times New Roman" w:cs="Times New Roman"/>
                <w:sz w:val="24"/>
                <w:szCs w:val="24"/>
                <w:lang w:eastAsia="ru-RU"/>
              </w:rPr>
              <w:t>’</w:t>
            </w:r>
            <w:r>
              <w:rPr>
                <w:rFonts w:ascii="Times New Roman" w:hAnsi="Times New Roman" w:cs="Times New Roman"/>
                <w:sz w:val="24"/>
                <w:szCs w:val="24"/>
                <w:lang w:val="uk-UA" w:eastAsia="ru-RU"/>
              </w:rPr>
              <w:t>ї.</w:t>
            </w:r>
          </w:p>
          <w:p w14:paraId="2FB9EC19"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2.Проведення свята жіночності та краси.</w:t>
            </w:r>
          </w:p>
          <w:p w14:paraId="0AA335E8"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3.Проведення рейду перевірки  по прибиранню класних кімнат.</w:t>
            </w:r>
          </w:p>
          <w:p w14:paraId="3257A8F3" w14:textId="77777777" w:rsidR="001C5685" w:rsidRDefault="001C5685" w:rsidP="001C5685">
            <w:pPr>
              <w:widowControl w:val="0"/>
              <w:spacing w:after="0" w:line="240" w:lineRule="auto"/>
              <w:jc w:val="both"/>
              <w:rPr>
                <w:sz w:val="24"/>
                <w:szCs w:val="24"/>
                <w:lang w:val="uk-UA"/>
              </w:rPr>
            </w:pPr>
            <w:r>
              <w:rPr>
                <w:rFonts w:ascii="Times New Roman" w:hAnsi="Times New Roman" w:cs="Times New Roman"/>
                <w:sz w:val="24"/>
                <w:szCs w:val="24"/>
                <w:lang w:val="uk-UA" w:eastAsia="ru-RU"/>
              </w:rPr>
              <w:t>4</w:t>
            </w:r>
            <w:r>
              <w:rPr>
                <w:rFonts w:ascii="Times New Roman" w:hAnsi="Times New Roman" w:cs="Times New Roman"/>
                <w:b/>
                <w:sz w:val="24"/>
                <w:szCs w:val="24"/>
                <w:lang w:val="uk-UA" w:eastAsia="ru-RU"/>
              </w:rPr>
              <w:t>.</w:t>
            </w:r>
            <w:r>
              <w:rPr>
                <w:rFonts w:ascii="Times New Roman" w:hAnsi="Times New Roman" w:cs="Times New Roman"/>
                <w:sz w:val="24"/>
                <w:szCs w:val="24"/>
                <w:lang w:val="uk-UA" w:eastAsia="ru-RU"/>
              </w:rPr>
              <w:t>Організація та проведення Шевченківського тижня.</w:t>
            </w:r>
          </w:p>
          <w:p w14:paraId="67F9376F" w14:textId="77777777" w:rsidR="001C5685" w:rsidRDefault="001C5685" w:rsidP="001C5685">
            <w:pPr>
              <w:widowControl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5.Проведення заходів до Всесвітнього та Всеукраїнського днів боротьби із захворювання на туберкульоз.</w:t>
            </w:r>
          </w:p>
        </w:tc>
        <w:tc>
          <w:tcPr>
            <w:tcW w:w="1702" w:type="dxa"/>
            <w:tcBorders>
              <w:top w:val="single" w:sz="4" w:space="0" w:color="000000"/>
              <w:left w:val="single" w:sz="4" w:space="0" w:color="000000"/>
              <w:bottom w:val="single" w:sz="4" w:space="0" w:color="000000"/>
              <w:right w:val="single" w:sz="4" w:space="0" w:color="000000"/>
            </w:tcBorders>
            <w:hideMark/>
          </w:tcPr>
          <w:p w14:paraId="5ED09043" w14:textId="77777777" w:rsidR="001C5685" w:rsidRDefault="001C5685"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Березень</w:t>
            </w:r>
          </w:p>
          <w:p w14:paraId="023B4C9C" w14:textId="77777777" w:rsidR="001C5685" w:rsidRPr="007B3AA1" w:rsidRDefault="001C5685"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202</w:t>
            </w:r>
            <w:r w:rsidR="00DE755B">
              <w:rPr>
                <w:rFonts w:ascii="Times New Roman" w:hAnsi="Times New Roman" w:cs="Times New Roman"/>
                <w:sz w:val="24"/>
                <w:szCs w:val="24"/>
                <w:lang w:val="uk-UA" w:eastAsia="ru-RU"/>
              </w:rPr>
              <w:t>6</w:t>
            </w:r>
          </w:p>
        </w:tc>
        <w:tc>
          <w:tcPr>
            <w:tcW w:w="1984" w:type="dxa"/>
            <w:tcBorders>
              <w:top w:val="single" w:sz="4" w:space="0" w:color="000000"/>
              <w:left w:val="single" w:sz="4" w:space="0" w:color="000000"/>
              <w:bottom w:val="single" w:sz="4" w:space="0" w:color="000000"/>
              <w:right w:val="single" w:sz="4" w:space="0" w:color="000000"/>
            </w:tcBorders>
            <w:hideMark/>
          </w:tcPr>
          <w:p w14:paraId="37F6B039"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Педагог-організатор </w:t>
            </w:r>
          </w:p>
          <w:p w14:paraId="0DD3535A"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843" w:type="dxa"/>
            <w:tcBorders>
              <w:top w:val="single" w:sz="4" w:space="0" w:color="000000"/>
              <w:left w:val="single" w:sz="4" w:space="0" w:color="000000"/>
              <w:bottom w:val="single" w:sz="4" w:space="0" w:color="000000"/>
              <w:right w:val="single" w:sz="4" w:space="0" w:color="000000"/>
            </w:tcBorders>
          </w:tcPr>
          <w:p w14:paraId="7F31699A" w14:textId="77777777" w:rsidR="001C5685" w:rsidRDefault="001C5685" w:rsidP="001C5685">
            <w:pPr>
              <w:widowControl w:val="0"/>
              <w:spacing w:after="0" w:line="240" w:lineRule="auto"/>
              <w:jc w:val="center"/>
              <w:rPr>
                <w:b/>
                <w:sz w:val="24"/>
                <w:szCs w:val="24"/>
                <w:lang w:val="uk-UA"/>
              </w:rPr>
            </w:pPr>
          </w:p>
        </w:tc>
      </w:tr>
      <w:tr w:rsidR="001C5685" w14:paraId="06D82B76" w14:textId="77777777" w:rsidTr="001C5685">
        <w:trPr>
          <w:trHeight w:val="144"/>
        </w:trPr>
        <w:tc>
          <w:tcPr>
            <w:tcW w:w="708" w:type="dxa"/>
            <w:tcBorders>
              <w:top w:val="single" w:sz="4" w:space="0" w:color="000000"/>
              <w:left w:val="single" w:sz="4" w:space="0" w:color="000000"/>
              <w:bottom w:val="single" w:sz="4" w:space="0" w:color="000000"/>
              <w:right w:val="single" w:sz="4" w:space="0" w:color="000000"/>
            </w:tcBorders>
            <w:hideMark/>
          </w:tcPr>
          <w:p w14:paraId="7E6B3B85" w14:textId="77777777" w:rsidR="001C5685" w:rsidRDefault="001C5685" w:rsidP="001C5685">
            <w:pPr>
              <w:widowControl w:val="0"/>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lang w:val="en-US" w:eastAsia="ru-RU"/>
              </w:rPr>
              <w:t>8</w:t>
            </w:r>
          </w:p>
        </w:tc>
        <w:tc>
          <w:tcPr>
            <w:tcW w:w="8931" w:type="dxa"/>
            <w:tcBorders>
              <w:top w:val="single" w:sz="4" w:space="0" w:color="000000"/>
              <w:left w:val="single" w:sz="4" w:space="0" w:color="000000"/>
              <w:bottom w:val="single" w:sz="4" w:space="0" w:color="000000"/>
              <w:right w:val="single" w:sz="4" w:space="0" w:color="000000"/>
            </w:tcBorders>
            <w:hideMark/>
          </w:tcPr>
          <w:p w14:paraId="72D76156" w14:textId="77777777" w:rsidR="001C5685" w:rsidRDefault="001C5685" w:rsidP="001C5685">
            <w:pPr>
              <w:widowControl w:val="0"/>
              <w:spacing w:after="0" w:line="240" w:lineRule="auto"/>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VІІІ Засідання</w:t>
            </w:r>
          </w:p>
          <w:p w14:paraId="4BBE228B" w14:textId="77777777" w:rsidR="001C5685" w:rsidRDefault="001C5685" w:rsidP="001C5685">
            <w:pPr>
              <w:widowControl w:val="0"/>
              <w:spacing w:after="0" w:line="240" w:lineRule="auto"/>
              <w:rPr>
                <w:sz w:val="24"/>
                <w:szCs w:val="24"/>
                <w:lang w:val="uk-UA"/>
              </w:rPr>
            </w:pPr>
            <w:r>
              <w:rPr>
                <w:rFonts w:ascii="Times New Roman" w:hAnsi="Times New Roman" w:cs="Times New Roman"/>
                <w:sz w:val="24"/>
                <w:szCs w:val="24"/>
                <w:lang w:val="uk-UA" w:eastAsia="ru-RU"/>
              </w:rPr>
              <w:t xml:space="preserve">1.Організація та проведення заходів до Всесвітнього дня здоров’я </w:t>
            </w:r>
            <w:r>
              <w:rPr>
                <w:rFonts w:ascii="Times New Roman" w:hAnsi="Times New Roman" w:cs="Times New Roman"/>
                <w:kern w:val="2"/>
                <w:sz w:val="24"/>
                <w:szCs w:val="24"/>
                <w:lang w:val="uk-UA" w:eastAsia="ar-SA"/>
              </w:rPr>
              <w:t>«Майбутнє -  за здоровою нацією».</w:t>
            </w:r>
          </w:p>
          <w:p w14:paraId="5840038A"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2.Проведення конкурсу екологічних агітбригад.</w:t>
            </w:r>
          </w:p>
          <w:p w14:paraId="2AD4A531"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3. Організація та проведення заходів до Дня пам’яті Чорнобиля.</w:t>
            </w:r>
          </w:p>
        </w:tc>
        <w:tc>
          <w:tcPr>
            <w:tcW w:w="1702" w:type="dxa"/>
            <w:tcBorders>
              <w:top w:val="single" w:sz="4" w:space="0" w:color="000000"/>
              <w:left w:val="single" w:sz="4" w:space="0" w:color="000000"/>
              <w:bottom w:val="single" w:sz="4" w:space="0" w:color="000000"/>
              <w:right w:val="single" w:sz="4" w:space="0" w:color="000000"/>
            </w:tcBorders>
            <w:hideMark/>
          </w:tcPr>
          <w:p w14:paraId="3AD21D65" w14:textId="77777777" w:rsidR="001C5685" w:rsidRDefault="001C5685"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Квітень</w:t>
            </w:r>
          </w:p>
          <w:p w14:paraId="29BE884E" w14:textId="77777777" w:rsidR="001C5685" w:rsidRPr="007B3AA1" w:rsidRDefault="001C5685"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202</w:t>
            </w:r>
            <w:r w:rsidR="00DE755B">
              <w:rPr>
                <w:rFonts w:ascii="Times New Roman" w:hAnsi="Times New Roman" w:cs="Times New Roman"/>
                <w:sz w:val="24"/>
                <w:szCs w:val="24"/>
                <w:lang w:val="uk-UA" w:eastAsia="ru-RU"/>
              </w:rPr>
              <w:t>6</w:t>
            </w:r>
          </w:p>
        </w:tc>
        <w:tc>
          <w:tcPr>
            <w:tcW w:w="1984" w:type="dxa"/>
            <w:tcBorders>
              <w:top w:val="single" w:sz="4" w:space="0" w:color="000000"/>
              <w:left w:val="single" w:sz="4" w:space="0" w:color="000000"/>
              <w:bottom w:val="single" w:sz="4" w:space="0" w:color="000000"/>
              <w:right w:val="single" w:sz="4" w:space="0" w:color="000000"/>
            </w:tcBorders>
            <w:hideMark/>
          </w:tcPr>
          <w:p w14:paraId="0D7FDF4C"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Педагог-організатор </w:t>
            </w:r>
          </w:p>
          <w:p w14:paraId="7DA61A9B"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843" w:type="dxa"/>
            <w:tcBorders>
              <w:top w:val="single" w:sz="4" w:space="0" w:color="000000"/>
              <w:left w:val="single" w:sz="4" w:space="0" w:color="000000"/>
              <w:bottom w:val="single" w:sz="4" w:space="0" w:color="000000"/>
              <w:right w:val="single" w:sz="4" w:space="0" w:color="000000"/>
            </w:tcBorders>
          </w:tcPr>
          <w:p w14:paraId="6857AEC2" w14:textId="77777777" w:rsidR="001C5685" w:rsidRDefault="001C5685" w:rsidP="001C5685">
            <w:pPr>
              <w:widowControl w:val="0"/>
              <w:spacing w:after="0" w:line="240" w:lineRule="auto"/>
              <w:jc w:val="center"/>
              <w:rPr>
                <w:b/>
                <w:sz w:val="24"/>
                <w:szCs w:val="24"/>
                <w:lang w:val="uk-UA"/>
              </w:rPr>
            </w:pPr>
          </w:p>
        </w:tc>
      </w:tr>
      <w:tr w:rsidR="001C5685" w14:paraId="472FE196" w14:textId="77777777" w:rsidTr="001C5685">
        <w:trPr>
          <w:trHeight w:val="144"/>
        </w:trPr>
        <w:tc>
          <w:tcPr>
            <w:tcW w:w="708" w:type="dxa"/>
            <w:tcBorders>
              <w:top w:val="single" w:sz="4" w:space="0" w:color="000000"/>
              <w:left w:val="single" w:sz="4" w:space="0" w:color="000000"/>
              <w:bottom w:val="single" w:sz="4" w:space="0" w:color="000000"/>
              <w:right w:val="single" w:sz="4" w:space="0" w:color="000000"/>
            </w:tcBorders>
            <w:hideMark/>
          </w:tcPr>
          <w:p w14:paraId="2E07FF52"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9</w:t>
            </w:r>
          </w:p>
        </w:tc>
        <w:tc>
          <w:tcPr>
            <w:tcW w:w="8931" w:type="dxa"/>
            <w:tcBorders>
              <w:top w:val="single" w:sz="4" w:space="0" w:color="000000"/>
              <w:left w:val="single" w:sz="4" w:space="0" w:color="000000"/>
              <w:bottom w:val="single" w:sz="4" w:space="0" w:color="000000"/>
              <w:right w:val="single" w:sz="4" w:space="0" w:color="000000"/>
            </w:tcBorders>
            <w:hideMark/>
          </w:tcPr>
          <w:p w14:paraId="03DAC223" w14:textId="77777777" w:rsidR="001C5685" w:rsidRDefault="001C5685" w:rsidP="001C5685">
            <w:pPr>
              <w:widowControl w:val="0"/>
              <w:spacing w:after="0" w:line="240" w:lineRule="auto"/>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ІХ Засідання</w:t>
            </w:r>
          </w:p>
          <w:p w14:paraId="7A5667EB" w14:textId="77777777" w:rsidR="001C5685" w:rsidRDefault="001C5685" w:rsidP="001C5685">
            <w:pPr>
              <w:widowControl w:val="0"/>
              <w:spacing w:after="0" w:line="240" w:lineRule="auto"/>
              <w:rPr>
                <w:sz w:val="24"/>
                <w:szCs w:val="24"/>
                <w:lang w:val="uk-UA"/>
              </w:rPr>
            </w:pPr>
            <w:r>
              <w:rPr>
                <w:rFonts w:ascii="Times New Roman" w:hAnsi="Times New Roman" w:cs="Times New Roman"/>
                <w:kern w:val="2"/>
                <w:sz w:val="24"/>
                <w:szCs w:val="24"/>
                <w:lang w:val="uk-UA" w:eastAsia="ar-SA"/>
              </w:rPr>
              <w:t>1</w:t>
            </w:r>
            <w:r>
              <w:rPr>
                <w:rFonts w:ascii="Times New Roman" w:hAnsi="Times New Roman" w:cs="Times New Roman"/>
                <w:sz w:val="24"/>
                <w:szCs w:val="24"/>
                <w:lang w:val="uk-UA" w:eastAsia="ru-RU"/>
              </w:rPr>
              <w:t>.Співпраця учнівської ради з колективами класів та педколективом ліцею  у виконанні планів та завдань, передбачених річним планом роботи школи. Результативність цієї роботи.</w:t>
            </w:r>
          </w:p>
          <w:p w14:paraId="5FDD8CD8" w14:textId="77777777" w:rsidR="001C5685" w:rsidRDefault="001C5685" w:rsidP="001C5685">
            <w:pPr>
              <w:widowControl w:val="0"/>
              <w:spacing w:after="0" w:line="240" w:lineRule="auto"/>
              <w:rPr>
                <w:sz w:val="24"/>
                <w:szCs w:val="24"/>
              </w:rPr>
            </w:pPr>
            <w:r>
              <w:rPr>
                <w:rFonts w:ascii="Times New Roman" w:hAnsi="Times New Roman" w:cs="Times New Roman"/>
                <w:sz w:val="24"/>
                <w:szCs w:val="24"/>
                <w:lang w:val="uk-UA" w:eastAsia="ru-RU"/>
              </w:rPr>
              <w:t>2.Підготовка та проведення заходів до Дня пам</w:t>
            </w:r>
            <w:r>
              <w:rPr>
                <w:rFonts w:ascii="Times New Roman" w:hAnsi="Times New Roman" w:cs="Times New Roman"/>
                <w:sz w:val="24"/>
                <w:szCs w:val="24"/>
                <w:lang w:eastAsia="ru-RU"/>
              </w:rPr>
              <w:t>’</w:t>
            </w:r>
            <w:r>
              <w:rPr>
                <w:rFonts w:ascii="Times New Roman" w:hAnsi="Times New Roman" w:cs="Times New Roman"/>
                <w:sz w:val="24"/>
                <w:szCs w:val="24"/>
                <w:lang w:val="uk-UA" w:eastAsia="ru-RU"/>
              </w:rPr>
              <w:t>яті та примирення.</w:t>
            </w:r>
          </w:p>
          <w:p w14:paraId="517118A7" w14:textId="77777777" w:rsidR="001C5685" w:rsidRDefault="001C5685" w:rsidP="001C5685">
            <w:pPr>
              <w:widowControl w:val="0"/>
              <w:spacing w:after="0" w:line="240" w:lineRule="auto"/>
              <w:rPr>
                <w:sz w:val="24"/>
                <w:szCs w:val="24"/>
                <w:lang w:val="uk-UA"/>
              </w:rPr>
            </w:pPr>
            <w:r>
              <w:rPr>
                <w:rFonts w:ascii="Times New Roman" w:hAnsi="Times New Roman" w:cs="Times New Roman"/>
                <w:sz w:val="24"/>
                <w:szCs w:val="24"/>
                <w:lang w:val="uk-UA" w:eastAsia="ru-RU"/>
              </w:rPr>
              <w:t>3.Підведення підсумків роботи самоврядування за навчальний рік та плани на майбутнє.</w:t>
            </w:r>
          </w:p>
          <w:p w14:paraId="7ACBA4DE"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  Підготовка та проведення  заходів до Міжнародного Дня родини.</w:t>
            </w:r>
          </w:p>
          <w:p w14:paraId="7180CF8F"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5.Проведення звітно – виборчих зборів.</w:t>
            </w:r>
          </w:p>
          <w:p w14:paraId="75A784FA"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 Визначення завдань щодо роботи комісій на наступний навчальний рік.</w:t>
            </w:r>
          </w:p>
          <w:p w14:paraId="36A5578B"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7.  Складання учнівської радою  з колективами класів пропозицій до плану роботи на наступний навчальний рік.</w:t>
            </w:r>
          </w:p>
        </w:tc>
        <w:tc>
          <w:tcPr>
            <w:tcW w:w="1702" w:type="dxa"/>
            <w:tcBorders>
              <w:top w:val="single" w:sz="4" w:space="0" w:color="000000"/>
              <w:left w:val="single" w:sz="4" w:space="0" w:color="000000"/>
              <w:bottom w:val="single" w:sz="4" w:space="0" w:color="000000"/>
              <w:right w:val="single" w:sz="4" w:space="0" w:color="000000"/>
            </w:tcBorders>
            <w:hideMark/>
          </w:tcPr>
          <w:p w14:paraId="001C388E" w14:textId="77777777" w:rsidR="001C5685" w:rsidRDefault="001C5685"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Травень</w:t>
            </w:r>
          </w:p>
          <w:p w14:paraId="55B256E2" w14:textId="77777777" w:rsidR="001C5685" w:rsidRPr="007B3AA1" w:rsidRDefault="001C5685" w:rsidP="001C5685">
            <w:pPr>
              <w:widowControl w:val="0"/>
              <w:spacing w:after="0" w:line="240" w:lineRule="auto"/>
              <w:ind w:right="-109"/>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202</w:t>
            </w:r>
            <w:r w:rsidR="00DE755B">
              <w:rPr>
                <w:rFonts w:ascii="Times New Roman" w:hAnsi="Times New Roman" w:cs="Times New Roman"/>
                <w:sz w:val="24"/>
                <w:szCs w:val="24"/>
                <w:lang w:val="uk-UA" w:eastAsia="ru-RU"/>
              </w:rPr>
              <w:t>6</w:t>
            </w:r>
          </w:p>
        </w:tc>
        <w:tc>
          <w:tcPr>
            <w:tcW w:w="1984" w:type="dxa"/>
            <w:tcBorders>
              <w:top w:val="single" w:sz="4" w:space="0" w:color="000000"/>
              <w:left w:val="single" w:sz="4" w:space="0" w:color="000000"/>
              <w:bottom w:val="single" w:sz="4" w:space="0" w:color="000000"/>
              <w:right w:val="single" w:sz="4" w:space="0" w:color="000000"/>
            </w:tcBorders>
            <w:hideMark/>
          </w:tcPr>
          <w:p w14:paraId="35BBF7E4"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Педагог-організатор </w:t>
            </w:r>
          </w:p>
          <w:p w14:paraId="0721BB40"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843" w:type="dxa"/>
            <w:tcBorders>
              <w:top w:val="single" w:sz="4" w:space="0" w:color="000000"/>
              <w:left w:val="single" w:sz="4" w:space="0" w:color="000000"/>
              <w:bottom w:val="single" w:sz="4" w:space="0" w:color="000000"/>
              <w:right w:val="single" w:sz="4" w:space="0" w:color="000000"/>
            </w:tcBorders>
          </w:tcPr>
          <w:p w14:paraId="34193C6D" w14:textId="77777777" w:rsidR="001C5685" w:rsidRDefault="001C5685" w:rsidP="001C5685">
            <w:pPr>
              <w:widowControl w:val="0"/>
              <w:spacing w:after="0" w:line="240" w:lineRule="auto"/>
              <w:jc w:val="center"/>
              <w:rPr>
                <w:b/>
                <w:sz w:val="24"/>
                <w:szCs w:val="24"/>
                <w:lang w:val="uk-UA"/>
              </w:rPr>
            </w:pPr>
          </w:p>
        </w:tc>
      </w:tr>
    </w:tbl>
    <w:p w14:paraId="12EE15FB" w14:textId="77777777" w:rsidR="001C5685" w:rsidRDefault="001C5685" w:rsidP="001C5685">
      <w:pPr>
        <w:tabs>
          <w:tab w:val="left" w:pos="2370"/>
        </w:tabs>
        <w:spacing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5.5.3. Робота з батьківською громадськістю</w:t>
      </w:r>
    </w:p>
    <w:tbl>
      <w:tblPr>
        <w:tblW w:w="15105" w:type="dxa"/>
        <w:tblInd w:w="-744" w:type="dxa"/>
        <w:tblLayout w:type="fixed"/>
        <w:tblLook w:val="04A0" w:firstRow="1" w:lastRow="0" w:firstColumn="1" w:lastColumn="0" w:noHBand="0" w:noVBand="1"/>
      </w:tblPr>
      <w:tblGrid>
        <w:gridCol w:w="707"/>
        <w:gridCol w:w="8929"/>
        <w:gridCol w:w="1701"/>
        <w:gridCol w:w="1985"/>
        <w:gridCol w:w="1783"/>
      </w:tblGrid>
      <w:tr w:rsidR="001C5685" w14:paraId="541CB59C" w14:textId="77777777" w:rsidTr="001C5685">
        <w:trPr>
          <w:trHeight w:val="605"/>
        </w:trPr>
        <w:tc>
          <w:tcPr>
            <w:tcW w:w="708" w:type="dxa"/>
            <w:tcBorders>
              <w:top w:val="single" w:sz="4" w:space="0" w:color="000000"/>
              <w:left w:val="single" w:sz="4" w:space="0" w:color="000000"/>
              <w:bottom w:val="single" w:sz="4" w:space="0" w:color="000000"/>
              <w:right w:val="single" w:sz="4" w:space="0" w:color="000000"/>
            </w:tcBorders>
            <w:hideMark/>
          </w:tcPr>
          <w:p w14:paraId="52CDF388"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42048ED5"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8930" w:type="dxa"/>
            <w:tcBorders>
              <w:top w:val="single" w:sz="4" w:space="0" w:color="000000"/>
              <w:left w:val="single" w:sz="4" w:space="0" w:color="000000"/>
              <w:bottom w:val="single" w:sz="4" w:space="0" w:color="000000"/>
              <w:right w:val="single" w:sz="4" w:space="0" w:color="000000"/>
            </w:tcBorders>
            <w:hideMark/>
          </w:tcPr>
          <w:p w14:paraId="43E866D5"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1701" w:type="dxa"/>
            <w:tcBorders>
              <w:top w:val="single" w:sz="4" w:space="0" w:color="000000"/>
              <w:left w:val="single" w:sz="4" w:space="0" w:color="000000"/>
              <w:bottom w:val="single" w:sz="4" w:space="0" w:color="000000"/>
              <w:right w:val="single" w:sz="4" w:space="0" w:color="000000"/>
            </w:tcBorders>
            <w:hideMark/>
          </w:tcPr>
          <w:p w14:paraId="45BDD0F8"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1985" w:type="dxa"/>
            <w:tcBorders>
              <w:top w:val="single" w:sz="4" w:space="0" w:color="000000"/>
              <w:left w:val="single" w:sz="4" w:space="0" w:color="000000"/>
              <w:bottom w:val="single" w:sz="4" w:space="0" w:color="000000"/>
              <w:right w:val="single" w:sz="4" w:space="0" w:color="000000"/>
            </w:tcBorders>
            <w:hideMark/>
          </w:tcPr>
          <w:p w14:paraId="1E06A0E6"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1783" w:type="dxa"/>
            <w:tcBorders>
              <w:top w:val="single" w:sz="4" w:space="0" w:color="000000"/>
              <w:left w:val="single" w:sz="4" w:space="0" w:color="000000"/>
              <w:bottom w:val="single" w:sz="4" w:space="0" w:color="000000"/>
              <w:right w:val="single" w:sz="4" w:space="0" w:color="000000"/>
            </w:tcBorders>
            <w:hideMark/>
          </w:tcPr>
          <w:p w14:paraId="7F57531F"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 про виконання</w:t>
            </w:r>
          </w:p>
        </w:tc>
      </w:tr>
      <w:tr w:rsidR="001C5685" w14:paraId="70C3E2EB" w14:textId="77777777" w:rsidTr="001C5685">
        <w:trPr>
          <w:trHeight w:val="1434"/>
        </w:trPr>
        <w:tc>
          <w:tcPr>
            <w:tcW w:w="708" w:type="dxa"/>
            <w:tcBorders>
              <w:top w:val="single" w:sz="4" w:space="0" w:color="000000"/>
              <w:left w:val="single" w:sz="4" w:space="0" w:color="000000"/>
              <w:bottom w:val="single" w:sz="4" w:space="0" w:color="000000"/>
              <w:right w:val="single" w:sz="4" w:space="0" w:color="000000"/>
            </w:tcBorders>
            <w:hideMark/>
          </w:tcPr>
          <w:p w14:paraId="6C700A7F"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8930" w:type="dxa"/>
            <w:tcBorders>
              <w:top w:val="single" w:sz="4" w:space="0" w:color="000000"/>
              <w:left w:val="single" w:sz="4" w:space="0" w:color="000000"/>
              <w:bottom w:val="single" w:sz="4" w:space="0" w:color="000000"/>
              <w:right w:val="single" w:sz="4" w:space="0" w:color="000000"/>
            </w:tcBorders>
            <w:hideMark/>
          </w:tcPr>
          <w:p w14:paraId="214F8866"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 Пр</w:t>
            </w:r>
            <w:r w:rsidR="00A00AE3">
              <w:rPr>
                <w:rFonts w:ascii="Times New Roman" w:hAnsi="Times New Roman" w:cs="Times New Roman"/>
                <w:sz w:val="24"/>
                <w:szCs w:val="24"/>
                <w:lang w:val="uk-UA" w:eastAsia="ru-RU"/>
              </w:rPr>
              <w:t>о підсумки роботи ліцею  за 202</w:t>
            </w:r>
            <w:r w:rsidR="00DE755B">
              <w:rPr>
                <w:rFonts w:ascii="Times New Roman" w:hAnsi="Times New Roman" w:cs="Times New Roman"/>
                <w:sz w:val="24"/>
                <w:szCs w:val="24"/>
                <w:lang w:val="uk-UA" w:eastAsia="ru-RU"/>
              </w:rPr>
              <w:t>4</w:t>
            </w:r>
            <w:r w:rsidR="007B3AA1">
              <w:rPr>
                <w:rFonts w:ascii="Times New Roman" w:hAnsi="Times New Roman" w:cs="Times New Roman"/>
                <w:sz w:val="24"/>
                <w:szCs w:val="24"/>
                <w:lang w:val="uk-UA" w:eastAsia="ru-RU"/>
              </w:rPr>
              <w:t>-</w:t>
            </w:r>
            <w:r w:rsidR="00A00AE3">
              <w:rPr>
                <w:rFonts w:ascii="Times New Roman" w:hAnsi="Times New Roman" w:cs="Times New Roman"/>
                <w:sz w:val="24"/>
                <w:szCs w:val="24"/>
                <w:lang w:val="uk-UA" w:eastAsia="ru-RU"/>
              </w:rPr>
              <w:t>202</w:t>
            </w:r>
            <w:r w:rsidR="00DE755B">
              <w:rPr>
                <w:rFonts w:ascii="Times New Roman" w:hAnsi="Times New Roman" w:cs="Times New Roman"/>
                <w:sz w:val="24"/>
                <w:szCs w:val="24"/>
                <w:lang w:val="uk-UA" w:eastAsia="ru-RU"/>
              </w:rPr>
              <w:t>5</w:t>
            </w:r>
            <w:r>
              <w:rPr>
                <w:rFonts w:ascii="Times New Roman" w:hAnsi="Times New Roman" w:cs="Times New Roman"/>
                <w:sz w:val="24"/>
                <w:szCs w:val="24"/>
                <w:lang w:val="uk-UA" w:eastAsia="ru-RU"/>
              </w:rPr>
              <w:t xml:space="preserve"> навчальний рік та перспективи її діяльності</w:t>
            </w:r>
            <w:r w:rsidR="00A00AE3">
              <w:rPr>
                <w:rFonts w:ascii="Times New Roman" w:hAnsi="Times New Roman" w:cs="Times New Roman"/>
                <w:sz w:val="24"/>
                <w:szCs w:val="24"/>
                <w:lang w:val="uk-UA" w:eastAsia="ru-RU"/>
              </w:rPr>
              <w:t xml:space="preserve"> в наступному 202</w:t>
            </w:r>
            <w:r w:rsidR="00DE755B">
              <w:rPr>
                <w:rFonts w:ascii="Times New Roman" w:hAnsi="Times New Roman" w:cs="Times New Roman"/>
                <w:sz w:val="24"/>
                <w:szCs w:val="24"/>
                <w:lang w:val="uk-UA" w:eastAsia="ru-RU"/>
              </w:rPr>
              <w:t>5</w:t>
            </w:r>
            <w:r w:rsidR="007B3AA1">
              <w:rPr>
                <w:rFonts w:ascii="Times New Roman" w:hAnsi="Times New Roman" w:cs="Times New Roman"/>
                <w:sz w:val="24"/>
                <w:szCs w:val="24"/>
                <w:lang w:val="uk-UA" w:eastAsia="ru-RU"/>
              </w:rPr>
              <w:t>-</w:t>
            </w:r>
            <w:r w:rsidR="00A00AE3">
              <w:rPr>
                <w:rFonts w:ascii="Times New Roman" w:hAnsi="Times New Roman" w:cs="Times New Roman"/>
                <w:sz w:val="24"/>
                <w:szCs w:val="24"/>
                <w:lang w:val="uk-UA" w:eastAsia="ru-RU"/>
              </w:rPr>
              <w:t>202</w:t>
            </w:r>
            <w:r w:rsidR="00DE755B">
              <w:rPr>
                <w:rFonts w:ascii="Times New Roman" w:hAnsi="Times New Roman" w:cs="Times New Roman"/>
                <w:sz w:val="24"/>
                <w:szCs w:val="24"/>
                <w:lang w:val="uk-UA" w:eastAsia="ru-RU"/>
              </w:rPr>
              <w:t>6</w:t>
            </w:r>
            <w:r>
              <w:rPr>
                <w:rFonts w:ascii="Times New Roman" w:hAnsi="Times New Roman" w:cs="Times New Roman"/>
                <w:sz w:val="24"/>
                <w:szCs w:val="24"/>
                <w:lang w:val="uk-UA" w:eastAsia="ru-RU"/>
              </w:rPr>
              <w:t xml:space="preserve"> навчальному році.</w:t>
            </w:r>
          </w:p>
          <w:p w14:paraId="03307804"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 Робота ліцею  з профілактики правопорушень.</w:t>
            </w:r>
          </w:p>
          <w:p w14:paraId="7578E573"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 Робота колективу ліцею з попередження дитячого травматизму.</w:t>
            </w:r>
          </w:p>
          <w:p w14:paraId="3A076F3B"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4.П</w:t>
            </w:r>
            <w:r w:rsidR="00A00AE3">
              <w:rPr>
                <w:rFonts w:ascii="Times New Roman" w:hAnsi="Times New Roman" w:cs="Times New Roman"/>
                <w:sz w:val="24"/>
                <w:szCs w:val="24"/>
                <w:lang w:val="uk-UA" w:eastAsia="ru-RU"/>
              </w:rPr>
              <w:t>ро організацію харчування в 202</w:t>
            </w:r>
            <w:r w:rsidR="00DE755B">
              <w:rPr>
                <w:rFonts w:ascii="Times New Roman" w:hAnsi="Times New Roman" w:cs="Times New Roman"/>
                <w:sz w:val="24"/>
                <w:szCs w:val="24"/>
                <w:lang w:val="uk-UA" w:eastAsia="ru-RU"/>
              </w:rPr>
              <w:t>5</w:t>
            </w:r>
            <w:r w:rsidR="007B3AA1">
              <w:rPr>
                <w:rFonts w:ascii="Times New Roman" w:hAnsi="Times New Roman" w:cs="Times New Roman"/>
                <w:sz w:val="24"/>
                <w:szCs w:val="24"/>
                <w:lang w:val="uk-UA" w:eastAsia="ru-RU"/>
              </w:rPr>
              <w:t>-</w:t>
            </w:r>
            <w:r w:rsidR="00A00AE3">
              <w:rPr>
                <w:rFonts w:ascii="Times New Roman" w:hAnsi="Times New Roman" w:cs="Times New Roman"/>
                <w:sz w:val="24"/>
                <w:szCs w:val="24"/>
                <w:lang w:val="uk-UA" w:eastAsia="ru-RU"/>
              </w:rPr>
              <w:t>202</w:t>
            </w:r>
            <w:r w:rsidR="00DE755B">
              <w:rPr>
                <w:rFonts w:ascii="Times New Roman" w:hAnsi="Times New Roman" w:cs="Times New Roman"/>
                <w:sz w:val="24"/>
                <w:szCs w:val="24"/>
                <w:lang w:val="uk-UA" w:eastAsia="ru-RU"/>
              </w:rPr>
              <w:t>6</w:t>
            </w:r>
            <w:r>
              <w:rPr>
                <w:rFonts w:ascii="Times New Roman" w:hAnsi="Times New Roman" w:cs="Times New Roman"/>
                <w:sz w:val="24"/>
                <w:szCs w:val="24"/>
                <w:lang w:val="uk-UA" w:eastAsia="ru-RU"/>
              </w:rPr>
              <w:t xml:space="preserve"> навчальному році.</w:t>
            </w:r>
          </w:p>
          <w:p w14:paraId="4A42FDFA"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rPr>
            </w:pPr>
            <w:r>
              <w:rPr>
                <w:rFonts w:ascii="Times New Roman" w:hAnsi="Times New Roman" w:cs="Times New Roman"/>
                <w:sz w:val="24"/>
                <w:szCs w:val="24"/>
                <w:lang w:val="uk-UA" w:eastAsia="ru-RU"/>
              </w:rPr>
              <w:t>5</w:t>
            </w:r>
            <w:r>
              <w:rPr>
                <w:rFonts w:ascii="Times New Roman" w:hAnsi="Times New Roman" w:cs="Times New Roman"/>
                <w:sz w:val="24"/>
                <w:szCs w:val="24"/>
                <w:lang w:eastAsia="ru-RU"/>
              </w:rPr>
              <w:t xml:space="preserve"> «Протидія цькуванню в учнівському колективі»</w:t>
            </w:r>
          </w:p>
        </w:tc>
        <w:tc>
          <w:tcPr>
            <w:tcW w:w="1701" w:type="dxa"/>
            <w:tcBorders>
              <w:top w:val="single" w:sz="4" w:space="0" w:color="000000"/>
              <w:left w:val="single" w:sz="4" w:space="0" w:color="000000"/>
              <w:bottom w:val="single" w:sz="4" w:space="0" w:color="000000"/>
              <w:right w:val="single" w:sz="4" w:space="0" w:color="000000"/>
            </w:tcBorders>
            <w:hideMark/>
          </w:tcPr>
          <w:p w14:paraId="07164DF8" w14:textId="77777777" w:rsidR="001C5685" w:rsidRPr="00A00AE3" w:rsidRDefault="001C5685" w:rsidP="00DE755B">
            <w:pPr>
              <w:widowControl w:val="0"/>
              <w:spacing w:after="0" w:line="240" w:lineRule="auto"/>
              <w:jc w:val="center"/>
              <w:rPr>
                <w:rFonts w:ascii="Times New Roman" w:hAnsi="Times New Roman" w:cs="Times New Roman"/>
                <w:sz w:val="24"/>
                <w:szCs w:val="24"/>
                <w:lang w:val="en-US" w:eastAsia="ru-RU"/>
              </w:rPr>
            </w:pPr>
            <w:r>
              <w:rPr>
                <w:rFonts w:ascii="Times New Roman" w:hAnsi="Times New Roman" w:cs="Times New Roman"/>
                <w:sz w:val="24"/>
                <w:szCs w:val="24"/>
                <w:lang w:val="uk-UA" w:eastAsia="ru-RU"/>
              </w:rPr>
              <w:t>Вересень 202</w:t>
            </w:r>
            <w:r w:rsidR="00DE755B">
              <w:rPr>
                <w:rFonts w:ascii="Times New Roman" w:hAnsi="Times New Roman" w:cs="Times New Roman"/>
                <w:sz w:val="24"/>
                <w:szCs w:val="24"/>
                <w:lang w:val="uk-UA" w:eastAsia="ru-RU"/>
              </w:rPr>
              <w:t>5</w:t>
            </w:r>
          </w:p>
        </w:tc>
        <w:tc>
          <w:tcPr>
            <w:tcW w:w="1985" w:type="dxa"/>
            <w:tcBorders>
              <w:top w:val="single" w:sz="4" w:space="0" w:color="000000"/>
              <w:left w:val="single" w:sz="4" w:space="0" w:color="000000"/>
              <w:bottom w:val="single" w:sz="4" w:space="0" w:color="000000"/>
              <w:right w:val="single" w:sz="4" w:space="0" w:color="000000"/>
            </w:tcBorders>
          </w:tcPr>
          <w:p w14:paraId="7DB9D704"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p w14:paraId="5D7AAFEF"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4"/>
                <w:szCs w:val="24"/>
                <w:lang w:val="uk-UA"/>
              </w:rPr>
            </w:pPr>
          </w:p>
          <w:p w14:paraId="46BC4ADA"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4"/>
                <w:szCs w:val="24"/>
                <w:lang w:val="uk-UA"/>
              </w:rPr>
            </w:pPr>
          </w:p>
          <w:p w14:paraId="40905DAB"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4"/>
                <w:szCs w:val="24"/>
                <w:lang w:val="uk-UA"/>
              </w:rPr>
            </w:pPr>
          </w:p>
          <w:p w14:paraId="7D66461B"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p w14:paraId="579C639B"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Гаврилюк Я.М.</w:t>
            </w:r>
          </w:p>
        </w:tc>
        <w:tc>
          <w:tcPr>
            <w:tcW w:w="1783" w:type="dxa"/>
            <w:tcBorders>
              <w:top w:val="single" w:sz="4" w:space="0" w:color="000000"/>
              <w:left w:val="single" w:sz="4" w:space="0" w:color="000000"/>
              <w:bottom w:val="single" w:sz="4" w:space="0" w:color="000000"/>
              <w:right w:val="single" w:sz="4" w:space="0" w:color="000000"/>
            </w:tcBorders>
          </w:tcPr>
          <w:p w14:paraId="25A61D6F" w14:textId="77777777" w:rsidR="001C5685" w:rsidRDefault="001C5685" w:rsidP="001C5685">
            <w:pPr>
              <w:widowControl w:val="0"/>
              <w:spacing w:after="0" w:line="240" w:lineRule="auto"/>
              <w:jc w:val="center"/>
              <w:rPr>
                <w:b/>
                <w:sz w:val="24"/>
                <w:szCs w:val="24"/>
                <w:lang w:val="uk-UA"/>
              </w:rPr>
            </w:pPr>
          </w:p>
        </w:tc>
      </w:tr>
      <w:tr w:rsidR="001C5685" w14:paraId="59F8040A" w14:textId="77777777" w:rsidTr="001C5685">
        <w:trPr>
          <w:trHeight w:val="1434"/>
        </w:trPr>
        <w:tc>
          <w:tcPr>
            <w:tcW w:w="708" w:type="dxa"/>
            <w:tcBorders>
              <w:top w:val="single" w:sz="4" w:space="0" w:color="000000"/>
              <w:left w:val="single" w:sz="4" w:space="0" w:color="000000"/>
              <w:bottom w:val="single" w:sz="4" w:space="0" w:color="000000"/>
              <w:right w:val="single" w:sz="4" w:space="0" w:color="000000"/>
            </w:tcBorders>
            <w:hideMark/>
          </w:tcPr>
          <w:p w14:paraId="25E54909"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8930" w:type="dxa"/>
            <w:tcBorders>
              <w:top w:val="single" w:sz="4" w:space="0" w:color="000000"/>
              <w:left w:val="single" w:sz="4" w:space="0" w:color="000000"/>
              <w:bottom w:val="single" w:sz="4" w:space="0" w:color="000000"/>
              <w:right w:val="single" w:sz="4" w:space="0" w:color="000000"/>
            </w:tcBorders>
            <w:hideMark/>
          </w:tcPr>
          <w:p w14:paraId="682F94E4"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rPr>
            </w:pPr>
            <w:r>
              <w:rPr>
                <w:rFonts w:ascii="Times New Roman" w:hAnsi="Times New Roman" w:cs="Times New Roman"/>
                <w:sz w:val="24"/>
                <w:szCs w:val="24"/>
                <w:lang w:eastAsia="ru-RU"/>
              </w:rPr>
              <w:t>1.Про підготовку учнів 11-</w:t>
            </w:r>
            <w:r>
              <w:rPr>
                <w:rFonts w:ascii="Times New Roman" w:hAnsi="Times New Roman" w:cs="Times New Roman"/>
                <w:sz w:val="24"/>
                <w:szCs w:val="24"/>
                <w:lang w:val="uk-UA" w:eastAsia="ru-RU"/>
              </w:rPr>
              <w:t>го</w:t>
            </w:r>
            <w:r>
              <w:rPr>
                <w:rFonts w:ascii="Times New Roman" w:hAnsi="Times New Roman" w:cs="Times New Roman"/>
                <w:sz w:val="24"/>
                <w:szCs w:val="24"/>
                <w:lang w:eastAsia="ru-RU"/>
              </w:rPr>
              <w:t xml:space="preserve"> клас</w:t>
            </w:r>
            <w:r>
              <w:rPr>
                <w:rFonts w:ascii="Times New Roman" w:hAnsi="Times New Roman" w:cs="Times New Roman"/>
                <w:sz w:val="24"/>
                <w:szCs w:val="24"/>
                <w:lang w:val="uk-UA" w:eastAsia="ru-RU"/>
              </w:rPr>
              <w:t>у</w:t>
            </w:r>
            <w:r>
              <w:rPr>
                <w:rFonts w:ascii="Times New Roman" w:hAnsi="Times New Roman" w:cs="Times New Roman"/>
                <w:sz w:val="24"/>
                <w:szCs w:val="24"/>
                <w:lang w:eastAsia="ru-RU"/>
              </w:rPr>
              <w:t xml:space="preserve"> до участі в зовнішньому незалежному оцінюванні </w:t>
            </w:r>
            <w:r>
              <w:rPr>
                <w:rFonts w:ascii="Times New Roman" w:hAnsi="Times New Roman" w:cs="Times New Roman"/>
                <w:sz w:val="24"/>
                <w:szCs w:val="24"/>
                <w:lang w:val="uk-UA" w:eastAsia="ru-RU"/>
              </w:rPr>
              <w:t>.</w:t>
            </w:r>
          </w:p>
          <w:p w14:paraId="046FD8A1"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rPr>
            </w:pPr>
            <w:r>
              <w:rPr>
                <w:rFonts w:ascii="Times New Roman" w:hAnsi="Times New Roman" w:cs="Times New Roman"/>
                <w:sz w:val="24"/>
                <w:szCs w:val="24"/>
                <w:lang w:eastAsia="ru-RU"/>
              </w:rPr>
              <w:t>2. Про організацію  оздоровлення  дітей в літній період</w:t>
            </w:r>
            <w:r>
              <w:rPr>
                <w:rFonts w:ascii="Times New Roman" w:hAnsi="Times New Roman" w:cs="Times New Roman"/>
                <w:sz w:val="24"/>
                <w:szCs w:val="24"/>
                <w:lang w:val="uk-UA" w:eastAsia="ru-RU"/>
              </w:rPr>
              <w:t>.</w:t>
            </w:r>
          </w:p>
          <w:p w14:paraId="51D65E3F" w14:textId="77777777" w:rsidR="001C5685" w:rsidRDefault="001C5685" w:rsidP="001C5685">
            <w:pPr>
              <w:widowControl w:val="0"/>
              <w:tabs>
                <w:tab w:val="left" w:pos="3330"/>
              </w:tabs>
              <w:spacing w:after="0" w:line="240" w:lineRule="auto"/>
              <w:jc w:val="both"/>
              <w:rPr>
                <w:sz w:val="24"/>
                <w:szCs w:val="24"/>
              </w:rPr>
            </w:pPr>
            <w:r>
              <w:rPr>
                <w:rFonts w:ascii="Times New Roman" w:hAnsi="Times New Roman" w:cs="Times New Roman"/>
                <w:sz w:val="24"/>
                <w:szCs w:val="24"/>
                <w:lang w:val="uk-UA" w:eastAsia="ru-RU"/>
              </w:rPr>
              <w:t>3.</w:t>
            </w:r>
            <w:r>
              <w:rPr>
                <w:rFonts w:ascii="Times New Roman" w:hAnsi="Times New Roman" w:cs="Times New Roman"/>
                <w:sz w:val="24"/>
                <w:szCs w:val="24"/>
                <w:lang w:eastAsia="ru-RU"/>
              </w:rPr>
              <w:t>Обговорення питання протидії булінгу на загальношкільній батьківській конференції</w:t>
            </w:r>
            <w:r>
              <w:rPr>
                <w:rFonts w:ascii="Times New Roman" w:hAnsi="Times New Roman" w:cs="Times New Roman"/>
                <w:sz w:val="24"/>
                <w:szCs w:val="24"/>
                <w:lang w:val="uk-UA" w:eastAsia="ru-RU"/>
              </w:rPr>
              <w:t>.</w:t>
            </w:r>
          </w:p>
          <w:p w14:paraId="27EA74D9" w14:textId="77777777" w:rsidR="001C5685" w:rsidRDefault="001C5685" w:rsidP="001C5685">
            <w:pPr>
              <w:widowControl w:val="0"/>
              <w:tabs>
                <w:tab w:val="left" w:pos="3330"/>
              </w:tabs>
              <w:spacing w:after="0" w:line="240" w:lineRule="auto"/>
              <w:jc w:val="both"/>
              <w:rPr>
                <w:sz w:val="24"/>
                <w:szCs w:val="24"/>
                <w:lang w:val="uk-UA"/>
              </w:rPr>
            </w:pPr>
            <w:r>
              <w:rPr>
                <w:rFonts w:ascii="Times New Roman" w:hAnsi="Times New Roman" w:cs="Times New Roman"/>
                <w:sz w:val="24"/>
                <w:szCs w:val="24"/>
                <w:lang w:val="uk-UA" w:eastAsia="ru-RU"/>
              </w:rPr>
              <w:t xml:space="preserve">4. </w:t>
            </w:r>
            <w:r>
              <w:rPr>
                <w:rFonts w:ascii="Times New Roman" w:hAnsi="Times New Roman" w:cs="Times New Roman"/>
                <w:spacing w:val="-2"/>
                <w:sz w:val="24"/>
                <w:szCs w:val="24"/>
                <w:lang w:val="uk-UA" w:eastAsia="ru-RU"/>
              </w:rPr>
              <w:t xml:space="preserve">Відповідальність </w:t>
            </w:r>
            <w:r>
              <w:rPr>
                <w:rFonts w:ascii="Times New Roman" w:hAnsi="Times New Roman" w:cs="Times New Roman"/>
                <w:sz w:val="24"/>
                <w:szCs w:val="24"/>
                <w:lang w:val="uk-UA" w:eastAsia="ru-RU"/>
              </w:rPr>
              <w:t xml:space="preserve">батьків або осіб, що їх заміняють, за вчинки </w:t>
            </w:r>
            <w:r>
              <w:rPr>
                <w:rFonts w:ascii="Times New Roman" w:hAnsi="Times New Roman" w:cs="Times New Roman"/>
                <w:spacing w:val="-1"/>
                <w:sz w:val="24"/>
                <w:szCs w:val="24"/>
                <w:lang w:val="uk-UA" w:eastAsia="ru-RU"/>
              </w:rPr>
              <w:t>неповнолітніх.</w:t>
            </w:r>
          </w:p>
          <w:p w14:paraId="68917A21" w14:textId="77777777" w:rsidR="001C5685" w:rsidRDefault="001C5685" w:rsidP="001C5685">
            <w:pPr>
              <w:widowControl w:val="0"/>
              <w:tabs>
                <w:tab w:val="left" w:pos="3330"/>
              </w:tabs>
              <w:spacing w:after="0" w:line="240" w:lineRule="auto"/>
              <w:jc w:val="both"/>
              <w:rPr>
                <w:sz w:val="24"/>
                <w:szCs w:val="24"/>
              </w:rPr>
            </w:pPr>
            <w:r>
              <w:rPr>
                <w:rFonts w:ascii="Times New Roman" w:hAnsi="Times New Roman" w:cs="Times New Roman"/>
                <w:spacing w:val="-1"/>
                <w:sz w:val="24"/>
                <w:szCs w:val="24"/>
                <w:lang w:val="uk-UA" w:eastAsia="ru-RU"/>
              </w:rPr>
              <w:t>5.</w:t>
            </w:r>
            <w:r>
              <w:rPr>
                <w:rFonts w:ascii="Times New Roman" w:eastAsia="SimSun" w:hAnsi="Times New Roman" w:cs="Times New Roman"/>
                <w:sz w:val="24"/>
                <w:szCs w:val="24"/>
                <w:lang w:val="uk-UA" w:eastAsia="zh-CN"/>
              </w:rPr>
              <w:t xml:space="preserve"> «Роль сім’</w:t>
            </w:r>
            <w:r>
              <w:rPr>
                <w:rFonts w:ascii="Times New Roman" w:eastAsia="SimSun" w:hAnsi="Times New Roman" w:cs="Times New Roman"/>
                <w:sz w:val="24"/>
                <w:szCs w:val="24"/>
                <w:lang w:eastAsia="zh-CN"/>
              </w:rPr>
              <w:t>ї і ліцею  у вихованні дітей</w:t>
            </w:r>
            <w:r>
              <w:rPr>
                <w:rFonts w:ascii="Times New Roman" w:eastAsia="SimSun" w:hAnsi="Times New Roman" w:cs="Times New Roman"/>
                <w:sz w:val="24"/>
                <w:szCs w:val="24"/>
                <w:lang w:val="uk-UA" w:eastAsia="zh-CN"/>
              </w:rPr>
              <w:t>»</w:t>
            </w:r>
          </w:p>
        </w:tc>
        <w:tc>
          <w:tcPr>
            <w:tcW w:w="1701" w:type="dxa"/>
            <w:tcBorders>
              <w:top w:val="single" w:sz="4" w:space="0" w:color="000000"/>
              <w:left w:val="single" w:sz="4" w:space="0" w:color="000000"/>
              <w:bottom w:val="single" w:sz="4" w:space="0" w:color="000000"/>
              <w:right w:val="single" w:sz="4" w:space="0" w:color="000000"/>
            </w:tcBorders>
          </w:tcPr>
          <w:p w14:paraId="300720E7" w14:textId="77777777" w:rsidR="001C5685" w:rsidRPr="007B3AA1" w:rsidRDefault="00A00AE3" w:rsidP="001C5685">
            <w:pPr>
              <w:widowControl w:val="0"/>
              <w:tabs>
                <w:tab w:val="left" w:pos="0"/>
                <w:tab w:val="left" w:pos="1440"/>
              </w:tabs>
              <w:spacing w:after="0" w:line="240" w:lineRule="auto"/>
              <w:jc w:val="center"/>
              <w:outlineLvl w:val="0"/>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Квітень 202</w:t>
            </w:r>
            <w:r w:rsidR="00DE755B">
              <w:rPr>
                <w:rFonts w:ascii="Times New Roman" w:hAnsi="Times New Roman" w:cs="Times New Roman"/>
                <w:sz w:val="24"/>
                <w:szCs w:val="24"/>
                <w:lang w:val="uk-UA" w:eastAsia="ru-RU"/>
              </w:rPr>
              <w:t>6</w:t>
            </w:r>
          </w:p>
          <w:p w14:paraId="1C85FA63" w14:textId="77777777" w:rsidR="001C5685" w:rsidRDefault="001C5685" w:rsidP="001C5685">
            <w:pPr>
              <w:widowControl w:val="0"/>
              <w:spacing w:after="0" w:line="240" w:lineRule="auto"/>
              <w:jc w:val="center"/>
              <w:rPr>
                <w:sz w:val="24"/>
                <w:szCs w:val="24"/>
                <w:lang w:val="uk-UA"/>
              </w:rPr>
            </w:pPr>
          </w:p>
        </w:tc>
        <w:tc>
          <w:tcPr>
            <w:tcW w:w="1985" w:type="dxa"/>
            <w:tcBorders>
              <w:top w:val="single" w:sz="4" w:space="0" w:color="000000"/>
              <w:left w:val="single" w:sz="4" w:space="0" w:color="000000"/>
              <w:bottom w:val="single" w:sz="4" w:space="0" w:color="000000"/>
              <w:right w:val="single" w:sz="4" w:space="0" w:color="000000"/>
            </w:tcBorders>
          </w:tcPr>
          <w:p w14:paraId="5AE371D8" w14:textId="77777777" w:rsidR="001C5685" w:rsidRDefault="001C5685" w:rsidP="001C5685">
            <w:pPr>
              <w:keepNext/>
              <w:widowControl w:val="0"/>
              <w:spacing w:after="0" w:line="240" w:lineRule="auto"/>
              <w:jc w:val="center"/>
              <w:outlineLvl w:val="1"/>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Любар  О.І.</w:t>
            </w:r>
          </w:p>
          <w:p w14:paraId="6293490D" w14:textId="77777777" w:rsidR="001C5685" w:rsidRPr="00CA20E6" w:rsidRDefault="001C5685" w:rsidP="001C5685">
            <w:pPr>
              <w:keepNext/>
              <w:widowControl w:val="0"/>
              <w:spacing w:after="0" w:line="240" w:lineRule="auto"/>
              <w:jc w:val="center"/>
              <w:outlineLvl w:val="1"/>
              <w:rPr>
                <w:sz w:val="24"/>
                <w:szCs w:val="24"/>
                <w:lang w:val="uk-UA"/>
              </w:rPr>
            </w:pPr>
          </w:p>
          <w:p w14:paraId="476672E8"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4"/>
                <w:szCs w:val="24"/>
                <w:lang w:val="uk-UA"/>
              </w:rPr>
            </w:pPr>
          </w:p>
          <w:p w14:paraId="4052F96F"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Коваль Л.П.</w:t>
            </w:r>
          </w:p>
          <w:p w14:paraId="4A37F848"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4"/>
                <w:szCs w:val="24"/>
                <w:lang w:val="uk-UA"/>
              </w:rPr>
            </w:pPr>
          </w:p>
          <w:p w14:paraId="603CBDA4"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І.В.</w:t>
            </w:r>
          </w:p>
          <w:p w14:paraId="15443477" w14:textId="77777777" w:rsidR="001C5685" w:rsidRDefault="001C5685" w:rsidP="001C5685">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Коваль Л.П.</w:t>
            </w:r>
          </w:p>
        </w:tc>
        <w:tc>
          <w:tcPr>
            <w:tcW w:w="1783" w:type="dxa"/>
            <w:tcBorders>
              <w:top w:val="single" w:sz="4" w:space="0" w:color="000000"/>
              <w:left w:val="single" w:sz="4" w:space="0" w:color="000000"/>
              <w:bottom w:val="single" w:sz="4" w:space="0" w:color="000000"/>
              <w:right w:val="single" w:sz="4" w:space="0" w:color="000000"/>
            </w:tcBorders>
          </w:tcPr>
          <w:p w14:paraId="749D84AE" w14:textId="77777777" w:rsidR="001C5685" w:rsidRDefault="001C5685" w:rsidP="001C5685">
            <w:pPr>
              <w:widowControl w:val="0"/>
              <w:spacing w:after="0" w:line="240" w:lineRule="auto"/>
              <w:jc w:val="center"/>
              <w:rPr>
                <w:b/>
                <w:sz w:val="24"/>
                <w:szCs w:val="24"/>
                <w:lang w:val="uk-UA"/>
              </w:rPr>
            </w:pPr>
          </w:p>
        </w:tc>
      </w:tr>
    </w:tbl>
    <w:p w14:paraId="1ABFE527" w14:textId="77777777" w:rsidR="001C5685" w:rsidRDefault="001C5685" w:rsidP="001C5685">
      <w:pPr>
        <w:tabs>
          <w:tab w:val="left" w:pos="2370"/>
        </w:tabs>
        <w:rPr>
          <w:rFonts w:ascii="Times New Roman" w:hAnsi="Times New Roman" w:cs="Times New Roman"/>
          <w:b/>
          <w:sz w:val="28"/>
          <w:szCs w:val="28"/>
          <w:lang w:val="uk-UA"/>
        </w:rPr>
      </w:pPr>
      <w:r>
        <w:rPr>
          <w:rFonts w:ascii="Times New Roman" w:hAnsi="Times New Roman" w:cs="Times New Roman"/>
          <w:b/>
          <w:sz w:val="28"/>
          <w:szCs w:val="28"/>
          <w:lang w:val="uk-UA"/>
        </w:rPr>
        <w:t>5.5.4. Освітні та громадські ініціативи учасників освітнього процесу</w:t>
      </w:r>
    </w:p>
    <w:tbl>
      <w:tblPr>
        <w:tblW w:w="15165" w:type="dxa"/>
        <w:tblInd w:w="-744" w:type="dxa"/>
        <w:tblLayout w:type="fixed"/>
        <w:tblLook w:val="04A0" w:firstRow="1" w:lastRow="0" w:firstColumn="1" w:lastColumn="0" w:noHBand="0" w:noVBand="1"/>
      </w:tblPr>
      <w:tblGrid>
        <w:gridCol w:w="710"/>
        <w:gridCol w:w="8932"/>
        <w:gridCol w:w="1701"/>
        <w:gridCol w:w="1986"/>
        <w:gridCol w:w="1836"/>
      </w:tblGrid>
      <w:tr w:rsidR="001C5685" w14:paraId="00EDD309" w14:textId="77777777" w:rsidTr="001C5685">
        <w:trPr>
          <w:trHeight w:val="148"/>
        </w:trPr>
        <w:tc>
          <w:tcPr>
            <w:tcW w:w="709" w:type="dxa"/>
            <w:tcBorders>
              <w:top w:val="single" w:sz="4" w:space="0" w:color="000000"/>
              <w:left w:val="single" w:sz="4" w:space="0" w:color="000000"/>
              <w:bottom w:val="single" w:sz="4" w:space="0" w:color="000000"/>
              <w:right w:val="single" w:sz="4" w:space="0" w:color="000000"/>
            </w:tcBorders>
            <w:hideMark/>
          </w:tcPr>
          <w:p w14:paraId="4EC6C3C3"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3A50EB54"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з/п</w:t>
            </w:r>
          </w:p>
        </w:tc>
        <w:tc>
          <w:tcPr>
            <w:tcW w:w="8930" w:type="dxa"/>
            <w:tcBorders>
              <w:top w:val="single" w:sz="4" w:space="0" w:color="000000"/>
              <w:left w:val="single" w:sz="4" w:space="0" w:color="000000"/>
              <w:bottom w:val="single" w:sz="4" w:space="0" w:color="000000"/>
              <w:right w:val="single" w:sz="4" w:space="0" w:color="000000"/>
            </w:tcBorders>
            <w:hideMark/>
          </w:tcPr>
          <w:p w14:paraId="4D60C70A"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Заходи</w:t>
            </w:r>
          </w:p>
        </w:tc>
        <w:tc>
          <w:tcPr>
            <w:tcW w:w="1701" w:type="dxa"/>
            <w:tcBorders>
              <w:top w:val="single" w:sz="4" w:space="0" w:color="000000"/>
              <w:left w:val="single" w:sz="4" w:space="0" w:color="000000"/>
              <w:bottom w:val="single" w:sz="4" w:space="0" w:color="000000"/>
              <w:right w:val="single" w:sz="4" w:space="0" w:color="000000"/>
            </w:tcBorders>
            <w:hideMark/>
          </w:tcPr>
          <w:p w14:paraId="14C09617"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 xml:space="preserve">Термін </w:t>
            </w:r>
            <w:r>
              <w:rPr>
                <w:rFonts w:ascii="Times New Roman" w:hAnsi="Times New Roman" w:cs="Times New Roman"/>
                <w:b/>
                <w:sz w:val="24"/>
                <w:szCs w:val="24"/>
                <w:lang w:val="uk-UA" w:eastAsia="ru-RU"/>
              </w:rPr>
              <w:lastRenderedPageBreak/>
              <w:t>виконання</w:t>
            </w:r>
          </w:p>
        </w:tc>
        <w:tc>
          <w:tcPr>
            <w:tcW w:w="1985" w:type="dxa"/>
            <w:tcBorders>
              <w:top w:val="single" w:sz="4" w:space="0" w:color="000000"/>
              <w:left w:val="single" w:sz="4" w:space="0" w:color="000000"/>
              <w:bottom w:val="single" w:sz="4" w:space="0" w:color="000000"/>
              <w:right w:val="single" w:sz="4" w:space="0" w:color="000000"/>
            </w:tcBorders>
            <w:hideMark/>
          </w:tcPr>
          <w:p w14:paraId="3B4AA076"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Відповідальний</w:t>
            </w:r>
          </w:p>
        </w:tc>
        <w:tc>
          <w:tcPr>
            <w:tcW w:w="1836" w:type="dxa"/>
            <w:tcBorders>
              <w:top w:val="single" w:sz="4" w:space="0" w:color="000000"/>
              <w:left w:val="single" w:sz="4" w:space="0" w:color="000000"/>
              <w:bottom w:val="single" w:sz="4" w:space="0" w:color="000000"/>
              <w:right w:val="single" w:sz="4" w:space="0" w:color="000000"/>
            </w:tcBorders>
            <w:hideMark/>
          </w:tcPr>
          <w:p w14:paraId="38FA99DF" w14:textId="77777777" w:rsidR="001C5685" w:rsidRDefault="001C5685" w:rsidP="001C5685">
            <w:pPr>
              <w:widowControl w:val="0"/>
              <w:spacing w:after="0" w:line="240" w:lineRule="auto"/>
              <w:jc w:val="center"/>
              <w:rPr>
                <w:rFonts w:ascii="Times New Roman" w:hAnsi="Times New Roman" w:cs="Times New Roman"/>
                <w:b/>
                <w:sz w:val="20"/>
                <w:szCs w:val="20"/>
                <w:lang w:val="uk-UA" w:eastAsia="ru-RU"/>
              </w:rPr>
            </w:pPr>
            <w:r>
              <w:rPr>
                <w:rFonts w:ascii="Times New Roman" w:hAnsi="Times New Roman" w:cs="Times New Roman"/>
                <w:b/>
                <w:sz w:val="20"/>
                <w:szCs w:val="20"/>
                <w:lang w:val="uk-UA" w:eastAsia="ru-RU"/>
              </w:rPr>
              <w:t xml:space="preserve">Відмітка про </w:t>
            </w:r>
            <w:r>
              <w:rPr>
                <w:rFonts w:ascii="Times New Roman" w:hAnsi="Times New Roman" w:cs="Times New Roman"/>
                <w:b/>
                <w:sz w:val="20"/>
                <w:szCs w:val="20"/>
                <w:lang w:val="uk-UA" w:eastAsia="ru-RU"/>
              </w:rPr>
              <w:lastRenderedPageBreak/>
              <w:t>виконання</w:t>
            </w:r>
          </w:p>
        </w:tc>
      </w:tr>
      <w:tr w:rsidR="001C5685" w14:paraId="723B91D1" w14:textId="77777777" w:rsidTr="001C5685">
        <w:trPr>
          <w:trHeight w:val="148"/>
        </w:trPr>
        <w:tc>
          <w:tcPr>
            <w:tcW w:w="709" w:type="dxa"/>
            <w:tcBorders>
              <w:top w:val="single" w:sz="4" w:space="0" w:color="000000"/>
              <w:left w:val="single" w:sz="4" w:space="0" w:color="000000"/>
              <w:bottom w:val="single" w:sz="4" w:space="0" w:color="000000"/>
              <w:right w:val="single" w:sz="4" w:space="0" w:color="000000"/>
            </w:tcBorders>
            <w:hideMark/>
          </w:tcPr>
          <w:p w14:paraId="3EC5BDA3"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1</w:t>
            </w:r>
          </w:p>
        </w:tc>
        <w:tc>
          <w:tcPr>
            <w:tcW w:w="8930" w:type="dxa"/>
            <w:tcBorders>
              <w:top w:val="single" w:sz="4" w:space="0" w:color="000000"/>
              <w:left w:val="single" w:sz="4" w:space="0" w:color="000000"/>
              <w:bottom w:val="single" w:sz="4" w:space="0" w:color="000000"/>
              <w:right w:val="single" w:sz="4" w:space="0" w:color="000000"/>
            </w:tcBorders>
            <w:hideMark/>
          </w:tcPr>
          <w:p w14:paraId="4308E6FD"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«Модернізація змісту та форми підготовки учнів до ЗНО у ЗЗСО»</w:t>
            </w:r>
          </w:p>
        </w:tc>
        <w:tc>
          <w:tcPr>
            <w:tcW w:w="1701" w:type="dxa"/>
            <w:tcBorders>
              <w:top w:val="single" w:sz="4" w:space="0" w:color="000000"/>
              <w:left w:val="single" w:sz="4" w:space="0" w:color="000000"/>
              <w:bottom w:val="single" w:sz="4" w:space="0" w:color="000000"/>
              <w:right w:val="single" w:sz="4" w:space="0" w:color="000000"/>
            </w:tcBorders>
            <w:hideMark/>
          </w:tcPr>
          <w:p w14:paraId="479255DF"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Упродовж  року</w:t>
            </w:r>
          </w:p>
        </w:tc>
        <w:tc>
          <w:tcPr>
            <w:tcW w:w="1985" w:type="dxa"/>
            <w:tcBorders>
              <w:top w:val="single" w:sz="4" w:space="0" w:color="000000"/>
              <w:left w:val="single" w:sz="4" w:space="0" w:color="000000"/>
              <w:bottom w:val="single" w:sz="4" w:space="0" w:color="000000"/>
              <w:right w:val="single" w:sz="4" w:space="0" w:color="000000"/>
            </w:tcBorders>
          </w:tcPr>
          <w:p w14:paraId="53F51D4F" w14:textId="77777777" w:rsidR="001C5685" w:rsidRPr="00A2614B" w:rsidRDefault="001C5685" w:rsidP="001C5685">
            <w:pPr>
              <w:keepNext/>
              <w:widowControl w:val="0"/>
              <w:spacing w:after="0" w:line="240" w:lineRule="auto"/>
              <w:jc w:val="center"/>
              <w:outlineLvl w:val="1"/>
              <w:rPr>
                <w:sz w:val="24"/>
                <w:szCs w:val="24"/>
                <w:lang w:val="uk-UA"/>
              </w:rPr>
            </w:pPr>
            <w:r>
              <w:rPr>
                <w:rFonts w:ascii="Times New Roman" w:eastAsia="Times New Roman" w:hAnsi="Times New Roman" w:cs="Times New Roman"/>
                <w:sz w:val="24"/>
                <w:szCs w:val="24"/>
                <w:lang w:val="uk-UA" w:eastAsia="ru-RU"/>
              </w:rPr>
              <w:t>Любар О.І.</w:t>
            </w:r>
          </w:p>
          <w:p w14:paraId="7D723C9B" w14:textId="77777777" w:rsidR="001C5685" w:rsidRDefault="001C5685" w:rsidP="001C5685">
            <w:pPr>
              <w:widowControl w:val="0"/>
              <w:spacing w:after="0" w:line="240" w:lineRule="auto"/>
              <w:jc w:val="center"/>
              <w:rPr>
                <w:sz w:val="24"/>
                <w:szCs w:val="24"/>
                <w:lang w:val="uk-UA"/>
              </w:rPr>
            </w:pPr>
          </w:p>
        </w:tc>
        <w:tc>
          <w:tcPr>
            <w:tcW w:w="1836" w:type="dxa"/>
            <w:tcBorders>
              <w:top w:val="single" w:sz="4" w:space="0" w:color="000000"/>
              <w:left w:val="single" w:sz="4" w:space="0" w:color="000000"/>
              <w:bottom w:val="single" w:sz="4" w:space="0" w:color="000000"/>
              <w:right w:val="single" w:sz="4" w:space="0" w:color="000000"/>
            </w:tcBorders>
          </w:tcPr>
          <w:p w14:paraId="228C0F81" w14:textId="77777777" w:rsidR="001C5685" w:rsidRDefault="001C5685" w:rsidP="001C5685">
            <w:pPr>
              <w:widowControl w:val="0"/>
              <w:spacing w:after="0" w:line="240" w:lineRule="auto"/>
              <w:jc w:val="center"/>
              <w:rPr>
                <w:lang w:val="uk-UA"/>
              </w:rPr>
            </w:pPr>
          </w:p>
        </w:tc>
      </w:tr>
      <w:tr w:rsidR="001C5685" w14:paraId="3C2D26A8" w14:textId="77777777" w:rsidTr="001C5685">
        <w:trPr>
          <w:trHeight w:val="148"/>
        </w:trPr>
        <w:tc>
          <w:tcPr>
            <w:tcW w:w="709" w:type="dxa"/>
            <w:tcBorders>
              <w:top w:val="single" w:sz="4" w:space="0" w:color="000000"/>
              <w:left w:val="single" w:sz="4" w:space="0" w:color="000000"/>
              <w:bottom w:val="single" w:sz="4" w:space="0" w:color="000000"/>
              <w:right w:val="single" w:sz="4" w:space="0" w:color="000000"/>
            </w:tcBorders>
            <w:hideMark/>
          </w:tcPr>
          <w:p w14:paraId="7255E37A"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8930" w:type="dxa"/>
            <w:tcBorders>
              <w:top w:val="single" w:sz="4" w:space="0" w:color="000000"/>
              <w:left w:val="single" w:sz="4" w:space="0" w:color="000000"/>
              <w:bottom w:val="single" w:sz="4" w:space="0" w:color="000000"/>
              <w:right w:val="single" w:sz="4" w:space="0" w:color="000000"/>
            </w:tcBorders>
            <w:hideMark/>
          </w:tcPr>
          <w:p w14:paraId="6404B688"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«Моніторинг якості освіти в умовах модернізації освітнього простору»</w:t>
            </w:r>
          </w:p>
        </w:tc>
        <w:tc>
          <w:tcPr>
            <w:tcW w:w="1701" w:type="dxa"/>
            <w:tcBorders>
              <w:top w:val="single" w:sz="4" w:space="0" w:color="000000"/>
              <w:left w:val="single" w:sz="4" w:space="0" w:color="000000"/>
              <w:bottom w:val="single" w:sz="4" w:space="0" w:color="000000"/>
              <w:right w:val="single" w:sz="4" w:space="0" w:color="000000"/>
            </w:tcBorders>
            <w:hideMark/>
          </w:tcPr>
          <w:p w14:paraId="23DB58F3" w14:textId="77777777" w:rsidR="001C5685" w:rsidRDefault="001C5685" w:rsidP="001C5685">
            <w:pPr>
              <w:widowControl w:val="0"/>
              <w:spacing w:after="0" w:line="240" w:lineRule="auto"/>
              <w:jc w:val="center"/>
              <w:rPr>
                <w:rFonts w:cs="Times New Roman"/>
                <w:sz w:val="24"/>
                <w:szCs w:val="24"/>
                <w:lang w:val="uk-UA" w:eastAsia="ru-RU"/>
              </w:rPr>
            </w:pPr>
            <w:r>
              <w:rPr>
                <w:rFonts w:cs="Times New Roman"/>
                <w:sz w:val="24"/>
                <w:szCs w:val="24"/>
                <w:lang w:val="uk-UA" w:eastAsia="ru-RU"/>
              </w:rPr>
              <w:t>Упродовж року</w:t>
            </w:r>
          </w:p>
        </w:tc>
        <w:tc>
          <w:tcPr>
            <w:tcW w:w="1985" w:type="dxa"/>
            <w:tcBorders>
              <w:top w:val="single" w:sz="4" w:space="0" w:color="000000"/>
              <w:left w:val="single" w:sz="4" w:space="0" w:color="000000"/>
              <w:bottom w:val="single" w:sz="4" w:space="0" w:color="000000"/>
              <w:right w:val="single" w:sz="4" w:space="0" w:color="000000"/>
            </w:tcBorders>
          </w:tcPr>
          <w:p w14:paraId="30F01814" w14:textId="77777777" w:rsidR="001C5685" w:rsidRPr="00A2614B" w:rsidRDefault="001C5685" w:rsidP="001C5685">
            <w:pPr>
              <w:keepNext/>
              <w:widowControl w:val="0"/>
              <w:spacing w:after="0" w:line="240" w:lineRule="auto"/>
              <w:jc w:val="center"/>
              <w:outlineLvl w:val="1"/>
              <w:rPr>
                <w:sz w:val="24"/>
                <w:szCs w:val="24"/>
                <w:lang w:val="uk-UA"/>
              </w:rPr>
            </w:pPr>
            <w:r>
              <w:rPr>
                <w:rFonts w:ascii="Times New Roman" w:eastAsia="Times New Roman" w:hAnsi="Times New Roman" w:cs="Times New Roman"/>
                <w:sz w:val="24"/>
                <w:szCs w:val="24"/>
                <w:lang w:val="uk-UA" w:eastAsia="ru-RU"/>
              </w:rPr>
              <w:t>Любар  О.І.</w:t>
            </w:r>
          </w:p>
          <w:p w14:paraId="05D87AC8" w14:textId="77777777" w:rsidR="001C5685" w:rsidRDefault="001C5685" w:rsidP="001C5685">
            <w:pPr>
              <w:widowControl w:val="0"/>
              <w:spacing w:after="0" w:line="240" w:lineRule="auto"/>
              <w:jc w:val="center"/>
              <w:rPr>
                <w:sz w:val="24"/>
                <w:szCs w:val="24"/>
                <w:lang w:val="uk-UA"/>
              </w:rPr>
            </w:pPr>
          </w:p>
        </w:tc>
        <w:tc>
          <w:tcPr>
            <w:tcW w:w="1836" w:type="dxa"/>
            <w:tcBorders>
              <w:top w:val="single" w:sz="4" w:space="0" w:color="000000"/>
              <w:left w:val="single" w:sz="4" w:space="0" w:color="000000"/>
              <w:bottom w:val="single" w:sz="4" w:space="0" w:color="000000"/>
              <w:right w:val="single" w:sz="4" w:space="0" w:color="000000"/>
            </w:tcBorders>
          </w:tcPr>
          <w:p w14:paraId="5CEAF105" w14:textId="77777777" w:rsidR="001C5685" w:rsidRDefault="001C5685" w:rsidP="001C5685">
            <w:pPr>
              <w:widowControl w:val="0"/>
              <w:spacing w:after="0" w:line="240" w:lineRule="auto"/>
              <w:jc w:val="center"/>
              <w:rPr>
                <w:lang w:val="uk-UA"/>
              </w:rPr>
            </w:pPr>
          </w:p>
        </w:tc>
      </w:tr>
    </w:tbl>
    <w:p w14:paraId="2B30CCB4" w14:textId="77777777" w:rsidR="001C5685" w:rsidRDefault="001C5685" w:rsidP="001C5685">
      <w:pPr>
        <w:tabs>
          <w:tab w:val="left" w:pos="2370"/>
        </w:tabs>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5.6. Формування та забезпечення реалізації політики академічної доброчесності</w:t>
      </w:r>
    </w:p>
    <w:tbl>
      <w:tblPr>
        <w:tblW w:w="15105" w:type="dxa"/>
        <w:tblInd w:w="-744" w:type="dxa"/>
        <w:tblLayout w:type="fixed"/>
        <w:tblLook w:val="04A0" w:firstRow="1" w:lastRow="0" w:firstColumn="1" w:lastColumn="0" w:noHBand="0" w:noVBand="1"/>
      </w:tblPr>
      <w:tblGrid>
        <w:gridCol w:w="1038"/>
        <w:gridCol w:w="7571"/>
        <w:gridCol w:w="2057"/>
        <w:gridCol w:w="2418"/>
        <w:gridCol w:w="2021"/>
      </w:tblGrid>
      <w:tr w:rsidR="001C5685" w14:paraId="2775D415" w14:textId="77777777" w:rsidTr="001C5685">
        <w:trPr>
          <w:trHeight w:val="147"/>
        </w:trPr>
        <w:tc>
          <w:tcPr>
            <w:tcW w:w="1037" w:type="dxa"/>
            <w:tcBorders>
              <w:top w:val="single" w:sz="4" w:space="0" w:color="000000"/>
              <w:left w:val="single" w:sz="4" w:space="0" w:color="000000"/>
              <w:bottom w:val="single" w:sz="4" w:space="0" w:color="000000"/>
              <w:right w:val="single" w:sz="4" w:space="0" w:color="000000"/>
            </w:tcBorders>
            <w:hideMark/>
          </w:tcPr>
          <w:p w14:paraId="0A29EEC9"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w:t>
            </w:r>
          </w:p>
          <w:p w14:paraId="05BA3CE3"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з/п</w:t>
            </w:r>
          </w:p>
        </w:tc>
        <w:tc>
          <w:tcPr>
            <w:tcW w:w="7569" w:type="dxa"/>
            <w:tcBorders>
              <w:top w:val="single" w:sz="4" w:space="0" w:color="000000"/>
              <w:left w:val="single" w:sz="4" w:space="0" w:color="000000"/>
              <w:bottom w:val="single" w:sz="4" w:space="0" w:color="000000"/>
              <w:right w:val="single" w:sz="4" w:space="0" w:color="000000"/>
            </w:tcBorders>
            <w:hideMark/>
          </w:tcPr>
          <w:p w14:paraId="54BE75DA"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Заходи</w:t>
            </w:r>
          </w:p>
        </w:tc>
        <w:tc>
          <w:tcPr>
            <w:tcW w:w="2057" w:type="dxa"/>
            <w:tcBorders>
              <w:top w:val="single" w:sz="4" w:space="0" w:color="000000"/>
              <w:left w:val="single" w:sz="4" w:space="0" w:color="000000"/>
              <w:bottom w:val="single" w:sz="4" w:space="0" w:color="000000"/>
              <w:right w:val="single" w:sz="4" w:space="0" w:color="000000"/>
            </w:tcBorders>
            <w:hideMark/>
          </w:tcPr>
          <w:p w14:paraId="29BC1E8A"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Термін виконання</w:t>
            </w:r>
          </w:p>
        </w:tc>
        <w:tc>
          <w:tcPr>
            <w:tcW w:w="2418" w:type="dxa"/>
            <w:tcBorders>
              <w:top w:val="single" w:sz="4" w:space="0" w:color="000000"/>
              <w:left w:val="single" w:sz="4" w:space="0" w:color="000000"/>
              <w:bottom w:val="single" w:sz="4" w:space="0" w:color="000000"/>
              <w:right w:val="single" w:sz="4" w:space="0" w:color="000000"/>
            </w:tcBorders>
            <w:hideMark/>
          </w:tcPr>
          <w:p w14:paraId="30EC4EA7"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Відповідальний</w:t>
            </w:r>
          </w:p>
        </w:tc>
        <w:tc>
          <w:tcPr>
            <w:tcW w:w="2021" w:type="dxa"/>
            <w:tcBorders>
              <w:top w:val="single" w:sz="4" w:space="0" w:color="000000"/>
              <w:left w:val="single" w:sz="4" w:space="0" w:color="000000"/>
              <w:bottom w:val="single" w:sz="4" w:space="0" w:color="000000"/>
              <w:right w:val="single" w:sz="4" w:space="0" w:color="000000"/>
            </w:tcBorders>
            <w:hideMark/>
          </w:tcPr>
          <w:p w14:paraId="7492312F" w14:textId="77777777" w:rsidR="001C5685" w:rsidRDefault="001C5685" w:rsidP="001C5685">
            <w:pPr>
              <w:widowControl w:val="0"/>
              <w:spacing w:after="0" w:line="240" w:lineRule="auto"/>
              <w:jc w:val="center"/>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Відмітка про виконання</w:t>
            </w:r>
          </w:p>
        </w:tc>
      </w:tr>
      <w:tr w:rsidR="001C5685" w14:paraId="07AFFB9B" w14:textId="77777777" w:rsidTr="001C5685">
        <w:trPr>
          <w:trHeight w:val="147"/>
        </w:trPr>
        <w:tc>
          <w:tcPr>
            <w:tcW w:w="1037" w:type="dxa"/>
            <w:tcBorders>
              <w:top w:val="single" w:sz="4" w:space="0" w:color="000000"/>
              <w:left w:val="single" w:sz="4" w:space="0" w:color="000000"/>
              <w:bottom w:val="single" w:sz="4" w:space="0" w:color="000000"/>
              <w:right w:val="single" w:sz="4" w:space="0" w:color="000000"/>
            </w:tcBorders>
            <w:hideMark/>
          </w:tcPr>
          <w:p w14:paraId="6E55F4C8"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w:t>
            </w:r>
          </w:p>
        </w:tc>
        <w:tc>
          <w:tcPr>
            <w:tcW w:w="7569" w:type="dxa"/>
            <w:tcBorders>
              <w:top w:val="single" w:sz="4" w:space="0" w:color="000000"/>
              <w:left w:val="single" w:sz="4" w:space="0" w:color="000000"/>
              <w:bottom w:val="single" w:sz="4" w:space="0" w:color="000000"/>
              <w:right w:val="single" w:sz="4" w:space="0" w:color="000000"/>
            </w:tcBorders>
            <w:hideMark/>
          </w:tcPr>
          <w:p w14:paraId="729C7D9C" w14:textId="77777777" w:rsidR="001C5685" w:rsidRDefault="001C5685" w:rsidP="001C5685">
            <w:pPr>
              <w:widowControl w:val="0"/>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Вивчення Закону України «Про запобігання корупції»</w:t>
            </w:r>
          </w:p>
        </w:tc>
        <w:tc>
          <w:tcPr>
            <w:tcW w:w="2057" w:type="dxa"/>
            <w:tcBorders>
              <w:top w:val="single" w:sz="4" w:space="0" w:color="000000"/>
              <w:left w:val="single" w:sz="4" w:space="0" w:color="000000"/>
              <w:bottom w:val="single" w:sz="4" w:space="0" w:color="000000"/>
              <w:right w:val="single" w:sz="4" w:space="0" w:color="000000"/>
            </w:tcBorders>
            <w:hideMark/>
          </w:tcPr>
          <w:p w14:paraId="788BCBAB" w14:textId="77777777" w:rsidR="001C5685" w:rsidRPr="007B3AA1" w:rsidRDefault="001C5685" w:rsidP="00DE755B">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Вересень 202</w:t>
            </w:r>
            <w:r w:rsidR="00DE755B">
              <w:rPr>
                <w:rFonts w:ascii="Times New Roman" w:hAnsi="Times New Roman" w:cs="Times New Roman"/>
                <w:sz w:val="24"/>
                <w:szCs w:val="24"/>
                <w:lang w:val="uk-UA" w:eastAsia="ru-RU"/>
              </w:rPr>
              <w:t>5</w:t>
            </w:r>
          </w:p>
        </w:tc>
        <w:tc>
          <w:tcPr>
            <w:tcW w:w="2418" w:type="dxa"/>
            <w:tcBorders>
              <w:top w:val="single" w:sz="4" w:space="0" w:color="000000"/>
              <w:left w:val="single" w:sz="4" w:space="0" w:color="000000"/>
              <w:bottom w:val="single" w:sz="4" w:space="0" w:color="000000"/>
              <w:right w:val="single" w:sz="4" w:space="0" w:color="000000"/>
            </w:tcBorders>
            <w:hideMark/>
          </w:tcPr>
          <w:p w14:paraId="26116505"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Горобець І..</w:t>
            </w:r>
          </w:p>
        </w:tc>
        <w:tc>
          <w:tcPr>
            <w:tcW w:w="2021" w:type="dxa"/>
            <w:tcBorders>
              <w:top w:val="single" w:sz="4" w:space="0" w:color="000000"/>
              <w:left w:val="single" w:sz="4" w:space="0" w:color="000000"/>
              <w:bottom w:val="single" w:sz="4" w:space="0" w:color="000000"/>
              <w:right w:val="single" w:sz="4" w:space="0" w:color="000000"/>
            </w:tcBorders>
          </w:tcPr>
          <w:p w14:paraId="045D3B13" w14:textId="77777777" w:rsidR="001C5685" w:rsidRDefault="001C5685" w:rsidP="001C5685">
            <w:pPr>
              <w:widowControl w:val="0"/>
              <w:spacing w:after="0" w:line="240" w:lineRule="auto"/>
              <w:jc w:val="center"/>
              <w:rPr>
                <w:b/>
                <w:sz w:val="24"/>
                <w:szCs w:val="24"/>
                <w:lang w:val="uk-UA"/>
              </w:rPr>
            </w:pPr>
          </w:p>
        </w:tc>
      </w:tr>
      <w:tr w:rsidR="001C5685" w14:paraId="3EE4A542" w14:textId="77777777" w:rsidTr="001C5685">
        <w:trPr>
          <w:trHeight w:val="288"/>
        </w:trPr>
        <w:tc>
          <w:tcPr>
            <w:tcW w:w="1037" w:type="dxa"/>
            <w:tcBorders>
              <w:top w:val="single" w:sz="4" w:space="0" w:color="000000"/>
              <w:left w:val="single" w:sz="4" w:space="0" w:color="000000"/>
              <w:bottom w:val="single" w:sz="4" w:space="0" w:color="000000"/>
              <w:right w:val="single" w:sz="4" w:space="0" w:color="000000"/>
            </w:tcBorders>
            <w:hideMark/>
          </w:tcPr>
          <w:p w14:paraId="05542987"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c>
          <w:tcPr>
            <w:tcW w:w="7569" w:type="dxa"/>
            <w:tcBorders>
              <w:top w:val="single" w:sz="4" w:space="0" w:color="000000"/>
              <w:left w:val="single" w:sz="4" w:space="0" w:color="000000"/>
              <w:bottom w:val="single" w:sz="4" w:space="0" w:color="000000"/>
              <w:right w:val="single" w:sz="4" w:space="0" w:color="000000"/>
            </w:tcBorders>
            <w:hideMark/>
          </w:tcPr>
          <w:p w14:paraId="08C9C6B6" w14:textId="77777777" w:rsidR="001C5685" w:rsidRDefault="001C5685" w:rsidP="001C5685">
            <w:pPr>
              <w:widowControl w:val="0"/>
              <w:spacing w:after="0" w:line="240" w:lineRule="auto"/>
              <w:rPr>
                <w:sz w:val="24"/>
                <w:szCs w:val="24"/>
              </w:rPr>
            </w:pPr>
            <w:r>
              <w:rPr>
                <w:rFonts w:ascii="Times New Roman" w:hAnsi="Times New Roman" w:cs="Times New Roman"/>
                <w:color w:val="000000"/>
                <w:sz w:val="24"/>
                <w:szCs w:val="24"/>
                <w:lang w:val="uk-UA" w:eastAsia="ru-RU"/>
              </w:rPr>
              <w:t>К</w:t>
            </w:r>
            <w:r>
              <w:rPr>
                <w:rFonts w:ascii="Times New Roman" w:hAnsi="Times New Roman" w:cs="Times New Roman"/>
                <w:color w:val="000000"/>
                <w:sz w:val="24"/>
                <w:szCs w:val="24"/>
                <w:lang w:eastAsia="ru-RU"/>
              </w:rPr>
              <w:t>руглий стіл «Запобігання та протидія академічному плагіату у</w:t>
            </w:r>
            <w:r>
              <w:rPr>
                <w:rFonts w:ascii="Times New Roman" w:hAnsi="Times New Roman" w:cs="Times New Roman"/>
                <w:color w:val="000000"/>
                <w:sz w:val="24"/>
                <w:szCs w:val="24"/>
                <w:lang w:val="uk-UA" w:eastAsia="ru-RU"/>
              </w:rPr>
              <w:t xml:space="preserve"> ЗЗСО</w:t>
            </w:r>
            <w:r>
              <w:rPr>
                <w:rFonts w:ascii="Times New Roman" w:hAnsi="Times New Roman" w:cs="Times New Roman"/>
                <w:color w:val="000000"/>
                <w:sz w:val="24"/>
                <w:szCs w:val="24"/>
                <w:lang w:eastAsia="ru-RU"/>
              </w:rPr>
              <w:t>»</w:t>
            </w:r>
          </w:p>
        </w:tc>
        <w:tc>
          <w:tcPr>
            <w:tcW w:w="2057" w:type="dxa"/>
            <w:tcBorders>
              <w:top w:val="single" w:sz="4" w:space="0" w:color="000000"/>
              <w:left w:val="single" w:sz="4" w:space="0" w:color="000000"/>
              <w:bottom w:val="single" w:sz="4" w:space="0" w:color="000000"/>
              <w:right w:val="single" w:sz="4" w:space="0" w:color="000000"/>
            </w:tcBorders>
            <w:hideMark/>
          </w:tcPr>
          <w:p w14:paraId="3FD8DD1A" w14:textId="77777777" w:rsidR="001C5685" w:rsidRPr="007B3AA1"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Жовтень 202</w:t>
            </w:r>
            <w:r w:rsidR="00DE755B">
              <w:rPr>
                <w:rFonts w:ascii="Times New Roman" w:hAnsi="Times New Roman" w:cs="Times New Roman"/>
                <w:sz w:val="24"/>
                <w:szCs w:val="24"/>
                <w:lang w:val="uk-UA" w:eastAsia="ru-RU"/>
              </w:rPr>
              <w:t>5</w:t>
            </w:r>
          </w:p>
        </w:tc>
        <w:tc>
          <w:tcPr>
            <w:tcW w:w="2418" w:type="dxa"/>
            <w:tcBorders>
              <w:top w:val="single" w:sz="4" w:space="0" w:color="000000"/>
              <w:left w:val="single" w:sz="4" w:space="0" w:color="000000"/>
              <w:bottom w:val="single" w:sz="4" w:space="0" w:color="000000"/>
              <w:right w:val="single" w:sz="4" w:space="0" w:color="000000"/>
            </w:tcBorders>
            <w:hideMark/>
          </w:tcPr>
          <w:p w14:paraId="7DA715FE" w14:textId="77777777" w:rsidR="001C5685" w:rsidRPr="00A2614B" w:rsidRDefault="001C5685" w:rsidP="001C5685">
            <w:pPr>
              <w:keepNext/>
              <w:widowControl w:val="0"/>
              <w:spacing w:after="0" w:line="240" w:lineRule="auto"/>
              <w:jc w:val="center"/>
              <w:outlineLvl w:val="1"/>
              <w:rPr>
                <w:sz w:val="24"/>
                <w:szCs w:val="24"/>
                <w:lang w:val="uk-UA"/>
              </w:rPr>
            </w:pPr>
            <w:r>
              <w:rPr>
                <w:rFonts w:ascii="Times New Roman" w:eastAsia="Times New Roman" w:hAnsi="Times New Roman" w:cs="Times New Roman"/>
                <w:sz w:val="24"/>
                <w:szCs w:val="24"/>
                <w:lang w:val="uk-UA" w:eastAsia="ru-RU"/>
              </w:rPr>
              <w:t>Любар О.І.</w:t>
            </w:r>
          </w:p>
        </w:tc>
        <w:tc>
          <w:tcPr>
            <w:tcW w:w="2021" w:type="dxa"/>
            <w:tcBorders>
              <w:top w:val="single" w:sz="4" w:space="0" w:color="000000"/>
              <w:left w:val="single" w:sz="4" w:space="0" w:color="000000"/>
              <w:bottom w:val="single" w:sz="4" w:space="0" w:color="000000"/>
              <w:right w:val="single" w:sz="4" w:space="0" w:color="000000"/>
            </w:tcBorders>
          </w:tcPr>
          <w:p w14:paraId="0E03B287" w14:textId="77777777" w:rsidR="001C5685" w:rsidRDefault="001C5685" w:rsidP="001C5685">
            <w:pPr>
              <w:widowControl w:val="0"/>
              <w:spacing w:after="0" w:line="240" w:lineRule="auto"/>
              <w:jc w:val="center"/>
              <w:rPr>
                <w:b/>
                <w:sz w:val="24"/>
                <w:szCs w:val="24"/>
                <w:lang w:val="uk-UA"/>
              </w:rPr>
            </w:pPr>
          </w:p>
        </w:tc>
      </w:tr>
      <w:tr w:rsidR="001C5685" w14:paraId="75AA9051" w14:textId="77777777" w:rsidTr="001C5685">
        <w:trPr>
          <w:trHeight w:val="571"/>
        </w:trPr>
        <w:tc>
          <w:tcPr>
            <w:tcW w:w="1037" w:type="dxa"/>
            <w:tcBorders>
              <w:top w:val="single" w:sz="4" w:space="0" w:color="000000"/>
              <w:left w:val="single" w:sz="4" w:space="0" w:color="000000"/>
              <w:bottom w:val="single" w:sz="4" w:space="0" w:color="000000"/>
              <w:right w:val="single" w:sz="4" w:space="0" w:color="000000"/>
            </w:tcBorders>
            <w:hideMark/>
          </w:tcPr>
          <w:p w14:paraId="64A4A200"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w:t>
            </w:r>
          </w:p>
        </w:tc>
        <w:tc>
          <w:tcPr>
            <w:tcW w:w="7569" w:type="dxa"/>
            <w:tcBorders>
              <w:top w:val="single" w:sz="4" w:space="0" w:color="000000"/>
              <w:left w:val="single" w:sz="4" w:space="0" w:color="000000"/>
              <w:bottom w:val="single" w:sz="4" w:space="0" w:color="000000"/>
              <w:right w:val="single" w:sz="4" w:space="0" w:color="000000"/>
            </w:tcBorders>
            <w:hideMark/>
          </w:tcPr>
          <w:p w14:paraId="1AE7CFB7" w14:textId="77777777" w:rsidR="001C5685" w:rsidRDefault="001C5685" w:rsidP="001C5685">
            <w:pPr>
              <w:widowControl w:val="0"/>
              <w:spacing w:after="0" w:line="240" w:lineRule="auto"/>
              <w:rPr>
                <w:sz w:val="24"/>
                <w:szCs w:val="24"/>
              </w:rPr>
            </w:pPr>
            <w:r>
              <w:rPr>
                <w:rFonts w:ascii="Times New Roman" w:hAnsi="Times New Roman" w:cs="Times New Roman"/>
                <w:color w:val="000000"/>
                <w:sz w:val="24"/>
                <w:szCs w:val="24"/>
                <w:lang w:val="uk-UA" w:eastAsia="ru-RU"/>
              </w:rPr>
              <w:t>К</w:t>
            </w:r>
            <w:r>
              <w:rPr>
                <w:rFonts w:ascii="Times New Roman" w:hAnsi="Times New Roman" w:cs="Times New Roman"/>
                <w:color w:val="000000"/>
                <w:sz w:val="24"/>
                <w:szCs w:val="24"/>
                <w:lang w:eastAsia="ru-RU"/>
              </w:rPr>
              <w:t>руглий стіл «Доброчесність в сучасному академічному середовищі: правові і технологічні аспекти»</w:t>
            </w:r>
          </w:p>
        </w:tc>
        <w:tc>
          <w:tcPr>
            <w:tcW w:w="2057" w:type="dxa"/>
            <w:tcBorders>
              <w:top w:val="single" w:sz="4" w:space="0" w:color="000000"/>
              <w:left w:val="single" w:sz="4" w:space="0" w:color="000000"/>
              <w:bottom w:val="single" w:sz="4" w:space="0" w:color="000000"/>
              <w:right w:val="single" w:sz="4" w:space="0" w:color="000000"/>
            </w:tcBorders>
            <w:hideMark/>
          </w:tcPr>
          <w:p w14:paraId="4A1860AB" w14:textId="77777777" w:rsidR="001C5685" w:rsidRPr="00A00AE3" w:rsidRDefault="001C5685" w:rsidP="00DE755B">
            <w:pPr>
              <w:widowControl w:val="0"/>
              <w:spacing w:after="0" w:line="240" w:lineRule="auto"/>
              <w:jc w:val="center"/>
              <w:rPr>
                <w:rFonts w:ascii="Times New Roman" w:hAnsi="Times New Roman" w:cs="Times New Roman"/>
                <w:sz w:val="24"/>
                <w:szCs w:val="24"/>
                <w:lang w:val="en-US" w:eastAsia="ru-RU"/>
              </w:rPr>
            </w:pPr>
            <w:r>
              <w:rPr>
                <w:rFonts w:ascii="Times New Roman" w:hAnsi="Times New Roman" w:cs="Times New Roman"/>
                <w:sz w:val="24"/>
                <w:szCs w:val="24"/>
                <w:lang w:val="uk-UA" w:eastAsia="ru-RU"/>
              </w:rPr>
              <w:t>Листопад  202</w:t>
            </w:r>
            <w:r w:rsidR="00DE755B">
              <w:rPr>
                <w:rFonts w:ascii="Times New Roman" w:hAnsi="Times New Roman" w:cs="Times New Roman"/>
                <w:sz w:val="24"/>
                <w:szCs w:val="24"/>
                <w:lang w:val="uk-UA" w:eastAsia="ru-RU"/>
              </w:rPr>
              <w:t>5</w:t>
            </w:r>
          </w:p>
        </w:tc>
        <w:tc>
          <w:tcPr>
            <w:tcW w:w="2418" w:type="dxa"/>
            <w:tcBorders>
              <w:top w:val="single" w:sz="4" w:space="0" w:color="000000"/>
              <w:left w:val="single" w:sz="4" w:space="0" w:color="000000"/>
              <w:bottom w:val="single" w:sz="4" w:space="0" w:color="000000"/>
              <w:right w:val="single" w:sz="4" w:space="0" w:color="000000"/>
            </w:tcBorders>
          </w:tcPr>
          <w:p w14:paraId="24415B03" w14:textId="77777777" w:rsidR="001C5685" w:rsidRPr="00A2614B" w:rsidRDefault="001C5685" w:rsidP="001C5685">
            <w:pPr>
              <w:keepNext/>
              <w:widowControl w:val="0"/>
              <w:spacing w:after="0" w:line="240" w:lineRule="auto"/>
              <w:jc w:val="center"/>
              <w:outlineLvl w:val="1"/>
              <w:rPr>
                <w:sz w:val="24"/>
                <w:szCs w:val="24"/>
                <w:lang w:val="uk-UA"/>
              </w:rPr>
            </w:pPr>
            <w:r>
              <w:rPr>
                <w:rFonts w:ascii="Times New Roman" w:eastAsia="Times New Roman" w:hAnsi="Times New Roman" w:cs="Times New Roman"/>
                <w:sz w:val="24"/>
                <w:szCs w:val="24"/>
                <w:lang w:val="uk-UA" w:eastAsia="ru-RU"/>
              </w:rPr>
              <w:t>Любар О.І.</w:t>
            </w:r>
          </w:p>
          <w:p w14:paraId="7A4D423A" w14:textId="77777777" w:rsidR="001C5685" w:rsidRDefault="001C5685" w:rsidP="001C5685">
            <w:pPr>
              <w:widowControl w:val="0"/>
              <w:spacing w:after="0" w:line="240" w:lineRule="auto"/>
              <w:jc w:val="center"/>
              <w:rPr>
                <w:sz w:val="24"/>
                <w:szCs w:val="24"/>
                <w:lang w:val="uk-UA"/>
              </w:rPr>
            </w:pPr>
          </w:p>
        </w:tc>
        <w:tc>
          <w:tcPr>
            <w:tcW w:w="2021" w:type="dxa"/>
            <w:tcBorders>
              <w:top w:val="single" w:sz="4" w:space="0" w:color="000000"/>
              <w:left w:val="single" w:sz="4" w:space="0" w:color="000000"/>
              <w:bottom w:val="single" w:sz="4" w:space="0" w:color="000000"/>
              <w:right w:val="single" w:sz="4" w:space="0" w:color="000000"/>
            </w:tcBorders>
          </w:tcPr>
          <w:p w14:paraId="00F2977F" w14:textId="77777777" w:rsidR="001C5685" w:rsidRDefault="001C5685" w:rsidP="001C5685">
            <w:pPr>
              <w:widowControl w:val="0"/>
              <w:spacing w:after="0" w:line="240" w:lineRule="auto"/>
              <w:jc w:val="center"/>
              <w:rPr>
                <w:b/>
                <w:sz w:val="24"/>
                <w:szCs w:val="24"/>
                <w:lang w:val="uk-UA"/>
              </w:rPr>
            </w:pPr>
          </w:p>
        </w:tc>
      </w:tr>
      <w:tr w:rsidR="001C5685" w14:paraId="15EBA336" w14:textId="77777777" w:rsidTr="001C5685">
        <w:trPr>
          <w:trHeight w:val="268"/>
        </w:trPr>
        <w:tc>
          <w:tcPr>
            <w:tcW w:w="1037" w:type="dxa"/>
            <w:tcBorders>
              <w:top w:val="single" w:sz="4" w:space="0" w:color="000000"/>
              <w:left w:val="single" w:sz="4" w:space="0" w:color="000000"/>
              <w:bottom w:val="single" w:sz="4" w:space="0" w:color="000000"/>
              <w:right w:val="single" w:sz="4" w:space="0" w:color="000000"/>
            </w:tcBorders>
            <w:hideMark/>
          </w:tcPr>
          <w:p w14:paraId="2B6F6193"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c>
          <w:tcPr>
            <w:tcW w:w="7569" w:type="dxa"/>
            <w:tcBorders>
              <w:top w:val="single" w:sz="4" w:space="0" w:color="000000"/>
              <w:left w:val="single" w:sz="4" w:space="0" w:color="000000"/>
              <w:bottom w:val="single" w:sz="4" w:space="0" w:color="000000"/>
              <w:right w:val="single" w:sz="4" w:space="0" w:color="000000"/>
            </w:tcBorders>
            <w:hideMark/>
          </w:tcPr>
          <w:p w14:paraId="6AFF03DD" w14:textId="77777777" w:rsidR="001C5685" w:rsidRDefault="001C5685" w:rsidP="001C5685">
            <w:pPr>
              <w:widowControl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Вебінар «Культура академічної доброчесності: роль бібліотек»</w:t>
            </w:r>
          </w:p>
        </w:tc>
        <w:tc>
          <w:tcPr>
            <w:tcW w:w="2057" w:type="dxa"/>
            <w:tcBorders>
              <w:top w:val="single" w:sz="4" w:space="0" w:color="000000"/>
              <w:left w:val="single" w:sz="4" w:space="0" w:color="000000"/>
              <w:bottom w:val="single" w:sz="4" w:space="0" w:color="000000"/>
              <w:right w:val="single" w:sz="4" w:space="0" w:color="000000"/>
            </w:tcBorders>
            <w:hideMark/>
          </w:tcPr>
          <w:p w14:paraId="54442FB8" w14:textId="77777777" w:rsidR="001C5685" w:rsidRPr="007B3AA1"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Січень  202</w:t>
            </w:r>
            <w:r w:rsidR="00DE755B">
              <w:rPr>
                <w:rFonts w:ascii="Times New Roman" w:hAnsi="Times New Roman" w:cs="Times New Roman"/>
                <w:sz w:val="24"/>
                <w:szCs w:val="24"/>
                <w:lang w:val="uk-UA" w:eastAsia="ru-RU"/>
              </w:rPr>
              <w:t>6</w:t>
            </w:r>
          </w:p>
        </w:tc>
        <w:tc>
          <w:tcPr>
            <w:tcW w:w="2418" w:type="dxa"/>
            <w:tcBorders>
              <w:top w:val="single" w:sz="4" w:space="0" w:color="000000"/>
              <w:left w:val="single" w:sz="4" w:space="0" w:color="000000"/>
              <w:bottom w:val="single" w:sz="4" w:space="0" w:color="000000"/>
              <w:right w:val="single" w:sz="4" w:space="0" w:color="000000"/>
            </w:tcBorders>
            <w:hideMark/>
          </w:tcPr>
          <w:p w14:paraId="56E77830" w14:textId="77777777" w:rsidR="001C5685" w:rsidRDefault="00B30AFB"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Озеранська О.Л.</w:t>
            </w:r>
          </w:p>
        </w:tc>
        <w:tc>
          <w:tcPr>
            <w:tcW w:w="2021" w:type="dxa"/>
            <w:tcBorders>
              <w:top w:val="single" w:sz="4" w:space="0" w:color="000000"/>
              <w:left w:val="single" w:sz="4" w:space="0" w:color="000000"/>
              <w:bottom w:val="single" w:sz="4" w:space="0" w:color="000000"/>
              <w:right w:val="single" w:sz="4" w:space="0" w:color="000000"/>
            </w:tcBorders>
          </w:tcPr>
          <w:p w14:paraId="08FABB2F" w14:textId="77777777" w:rsidR="001C5685" w:rsidRDefault="001C5685" w:rsidP="001C5685">
            <w:pPr>
              <w:widowControl w:val="0"/>
              <w:spacing w:after="0" w:line="240" w:lineRule="auto"/>
              <w:jc w:val="center"/>
              <w:rPr>
                <w:b/>
                <w:sz w:val="24"/>
                <w:szCs w:val="24"/>
                <w:lang w:val="uk-UA"/>
              </w:rPr>
            </w:pPr>
          </w:p>
        </w:tc>
      </w:tr>
      <w:tr w:rsidR="001C5685" w14:paraId="79EAF5B2" w14:textId="77777777" w:rsidTr="001C5685">
        <w:trPr>
          <w:trHeight w:val="466"/>
        </w:trPr>
        <w:tc>
          <w:tcPr>
            <w:tcW w:w="1037" w:type="dxa"/>
            <w:tcBorders>
              <w:top w:val="single" w:sz="4" w:space="0" w:color="000000"/>
              <w:left w:val="single" w:sz="4" w:space="0" w:color="000000"/>
              <w:bottom w:val="single" w:sz="4" w:space="0" w:color="000000"/>
              <w:right w:val="single" w:sz="4" w:space="0" w:color="000000"/>
            </w:tcBorders>
            <w:hideMark/>
          </w:tcPr>
          <w:p w14:paraId="0BE11DBF"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w:t>
            </w:r>
          </w:p>
        </w:tc>
        <w:tc>
          <w:tcPr>
            <w:tcW w:w="7569" w:type="dxa"/>
            <w:tcBorders>
              <w:top w:val="single" w:sz="4" w:space="0" w:color="000000"/>
              <w:left w:val="single" w:sz="4" w:space="0" w:color="000000"/>
              <w:bottom w:val="single" w:sz="4" w:space="0" w:color="000000"/>
              <w:right w:val="single" w:sz="4" w:space="0" w:color="000000"/>
            </w:tcBorders>
            <w:hideMark/>
          </w:tcPr>
          <w:p w14:paraId="563ED4AB" w14:textId="77777777" w:rsidR="001C5685" w:rsidRDefault="001C5685" w:rsidP="00DE755B">
            <w:pPr>
              <w:widowControl w:val="0"/>
              <w:spacing w:after="0" w:line="240" w:lineRule="auto"/>
              <w:rPr>
                <w:color w:val="000000"/>
                <w:sz w:val="24"/>
                <w:szCs w:val="24"/>
              </w:rPr>
            </w:pPr>
            <w:r>
              <w:rPr>
                <w:rFonts w:ascii="Times New Roman" w:eastAsia="Times New Roman" w:hAnsi="Times New Roman" w:cs="Times New Roman"/>
                <w:color w:val="000000"/>
                <w:sz w:val="24"/>
                <w:szCs w:val="24"/>
                <w:lang w:eastAsia="ru-RU"/>
              </w:rPr>
              <w:t>Книжков</w:t>
            </w:r>
            <w:r>
              <w:rPr>
                <w:rFonts w:ascii="Times New Roman" w:eastAsia="Times New Roman" w:hAnsi="Times New Roman" w:cs="Times New Roman"/>
                <w:color w:val="000000"/>
                <w:sz w:val="24"/>
                <w:szCs w:val="24"/>
                <w:lang w:val="uk-UA" w:eastAsia="ru-RU"/>
              </w:rPr>
              <w:t>а</w:t>
            </w:r>
            <w:r>
              <w:rPr>
                <w:rFonts w:ascii="Times New Roman" w:eastAsia="Times New Roman" w:hAnsi="Times New Roman" w:cs="Times New Roman"/>
                <w:color w:val="000000"/>
                <w:sz w:val="24"/>
                <w:szCs w:val="24"/>
                <w:lang w:eastAsia="ru-RU"/>
              </w:rPr>
              <w:t xml:space="preserve"> виставк</w:t>
            </w:r>
            <w:r>
              <w:rPr>
                <w:rFonts w:ascii="Times New Roman" w:eastAsia="Times New Roman" w:hAnsi="Times New Roman" w:cs="Times New Roman"/>
                <w:color w:val="000000"/>
                <w:sz w:val="24"/>
                <w:szCs w:val="24"/>
                <w:lang w:val="uk-UA" w:eastAsia="ru-RU"/>
              </w:rPr>
              <w:t>а</w:t>
            </w:r>
            <w:r>
              <w:rPr>
                <w:rFonts w:ascii="Times New Roman" w:eastAsia="Times New Roman" w:hAnsi="Times New Roman" w:cs="Times New Roman"/>
                <w:color w:val="000000"/>
                <w:sz w:val="24"/>
                <w:szCs w:val="24"/>
                <w:lang w:eastAsia="ru-RU"/>
              </w:rPr>
              <w:t xml:space="preserve"> «Охорона інтелектуальної власності та запобігання поширенню плагіату», присвячена Міжнародному дню інтелектуальної власності (квітень-травень 20</w:t>
            </w:r>
            <w:r>
              <w:rPr>
                <w:rFonts w:ascii="Times New Roman" w:eastAsia="Times New Roman" w:hAnsi="Times New Roman" w:cs="Times New Roman"/>
                <w:color w:val="000000"/>
                <w:sz w:val="24"/>
                <w:szCs w:val="24"/>
                <w:lang w:val="uk-UA" w:eastAsia="ru-RU"/>
              </w:rPr>
              <w:t>2</w:t>
            </w:r>
            <w:r w:rsidR="00DE755B">
              <w:rPr>
                <w:rFonts w:ascii="Times New Roman" w:eastAsia="Times New Roman" w:hAnsi="Times New Roman" w:cs="Times New Roman"/>
                <w:color w:val="000000"/>
                <w:sz w:val="24"/>
                <w:szCs w:val="24"/>
                <w:lang w:val="uk-UA" w:eastAsia="ru-RU"/>
              </w:rPr>
              <w:t>6</w:t>
            </w:r>
            <w:r>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val="uk-UA" w:eastAsia="ru-RU"/>
              </w:rPr>
              <w:t>)</w:t>
            </w:r>
          </w:p>
        </w:tc>
        <w:tc>
          <w:tcPr>
            <w:tcW w:w="2057" w:type="dxa"/>
            <w:tcBorders>
              <w:top w:val="single" w:sz="4" w:space="0" w:color="000000"/>
              <w:left w:val="single" w:sz="4" w:space="0" w:color="000000"/>
              <w:bottom w:val="single" w:sz="4" w:space="0" w:color="000000"/>
              <w:right w:val="single" w:sz="4" w:space="0" w:color="000000"/>
            </w:tcBorders>
            <w:hideMark/>
          </w:tcPr>
          <w:p w14:paraId="43718B5F" w14:textId="77777777" w:rsidR="001C5685" w:rsidRPr="00A00AE3" w:rsidRDefault="001C5685" w:rsidP="00DE755B">
            <w:pPr>
              <w:widowControl w:val="0"/>
              <w:spacing w:after="0" w:line="240" w:lineRule="auto"/>
              <w:jc w:val="center"/>
              <w:rPr>
                <w:rFonts w:ascii="Times New Roman" w:hAnsi="Times New Roman" w:cs="Times New Roman"/>
                <w:sz w:val="24"/>
                <w:szCs w:val="24"/>
                <w:lang w:val="en-US" w:eastAsia="ru-RU"/>
              </w:rPr>
            </w:pPr>
            <w:r>
              <w:rPr>
                <w:rFonts w:ascii="Times New Roman" w:hAnsi="Times New Roman" w:cs="Times New Roman"/>
                <w:sz w:val="24"/>
                <w:szCs w:val="24"/>
                <w:lang w:val="uk-UA" w:eastAsia="ru-RU"/>
              </w:rPr>
              <w:t>Березень  202</w:t>
            </w:r>
            <w:r w:rsidR="00DE755B">
              <w:rPr>
                <w:rFonts w:ascii="Times New Roman" w:hAnsi="Times New Roman" w:cs="Times New Roman"/>
                <w:sz w:val="24"/>
                <w:szCs w:val="24"/>
                <w:lang w:val="uk-UA" w:eastAsia="ru-RU"/>
              </w:rPr>
              <w:t>6</w:t>
            </w:r>
          </w:p>
        </w:tc>
        <w:tc>
          <w:tcPr>
            <w:tcW w:w="2418" w:type="dxa"/>
            <w:tcBorders>
              <w:top w:val="single" w:sz="4" w:space="0" w:color="000000"/>
              <w:left w:val="single" w:sz="4" w:space="0" w:color="000000"/>
              <w:bottom w:val="single" w:sz="4" w:space="0" w:color="000000"/>
              <w:right w:val="single" w:sz="4" w:space="0" w:color="000000"/>
            </w:tcBorders>
            <w:hideMark/>
          </w:tcPr>
          <w:p w14:paraId="75FCA0E3" w14:textId="77777777" w:rsidR="001C5685" w:rsidRDefault="00B30AFB"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Озеранська О.Л.</w:t>
            </w:r>
          </w:p>
        </w:tc>
        <w:tc>
          <w:tcPr>
            <w:tcW w:w="2021" w:type="dxa"/>
            <w:tcBorders>
              <w:top w:val="single" w:sz="4" w:space="0" w:color="000000"/>
              <w:left w:val="single" w:sz="4" w:space="0" w:color="000000"/>
              <w:bottom w:val="single" w:sz="4" w:space="0" w:color="000000"/>
              <w:right w:val="single" w:sz="4" w:space="0" w:color="000000"/>
            </w:tcBorders>
          </w:tcPr>
          <w:p w14:paraId="77B51B73" w14:textId="77777777" w:rsidR="001C5685" w:rsidRDefault="001C5685" w:rsidP="001C5685">
            <w:pPr>
              <w:widowControl w:val="0"/>
              <w:spacing w:after="0" w:line="240" w:lineRule="auto"/>
              <w:jc w:val="center"/>
              <w:rPr>
                <w:b/>
                <w:sz w:val="24"/>
                <w:szCs w:val="24"/>
                <w:lang w:val="uk-UA"/>
              </w:rPr>
            </w:pPr>
          </w:p>
        </w:tc>
      </w:tr>
      <w:tr w:rsidR="001C5685" w14:paraId="091ED90B" w14:textId="77777777" w:rsidTr="001C5685">
        <w:trPr>
          <w:trHeight w:val="580"/>
        </w:trPr>
        <w:tc>
          <w:tcPr>
            <w:tcW w:w="1037" w:type="dxa"/>
            <w:tcBorders>
              <w:top w:val="single" w:sz="4" w:space="0" w:color="000000"/>
              <w:left w:val="single" w:sz="4" w:space="0" w:color="000000"/>
              <w:bottom w:val="single" w:sz="4" w:space="0" w:color="000000"/>
              <w:right w:val="single" w:sz="4" w:space="0" w:color="000000"/>
            </w:tcBorders>
            <w:hideMark/>
          </w:tcPr>
          <w:p w14:paraId="45E0B5A9"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w:t>
            </w:r>
          </w:p>
        </w:tc>
        <w:tc>
          <w:tcPr>
            <w:tcW w:w="7569" w:type="dxa"/>
            <w:tcBorders>
              <w:top w:val="single" w:sz="4" w:space="0" w:color="000000"/>
              <w:left w:val="single" w:sz="4" w:space="0" w:color="000000"/>
              <w:bottom w:val="single" w:sz="4" w:space="0" w:color="000000"/>
              <w:right w:val="single" w:sz="4" w:space="0" w:color="000000"/>
            </w:tcBorders>
            <w:hideMark/>
          </w:tcPr>
          <w:p w14:paraId="58A5E1F2" w14:textId="77777777" w:rsidR="001C5685" w:rsidRDefault="001C5685" w:rsidP="001C5685">
            <w:pPr>
              <w:widowControl w:val="0"/>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Онлайн-курс з медіаграмотності, зорієнтований на попередження загроз дезінформації від мережі ІНТЕРНЕТ</w:t>
            </w:r>
          </w:p>
        </w:tc>
        <w:tc>
          <w:tcPr>
            <w:tcW w:w="2057" w:type="dxa"/>
            <w:tcBorders>
              <w:top w:val="single" w:sz="4" w:space="0" w:color="000000"/>
              <w:left w:val="single" w:sz="4" w:space="0" w:color="000000"/>
              <w:bottom w:val="single" w:sz="4" w:space="0" w:color="000000"/>
              <w:right w:val="single" w:sz="4" w:space="0" w:color="000000"/>
            </w:tcBorders>
            <w:hideMark/>
          </w:tcPr>
          <w:p w14:paraId="6ED9DAAD" w14:textId="77777777" w:rsidR="001C5685" w:rsidRPr="007B3AA1"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Квітень 202</w:t>
            </w:r>
            <w:r w:rsidR="00DE755B">
              <w:rPr>
                <w:rFonts w:ascii="Times New Roman" w:hAnsi="Times New Roman" w:cs="Times New Roman"/>
                <w:sz w:val="24"/>
                <w:szCs w:val="24"/>
                <w:lang w:val="uk-UA" w:eastAsia="ru-RU"/>
              </w:rPr>
              <w:t>6</w:t>
            </w:r>
          </w:p>
        </w:tc>
        <w:tc>
          <w:tcPr>
            <w:tcW w:w="2418" w:type="dxa"/>
            <w:tcBorders>
              <w:top w:val="single" w:sz="4" w:space="0" w:color="000000"/>
              <w:left w:val="single" w:sz="4" w:space="0" w:color="000000"/>
              <w:bottom w:val="single" w:sz="4" w:space="0" w:color="000000"/>
              <w:right w:val="single" w:sz="4" w:space="0" w:color="000000"/>
            </w:tcBorders>
            <w:hideMark/>
          </w:tcPr>
          <w:p w14:paraId="36A70FEA" w14:textId="77777777" w:rsidR="001C5685" w:rsidRDefault="001C5685" w:rsidP="001C5685">
            <w:pPr>
              <w:widowControl w:val="0"/>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Мацьківа  Н.І.</w:t>
            </w:r>
          </w:p>
        </w:tc>
        <w:tc>
          <w:tcPr>
            <w:tcW w:w="2021" w:type="dxa"/>
            <w:tcBorders>
              <w:top w:val="single" w:sz="4" w:space="0" w:color="000000"/>
              <w:left w:val="single" w:sz="4" w:space="0" w:color="000000"/>
              <w:bottom w:val="single" w:sz="4" w:space="0" w:color="000000"/>
              <w:right w:val="single" w:sz="4" w:space="0" w:color="000000"/>
            </w:tcBorders>
          </w:tcPr>
          <w:p w14:paraId="421A6198" w14:textId="77777777" w:rsidR="001C5685" w:rsidRDefault="001C5685" w:rsidP="001C5685">
            <w:pPr>
              <w:widowControl w:val="0"/>
              <w:spacing w:after="0" w:line="240" w:lineRule="auto"/>
              <w:jc w:val="center"/>
              <w:rPr>
                <w:b/>
                <w:sz w:val="24"/>
                <w:szCs w:val="24"/>
                <w:lang w:val="uk-UA"/>
              </w:rPr>
            </w:pPr>
          </w:p>
        </w:tc>
      </w:tr>
    </w:tbl>
    <w:p w14:paraId="7F791FC8" w14:textId="77777777" w:rsidR="001C5685" w:rsidRDefault="001C5685" w:rsidP="001C5685">
      <w:pPr>
        <w:tabs>
          <w:tab w:val="left" w:pos="2370"/>
        </w:tabs>
        <w:spacing w:after="0" w:line="240" w:lineRule="auto"/>
        <w:rPr>
          <w:rFonts w:ascii="Times New Roman" w:hAnsi="Times New Roman" w:cs="Times New Roman"/>
          <w:b/>
          <w:sz w:val="24"/>
          <w:szCs w:val="24"/>
          <w:lang w:val="uk-UA"/>
        </w:rPr>
      </w:pPr>
    </w:p>
    <w:p w14:paraId="64C542FA" w14:textId="77777777" w:rsidR="001C5685" w:rsidRDefault="001C5685" w:rsidP="001C5685">
      <w:pPr>
        <w:tabs>
          <w:tab w:val="left" w:pos="2370"/>
        </w:tabs>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6. ВИХОВНИЙ ПРОЦЕС У ЛІЦЕЇ</w:t>
      </w:r>
    </w:p>
    <w:p w14:paraId="7EA74C74" w14:textId="77777777" w:rsidR="001C5685" w:rsidRDefault="001C5685" w:rsidP="001C5685">
      <w:pPr>
        <w:suppressAutoHyphens w:val="0"/>
        <w:spacing w:after="0" w:line="240" w:lineRule="auto"/>
        <w:jc w:val="center"/>
        <w:rPr>
          <w:rFonts w:ascii="Times New Roman" w:hAnsi="Times New Roman" w:cs="Times New Roman"/>
          <w:b/>
          <w:sz w:val="24"/>
          <w:szCs w:val="24"/>
          <w:lang w:val="uk-UA" w:eastAsia="uk-UA"/>
        </w:rPr>
      </w:pPr>
      <w:r>
        <w:rPr>
          <w:rFonts w:ascii="Times New Roman" w:hAnsi="Times New Roman" w:cs="Times New Roman"/>
          <w:b/>
          <w:sz w:val="24"/>
          <w:szCs w:val="24"/>
          <w:lang w:eastAsia="uk-UA"/>
        </w:rPr>
        <w:t>ВЕРЕСЕНЬ</w:t>
      </w:r>
    </w:p>
    <w:p w14:paraId="732D03F6" w14:textId="77777777" w:rsidR="001C5685" w:rsidRDefault="001C5685" w:rsidP="001C5685">
      <w:pPr>
        <w:suppressAutoHyphens w:val="0"/>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rPr>
        <w:t>Місячник «Знову разом в школ</w:t>
      </w:r>
      <w:r>
        <w:rPr>
          <w:rFonts w:ascii="Times New Roman" w:hAnsi="Times New Roman" w:cs="Times New Roman"/>
          <w:b/>
          <w:sz w:val="24"/>
          <w:szCs w:val="24"/>
          <w:lang w:val="uk-UA"/>
        </w:rPr>
        <w:t>і</w:t>
      </w:r>
      <w:r>
        <w:rPr>
          <w:rFonts w:ascii="Times New Roman" w:hAnsi="Times New Roman" w:cs="Times New Roman"/>
          <w:b/>
          <w:sz w:val="24"/>
          <w:szCs w:val="24"/>
        </w:rPr>
        <w:t>!», «Увага! Діти на дорозі»</w:t>
      </w:r>
    </w:p>
    <w:p w14:paraId="20FDDE18" w14:textId="77777777" w:rsidR="001C5685" w:rsidRDefault="001C5685" w:rsidP="001C5685">
      <w:pPr>
        <w:suppressAutoHyphens w:val="0"/>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Мета:</w:t>
      </w:r>
      <w:r>
        <w:rPr>
          <w:rFonts w:ascii="Times New Roman" w:hAnsi="Times New Roman" w:cs="Times New Roman"/>
          <w:sz w:val="24"/>
          <w:szCs w:val="24"/>
          <w:lang w:val="uk-UA"/>
        </w:rPr>
        <w:t xml:space="preserve">  сприяти формуванню навичок безпечної поведінки на вулицях і дорогах, удосконалення і узагальнення знань з безпеки дорожнього руху, правил пішоходів, безпечного поводження під час руху до школи і додому;  навчанню дотримання режиму дня, прагненню оволодіти санітарно-гігієнічними знаннями, навичками здорового способу життя;  національно-патріотичному вихованню; інтелектуальному та естетичному розвитку учнів.</w:t>
      </w:r>
    </w:p>
    <w:tbl>
      <w:tblPr>
        <w:tblStyle w:val="afffff7"/>
        <w:tblW w:w="0" w:type="auto"/>
        <w:tblInd w:w="-743" w:type="dxa"/>
        <w:tblLook w:val="04A0" w:firstRow="1" w:lastRow="0" w:firstColumn="1" w:lastColumn="0" w:noHBand="0" w:noVBand="1"/>
      </w:tblPr>
      <w:tblGrid>
        <w:gridCol w:w="993"/>
        <w:gridCol w:w="388"/>
        <w:gridCol w:w="2818"/>
        <w:gridCol w:w="1703"/>
        <w:gridCol w:w="2327"/>
        <w:gridCol w:w="1708"/>
        <w:gridCol w:w="1817"/>
        <w:gridCol w:w="1707"/>
        <w:gridCol w:w="1673"/>
      </w:tblGrid>
      <w:tr w:rsidR="001C5685" w14:paraId="4B1DF047"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463DFD95"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w:t>
            </w:r>
          </w:p>
          <w:p w14:paraId="5336262D"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п/п</w:t>
            </w:r>
          </w:p>
        </w:tc>
        <w:tc>
          <w:tcPr>
            <w:tcW w:w="3206" w:type="dxa"/>
            <w:gridSpan w:val="2"/>
            <w:tcBorders>
              <w:top w:val="single" w:sz="4" w:space="0" w:color="auto"/>
              <w:left w:val="single" w:sz="4" w:space="0" w:color="auto"/>
              <w:bottom w:val="single" w:sz="4" w:space="0" w:color="auto"/>
              <w:right w:val="single" w:sz="4" w:space="0" w:color="auto"/>
            </w:tcBorders>
            <w:hideMark/>
          </w:tcPr>
          <w:p w14:paraId="5F637F83"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Назва заходу</w:t>
            </w:r>
          </w:p>
        </w:tc>
        <w:tc>
          <w:tcPr>
            <w:tcW w:w="1703" w:type="dxa"/>
            <w:tcBorders>
              <w:top w:val="single" w:sz="4" w:space="0" w:color="auto"/>
              <w:left w:val="single" w:sz="4" w:space="0" w:color="auto"/>
              <w:bottom w:val="single" w:sz="4" w:space="0" w:color="auto"/>
              <w:right w:val="single" w:sz="4" w:space="0" w:color="auto"/>
            </w:tcBorders>
            <w:hideMark/>
          </w:tcPr>
          <w:p w14:paraId="071FA567"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Виховуємо цінності</w:t>
            </w:r>
          </w:p>
        </w:tc>
        <w:tc>
          <w:tcPr>
            <w:tcW w:w="2327" w:type="dxa"/>
            <w:tcBorders>
              <w:top w:val="single" w:sz="4" w:space="0" w:color="auto"/>
              <w:left w:val="single" w:sz="4" w:space="0" w:color="auto"/>
              <w:bottom w:val="single" w:sz="4" w:space="0" w:color="auto"/>
              <w:right w:val="single" w:sz="4" w:space="0" w:color="auto"/>
            </w:tcBorders>
            <w:hideMark/>
          </w:tcPr>
          <w:p w14:paraId="6419079B"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Ключові</w:t>
            </w:r>
          </w:p>
          <w:p w14:paraId="2F459F13"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компетентності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1CF4669C"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Термін виконання</w:t>
            </w:r>
          </w:p>
        </w:tc>
        <w:tc>
          <w:tcPr>
            <w:tcW w:w="1817" w:type="dxa"/>
            <w:tcBorders>
              <w:top w:val="single" w:sz="4" w:space="0" w:color="auto"/>
              <w:left w:val="single" w:sz="4" w:space="0" w:color="auto"/>
              <w:bottom w:val="single" w:sz="4" w:space="0" w:color="auto"/>
              <w:right w:val="single" w:sz="4" w:space="0" w:color="auto"/>
            </w:tcBorders>
            <w:hideMark/>
          </w:tcPr>
          <w:p w14:paraId="671125D1"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Відповідальні за проведення</w:t>
            </w:r>
          </w:p>
        </w:tc>
        <w:tc>
          <w:tcPr>
            <w:tcW w:w="1707" w:type="dxa"/>
            <w:tcBorders>
              <w:top w:val="single" w:sz="4" w:space="0" w:color="auto"/>
              <w:left w:val="single" w:sz="4" w:space="0" w:color="auto"/>
              <w:bottom w:val="single" w:sz="4" w:space="0" w:color="auto"/>
              <w:right w:val="single" w:sz="4" w:space="0" w:color="auto"/>
            </w:tcBorders>
            <w:hideMark/>
          </w:tcPr>
          <w:p w14:paraId="17E4B724"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Класи</w:t>
            </w:r>
          </w:p>
        </w:tc>
        <w:tc>
          <w:tcPr>
            <w:tcW w:w="1673" w:type="dxa"/>
            <w:tcBorders>
              <w:top w:val="single" w:sz="4" w:space="0" w:color="auto"/>
              <w:left w:val="single" w:sz="4" w:space="0" w:color="auto"/>
              <w:bottom w:val="single" w:sz="4" w:space="0" w:color="auto"/>
              <w:right w:val="single" w:sz="4" w:space="0" w:color="auto"/>
            </w:tcBorders>
            <w:hideMark/>
          </w:tcPr>
          <w:p w14:paraId="3C52AF5A"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Примітки</w:t>
            </w:r>
          </w:p>
        </w:tc>
      </w:tr>
      <w:tr w:rsidR="001C5685" w14:paraId="51B145B4"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5697B2CD"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w:t>
            </w:r>
          </w:p>
        </w:tc>
        <w:tc>
          <w:tcPr>
            <w:tcW w:w="3206" w:type="dxa"/>
            <w:gridSpan w:val="2"/>
            <w:tcBorders>
              <w:top w:val="single" w:sz="4" w:space="0" w:color="auto"/>
              <w:left w:val="single" w:sz="4" w:space="0" w:color="auto"/>
              <w:bottom w:val="single" w:sz="4" w:space="0" w:color="auto"/>
              <w:right w:val="single" w:sz="4" w:space="0" w:color="auto"/>
            </w:tcBorders>
            <w:hideMark/>
          </w:tcPr>
          <w:p w14:paraId="14B3489A" w14:textId="77777777" w:rsidR="001C5685" w:rsidRDefault="001C5685" w:rsidP="001C5685">
            <w:pPr>
              <w:rPr>
                <w:lang w:val="uk-UA"/>
              </w:rPr>
            </w:pPr>
            <w:r>
              <w:rPr>
                <w:rFonts w:ascii="Times New Roman" w:hAnsi="Times New Roman"/>
                <w:sz w:val="24"/>
                <w:szCs w:val="24"/>
                <w:lang w:val="uk-UA"/>
              </w:rPr>
              <w:t>День знань. Свято першого дзвоника</w:t>
            </w:r>
            <w:r>
              <w:rPr>
                <w:rFonts w:ascii="Times New Roman" w:hAnsi="Times New Roman"/>
                <w:bCs/>
                <w:i/>
                <w:iCs/>
                <w:sz w:val="24"/>
                <w:szCs w:val="24"/>
                <w:bdr w:val="none" w:sz="0" w:space="0" w:color="auto" w:frame="1"/>
                <w:lang w:val="uk-UA"/>
              </w:rPr>
              <w:t xml:space="preserve"> </w:t>
            </w:r>
            <w:r>
              <w:rPr>
                <w:rFonts w:ascii="Times New Roman" w:hAnsi="Times New Roman"/>
                <w:bCs/>
                <w:iCs/>
                <w:sz w:val="24"/>
                <w:szCs w:val="24"/>
                <w:bdr w:val="none" w:sz="0" w:space="0" w:color="auto" w:frame="1"/>
                <w:lang w:val="uk-UA"/>
              </w:rPr>
              <w:t>«</w:t>
            </w:r>
            <w:r>
              <w:rPr>
                <w:rFonts w:ascii="Times New Roman" w:hAnsi="Times New Roman"/>
                <w:bCs/>
                <w:iCs/>
                <w:sz w:val="24"/>
                <w:szCs w:val="24"/>
                <w:bdr w:val="none" w:sz="0" w:space="0" w:color="auto" w:frame="1"/>
              </w:rPr>
              <w:t>О, школа р</w:t>
            </w:r>
            <w:r>
              <w:rPr>
                <w:rFonts w:ascii="Times New Roman" w:hAnsi="Times New Roman"/>
                <w:bCs/>
                <w:iCs/>
                <w:sz w:val="24"/>
                <w:szCs w:val="24"/>
                <w:bdr w:val="none" w:sz="0" w:space="0" w:color="auto" w:frame="1"/>
                <w:lang w:val="uk-UA"/>
              </w:rPr>
              <w:t xml:space="preserve">ідна, </w:t>
            </w:r>
            <w:r>
              <w:rPr>
                <w:rFonts w:ascii="Times New Roman" w:hAnsi="Times New Roman"/>
                <w:bCs/>
                <w:iCs/>
                <w:sz w:val="24"/>
                <w:szCs w:val="24"/>
                <w:bdr w:val="none" w:sz="0" w:space="0" w:color="auto" w:frame="1"/>
                <w:lang w:val="uk-UA"/>
              </w:rPr>
              <w:lastRenderedPageBreak/>
              <w:t>ми на твоїм порозі!»</w:t>
            </w:r>
          </w:p>
        </w:tc>
        <w:tc>
          <w:tcPr>
            <w:tcW w:w="1703" w:type="dxa"/>
            <w:tcBorders>
              <w:top w:val="single" w:sz="4" w:space="0" w:color="auto"/>
              <w:left w:val="single" w:sz="4" w:space="0" w:color="auto"/>
              <w:bottom w:val="single" w:sz="4" w:space="0" w:color="auto"/>
              <w:right w:val="single" w:sz="4" w:space="0" w:color="auto"/>
            </w:tcBorders>
          </w:tcPr>
          <w:p w14:paraId="3CF50587"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суспіль</w:t>
            </w:r>
            <w:r>
              <w:rPr>
                <w:rFonts w:ascii="Times New Roman" w:hAnsi="Times New Roman"/>
                <w:i/>
                <w:sz w:val="20"/>
                <w:szCs w:val="20"/>
                <w:lang w:val="uk-UA"/>
              </w:rPr>
              <w:lastRenderedPageBreak/>
              <w:t>ства і держави</w:t>
            </w:r>
          </w:p>
          <w:p w14:paraId="1EE1CDC2" w14:textId="77777777" w:rsidR="001C5685" w:rsidRDefault="001C5685" w:rsidP="001C5685">
            <w:pPr>
              <w:rPr>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579F4A6A" w14:textId="77777777" w:rsidR="001C5685" w:rsidRDefault="001C5685" w:rsidP="001C5685">
            <w:pPr>
              <w:rPr>
                <w:rFonts w:ascii="Times New Roman" w:hAnsi="Times New Roman"/>
                <w:i/>
                <w:sz w:val="20"/>
                <w:szCs w:val="20"/>
                <w:lang w:val="uk-UA"/>
              </w:rPr>
            </w:pPr>
            <w:r>
              <w:rPr>
                <w:rFonts w:ascii="Times New Roman" w:eastAsia="Times New Roman" w:hAnsi="Times New Roman"/>
                <w:bCs/>
                <w:i/>
                <w:sz w:val="20"/>
                <w:szCs w:val="20"/>
                <w:bdr w:val="none" w:sz="0" w:space="0" w:color="auto" w:frame="1"/>
                <w:lang w:val="uk-UA" w:eastAsia="ru-RU"/>
              </w:rPr>
              <w:lastRenderedPageBreak/>
              <w:t>Загальнокультурна граматність</w:t>
            </w:r>
          </w:p>
        </w:tc>
        <w:tc>
          <w:tcPr>
            <w:tcW w:w="1708" w:type="dxa"/>
            <w:tcBorders>
              <w:top w:val="single" w:sz="4" w:space="0" w:color="auto"/>
              <w:left w:val="single" w:sz="4" w:space="0" w:color="auto"/>
              <w:bottom w:val="single" w:sz="4" w:space="0" w:color="auto"/>
              <w:right w:val="single" w:sz="4" w:space="0" w:color="auto"/>
            </w:tcBorders>
            <w:hideMark/>
          </w:tcPr>
          <w:p w14:paraId="14F6B487" w14:textId="77777777" w:rsidR="001C5685" w:rsidRDefault="001C5685" w:rsidP="00DE755B">
            <w:pPr>
              <w:jc w:val="center"/>
              <w:rPr>
                <w:rFonts w:ascii="Times New Roman" w:hAnsi="Times New Roman"/>
                <w:sz w:val="24"/>
                <w:szCs w:val="24"/>
                <w:lang w:val="uk-UA"/>
              </w:rPr>
            </w:pPr>
            <w:r>
              <w:rPr>
                <w:rFonts w:ascii="Times New Roman" w:hAnsi="Times New Roman"/>
                <w:sz w:val="24"/>
                <w:szCs w:val="24"/>
                <w:lang w:val="uk-UA"/>
              </w:rPr>
              <w:t>0</w:t>
            </w:r>
            <w:r w:rsidR="00DE755B">
              <w:rPr>
                <w:rFonts w:ascii="Times New Roman" w:hAnsi="Times New Roman"/>
                <w:sz w:val="24"/>
                <w:szCs w:val="24"/>
                <w:lang w:val="uk-UA"/>
              </w:rPr>
              <w:t>1</w:t>
            </w:r>
            <w:r>
              <w:rPr>
                <w:rFonts w:ascii="Times New Roman" w:hAnsi="Times New Roman"/>
                <w:sz w:val="24"/>
                <w:szCs w:val="24"/>
                <w:lang w:val="uk-UA"/>
              </w:rPr>
              <w:t>.09</w:t>
            </w:r>
          </w:p>
        </w:tc>
        <w:tc>
          <w:tcPr>
            <w:tcW w:w="1817" w:type="dxa"/>
            <w:tcBorders>
              <w:top w:val="single" w:sz="4" w:space="0" w:color="auto"/>
              <w:left w:val="single" w:sz="4" w:space="0" w:color="auto"/>
              <w:bottom w:val="single" w:sz="4" w:space="0" w:color="auto"/>
              <w:right w:val="single" w:sz="4" w:space="0" w:color="auto"/>
            </w:tcBorders>
            <w:hideMark/>
          </w:tcPr>
          <w:p w14:paraId="577867B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ЗДВР, ПО,</w:t>
            </w:r>
          </w:p>
          <w:p w14:paraId="41300564" w14:textId="77777777" w:rsidR="001C5685" w:rsidRDefault="001C5685" w:rsidP="001C5685">
            <w:pPr>
              <w:jc w:val="center"/>
              <w:rPr>
                <w:lang w:val="uk-UA"/>
              </w:rPr>
            </w:pPr>
            <w:r>
              <w:rPr>
                <w:rFonts w:ascii="Times New Roman" w:hAnsi="Times New Roman"/>
                <w:sz w:val="24"/>
                <w:szCs w:val="24"/>
                <w:lang w:val="uk-UA"/>
              </w:rPr>
              <w:t>класні керів</w:t>
            </w:r>
            <w:r>
              <w:rPr>
                <w:rFonts w:ascii="Times New Roman" w:hAnsi="Times New Roman"/>
                <w:sz w:val="24"/>
                <w:szCs w:val="24"/>
                <w:lang w:val="uk-UA"/>
              </w:rPr>
              <w:lastRenderedPageBreak/>
              <w:t>ники</w:t>
            </w:r>
          </w:p>
        </w:tc>
        <w:tc>
          <w:tcPr>
            <w:tcW w:w="1707" w:type="dxa"/>
            <w:tcBorders>
              <w:top w:val="single" w:sz="4" w:space="0" w:color="auto"/>
              <w:left w:val="single" w:sz="4" w:space="0" w:color="auto"/>
              <w:bottom w:val="single" w:sz="4" w:space="0" w:color="auto"/>
              <w:right w:val="single" w:sz="4" w:space="0" w:color="auto"/>
            </w:tcBorders>
            <w:hideMark/>
          </w:tcPr>
          <w:p w14:paraId="6A4B975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1-11</w:t>
            </w:r>
          </w:p>
        </w:tc>
        <w:tc>
          <w:tcPr>
            <w:tcW w:w="1673" w:type="dxa"/>
            <w:tcBorders>
              <w:top w:val="single" w:sz="4" w:space="0" w:color="auto"/>
              <w:left w:val="single" w:sz="4" w:space="0" w:color="auto"/>
              <w:bottom w:val="single" w:sz="4" w:space="0" w:color="auto"/>
              <w:right w:val="single" w:sz="4" w:space="0" w:color="auto"/>
            </w:tcBorders>
          </w:tcPr>
          <w:p w14:paraId="70FA6994" w14:textId="77777777" w:rsidR="001C5685" w:rsidRDefault="001C5685" w:rsidP="001C5685">
            <w:pPr>
              <w:jc w:val="center"/>
              <w:rPr>
                <w:lang w:val="uk-UA"/>
              </w:rPr>
            </w:pPr>
          </w:p>
        </w:tc>
      </w:tr>
      <w:tr w:rsidR="001C5685" w14:paraId="7F064240" w14:textId="77777777" w:rsidTr="001C5685">
        <w:trPr>
          <w:trHeight w:val="1280"/>
        </w:trPr>
        <w:tc>
          <w:tcPr>
            <w:tcW w:w="993" w:type="dxa"/>
            <w:tcBorders>
              <w:top w:val="single" w:sz="4" w:space="0" w:color="auto"/>
              <w:left w:val="single" w:sz="4" w:space="0" w:color="auto"/>
              <w:bottom w:val="single" w:sz="4" w:space="0" w:color="auto"/>
              <w:right w:val="single" w:sz="4" w:space="0" w:color="auto"/>
            </w:tcBorders>
            <w:hideMark/>
          </w:tcPr>
          <w:p w14:paraId="18CBFCCF"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w:t>
            </w:r>
          </w:p>
        </w:tc>
        <w:tc>
          <w:tcPr>
            <w:tcW w:w="3206" w:type="dxa"/>
            <w:gridSpan w:val="2"/>
            <w:tcBorders>
              <w:top w:val="single" w:sz="4" w:space="0" w:color="auto"/>
              <w:left w:val="single" w:sz="4" w:space="0" w:color="auto"/>
              <w:bottom w:val="single" w:sz="4" w:space="0" w:color="auto"/>
              <w:right w:val="single" w:sz="4" w:space="0" w:color="auto"/>
            </w:tcBorders>
            <w:hideMark/>
          </w:tcPr>
          <w:p w14:paraId="64AE52AF" w14:textId="77777777" w:rsidR="001C5685" w:rsidRDefault="001C5685" w:rsidP="00DE755B">
            <w:pPr>
              <w:rPr>
                <w:color w:val="333333"/>
                <w:lang w:val="uk-UA"/>
              </w:rPr>
            </w:pPr>
            <w:r>
              <w:rPr>
                <w:rFonts w:ascii="Times New Roman" w:hAnsi="Times New Roman"/>
                <w:sz w:val="24"/>
                <w:szCs w:val="24"/>
                <w:lang w:val="uk-UA"/>
              </w:rPr>
              <w:t xml:space="preserve">Перший урок </w:t>
            </w:r>
            <w:r>
              <w:rPr>
                <w:color w:val="000000"/>
                <w:lang w:val="uk-UA"/>
              </w:rPr>
              <w:t>(</w:t>
            </w:r>
            <w:r>
              <w:rPr>
                <w:rFonts w:ascii="Times New Roman" w:hAnsi="Times New Roman"/>
                <w:lang w:val="uk-UA"/>
              </w:rPr>
              <w:t>згідно рекомендацій Міністерства освіти і науки України</w:t>
            </w:r>
            <w:r>
              <w:rPr>
                <w:rFonts w:ascii="Times New Roman" w:hAnsi="Times New Roman"/>
              </w:rPr>
              <w:t xml:space="preserve"> щодо проведення Першого уроку </w:t>
            </w:r>
            <w:r>
              <w:rPr>
                <w:rFonts w:ascii="Times New Roman" w:hAnsi="Times New Roman"/>
                <w:lang w:val="uk-UA"/>
              </w:rPr>
              <w:t>в</w:t>
            </w:r>
            <w:r>
              <w:rPr>
                <w:rFonts w:ascii="Times New Roman" w:hAnsi="Times New Roman"/>
              </w:rPr>
              <w:t xml:space="preserve"> 202</w:t>
            </w:r>
            <w:r w:rsidR="00DE755B">
              <w:rPr>
                <w:rFonts w:ascii="Times New Roman" w:hAnsi="Times New Roman"/>
                <w:lang w:val="uk-UA"/>
              </w:rPr>
              <w:t>5</w:t>
            </w:r>
            <w:r>
              <w:rPr>
                <w:rFonts w:ascii="Times New Roman" w:hAnsi="Times New Roman"/>
              </w:rPr>
              <w:t>-202</w:t>
            </w:r>
            <w:r w:rsidR="00DE755B">
              <w:rPr>
                <w:rFonts w:ascii="Times New Roman" w:hAnsi="Times New Roman"/>
                <w:lang w:val="uk-UA"/>
              </w:rPr>
              <w:t>6</w:t>
            </w:r>
            <w:r>
              <w:rPr>
                <w:rFonts w:ascii="Times New Roman" w:hAnsi="Times New Roman"/>
              </w:rPr>
              <w:t xml:space="preserve"> навчальному роц</w:t>
            </w:r>
            <w:r>
              <w:rPr>
                <w:rFonts w:ascii="Times New Roman" w:hAnsi="Times New Roman"/>
                <w:lang w:val="uk-UA"/>
              </w:rPr>
              <w:t>і</w:t>
            </w:r>
          </w:p>
        </w:tc>
        <w:tc>
          <w:tcPr>
            <w:tcW w:w="1703" w:type="dxa"/>
            <w:tcBorders>
              <w:top w:val="single" w:sz="4" w:space="0" w:color="auto"/>
              <w:left w:val="single" w:sz="4" w:space="0" w:color="auto"/>
              <w:bottom w:val="single" w:sz="4" w:space="0" w:color="auto"/>
              <w:right w:val="single" w:sz="4" w:space="0" w:color="auto"/>
            </w:tcBorders>
          </w:tcPr>
          <w:p w14:paraId="0EA6FA57"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p w14:paraId="36DE8B43" w14:textId="77777777" w:rsidR="001C5685" w:rsidRDefault="001C5685" w:rsidP="001C5685">
            <w:pPr>
              <w:rPr>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129150E6"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граматність;</w:t>
            </w:r>
          </w:p>
          <w:p w14:paraId="6BD94CF0" w14:textId="77777777" w:rsidR="001C5685" w:rsidRDefault="001C5685" w:rsidP="001C5685">
            <w:pPr>
              <w:rPr>
                <w:rFonts w:ascii="Times New Roman" w:hAnsi="Times New Roman"/>
                <w:i/>
                <w:sz w:val="20"/>
                <w:szCs w:val="20"/>
                <w:lang w:val="uk-UA"/>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0A6974AC" w14:textId="77777777" w:rsidR="001C5685" w:rsidRDefault="007B3AA1" w:rsidP="00DE755B">
            <w:pPr>
              <w:jc w:val="center"/>
              <w:rPr>
                <w:lang w:val="uk-UA"/>
              </w:rPr>
            </w:pPr>
            <w:r>
              <w:rPr>
                <w:rFonts w:ascii="Times New Roman" w:hAnsi="Times New Roman"/>
                <w:sz w:val="24"/>
                <w:szCs w:val="24"/>
                <w:lang w:val="uk-UA"/>
              </w:rPr>
              <w:t>0</w:t>
            </w:r>
            <w:r w:rsidR="00DE755B">
              <w:rPr>
                <w:rFonts w:ascii="Times New Roman" w:hAnsi="Times New Roman"/>
                <w:sz w:val="24"/>
                <w:szCs w:val="24"/>
                <w:lang w:val="uk-UA"/>
              </w:rPr>
              <w:t>1</w:t>
            </w:r>
            <w:r w:rsidR="001C5685">
              <w:rPr>
                <w:rFonts w:ascii="Times New Roman" w:hAnsi="Times New Roman"/>
                <w:sz w:val="24"/>
                <w:szCs w:val="24"/>
                <w:lang w:val="uk-UA"/>
              </w:rPr>
              <w:t>.09</w:t>
            </w:r>
          </w:p>
        </w:tc>
        <w:tc>
          <w:tcPr>
            <w:tcW w:w="1817" w:type="dxa"/>
            <w:tcBorders>
              <w:top w:val="single" w:sz="4" w:space="0" w:color="auto"/>
              <w:left w:val="single" w:sz="4" w:space="0" w:color="auto"/>
              <w:bottom w:val="single" w:sz="4" w:space="0" w:color="auto"/>
              <w:right w:val="single" w:sz="4" w:space="0" w:color="auto"/>
            </w:tcBorders>
            <w:hideMark/>
          </w:tcPr>
          <w:p w14:paraId="0AADAA1A" w14:textId="77777777" w:rsidR="001C5685" w:rsidRDefault="001C5685" w:rsidP="001C5685">
            <w:pPr>
              <w:jc w:val="center"/>
              <w:rPr>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43636317"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56DD334F" w14:textId="77777777" w:rsidR="001C5685" w:rsidRDefault="001C5685" w:rsidP="001C5685">
            <w:pPr>
              <w:jc w:val="center"/>
              <w:rPr>
                <w:lang w:val="uk-UA"/>
              </w:rPr>
            </w:pPr>
          </w:p>
        </w:tc>
      </w:tr>
      <w:tr w:rsidR="001C5685" w14:paraId="25E6CB06" w14:textId="77777777" w:rsidTr="001C5685">
        <w:tc>
          <w:tcPr>
            <w:tcW w:w="993" w:type="dxa"/>
            <w:tcBorders>
              <w:top w:val="single" w:sz="4" w:space="0" w:color="auto"/>
              <w:left w:val="single" w:sz="4" w:space="0" w:color="auto"/>
              <w:bottom w:val="single" w:sz="4" w:space="0" w:color="auto"/>
              <w:right w:val="single" w:sz="4" w:space="0" w:color="auto"/>
            </w:tcBorders>
          </w:tcPr>
          <w:p w14:paraId="2E288850"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3</w:t>
            </w:r>
          </w:p>
          <w:p w14:paraId="640230AA" w14:textId="77777777" w:rsidR="001C5685" w:rsidRDefault="001C5685" w:rsidP="001C5685">
            <w:pPr>
              <w:rPr>
                <w:rFonts w:ascii="Times New Roman" w:hAnsi="Times New Roman"/>
                <w:sz w:val="24"/>
                <w:szCs w:val="24"/>
                <w:lang w:val="uk-UA"/>
              </w:rPr>
            </w:pPr>
          </w:p>
          <w:p w14:paraId="4311CE29" w14:textId="77777777" w:rsidR="001C5685" w:rsidRDefault="001C5685" w:rsidP="001C5685">
            <w:pPr>
              <w:rPr>
                <w:rFonts w:ascii="Times New Roman" w:hAnsi="Times New Roman"/>
                <w:sz w:val="24"/>
                <w:szCs w:val="24"/>
                <w:lang w:val="uk-UA"/>
              </w:rPr>
            </w:pPr>
          </w:p>
          <w:p w14:paraId="1D1EE405" w14:textId="77777777" w:rsidR="001C5685" w:rsidRDefault="001C5685" w:rsidP="001C5685">
            <w:pPr>
              <w:rPr>
                <w:rFonts w:ascii="Times New Roman" w:hAnsi="Times New Roman"/>
                <w:sz w:val="24"/>
                <w:szCs w:val="24"/>
                <w:lang w:val="uk-UA"/>
              </w:rPr>
            </w:pPr>
          </w:p>
          <w:p w14:paraId="451E6796" w14:textId="77777777" w:rsidR="001C5685" w:rsidRDefault="001C5685" w:rsidP="001C5685">
            <w:pPr>
              <w:rPr>
                <w:rFonts w:ascii="Times New Roman" w:hAnsi="Times New Roman"/>
                <w:sz w:val="24"/>
                <w:szCs w:val="24"/>
                <w:lang w:val="uk-UA"/>
              </w:rPr>
            </w:pPr>
          </w:p>
          <w:p w14:paraId="3A78C22E" w14:textId="77777777" w:rsidR="001C5685" w:rsidRDefault="001C5685" w:rsidP="001C5685">
            <w:pPr>
              <w:rPr>
                <w:rFonts w:ascii="Times New Roman" w:hAnsi="Times New Roman"/>
                <w:sz w:val="24"/>
                <w:szCs w:val="24"/>
                <w:lang w:val="uk-UA"/>
              </w:rPr>
            </w:pPr>
          </w:p>
          <w:p w14:paraId="45BE2CA3" w14:textId="77777777" w:rsidR="001C5685" w:rsidRDefault="001C5685" w:rsidP="001C5685">
            <w:pPr>
              <w:rPr>
                <w:rFonts w:ascii="Times New Roman" w:hAnsi="Times New Roman"/>
                <w:sz w:val="24"/>
                <w:szCs w:val="24"/>
                <w:lang w:val="uk-UA"/>
              </w:rPr>
            </w:pPr>
          </w:p>
          <w:p w14:paraId="2BC33F75" w14:textId="77777777" w:rsidR="001C5685" w:rsidRDefault="001C5685" w:rsidP="001C5685">
            <w:pPr>
              <w:rPr>
                <w:rFonts w:ascii="Times New Roman" w:hAnsi="Times New Roman"/>
                <w:sz w:val="24"/>
                <w:szCs w:val="24"/>
                <w:lang w:val="uk-UA"/>
              </w:rPr>
            </w:pPr>
          </w:p>
          <w:p w14:paraId="7C6647F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4</w:t>
            </w:r>
          </w:p>
          <w:p w14:paraId="7AE3AE1C" w14:textId="77777777" w:rsidR="001C5685" w:rsidRDefault="001C5685" w:rsidP="001C5685">
            <w:pPr>
              <w:rPr>
                <w:rFonts w:ascii="Times New Roman" w:hAnsi="Times New Roman"/>
                <w:sz w:val="24"/>
                <w:szCs w:val="24"/>
                <w:lang w:val="uk-UA"/>
              </w:rPr>
            </w:pPr>
          </w:p>
        </w:tc>
        <w:tc>
          <w:tcPr>
            <w:tcW w:w="3206" w:type="dxa"/>
            <w:gridSpan w:val="2"/>
            <w:tcBorders>
              <w:top w:val="single" w:sz="4" w:space="0" w:color="auto"/>
              <w:left w:val="single" w:sz="4" w:space="0" w:color="auto"/>
              <w:bottom w:val="single" w:sz="4" w:space="0" w:color="auto"/>
              <w:right w:val="single" w:sz="4" w:space="0" w:color="auto"/>
            </w:tcBorders>
          </w:tcPr>
          <w:p w14:paraId="0B9B713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Класні збори «Знайди себе» .</w:t>
            </w:r>
          </w:p>
          <w:p w14:paraId="65532D5C"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Організація самоврядування в класах:</w:t>
            </w:r>
          </w:p>
          <w:p w14:paraId="43000F3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 Вибори лідерів класу (1-4 класи);</w:t>
            </w:r>
          </w:p>
          <w:p w14:paraId="7454A74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 Вибори лідерів класу (5-11 класи);</w:t>
            </w:r>
          </w:p>
          <w:p w14:paraId="6EA2BAD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 Вибори представників до учнівської ради.</w:t>
            </w:r>
          </w:p>
          <w:p w14:paraId="73E5C45B" w14:textId="77777777" w:rsidR="001C5685" w:rsidRDefault="001C5685" w:rsidP="001C5685">
            <w:pPr>
              <w:rPr>
                <w:rFonts w:ascii="Times New Roman" w:hAnsi="Times New Roman"/>
                <w:sz w:val="24"/>
                <w:szCs w:val="24"/>
                <w:lang w:val="uk-UA"/>
              </w:rPr>
            </w:pPr>
          </w:p>
          <w:p w14:paraId="50AACE92" w14:textId="77777777" w:rsidR="001C5685" w:rsidRDefault="001C5685" w:rsidP="001C5685">
            <w:pPr>
              <w:rPr>
                <w:rFonts w:ascii="Times New Roman" w:hAnsi="Times New Roman"/>
                <w:sz w:val="24"/>
                <w:szCs w:val="24"/>
              </w:rPr>
            </w:pPr>
            <w:r>
              <w:rPr>
                <w:rFonts w:ascii="Times New Roman" w:hAnsi="Times New Roman"/>
                <w:sz w:val="24"/>
                <w:szCs w:val="24"/>
              </w:rPr>
              <w:t>Круглий стіл та створення лепбуку  по плануванню роботи учнівського самоврядування «пропонуй і роби»</w:t>
            </w:r>
          </w:p>
        </w:tc>
        <w:tc>
          <w:tcPr>
            <w:tcW w:w="1703" w:type="dxa"/>
            <w:tcBorders>
              <w:top w:val="single" w:sz="4" w:space="0" w:color="auto"/>
              <w:left w:val="single" w:sz="4" w:space="0" w:color="auto"/>
              <w:bottom w:val="single" w:sz="4" w:space="0" w:color="auto"/>
              <w:right w:val="single" w:sz="4" w:space="0" w:color="auto"/>
            </w:tcBorders>
          </w:tcPr>
          <w:p w14:paraId="43C38617"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p w14:paraId="3EFBEC09"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себе;</w:t>
            </w:r>
          </w:p>
          <w:p w14:paraId="619ADA47"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 Ціннісне ставлення до сім’ї, родини, людей</w:t>
            </w:r>
          </w:p>
          <w:p w14:paraId="0CB4BACD" w14:textId="77777777" w:rsidR="001C5685" w:rsidRDefault="001C5685" w:rsidP="001C5685">
            <w:pPr>
              <w:rPr>
                <w:rFonts w:ascii="Times New Roman" w:hAnsi="Times New Roman"/>
                <w:i/>
                <w:sz w:val="20"/>
                <w:szCs w:val="20"/>
                <w:lang w:val="uk-UA"/>
              </w:rPr>
            </w:pPr>
          </w:p>
          <w:p w14:paraId="0C6EF842" w14:textId="77777777" w:rsidR="001C5685" w:rsidRDefault="001C5685" w:rsidP="001C5685">
            <w:pPr>
              <w:rPr>
                <w:rFonts w:ascii="Times New Roman" w:hAnsi="Times New Roman"/>
                <w:i/>
                <w:sz w:val="20"/>
                <w:szCs w:val="20"/>
                <w:lang w:val="uk-UA"/>
              </w:rPr>
            </w:pPr>
          </w:p>
          <w:p w14:paraId="1836AEC8" w14:textId="77777777" w:rsidR="001C5685" w:rsidRDefault="001C5685" w:rsidP="001C5685">
            <w:pPr>
              <w:rPr>
                <w:rFonts w:ascii="Times New Roman" w:hAnsi="Times New Roman"/>
                <w:i/>
                <w:sz w:val="20"/>
                <w:szCs w:val="20"/>
                <w:lang w:val="uk-UA"/>
              </w:rPr>
            </w:pPr>
          </w:p>
          <w:p w14:paraId="04DBE7FB" w14:textId="77777777" w:rsidR="001C5685" w:rsidRDefault="001C5685" w:rsidP="001C5685">
            <w:pPr>
              <w:rPr>
                <w:rFonts w:ascii="Times New Roman" w:hAnsi="Times New Roman"/>
                <w:i/>
                <w:sz w:val="20"/>
                <w:szCs w:val="20"/>
                <w:lang w:val="uk-UA"/>
              </w:rPr>
            </w:pPr>
            <w:r>
              <w:rPr>
                <w:rFonts w:ascii="Times New Roman" w:hAnsi="Times New Roman"/>
                <w:i/>
                <w:sz w:val="20"/>
                <w:szCs w:val="20"/>
              </w:rPr>
              <w:t>Ціннісне ставлення до суспільства і держави</w:t>
            </w:r>
          </w:p>
          <w:p w14:paraId="035F39F1" w14:textId="77777777" w:rsidR="001C5685" w:rsidRDefault="001C5685" w:rsidP="001C5685">
            <w:pPr>
              <w:rPr>
                <w:rFonts w:ascii="Times New Roman" w:hAnsi="Times New Roman"/>
                <w:sz w:val="20"/>
                <w:szCs w:val="20"/>
                <w:lang w:val="uk-UA"/>
              </w:rPr>
            </w:pPr>
          </w:p>
        </w:tc>
        <w:tc>
          <w:tcPr>
            <w:tcW w:w="2327" w:type="dxa"/>
            <w:tcBorders>
              <w:top w:val="single" w:sz="4" w:space="0" w:color="auto"/>
              <w:left w:val="single" w:sz="4" w:space="0" w:color="auto"/>
              <w:bottom w:val="single" w:sz="4" w:space="0" w:color="auto"/>
              <w:right w:val="single" w:sz="4" w:space="0" w:color="auto"/>
            </w:tcBorders>
          </w:tcPr>
          <w:p w14:paraId="773E770A"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3269A615"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1A153964"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p w14:paraId="3B4768ED" w14:textId="77777777" w:rsidR="001C5685" w:rsidRDefault="001C5685" w:rsidP="001C5685">
            <w:pPr>
              <w:rPr>
                <w:rFonts w:ascii="Times New Roman" w:eastAsia="Times New Roman" w:hAnsi="Times New Roman"/>
                <w:bCs/>
                <w:i/>
                <w:sz w:val="20"/>
                <w:szCs w:val="20"/>
                <w:bdr w:val="none" w:sz="0" w:space="0" w:color="auto" w:frame="1"/>
                <w:lang w:val="uk-UA" w:eastAsia="ru-RU"/>
              </w:rPr>
            </w:pPr>
          </w:p>
          <w:p w14:paraId="3D911D65" w14:textId="77777777" w:rsidR="001C5685" w:rsidRDefault="001C5685" w:rsidP="001C5685">
            <w:pPr>
              <w:rPr>
                <w:rFonts w:ascii="Times New Roman" w:eastAsia="Times New Roman" w:hAnsi="Times New Roman"/>
                <w:bCs/>
                <w:i/>
                <w:sz w:val="20"/>
                <w:szCs w:val="20"/>
                <w:bdr w:val="none" w:sz="0" w:space="0" w:color="auto" w:frame="1"/>
                <w:lang w:val="uk-UA" w:eastAsia="ru-RU"/>
              </w:rPr>
            </w:pPr>
          </w:p>
          <w:p w14:paraId="0321889B" w14:textId="77777777" w:rsidR="001C5685" w:rsidRDefault="001C5685" w:rsidP="001C5685">
            <w:pPr>
              <w:rPr>
                <w:rFonts w:ascii="Times New Roman" w:eastAsia="Times New Roman" w:hAnsi="Times New Roman"/>
                <w:bCs/>
                <w:i/>
                <w:sz w:val="20"/>
                <w:szCs w:val="20"/>
                <w:bdr w:val="none" w:sz="0" w:space="0" w:color="auto" w:frame="1"/>
                <w:lang w:val="uk-UA" w:eastAsia="ru-RU"/>
              </w:rPr>
            </w:pPr>
          </w:p>
          <w:p w14:paraId="38825EC7" w14:textId="77777777" w:rsidR="001C5685" w:rsidRDefault="001C5685" w:rsidP="001C5685">
            <w:pPr>
              <w:rPr>
                <w:rFonts w:ascii="Times New Roman" w:eastAsia="Times New Roman" w:hAnsi="Times New Roman"/>
                <w:bCs/>
                <w:i/>
                <w:sz w:val="20"/>
                <w:szCs w:val="20"/>
                <w:bdr w:val="none" w:sz="0" w:space="0" w:color="auto" w:frame="1"/>
                <w:lang w:val="uk-UA" w:eastAsia="ru-RU"/>
              </w:rPr>
            </w:pPr>
          </w:p>
          <w:p w14:paraId="7C7AC22C" w14:textId="77777777" w:rsidR="001C5685" w:rsidRDefault="001C5685" w:rsidP="001C5685">
            <w:pPr>
              <w:rPr>
                <w:rFonts w:ascii="Times New Roman" w:eastAsia="Times New Roman" w:hAnsi="Times New Roman"/>
                <w:bCs/>
                <w:i/>
                <w:sz w:val="20"/>
                <w:szCs w:val="20"/>
                <w:bdr w:val="none" w:sz="0" w:space="0" w:color="auto" w:frame="1"/>
                <w:lang w:val="uk-UA" w:eastAsia="ru-RU"/>
              </w:rPr>
            </w:pPr>
          </w:p>
          <w:p w14:paraId="0C780694" w14:textId="77777777" w:rsidR="001C5685" w:rsidRDefault="001C5685" w:rsidP="001C5685">
            <w:pPr>
              <w:rPr>
                <w:rFonts w:ascii="Times New Roman" w:eastAsia="Times New Roman" w:hAnsi="Times New Roman"/>
                <w:bCs/>
                <w:i/>
                <w:sz w:val="20"/>
                <w:szCs w:val="20"/>
                <w:bdr w:val="none" w:sz="0" w:space="0" w:color="auto" w:frame="1"/>
                <w:lang w:val="uk-UA" w:eastAsia="ru-RU"/>
              </w:rPr>
            </w:pPr>
          </w:p>
          <w:p w14:paraId="73A10127" w14:textId="77777777" w:rsidR="001C5685" w:rsidRDefault="001C5685" w:rsidP="001C5685">
            <w:pPr>
              <w:rPr>
                <w:rFonts w:ascii="Times New Roman" w:eastAsia="Times New Roman" w:hAnsi="Times New Roman"/>
                <w:bCs/>
                <w:i/>
                <w:sz w:val="20"/>
                <w:szCs w:val="20"/>
                <w:bdr w:val="none" w:sz="0" w:space="0" w:color="auto" w:frame="1"/>
                <w:lang w:val="uk-UA" w:eastAsia="ru-RU"/>
              </w:rPr>
            </w:pPr>
          </w:p>
          <w:p w14:paraId="02B62783"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21168743"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784FD16E" w14:textId="77777777" w:rsidR="001C5685" w:rsidRDefault="001C5685" w:rsidP="001C5685">
            <w:pPr>
              <w:rPr>
                <w:rFonts w:ascii="Times New Roman" w:hAnsi="Times New Roman"/>
                <w:i/>
                <w:sz w:val="20"/>
                <w:szCs w:val="20"/>
                <w:lang w:val="uk-UA"/>
              </w:rPr>
            </w:pPr>
            <w:r>
              <w:rPr>
                <w:rFonts w:ascii="Times New Roman" w:eastAsia="Times New Roman" w:hAnsi="Times New Roman"/>
                <w:bCs/>
                <w:i/>
                <w:sz w:val="20"/>
                <w:szCs w:val="20"/>
                <w:bdr w:val="none" w:sz="0" w:space="0" w:color="auto" w:frame="1"/>
                <w:lang w:val="uk-UA" w:eastAsia="ru-RU"/>
              </w:rPr>
              <w:lastRenderedPageBreak/>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tcPr>
          <w:p w14:paraId="292273BB" w14:textId="77777777" w:rsidR="001C5685" w:rsidRDefault="007B3AA1" w:rsidP="001C5685">
            <w:pPr>
              <w:jc w:val="center"/>
              <w:rPr>
                <w:rFonts w:ascii="Times New Roman" w:hAnsi="Times New Roman"/>
                <w:sz w:val="24"/>
                <w:szCs w:val="24"/>
                <w:lang w:val="uk-UA"/>
              </w:rPr>
            </w:pPr>
            <w:r>
              <w:rPr>
                <w:rFonts w:ascii="Times New Roman" w:hAnsi="Times New Roman"/>
                <w:sz w:val="24"/>
                <w:szCs w:val="24"/>
                <w:lang w:val="uk-UA"/>
              </w:rPr>
              <w:lastRenderedPageBreak/>
              <w:t>0</w:t>
            </w:r>
            <w:r w:rsidR="00DE755B">
              <w:rPr>
                <w:rFonts w:ascii="Times New Roman" w:hAnsi="Times New Roman"/>
                <w:sz w:val="24"/>
                <w:szCs w:val="24"/>
                <w:lang w:val="uk-UA"/>
              </w:rPr>
              <w:t>1</w:t>
            </w:r>
            <w:r w:rsidR="001C5685">
              <w:rPr>
                <w:rFonts w:ascii="Times New Roman" w:hAnsi="Times New Roman"/>
                <w:sz w:val="24"/>
                <w:szCs w:val="24"/>
                <w:lang w:val="uk-UA"/>
              </w:rPr>
              <w:t>.09 – 1</w:t>
            </w:r>
            <w:r w:rsidR="00DE755B">
              <w:rPr>
                <w:rFonts w:ascii="Times New Roman" w:hAnsi="Times New Roman"/>
                <w:sz w:val="24"/>
                <w:szCs w:val="24"/>
                <w:lang w:val="uk-UA"/>
              </w:rPr>
              <w:t>2</w:t>
            </w:r>
            <w:r w:rsidR="001C5685">
              <w:rPr>
                <w:rFonts w:ascii="Times New Roman" w:hAnsi="Times New Roman"/>
                <w:sz w:val="24"/>
                <w:szCs w:val="24"/>
                <w:lang w:val="uk-UA"/>
              </w:rPr>
              <w:t>.09</w:t>
            </w:r>
          </w:p>
          <w:p w14:paraId="29BE8FB2" w14:textId="77777777" w:rsidR="001C5685" w:rsidRDefault="001C5685" w:rsidP="001C5685">
            <w:pPr>
              <w:jc w:val="center"/>
              <w:rPr>
                <w:rFonts w:ascii="Times New Roman" w:hAnsi="Times New Roman"/>
                <w:sz w:val="24"/>
                <w:szCs w:val="24"/>
                <w:lang w:val="uk-UA"/>
              </w:rPr>
            </w:pPr>
          </w:p>
          <w:p w14:paraId="0E9B7370" w14:textId="77777777" w:rsidR="001C5685" w:rsidRDefault="001C5685" w:rsidP="001C5685">
            <w:pPr>
              <w:jc w:val="center"/>
              <w:rPr>
                <w:rFonts w:ascii="Times New Roman" w:hAnsi="Times New Roman"/>
                <w:sz w:val="24"/>
                <w:szCs w:val="24"/>
                <w:lang w:val="uk-UA"/>
              </w:rPr>
            </w:pPr>
          </w:p>
          <w:p w14:paraId="7CA84602" w14:textId="77777777" w:rsidR="001C5685" w:rsidRDefault="001C5685" w:rsidP="001C5685">
            <w:pPr>
              <w:jc w:val="center"/>
              <w:rPr>
                <w:rFonts w:ascii="Times New Roman" w:hAnsi="Times New Roman"/>
                <w:sz w:val="24"/>
                <w:szCs w:val="24"/>
                <w:lang w:val="uk-UA"/>
              </w:rPr>
            </w:pPr>
          </w:p>
          <w:p w14:paraId="5E92AF04" w14:textId="77777777" w:rsidR="001C5685" w:rsidRDefault="001C5685" w:rsidP="001C5685">
            <w:pPr>
              <w:jc w:val="center"/>
              <w:rPr>
                <w:rFonts w:ascii="Times New Roman" w:hAnsi="Times New Roman"/>
                <w:sz w:val="24"/>
                <w:szCs w:val="24"/>
                <w:lang w:val="uk-UA"/>
              </w:rPr>
            </w:pPr>
          </w:p>
          <w:p w14:paraId="3C5102B2" w14:textId="77777777" w:rsidR="001C5685" w:rsidRDefault="001C5685" w:rsidP="001C5685">
            <w:pPr>
              <w:jc w:val="center"/>
              <w:rPr>
                <w:rFonts w:ascii="Times New Roman" w:hAnsi="Times New Roman"/>
                <w:sz w:val="24"/>
                <w:szCs w:val="24"/>
                <w:lang w:val="uk-UA"/>
              </w:rPr>
            </w:pPr>
          </w:p>
          <w:p w14:paraId="0AE14321" w14:textId="77777777" w:rsidR="001C5685" w:rsidRDefault="001C5685" w:rsidP="001C5685">
            <w:pPr>
              <w:jc w:val="center"/>
              <w:rPr>
                <w:rFonts w:ascii="Times New Roman" w:hAnsi="Times New Roman"/>
                <w:sz w:val="24"/>
                <w:szCs w:val="24"/>
                <w:lang w:val="uk-UA"/>
              </w:rPr>
            </w:pPr>
          </w:p>
          <w:p w14:paraId="7ED90201" w14:textId="77777777" w:rsidR="001C5685" w:rsidRDefault="001C5685" w:rsidP="001C5685">
            <w:pPr>
              <w:jc w:val="center"/>
              <w:rPr>
                <w:rFonts w:ascii="Times New Roman" w:hAnsi="Times New Roman"/>
                <w:sz w:val="24"/>
                <w:szCs w:val="24"/>
                <w:lang w:val="uk-UA"/>
              </w:rPr>
            </w:pPr>
          </w:p>
          <w:p w14:paraId="662EE955" w14:textId="77777777" w:rsidR="001C5685" w:rsidRDefault="001C5685" w:rsidP="001C5685">
            <w:pPr>
              <w:jc w:val="center"/>
              <w:rPr>
                <w:rFonts w:ascii="Times New Roman" w:hAnsi="Times New Roman"/>
                <w:sz w:val="24"/>
                <w:szCs w:val="24"/>
                <w:lang w:val="uk-UA"/>
              </w:rPr>
            </w:pPr>
          </w:p>
          <w:p w14:paraId="30BA3D38" w14:textId="77777777" w:rsidR="001C5685" w:rsidRDefault="001C5685" w:rsidP="001C5685">
            <w:pPr>
              <w:jc w:val="center"/>
              <w:rPr>
                <w:rFonts w:ascii="Times New Roman" w:hAnsi="Times New Roman"/>
                <w:sz w:val="24"/>
                <w:szCs w:val="24"/>
                <w:lang w:val="uk-UA"/>
              </w:rPr>
            </w:pPr>
          </w:p>
          <w:p w14:paraId="73CB50ED" w14:textId="77777777" w:rsidR="001C5685" w:rsidRDefault="001C5685" w:rsidP="001C5685">
            <w:pPr>
              <w:jc w:val="center"/>
              <w:rPr>
                <w:rFonts w:ascii="Times New Roman" w:hAnsi="Times New Roman"/>
                <w:sz w:val="24"/>
                <w:szCs w:val="24"/>
                <w:lang w:val="uk-UA"/>
              </w:rPr>
            </w:pPr>
          </w:p>
          <w:p w14:paraId="59EC8E2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До 16.09</w:t>
            </w:r>
          </w:p>
        </w:tc>
        <w:tc>
          <w:tcPr>
            <w:tcW w:w="1817" w:type="dxa"/>
            <w:tcBorders>
              <w:top w:val="single" w:sz="4" w:space="0" w:color="auto"/>
              <w:left w:val="single" w:sz="4" w:space="0" w:color="auto"/>
              <w:bottom w:val="single" w:sz="4" w:space="0" w:color="auto"/>
              <w:right w:val="single" w:sz="4" w:space="0" w:color="auto"/>
            </w:tcBorders>
          </w:tcPr>
          <w:p w14:paraId="63166A5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p w14:paraId="6DF9CB2A" w14:textId="77777777" w:rsidR="001C5685" w:rsidRDefault="001C5685" w:rsidP="001C5685">
            <w:pPr>
              <w:jc w:val="center"/>
              <w:rPr>
                <w:rFonts w:ascii="Times New Roman" w:hAnsi="Times New Roman"/>
                <w:sz w:val="24"/>
                <w:szCs w:val="24"/>
                <w:lang w:val="uk-UA"/>
              </w:rPr>
            </w:pPr>
          </w:p>
          <w:p w14:paraId="22F4025F" w14:textId="77777777" w:rsidR="001C5685" w:rsidRDefault="001C5685" w:rsidP="001C5685">
            <w:pPr>
              <w:jc w:val="center"/>
              <w:rPr>
                <w:rFonts w:ascii="Times New Roman" w:hAnsi="Times New Roman"/>
                <w:sz w:val="24"/>
                <w:szCs w:val="24"/>
                <w:lang w:val="uk-UA"/>
              </w:rPr>
            </w:pPr>
          </w:p>
          <w:p w14:paraId="060BB096" w14:textId="77777777" w:rsidR="001C5685" w:rsidRDefault="001C5685" w:rsidP="001C5685">
            <w:pPr>
              <w:jc w:val="center"/>
              <w:rPr>
                <w:rFonts w:ascii="Times New Roman" w:hAnsi="Times New Roman"/>
                <w:sz w:val="24"/>
                <w:szCs w:val="24"/>
                <w:lang w:val="uk-UA"/>
              </w:rPr>
            </w:pPr>
          </w:p>
          <w:p w14:paraId="09821534" w14:textId="77777777" w:rsidR="001C5685" w:rsidRDefault="001C5685" w:rsidP="001C5685">
            <w:pPr>
              <w:jc w:val="center"/>
              <w:rPr>
                <w:rFonts w:ascii="Times New Roman" w:hAnsi="Times New Roman"/>
                <w:sz w:val="24"/>
                <w:szCs w:val="24"/>
                <w:lang w:val="uk-UA"/>
              </w:rPr>
            </w:pPr>
          </w:p>
          <w:p w14:paraId="5E7433E5" w14:textId="77777777" w:rsidR="001C5685" w:rsidRDefault="001C5685" w:rsidP="001C5685">
            <w:pPr>
              <w:jc w:val="center"/>
              <w:rPr>
                <w:rFonts w:ascii="Times New Roman" w:hAnsi="Times New Roman"/>
                <w:sz w:val="24"/>
                <w:szCs w:val="24"/>
                <w:lang w:val="uk-UA"/>
              </w:rPr>
            </w:pPr>
          </w:p>
          <w:p w14:paraId="2AF7C763" w14:textId="77777777" w:rsidR="001C5685" w:rsidRDefault="001C5685" w:rsidP="001C5685">
            <w:pPr>
              <w:jc w:val="center"/>
              <w:rPr>
                <w:rFonts w:ascii="Times New Roman" w:hAnsi="Times New Roman"/>
                <w:sz w:val="24"/>
                <w:szCs w:val="24"/>
                <w:lang w:val="uk-UA"/>
              </w:rPr>
            </w:pPr>
          </w:p>
          <w:p w14:paraId="7EA8E9B7" w14:textId="77777777" w:rsidR="001C5685" w:rsidRDefault="001C5685" w:rsidP="001C5685">
            <w:pPr>
              <w:jc w:val="center"/>
              <w:rPr>
                <w:rFonts w:ascii="Times New Roman" w:hAnsi="Times New Roman"/>
                <w:sz w:val="24"/>
                <w:szCs w:val="24"/>
                <w:lang w:val="uk-UA"/>
              </w:rPr>
            </w:pPr>
          </w:p>
          <w:p w14:paraId="311B1FFF" w14:textId="77777777" w:rsidR="001C5685" w:rsidRDefault="001C5685" w:rsidP="001C5685">
            <w:pPr>
              <w:jc w:val="center"/>
              <w:rPr>
                <w:rFonts w:ascii="Times New Roman" w:hAnsi="Times New Roman"/>
                <w:sz w:val="24"/>
                <w:szCs w:val="24"/>
                <w:lang w:val="uk-UA"/>
              </w:rPr>
            </w:pPr>
          </w:p>
          <w:p w14:paraId="78A73FB1" w14:textId="77777777" w:rsidR="001C5685" w:rsidRDefault="001C5685" w:rsidP="001C5685">
            <w:pPr>
              <w:jc w:val="center"/>
              <w:rPr>
                <w:rFonts w:ascii="Times New Roman" w:hAnsi="Times New Roman"/>
                <w:sz w:val="24"/>
                <w:szCs w:val="24"/>
                <w:lang w:val="uk-UA"/>
              </w:rPr>
            </w:pPr>
          </w:p>
          <w:p w14:paraId="4343632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tcPr>
          <w:p w14:paraId="0B3EF6A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p w14:paraId="098A3733" w14:textId="77777777" w:rsidR="001C5685" w:rsidRDefault="001C5685" w:rsidP="001C5685">
            <w:pPr>
              <w:jc w:val="center"/>
              <w:rPr>
                <w:rFonts w:ascii="Times New Roman" w:hAnsi="Times New Roman"/>
                <w:sz w:val="24"/>
                <w:szCs w:val="24"/>
                <w:lang w:val="uk-UA"/>
              </w:rPr>
            </w:pPr>
          </w:p>
          <w:p w14:paraId="167445AB" w14:textId="77777777" w:rsidR="001C5685" w:rsidRDefault="001C5685" w:rsidP="001C5685">
            <w:pPr>
              <w:jc w:val="center"/>
              <w:rPr>
                <w:rFonts w:ascii="Times New Roman" w:hAnsi="Times New Roman"/>
                <w:sz w:val="24"/>
                <w:szCs w:val="24"/>
                <w:lang w:val="uk-UA"/>
              </w:rPr>
            </w:pPr>
          </w:p>
          <w:p w14:paraId="05A1760F" w14:textId="77777777" w:rsidR="001C5685" w:rsidRDefault="001C5685" w:rsidP="001C5685">
            <w:pPr>
              <w:jc w:val="center"/>
              <w:rPr>
                <w:rFonts w:ascii="Times New Roman" w:hAnsi="Times New Roman"/>
                <w:sz w:val="24"/>
                <w:szCs w:val="24"/>
                <w:lang w:val="uk-UA"/>
              </w:rPr>
            </w:pPr>
          </w:p>
          <w:p w14:paraId="1E3AD520" w14:textId="77777777" w:rsidR="001C5685" w:rsidRDefault="001C5685" w:rsidP="001C5685">
            <w:pPr>
              <w:jc w:val="center"/>
              <w:rPr>
                <w:rFonts w:ascii="Times New Roman" w:hAnsi="Times New Roman"/>
                <w:sz w:val="24"/>
                <w:szCs w:val="24"/>
                <w:lang w:val="uk-UA"/>
              </w:rPr>
            </w:pPr>
          </w:p>
          <w:p w14:paraId="520EDE87" w14:textId="77777777" w:rsidR="001C5685" w:rsidRDefault="001C5685" w:rsidP="001C5685">
            <w:pPr>
              <w:jc w:val="center"/>
              <w:rPr>
                <w:rFonts w:ascii="Times New Roman" w:hAnsi="Times New Roman"/>
                <w:sz w:val="24"/>
                <w:szCs w:val="24"/>
                <w:lang w:val="uk-UA"/>
              </w:rPr>
            </w:pPr>
          </w:p>
          <w:p w14:paraId="1F7BB9D6" w14:textId="77777777" w:rsidR="001C5685" w:rsidRDefault="001C5685" w:rsidP="001C5685">
            <w:pPr>
              <w:jc w:val="center"/>
              <w:rPr>
                <w:rFonts w:ascii="Times New Roman" w:hAnsi="Times New Roman"/>
                <w:sz w:val="24"/>
                <w:szCs w:val="24"/>
                <w:lang w:val="uk-UA"/>
              </w:rPr>
            </w:pPr>
          </w:p>
          <w:p w14:paraId="68950395" w14:textId="77777777" w:rsidR="001C5685" w:rsidRDefault="001C5685" w:rsidP="001C5685">
            <w:pPr>
              <w:jc w:val="center"/>
              <w:rPr>
                <w:rFonts w:ascii="Times New Roman" w:hAnsi="Times New Roman"/>
                <w:sz w:val="24"/>
                <w:szCs w:val="24"/>
                <w:lang w:val="uk-UA"/>
              </w:rPr>
            </w:pPr>
          </w:p>
          <w:p w14:paraId="37B757DA" w14:textId="77777777" w:rsidR="001C5685" w:rsidRDefault="001C5685" w:rsidP="001C5685">
            <w:pPr>
              <w:jc w:val="center"/>
              <w:rPr>
                <w:rFonts w:ascii="Times New Roman" w:hAnsi="Times New Roman"/>
                <w:sz w:val="24"/>
                <w:szCs w:val="24"/>
                <w:lang w:val="uk-UA"/>
              </w:rPr>
            </w:pPr>
          </w:p>
          <w:p w14:paraId="0FB20F2E" w14:textId="77777777" w:rsidR="001C5685" w:rsidRDefault="001C5685" w:rsidP="001C5685">
            <w:pPr>
              <w:jc w:val="center"/>
              <w:rPr>
                <w:rFonts w:ascii="Times New Roman" w:hAnsi="Times New Roman"/>
                <w:sz w:val="24"/>
                <w:szCs w:val="24"/>
                <w:lang w:val="uk-UA"/>
              </w:rPr>
            </w:pPr>
          </w:p>
          <w:p w14:paraId="3CFD080A" w14:textId="77777777" w:rsidR="001C5685" w:rsidRDefault="001C5685" w:rsidP="001C5685">
            <w:pPr>
              <w:jc w:val="center"/>
              <w:rPr>
                <w:rFonts w:ascii="Times New Roman" w:hAnsi="Times New Roman"/>
                <w:sz w:val="24"/>
                <w:szCs w:val="24"/>
                <w:lang w:val="uk-UA"/>
              </w:rPr>
            </w:pPr>
          </w:p>
          <w:p w14:paraId="522A478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5-11</w:t>
            </w:r>
          </w:p>
        </w:tc>
        <w:tc>
          <w:tcPr>
            <w:tcW w:w="1673" w:type="dxa"/>
            <w:tcBorders>
              <w:top w:val="single" w:sz="4" w:space="0" w:color="auto"/>
              <w:left w:val="single" w:sz="4" w:space="0" w:color="auto"/>
              <w:bottom w:val="single" w:sz="4" w:space="0" w:color="auto"/>
              <w:right w:val="single" w:sz="4" w:space="0" w:color="auto"/>
            </w:tcBorders>
          </w:tcPr>
          <w:p w14:paraId="3B076627" w14:textId="77777777" w:rsidR="001C5685" w:rsidRDefault="001C5685" w:rsidP="001C5685">
            <w:pPr>
              <w:jc w:val="center"/>
              <w:rPr>
                <w:rFonts w:ascii="Times New Roman" w:hAnsi="Times New Roman"/>
                <w:sz w:val="24"/>
                <w:szCs w:val="24"/>
                <w:lang w:val="uk-UA"/>
              </w:rPr>
            </w:pPr>
          </w:p>
        </w:tc>
      </w:tr>
      <w:tr w:rsidR="001C5685" w14:paraId="2E711382"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22076B6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5</w:t>
            </w:r>
          </w:p>
        </w:tc>
        <w:tc>
          <w:tcPr>
            <w:tcW w:w="3206" w:type="dxa"/>
            <w:gridSpan w:val="2"/>
            <w:tcBorders>
              <w:top w:val="single" w:sz="4" w:space="0" w:color="auto"/>
              <w:left w:val="single" w:sz="4" w:space="0" w:color="auto"/>
              <w:bottom w:val="single" w:sz="4" w:space="0" w:color="auto"/>
              <w:right w:val="single" w:sz="4" w:space="0" w:color="auto"/>
            </w:tcBorders>
            <w:hideMark/>
          </w:tcPr>
          <w:p w14:paraId="11AF9660" w14:textId="77777777" w:rsidR="001C5685" w:rsidRDefault="001C5685" w:rsidP="001C5685">
            <w:pPr>
              <w:rPr>
                <w:rFonts w:ascii="Times New Roman" w:hAnsi="Times New Roman"/>
                <w:sz w:val="24"/>
                <w:szCs w:val="24"/>
              </w:rPr>
            </w:pPr>
            <w:r>
              <w:rPr>
                <w:rFonts w:ascii="Times New Roman" w:hAnsi="Times New Roman"/>
                <w:sz w:val="24"/>
                <w:szCs w:val="24"/>
              </w:rPr>
              <w:t>Забезпечити виконання методичних рекомендацій щодо використання державної символіки в загальноосвітніх навчальних закладах:</w:t>
            </w:r>
          </w:p>
          <w:p w14:paraId="18289973" w14:textId="77777777" w:rsidR="001C5685" w:rsidRDefault="001C5685" w:rsidP="001C5685">
            <w:pPr>
              <w:rPr>
                <w:rFonts w:ascii="Times New Roman" w:hAnsi="Times New Roman"/>
                <w:sz w:val="24"/>
                <w:szCs w:val="24"/>
              </w:rPr>
            </w:pPr>
            <w:r>
              <w:rPr>
                <w:rFonts w:ascii="Times New Roman" w:hAnsi="Times New Roman"/>
                <w:sz w:val="24"/>
                <w:szCs w:val="24"/>
                <w:lang w:val="uk-UA"/>
              </w:rPr>
              <w:t>-</w:t>
            </w:r>
            <w:r>
              <w:rPr>
                <w:rFonts w:ascii="Times New Roman" w:hAnsi="Times New Roman"/>
                <w:sz w:val="24"/>
                <w:szCs w:val="24"/>
              </w:rPr>
              <w:t>розробити цикл виховних заходів з питань вивчення і тлумачення державної та національної символіки (1-</w:t>
            </w:r>
            <w:r>
              <w:rPr>
                <w:rFonts w:ascii="Times New Roman" w:hAnsi="Times New Roman"/>
                <w:sz w:val="24"/>
                <w:szCs w:val="24"/>
                <w:lang w:val="uk-UA"/>
              </w:rPr>
              <w:t>11</w:t>
            </w:r>
            <w:r>
              <w:rPr>
                <w:rFonts w:ascii="Times New Roman" w:hAnsi="Times New Roman"/>
                <w:sz w:val="24"/>
                <w:szCs w:val="24"/>
              </w:rPr>
              <w:t xml:space="preserve"> класи);</w:t>
            </w:r>
          </w:p>
          <w:p w14:paraId="68938992" w14:textId="77777777" w:rsidR="001C5685" w:rsidRDefault="001C5685" w:rsidP="001C5685">
            <w:pPr>
              <w:rPr>
                <w:rFonts w:ascii="Times New Roman" w:hAnsi="Times New Roman"/>
                <w:b/>
                <w:sz w:val="24"/>
                <w:szCs w:val="24"/>
                <w:lang w:val="uk-UA"/>
              </w:rPr>
            </w:pPr>
            <w:r>
              <w:rPr>
                <w:rFonts w:ascii="Times New Roman" w:hAnsi="Times New Roman"/>
                <w:sz w:val="24"/>
                <w:szCs w:val="24"/>
                <w:lang w:val="uk-UA"/>
              </w:rPr>
              <w:t>-</w:t>
            </w:r>
            <w:r>
              <w:rPr>
                <w:rFonts w:ascii="Times New Roman" w:hAnsi="Times New Roman"/>
                <w:sz w:val="24"/>
                <w:szCs w:val="24"/>
              </w:rPr>
              <w:t>поновити куточки національної символіки в усіх класних приміщеннях (1-</w:t>
            </w:r>
            <w:r>
              <w:rPr>
                <w:rFonts w:ascii="Times New Roman" w:hAnsi="Times New Roman"/>
                <w:sz w:val="24"/>
                <w:szCs w:val="24"/>
                <w:lang w:val="uk-UA"/>
              </w:rPr>
              <w:t>11</w:t>
            </w:r>
            <w:r>
              <w:rPr>
                <w:rFonts w:ascii="Times New Roman" w:hAnsi="Times New Roman"/>
                <w:sz w:val="24"/>
                <w:szCs w:val="24"/>
              </w:rPr>
              <w:t xml:space="preserve"> класи)</w:t>
            </w:r>
          </w:p>
        </w:tc>
        <w:tc>
          <w:tcPr>
            <w:tcW w:w="1703" w:type="dxa"/>
            <w:tcBorders>
              <w:top w:val="single" w:sz="4" w:space="0" w:color="auto"/>
              <w:left w:val="single" w:sz="4" w:space="0" w:color="auto"/>
              <w:bottom w:val="single" w:sz="4" w:space="0" w:color="auto"/>
              <w:right w:val="single" w:sz="4" w:space="0" w:color="auto"/>
            </w:tcBorders>
            <w:hideMark/>
          </w:tcPr>
          <w:p w14:paraId="7F119A19"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особистості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6151BF25"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181ED745"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723529F6"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p w14:paraId="7C97AF89"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62360DA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До 16.09</w:t>
            </w:r>
          </w:p>
        </w:tc>
        <w:tc>
          <w:tcPr>
            <w:tcW w:w="1817" w:type="dxa"/>
            <w:tcBorders>
              <w:top w:val="single" w:sz="4" w:space="0" w:color="auto"/>
              <w:left w:val="single" w:sz="4" w:space="0" w:color="auto"/>
              <w:bottom w:val="single" w:sz="4" w:space="0" w:color="auto"/>
              <w:right w:val="single" w:sz="4" w:space="0" w:color="auto"/>
            </w:tcBorders>
            <w:hideMark/>
          </w:tcPr>
          <w:p w14:paraId="4EB5EB3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керівник,ЗДВР</w:t>
            </w:r>
          </w:p>
        </w:tc>
        <w:tc>
          <w:tcPr>
            <w:tcW w:w="1707" w:type="dxa"/>
            <w:tcBorders>
              <w:top w:val="single" w:sz="4" w:space="0" w:color="auto"/>
              <w:left w:val="single" w:sz="4" w:space="0" w:color="auto"/>
              <w:bottom w:val="single" w:sz="4" w:space="0" w:color="auto"/>
              <w:right w:val="single" w:sz="4" w:space="0" w:color="auto"/>
            </w:tcBorders>
            <w:hideMark/>
          </w:tcPr>
          <w:p w14:paraId="340DCEB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0BFF044" w14:textId="77777777" w:rsidR="001C5685" w:rsidRDefault="001C5685" w:rsidP="001C5685">
            <w:pPr>
              <w:jc w:val="center"/>
              <w:rPr>
                <w:rFonts w:ascii="Times New Roman" w:hAnsi="Times New Roman"/>
                <w:sz w:val="24"/>
                <w:szCs w:val="24"/>
                <w:lang w:val="uk-UA"/>
              </w:rPr>
            </w:pPr>
          </w:p>
        </w:tc>
      </w:tr>
      <w:tr w:rsidR="001C5685" w14:paraId="6C637FCC" w14:textId="77777777" w:rsidTr="001C5685">
        <w:tc>
          <w:tcPr>
            <w:tcW w:w="993" w:type="dxa"/>
            <w:tcBorders>
              <w:top w:val="single" w:sz="4" w:space="0" w:color="auto"/>
              <w:left w:val="single" w:sz="4" w:space="0" w:color="auto"/>
              <w:bottom w:val="single" w:sz="4" w:space="0" w:color="auto"/>
              <w:right w:val="single" w:sz="4" w:space="0" w:color="auto"/>
            </w:tcBorders>
          </w:tcPr>
          <w:p w14:paraId="43061B8C"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6</w:t>
            </w:r>
          </w:p>
          <w:p w14:paraId="5C5BA1F9" w14:textId="77777777" w:rsidR="001C5685" w:rsidRDefault="001C5685" w:rsidP="001C5685">
            <w:pPr>
              <w:rPr>
                <w:rFonts w:ascii="Times New Roman" w:hAnsi="Times New Roman"/>
                <w:sz w:val="24"/>
                <w:szCs w:val="24"/>
                <w:lang w:val="uk-UA"/>
              </w:rPr>
            </w:pPr>
          </w:p>
          <w:p w14:paraId="4261BEAD" w14:textId="77777777" w:rsidR="001C5685" w:rsidRDefault="001C5685" w:rsidP="001C5685">
            <w:pPr>
              <w:rPr>
                <w:rFonts w:ascii="Times New Roman" w:hAnsi="Times New Roman"/>
                <w:sz w:val="24"/>
                <w:szCs w:val="24"/>
                <w:lang w:val="uk-UA"/>
              </w:rPr>
            </w:pPr>
          </w:p>
          <w:p w14:paraId="3ADCB7EF" w14:textId="77777777" w:rsidR="001C5685" w:rsidRDefault="001C5685" w:rsidP="001C5685">
            <w:pPr>
              <w:rPr>
                <w:rFonts w:ascii="Times New Roman" w:hAnsi="Times New Roman"/>
                <w:sz w:val="24"/>
                <w:szCs w:val="24"/>
                <w:lang w:val="uk-UA"/>
              </w:rPr>
            </w:pPr>
          </w:p>
          <w:p w14:paraId="4089116F"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7</w:t>
            </w:r>
          </w:p>
        </w:tc>
        <w:tc>
          <w:tcPr>
            <w:tcW w:w="3206" w:type="dxa"/>
            <w:gridSpan w:val="2"/>
            <w:tcBorders>
              <w:top w:val="single" w:sz="4" w:space="0" w:color="auto"/>
              <w:left w:val="single" w:sz="4" w:space="0" w:color="auto"/>
              <w:bottom w:val="single" w:sz="4" w:space="0" w:color="auto"/>
              <w:right w:val="single" w:sz="4" w:space="0" w:color="auto"/>
            </w:tcBorders>
            <w:hideMark/>
          </w:tcPr>
          <w:p w14:paraId="656E9F5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Проведення просвітницько-профілактичних  заходів  з питань протидії торгівлі людьми.</w:t>
            </w:r>
          </w:p>
          <w:p w14:paraId="5FE3F2DF" w14:textId="77777777" w:rsidR="001C5685" w:rsidRDefault="001C5685" w:rsidP="001C5685">
            <w:pPr>
              <w:rPr>
                <w:rFonts w:ascii="Times New Roman" w:eastAsia="Times New Roman" w:hAnsi="Times New Roman"/>
                <w:sz w:val="24"/>
                <w:szCs w:val="24"/>
                <w:lang w:eastAsia="ru-RU"/>
              </w:rPr>
            </w:pPr>
            <w:r>
              <w:rPr>
                <w:rFonts w:ascii="Times New Roman" w:eastAsia="Times New Roman" w:hAnsi="Times New Roman"/>
                <w:bCs/>
                <w:sz w:val="24"/>
                <w:szCs w:val="24"/>
                <w:lang w:eastAsia="ru-RU"/>
              </w:rPr>
              <w:t>Участь у проведені місячнику „Увага! Діти на дорозі!”:</w:t>
            </w:r>
          </w:p>
          <w:p w14:paraId="46E9312C"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Гра – квест « Я на дорозі»</w:t>
            </w:r>
            <w:r>
              <w:rPr>
                <w:rFonts w:ascii="Times New Roman" w:eastAsia="Times New Roman" w:hAnsi="Times New Roman"/>
                <w:sz w:val="24"/>
                <w:szCs w:val="24"/>
                <w:lang w:val="uk-UA" w:eastAsia="ru-RU"/>
              </w:rPr>
              <w:t>.</w:t>
            </w:r>
          </w:p>
          <w:p w14:paraId="7B104EDB" w14:textId="77777777" w:rsidR="001C5685" w:rsidRDefault="001C5685" w:rsidP="001C5685">
            <w:pPr>
              <w:rPr>
                <w:rFonts w:ascii="Times New Roman" w:eastAsia="Times New Roman" w:hAnsi="Times New Roman"/>
                <w:sz w:val="24"/>
                <w:szCs w:val="24"/>
                <w:lang w:eastAsia="ru-RU"/>
              </w:rPr>
            </w:pPr>
            <w:r>
              <w:rPr>
                <w:rFonts w:ascii="Times New Roman" w:eastAsia="Times New Roman" w:hAnsi="Times New Roman"/>
                <w:bCs/>
                <w:sz w:val="24"/>
                <w:szCs w:val="24"/>
                <w:lang w:eastAsia="ru-RU"/>
              </w:rPr>
              <w:lastRenderedPageBreak/>
              <w:t>Тиждень БЖД по правилам дорожнього руху:</w:t>
            </w:r>
          </w:p>
          <w:p w14:paraId="3BAE1AA6" w14:textId="77777777" w:rsidR="001C5685" w:rsidRDefault="001C5685" w:rsidP="001C5685">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sz w:val="24"/>
                <w:szCs w:val="24"/>
                <w:lang w:val="uk-UA" w:eastAsia="ru-RU"/>
              </w:rPr>
              <w:t>Г</w:t>
            </w:r>
            <w:r>
              <w:rPr>
                <w:rFonts w:ascii="Times New Roman" w:eastAsia="Times New Roman" w:hAnsi="Times New Roman"/>
                <w:sz w:val="24"/>
                <w:szCs w:val="24"/>
                <w:lang w:eastAsia="ru-RU"/>
              </w:rPr>
              <w:t>одини</w:t>
            </w:r>
            <w:r>
              <w:rPr>
                <w:rFonts w:ascii="Times New Roman" w:eastAsia="Times New Roman" w:hAnsi="Times New Roman"/>
                <w:sz w:val="24"/>
                <w:szCs w:val="24"/>
                <w:lang w:val="uk-UA" w:eastAsia="ru-RU"/>
              </w:rPr>
              <w:t xml:space="preserve"> спілкування</w:t>
            </w:r>
            <w:r>
              <w:rPr>
                <w:rFonts w:ascii="Times New Roman" w:eastAsia="Times New Roman" w:hAnsi="Times New Roman"/>
                <w:sz w:val="24"/>
                <w:szCs w:val="24"/>
                <w:lang w:eastAsia="ru-RU"/>
              </w:rPr>
              <w:t>:</w:t>
            </w:r>
          </w:p>
          <w:p w14:paraId="21412C25" w14:textId="77777777" w:rsidR="001C5685" w:rsidRDefault="001C5685" w:rsidP="001C5685">
            <w:pPr>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eastAsia="ru-RU"/>
              </w:rPr>
              <w:t xml:space="preserve">«Подорож до країни </w:t>
            </w:r>
          </w:p>
          <w:p w14:paraId="5C47591D" w14:textId="77777777" w:rsidR="001C5685" w:rsidRDefault="001C5685" w:rsidP="001C5685">
            <w:pPr>
              <w:rPr>
                <w:rFonts w:ascii="Times New Roman" w:eastAsia="Times New Roman" w:hAnsi="Times New Roman"/>
                <w:sz w:val="24"/>
                <w:szCs w:val="24"/>
                <w:lang w:eastAsia="ru-RU"/>
              </w:rPr>
            </w:pPr>
            <w:r>
              <w:rPr>
                <w:rFonts w:ascii="Times New Roman" w:eastAsia="Times New Roman" w:hAnsi="Times New Roman"/>
                <w:sz w:val="24"/>
                <w:szCs w:val="24"/>
                <w:lang w:eastAsia="ru-RU"/>
              </w:rPr>
              <w:t>дорожніх знаків»</w:t>
            </w:r>
            <w:r>
              <w:rPr>
                <w:rFonts w:ascii="Times New Roman" w:eastAsia="Times New Roman" w:hAnsi="Times New Roman"/>
                <w:sz w:val="24"/>
                <w:szCs w:val="24"/>
                <w:lang w:val="uk-UA" w:eastAsia="ru-RU"/>
              </w:rPr>
              <w:t>;</w:t>
            </w:r>
            <w:r>
              <w:rPr>
                <w:rFonts w:ascii="Times New Roman" w:eastAsia="Times New Roman" w:hAnsi="Times New Roman"/>
                <w:sz w:val="24"/>
                <w:szCs w:val="24"/>
                <w:lang w:eastAsia="ru-RU"/>
              </w:rPr>
              <w:t xml:space="preserve">  </w:t>
            </w:r>
          </w:p>
          <w:p w14:paraId="383286ED"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eastAsia="ru-RU"/>
              </w:rPr>
              <w:t> «Азбука безпеки»</w:t>
            </w:r>
            <w:r>
              <w:rPr>
                <w:rFonts w:ascii="Times New Roman" w:eastAsia="Times New Roman" w:hAnsi="Times New Roman"/>
                <w:sz w:val="24"/>
                <w:szCs w:val="24"/>
                <w:lang w:val="uk-UA" w:eastAsia="ru-RU"/>
              </w:rPr>
              <w:t>;</w:t>
            </w:r>
          </w:p>
          <w:p w14:paraId="056F0054"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eastAsia="ru-RU"/>
              </w:rPr>
              <w:t>«Обережно! Дорога!»</w:t>
            </w:r>
            <w:r>
              <w:rPr>
                <w:rFonts w:ascii="Times New Roman" w:eastAsia="Times New Roman" w:hAnsi="Times New Roman"/>
                <w:sz w:val="24"/>
                <w:szCs w:val="24"/>
                <w:lang w:val="uk-UA" w:eastAsia="ru-RU"/>
              </w:rPr>
              <w:t>;</w:t>
            </w:r>
          </w:p>
          <w:p w14:paraId="0E6C3BE8"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eastAsia="ru-RU"/>
              </w:rPr>
              <w:t>Конкурс малюнків «Безпека дорожнього руху»</w:t>
            </w:r>
            <w:r>
              <w:rPr>
                <w:rFonts w:ascii="Times New Roman" w:eastAsia="Times New Roman" w:hAnsi="Times New Roman"/>
                <w:sz w:val="24"/>
                <w:szCs w:val="24"/>
                <w:lang w:val="uk-UA" w:eastAsia="ru-RU"/>
              </w:rPr>
              <w:t>.</w:t>
            </w:r>
          </w:p>
          <w:p w14:paraId="6942FF42" w14:textId="77777777" w:rsidR="001C5685" w:rsidRDefault="001C5685" w:rsidP="001C5685">
            <w:pPr>
              <w:rPr>
                <w:rFonts w:ascii="Times New Roman" w:hAnsi="Times New Roman"/>
                <w:sz w:val="24"/>
                <w:szCs w:val="24"/>
              </w:rPr>
            </w:pPr>
            <w:r>
              <w:rPr>
                <w:rFonts w:ascii="Times New Roman" w:eastAsia="Times New Roman" w:hAnsi="Times New Roman"/>
                <w:sz w:val="24"/>
                <w:szCs w:val="24"/>
                <w:lang w:eastAsia="ru-RU"/>
              </w:rPr>
              <w:t>Практичні заняття з представниками дорожньої поліції.</w:t>
            </w:r>
          </w:p>
        </w:tc>
        <w:tc>
          <w:tcPr>
            <w:tcW w:w="1703" w:type="dxa"/>
            <w:tcBorders>
              <w:top w:val="single" w:sz="4" w:space="0" w:color="auto"/>
              <w:left w:val="single" w:sz="4" w:space="0" w:color="auto"/>
              <w:bottom w:val="single" w:sz="4" w:space="0" w:color="auto"/>
              <w:right w:val="single" w:sz="4" w:space="0" w:color="auto"/>
            </w:tcBorders>
            <w:hideMark/>
          </w:tcPr>
          <w:p w14:paraId="4A4767DC" w14:textId="77777777" w:rsidR="001C5685" w:rsidRDefault="001C5685" w:rsidP="001C5685">
            <w:pPr>
              <w:rPr>
                <w:lang w:val="uk-UA"/>
              </w:rPr>
            </w:pPr>
            <w:r>
              <w:rPr>
                <w:rFonts w:ascii="Times New Roman" w:hAnsi="Times New Roman"/>
                <w:i/>
                <w:sz w:val="20"/>
                <w:szCs w:val="20"/>
                <w:lang w:val="uk-UA"/>
              </w:rPr>
              <w:lastRenderedPageBreak/>
              <w:t>Ціннісне ставлення до суспільства і держави;</w:t>
            </w:r>
            <w:r>
              <w:rPr>
                <w:lang w:val="uk-UA"/>
              </w:rPr>
              <w:t xml:space="preserve"> </w:t>
            </w:r>
          </w:p>
          <w:p w14:paraId="30683771"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себе</w:t>
            </w:r>
          </w:p>
          <w:p w14:paraId="2923BFB2"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r>
              <w:rPr>
                <w:lang w:val="uk-UA"/>
              </w:rPr>
              <w:t xml:space="preserve"> </w:t>
            </w:r>
          </w:p>
          <w:p w14:paraId="5B7DDABE"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w:t>
            </w:r>
            <w:r>
              <w:rPr>
                <w:rFonts w:ascii="Times New Roman" w:hAnsi="Times New Roman"/>
                <w:i/>
                <w:sz w:val="20"/>
                <w:szCs w:val="20"/>
                <w:lang w:val="uk-UA"/>
              </w:rPr>
              <w:lastRenderedPageBreak/>
              <w:t>лення до себе</w:t>
            </w:r>
          </w:p>
        </w:tc>
        <w:tc>
          <w:tcPr>
            <w:tcW w:w="2327" w:type="dxa"/>
            <w:tcBorders>
              <w:top w:val="single" w:sz="4" w:space="0" w:color="auto"/>
              <w:left w:val="single" w:sz="4" w:space="0" w:color="auto"/>
              <w:bottom w:val="single" w:sz="4" w:space="0" w:color="auto"/>
              <w:right w:val="single" w:sz="4" w:space="0" w:color="auto"/>
            </w:tcBorders>
          </w:tcPr>
          <w:p w14:paraId="063D8504"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Інформаційно –цифрова компетентність</w:t>
            </w:r>
          </w:p>
          <w:p w14:paraId="0124A3B4" w14:textId="77777777" w:rsidR="001C5685" w:rsidRDefault="001C5685" w:rsidP="001C5685">
            <w:pPr>
              <w:rPr>
                <w:rFonts w:ascii="Times New Roman" w:hAnsi="Times New Roman"/>
                <w:i/>
                <w:sz w:val="20"/>
                <w:szCs w:val="20"/>
                <w:lang w:val="uk-UA"/>
              </w:rPr>
            </w:pPr>
          </w:p>
          <w:p w14:paraId="75A8DB2C" w14:textId="77777777" w:rsidR="001C5685" w:rsidRDefault="001C5685" w:rsidP="001C5685">
            <w:pPr>
              <w:rPr>
                <w:rFonts w:ascii="Times New Roman" w:hAnsi="Times New Roman"/>
                <w:i/>
                <w:sz w:val="20"/>
                <w:szCs w:val="20"/>
                <w:lang w:val="uk-UA"/>
              </w:rPr>
            </w:pPr>
          </w:p>
          <w:p w14:paraId="69ED1C52" w14:textId="77777777" w:rsidR="001C5685" w:rsidRDefault="001C5685" w:rsidP="001C5685">
            <w:pPr>
              <w:rPr>
                <w:rFonts w:ascii="Times New Roman" w:hAnsi="Times New Roman"/>
                <w:i/>
                <w:sz w:val="20"/>
                <w:szCs w:val="20"/>
                <w:lang w:val="uk-UA"/>
              </w:rPr>
            </w:pPr>
          </w:p>
          <w:p w14:paraId="48646C66"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4F9F7380" w14:textId="77777777" w:rsidR="001C5685" w:rsidRDefault="001C5685" w:rsidP="001C5685">
            <w:pPr>
              <w:rPr>
                <w:rFonts w:ascii="Times New Roman" w:hAnsi="Times New Roman"/>
                <w:i/>
                <w:sz w:val="20"/>
                <w:szCs w:val="20"/>
                <w:lang w:val="uk-UA"/>
              </w:rPr>
            </w:pPr>
            <w:r>
              <w:rPr>
                <w:rFonts w:ascii="Times New Roman" w:eastAsia="Times New Roman" w:hAnsi="Times New Roman"/>
                <w:bCs/>
                <w:i/>
                <w:sz w:val="20"/>
                <w:szCs w:val="20"/>
                <w:bdr w:val="none" w:sz="0" w:space="0" w:color="auto" w:frame="1"/>
                <w:lang w:eastAsia="ru-RU"/>
              </w:rPr>
              <w:t>Екологічна</w:t>
            </w:r>
            <w:r>
              <w:rPr>
                <w:rFonts w:ascii="Times New Roman" w:eastAsia="Times New Roman" w:hAnsi="Times New Roman"/>
                <w:bCs/>
                <w:i/>
                <w:sz w:val="20"/>
                <w:szCs w:val="20"/>
                <w:bdr w:val="none" w:sz="0" w:space="0" w:color="auto" w:frame="1"/>
                <w:lang w:val="uk-UA" w:eastAsia="ru-RU"/>
              </w:rPr>
              <w:t xml:space="preserve"> грамотність </w:t>
            </w:r>
            <w:r>
              <w:rPr>
                <w:rFonts w:ascii="Times New Roman" w:eastAsia="Times New Roman" w:hAnsi="Times New Roman"/>
                <w:bCs/>
                <w:i/>
                <w:sz w:val="20"/>
                <w:szCs w:val="20"/>
                <w:bdr w:val="none" w:sz="0" w:space="0" w:color="auto" w:frame="1"/>
                <w:lang w:val="uk-UA" w:eastAsia="ru-RU"/>
              </w:rPr>
              <w:lastRenderedPageBreak/>
              <w:t>і здорове життя</w:t>
            </w:r>
          </w:p>
        </w:tc>
        <w:tc>
          <w:tcPr>
            <w:tcW w:w="1708" w:type="dxa"/>
            <w:tcBorders>
              <w:top w:val="single" w:sz="4" w:space="0" w:color="auto"/>
              <w:left w:val="single" w:sz="4" w:space="0" w:color="auto"/>
              <w:bottom w:val="single" w:sz="4" w:space="0" w:color="auto"/>
              <w:right w:val="single" w:sz="4" w:space="0" w:color="auto"/>
            </w:tcBorders>
          </w:tcPr>
          <w:p w14:paraId="331EC54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Протягом місяця</w:t>
            </w:r>
          </w:p>
          <w:p w14:paraId="3E83DF9B" w14:textId="77777777" w:rsidR="001C5685" w:rsidRDefault="001C5685" w:rsidP="001C5685">
            <w:pPr>
              <w:jc w:val="center"/>
              <w:rPr>
                <w:rFonts w:ascii="Times New Roman" w:hAnsi="Times New Roman"/>
                <w:sz w:val="24"/>
                <w:szCs w:val="24"/>
                <w:lang w:val="uk-UA"/>
              </w:rPr>
            </w:pPr>
          </w:p>
          <w:p w14:paraId="642625D5" w14:textId="77777777" w:rsidR="001C5685" w:rsidRDefault="001C5685" w:rsidP="001C5685">
            <w:pPr>
              <w:jc w:val="center"/>
              <w:rPr>
                <w:rFonts w:ascii="Times New Roman" w:hAnsi="Times New Roman"/>
                <w:sz w:val="24"/>
                <w:szCs w:val="24"/>
                <w:lang w:val="uk-UA"/>
              </w:rPr>
            </w:pPr>
          </w:p>
          <w:p w14:paraId="2686452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tcPr>
          <w:p w14:paraId="0816DA4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ЗДВР, ПО</w:t>
            </w:r>
          </w:p>
          <w:p w14:paraId="6FC0C715" w14:textId="77777777" w:rsidR="001C5685" w:rsidRDefault="001C5685" w:rsidP="001C5685">
            <w:pPr>
              <w:jc w:val="center"/>
              <w:rPr>
                <w:rFonts w:ascii="Times New Roman" w:hAnsi="Times New Roman"/>
                <w:sz w:val="24"/>
                <w:szCs w:val="24"/>
                <w:lang w:val="uk-UA"/>
              </w:rPr>
            </w:pPr>
          </w:p>
          <w:p w14:paraId="51A2630B" w14:textId="77777777" w:rsidR="001C5685" w:rsidRDefault="001C5685" w:rsidP="001C5685">
            <w:pPr>
              <w:jc w:val="center"/>
              <w:rPr>
                <w:rFonts w:ascii="Times New Roman" w:hAnsi="Times New Roman"/>
                <w:sz w:val="24"/>
                <w:szCs w:val="24"/>
                <w:lang w:val="uk-UA"/>
              </w:rPr>
            </w:pPr>
          </w:p>
          <w:p w14:paraId="5DBE84EC" w14:textId="77777777" w:rsidR="001C5685" w:rsidRDefault="001C5685" w:rsidP="001C5685">
            <w:pPr>
              <w:jc w:val="center"/>
              <w:rPr>
                <w:rFonts w:ascii="Times New Roman" w:hAnsi="Times New Roman"/>
                <w:sz w:val="24"/>
                <w:szCs w:val="24"/>
                <w:lang w:val="uk-UA"/>
              </w:rPr>
            </w:pPr>
          </w:p>
          <w:p w14:paraId="70FE2919"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ЗДВР, ПО, класні керів</w:t>
            </w:r>
            <w:r>
              <w:rPr>
                <w:rFonts w:ascii="Times New Roman" w:hAnsi="Times New Roman"/>
                <w:sz w:val="24"/>
                <w:szCs w:val="24"/>
                <w:lang w:val="uk-UA"/>
              </w:rPr>
              <w:lastRenderedPageBreak/>
              <w:t>ники</w:t>
            </w:r>
          </w:p>
        </w:tc>
        <w:tc>
          <w:tcPr>
            <w:tcW w:w="1707" w:type="dxa"/>
            <w:tcBorders>
              <w:top w:val="single" w:sz="4" w:space="0" w:color="auto"/>
              <w:left w:val="single" w:sz="4" w:space="0" w:color="auto"/>
              <w:bottom w:val="single" w:sz="4" w:space="0" w:color="auto"/>
              <w:right w:val="single" w:sz="4" w:space="0" w:color="auto"/>
            </w:tcBorders>
          </w:tcPr>
          <w:p w14:paraId="617B9C5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1-11</w:t>
            </w:r>
          </w:p>
          <w:p w14:paraId="5E29A3F9" w14:textId="77777777" w:rsidR="001C5685" w:rsidRDefault="001C5685" w:rsidP="001C5685">
            <w:pPr>
              <w:jc w:val="center"/>
              <w:rPr>
                <w:rFonts w:ascii="Times New Roman" w:hAnsi="Times New Roman"/>
                <w:sz w:val="24"/>
                <w:szCs w:val="24"/>
                <w:lang w:val="uk-UA"/>
              </w:rPr>
            </w:pPr>
          </w:p>
          <w:p w14:paraId="7E8476A6" w14:textId="77777777" w:rsidR="001C5685" w:rsidRDefault="001C5685" w:rsidP="001C5685">
            <w:pPr>
              <w:jc w:val="center"/>
              <w:rPr>
                <w:rFonts w:ascii="Times New Roman" w:hAnsi="Times New Roman"/>
                <w:sz w:val="24"/>
                <w:szCs w:val="24"/>
                <w:lang w:val="uk-UA"/>
              </w:rPr>
            </w:pPr>
          </w:p>
          <w:p w14:paraId="3AC8AD6D" w14:textId="77777777" w:rsidR="001C5685" w:rsidRDefault="001C5685" w:rsidP="001C5685">
            <w:pPr>
              <w:jc w:val="center"/>
              <w:rPr>
                <w:rFonts w:ascii="Times New Roman" w:hAnsi="Times New Roman"/>
                <w:sz w:val="24"/>
                <w:szCs w:val="24"/>
                <w:lang w:val="uk-UA"/>
              </w:rPr>
            </w:pPr>
          </w:p>
          <w:p w14:paraId="3FB1F07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862ABBF" w14:textId="77777777" w:rsidR="001C5685" w:rsidRDefault="001C5685" w:rsidP="001C5685">
            <w:pPr>
              <w:jc w:val="center"/>
              <w:rPr>
                <w:rFonts w:ascii="Times New Roman" w:hAnsi="Times New Roman"/>
                <w:sz w:val="24"/>
                <w:szCs w:val="24"/>
                <w:lang w:val="uk-UA"/>
              </w:rPr>
            </w:pPr>
          </w:p>
        </w:tc>
      </w:tr>
      <w:tr w:rsidR="001C5685" w14:paraId="06D5744F"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402AA4E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8</w:t>
            </w:r>
          </w:p>
        </w:tc>
        <w:tc>
          <w:tcPr>
            <w:tcW w:w="3206" w:type="dxa"/>
            <w:gridSpan w:val="2"/>
            <w:tcBorders>
              <w:top w:val="single" w:sz="4" w:space="0" w:color="auto"/>
              <w:left w:val="single" w:sz="4" w:space="0" w:color="auto"/>
              <w:bottom w:val="single" w:sz="4" w:space="0" w:color="auto"/>
              <w:right w:val="single" w:sz="4" w:space="0" w:color="auto"/>
            </w:tcBorders>
            <w:hideMark/>
          </w:tcPr>
          <w:p w14:paraId="3F050C0F" w14:textId="77777777" w:rsidR="001C5685" w:rsidRDefault="001C5685" w:rsidP="001C5685">
            <w:pPr>
              <w:rPr>
                <w:lang w:val="uk-UA"/>
              </w:rPr>
            </w:pPr>
            <w:r>
              <w:rPr>
                <w:rFonts w:ascii="Times New Roman" w:hAnsi="Times New Roman"/>
                <w:sz w:val="24"/>
                <w:szCs w:val="24"/>
                <w:lang w:val="uk-UA"/>
              </w:rPr>
              <w:t>Анкетування учнів «Соціально-психологічний портрет»</w:t>
            </w:r>
          </w:p>
        </w:tc>
        <w:tc>
          <w:tcPr>
            <w:tcW w:w="1703" w:type="dxa"/>
            <w:tcBorders>
              <w:top w:val="single" w:sz="4" w:space="0" w:color="auto"/>
              <w:left w:val="single" w:sz="4" w:space="0" w:color="auto"/>
              <w:bottom w:val="single" w:sz="4" w:space="0" w:color="auto"/>
              <w:right w:val="single" w:sz="4" w:space="0" w:color="auto"/>
            </w:tcBorders>
          </w:tcPr>
          <w:p w14:paraId="3FAC62A2" w14:textId="77777777" w:rsidR="001C5685" w:rsidRDefault="001C5685" w:rsidP="001C5685">
            <w:pPr>
              <w:jc w:val="both"/>
              <w:rPr>
                <w:rFonts w:ascii="Times New Roman" w:hAnsi="Times New Roman"/>
                <w:i/>
                <w:sz w:val="20"/>
                <w:szCs w:val="20"/>
                <w:lang w:val="uk-UA"/>
              </w:rPr>
            </w:pPr>
            <w:r>
              <w:rPr>
                <w:rFonts w:ascii="Times New Roman" w:hAnsi="Times New Roman"/>
                <w:i/>
                <w:sz w:val="20"/>
                <w:szCs w:val="20"/>
                <w:lang w:val="uk-UA"/>
              </w:rPr>
              <w:t>Ціннісне ставлення до себе</w:t>
            </w:r>
          </w:p>
          <w:p w14:paraId="5350A9C2" w14:textId="77777777" w:rsidR="001C5685" w:rsidRDefault="001C5685" w:rsidP="001C5685">
            <w:pPr>
              <w:rPr>
                <w:rFonts w:ascii="Times New Roman" w:hAnsi="Times New Roman"/>
                <w:i/>
                <w:sz w:val="20"/>
                <w:szCs w:val="20"/>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588D4733"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3EF1538F"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4B1F5B3B" w14:textId="77777777" w:rsidR="001C5685" w:rsidRDefault="001C5685" w:rsidP="007B3AA1">
            <w:pPr>
              <w:jc w:val="center"/>
              <w:rPr>
                <w:rFonts w:ascii="Times New Roman" w:hAnsi="Times New Roman"/>
                <w:sz w:val="24"/>
                <w:szCs w:val="24"/>
                <w:lang w:val="uk-UA"/>
              </w:rPr>
            </w:pPr>
            <w:r>
              <w:rPr>
                <w:rFonts w:ascii="Times New Roman" w:hAnsi="Times New Roman"/>
                <w:sz w:val="24"/>
                <w:szCs w:val="24"/>
                <w:lang w:val="uk-UA"/>
              </w:rPr>
              <w:t>0</w:t>
            </w:r>
            <w:r w:rsidR="007B3AA1">
              <w:rPr>
                <w:rFonts w:ascii="Times New Roman" w:hAnsi="Times New Roman"/>
                <w:sz w:val="24"/>
                <w:szCs w:val="24"/>
                <w:lang w:val="uk-UA"/>
              </w:rPr>
              <w:t>2</w:t>
            </w:r>
            <w:r>
              <w:rPr>
                <w:rFonts w:ascii="Times New Roman" w:hAnsi="Times New Roman"/>
                <w:sz w:val="24"/>
                <w:szCs w:val="24"/>
                <w:lang w:val="uk-UA"/>
              </w:rPr>
              <w:t>.09-09.09</w:t>
            </w:r>
          </w:p>
        </w:tc>
        <w:tc>
          <w:tcPr>
            <w:tcW w:w="1817" w:type="dxa"/>
            <w:tcBorders>
              <w:top w:val="single" w:sz="4" w:space="0" w:color="auto"/>
              <w:left w:val="single" w:sz="4" w:space="0" w:color="auto"/>
              <w:bottom w:val="single" w:sz="4" w:space="0" w:color="auto"/>
              <w:right w:val="single" w:sz="4" w:space="0" w:color="auto"/>
            </w:tcBorders>
            <w:hideMark/>
          </w:tcPr>
          <w:p w14:paraId="0CFBCED0" w14:textId="77777777" w:rsidR="001C5685" w:rsidRDefault="001C5685" w:rsidP="001C5685">
            <w:pPr>
              <w:jc w:val="center"/>
              <w:rPr>
                <w:lang w:val="uk-UA"/>
              </w:rPr>
            </w:pPr>
            <w:r>
              <w:rPr>
                <w:rFonts w:ascii="Times New Roman" w:hAnsi="Times New Roman"/>
                <w:sz w:val="24"/>
                <w:szCs w:val="24"/>
                <w:lang w:val="uk-UA"/>
              </w:rPr>
              <w:t>Практичний психолог</w:t>
            </w:r>
          </w:p>
        </w:tc>
        <w:tc>
          <w:tcPr>
            <w:tcW w:w="1707" w:type="dxa"/>
            <w:tcBorders>
              <w:top w:val="single" w:sz="4" w:space="0" w:color="auto"/>
              <w:left w:val="single" w:sz="4" w:space="0" w:color="auto"/>
              <w:bottom w:val="single" w:sz="4" w:space="0" w:color="auto"/>
              <w:right w:val="single" w:sz="4" w:space="0" w:color="auto"/>
            </w:tcBorders>
            <w:hideMark/>
          </w:tcPr>
          <w:p w14:paraId="3339B603"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80870A0" w14:textId="77777777" w:rsidR="001C5685" w:rsidRDefault="001C5685" w:rsidP="001C5685">
            <w:pPr>
              <w:jc w:val="center"/>
              <w:rPr>
                <w:rFonts w:ascii="Times New Roman" w:hAnsi="Times New Roman"/>
                <w:sz w:val="24"/>
                <w:szCs w:val="24"/>
                <w:lang w:val="uk-UA"/>
              </w:rPr>
            </w:pPr>
          </w:p>
        </w:tc>
      </w:tr>
      <w:tr w:rsidR="001C5685" w14:paraId="416F4322"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45DBA76E"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9</w:t>
            </w:r>
          </w:p>
        </w:tc>
        <w:tc>
          <w:tcPr>
            <w:tcW w:w="3206" w:type="dxa"/>
            <w:gridSpan w:val="2"/>
            <w:tcBorders>
              <w:top w:val="single" w:sz="4" w:space="0" w:color="auto"/>
              <w:left w:val="single" w:sz="4" w:space="0" w:color="auto"/>
              <w:bottom w:val="single" w:sz="4" w:space="0" w:color="auto"/>
              <w:right w:val="single" w:sz="4" w:space="0" w:color="auto"/>
            </w:tcBorders>
            <w:hideMark/>
          </w:tcPr>
          <w:p w14:paraId="16B311A9" w14:textId="77777777" w:rsidR="001C5685" w:rsidRDefault="001C5685" w:rsidP="00DE755B">
            <w:pPr>
              <w:rPr>
                <w:rFonts w:ascii="Times New Roman" w:hAnsi="Times New Roman"/>
                <w:sz w:val="24"/>
                <w:szCs w:val="24"/>
                <w:lang w:val="uk-UA"/>
              </w:rPr>
            </w:pPr>
            <w:r>
              <w:rPr>
                <w:rFonts w:ascii="Times New Roman" w:hAnsi="Times New Roman"/>
                <w:sz w:val="24"/>
                <w:szCs w:val="24"/>
                <w:lang w:val="uk-UA"/>
              </w:rPr>
              <w:t>Цикл інструктажів з ТБ перед початком 202</w:t>
            </w:r>
            <w:r w:rsidR="00DE755B">
              <w:rPr>
                <w:rFonts w:ascii="Times New Roman" w:hAnsi="Times New Roman"/>
                <w:sz w:val="24"/>
                <w:szCs w:val="24"/>
                <w:lang w:val="uk-UA"/>
              </w:rPr>
              <w:t>5</w:t>
            </w:r>
            <w:r w:rsidR="00B30AFB">
              <w:rPr>
                <w:rFonts w:ascii="Times New Roman" w:hAnsi="Times New Roman"/>
                <w:sz w:val="24"/>
                <w:szCs w:val="24"/>
                <w:lang w:val="uk-UA"/>
              </w:rPr>
              <w:t>-</w:t>
            </w:r>
            <w:r>
              <w:rPr>
                <w:rFonts w:ascii="Times New Roman" w:hAnsi="Times New Roman"/>
                <w:sz w:val="24"/>
                <w:szCs w:val="24"/>
                <w:lang w:val="uk-UA"/>
              </w:rPr>
              <w:t>202</w:t>
            </w:r>
            <w:r w:rsidR="00DE755B">
              <w:rPr>
                <w:rFonts w:ascii="Times New Roman" w:hAnsi="Times New Roman"/>
                <w:sz w:val="24"/>
                <w:szCs w:val="24"/>
                <w:lang w:val="uk-UA"/>
              </w:rPr>
              <w:t>6</w:t>
            </w:r>
            <w:r>
              <w:rPr>
                <w:rFonts w:ascii="Times New Roman" w:hAnsi="Times New Roman"/>
                <w:sz w:val="24"/>
                <w:szCs w:val="24"/>
                <w:lang w:val="uk-UA"/>
              </w:rPr>
              <w:t xml:space="preserve"> н. р. Година спілкування «Правила поведінки в школі, вдома , на вулиці, в громадських місцях»</w:t>
            </w:r>
          </w:p>
        </w:tc>
        <w:tc>
          <w:tcPr>
            <w:tcW w:w="1703" w:type="dxa"/>
            <w:tcBorders>
              <w:top w:val="single" w:sz="4" w:space="0" w:color="auto"/>
              <w:left w:val="single" w:sz="4" w:space="0" w:color="auto"/>
              <w:bottom w:val="single" w:sz="4" w:space="0" w:color="auto"/>
              <w:right w:val="single" w:sz="4" w:space="0" w:color="auto"/>
            </w:tcBorders>
          </w:tcPr>
          <w:p w14:paraId="6EB94D0B" w14:textId="77777777" w:rsidR="001C5685" w:rsidRDefault="001C5685" w:rsidP="001C5685">
            <w:pPr>
              <w:jc w:val="both"/>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p w14:paraId="55CD983B" w14:textId="77777777" w:rsidR="001C5685" w:rsidRDefault="001C5685" w:rsidP="001C5685">
            <w:pPr>
              <w:jc w:val="both"/>
              <w:rPr>
                <w:rFonts w:ascii="Times New Roman" w:hAnsi="Times New Roman"/>
                <w:i/>
                <w:sz w:val="20"/>
                <w:szCs w:val="20"/>
                <w:lang w:val="uk-UA"/>
              </w:rPr>
            </w:pPr>
            <w:r>
              <w:rPr>
                <w:rFonts w:ascii="Times New Roman" w:hAnsi="Times New Roman"/>
                <w:i/>
                <w:sz w:val="20"/>
                <w:szCs w:val="20"/>
                <w:lang w:val="uk-UA"/>
              </w:rPr>
              <w:t>Ціннісне ставлення до себе</w:t>
            </w:r>
          </w:p>
          <w:p w14:paraId="4B55E560" w14:textId="77777777" w:rsidR="001C5685" w:rsidRDefault="001C5685" w:rsidP="001C5685">
            <w:pPr>
              <w:rPr>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394D7AD4"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6C6DE085"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4E4B2F6C"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35672BA9"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eastAsia="ru-RU"/>
              </w:rPr>
              <w:t>Екологічна</w:t>
            </w:r>
            <w:r>
              <w:rPr>
                <w:rFonts w:ascii="Times New Roman" w:eastAsia="Times New Roman" w:hAnsi="Times New Roman"/>
                <w:bCs/>
                <w:i/>
                <w:sz w:val="20"/>
                <w:szCs w:val="20"/>
                <w:bdr w:val="none" w:sz="0" w:space="0" w:color="auto" w:frame="1"/>
                <w:lang w:val="uk-UA" w:eastAsia="ru-RU"/>
              </w:rPr>
              <w:t>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5202BBAC" w14:textId="77777777" w:rsidR="001C5685" w:rsidRDefault="001C5685" w:rsidP="007B3AA1">
            <w:pPr>
              <w:jc w:val="center"/>
              <w:rPr>
                <w:rFonts w:ascii="Times New Roman" w:hAnsi="Times New Roman"/>
                <w:sz w:val="24"/>
                <w:szCs w:val="24"/>
                <w:lang w:val="uk-UA"/>
              </w:rPr>
            </w:pPr>
            <w:r>
              <w:rPr>
                <w:rFonts w:ascii="Times New Roman" w:hAnsi="Times New Roman"/>
                <w:sz w:val="24"/>
                <w:szCs w:val="24"/>
                <w:lang w:val="uk-UA"/>
              </w:rPr>
              <w:t>0</w:t>
            </w:r>
            <w:r w:rsidR="007B3AA1">
              <w:rPr>
                <w:rFonts w:ascii="Times New Roman" w:hAnsi="Times New Roman"/>
                <w:sz w:val="24"/>
                <w:szCs w:val="24"/>
                <w:lang w:val="uk-UA"/>
              </w:rPr>
              <w:t>2</w:t>
            </w:r>
            <w:r>
              <w:rPr>
                <w:rFonts w:ascii="Times New Roman" w:hAnsi="Times New Roman"/>
                <w:sz w:val="24"/>
                <w:szCs w:val="24"/>
                <w:lang w:val="uk-UA"/>
              </w:rPr>
              <w:t>-09.09</w:t>
            </w:r>
          </w:p>
        </w:tc>
        <w:tc>
          <w:tcPr>
            <w:tcW w:w="1817" w:type="dxa"/>
            <w:tcBorders>
              <w:top w:val="single" w:sz="4" w:space="0" w:color="auto"/>
              <w:left w:val="single" w:sz="4" w:space="0" w:color="auto"/>
              <w:bottom w:val="single" w:sz="4" w:space="0" w:color="auto"/>
              <w:right w:val="single" w:sz="4" w:space="0" w:color="auto"/>
            </w:tcBorders>
            <w:hideMark/>
          </w:tcPr>
          <w:p w14:paraId="4DE6A80D" w14:textId="77777777" w:rsidR="001C5685" w:rsidRDefault="001C5685" w:rsidP="001C5685">
            <w:pPr>
              <w:jc w:val="center"/>
              <w:rPr>
                <w:lang w:val="uk-UA"/>
              </w:rPr>
            </w:pPr>
            <w:r>
              <w:rPr>
                <w:rFonts w:ascii="Times New Roman" w:hAnsi="Times New Roman"/>
                <w:sz w:val="24"/>
                <w:szCs w:val="24"/>
                <w:lang w:val="uk-UA"/>
              </w:rPr>
              <w:t>Класні керівники, вчителі предметники</w:t>
            </w:r>
          </w:p>
        </w:tc>
        <w:tc>
          <w:tcPr>
            <w:tcW w:w="1707" w:type="dxa"/>
            <w:tcBorders>
              <w:top w:val="single" w:sz="4" w:space="0" w:color="auto"/>
              <w:left w:val="single" w:sz="4" w:space="0" w:color="auto"/>
              <w:bottom w:val="single" w:sz="4" w:space="0" w:color="auto"/>
              <w:right w:val="single" w:sz="4" w:space="0" w:color="auto"/>
            </w:tcBorders>
            <w:hideMark/>
          </w:tcPr>
          <w:p w14:paraId="24C9CA26"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6C5CDBF5" w14:textId="77777777" w:rsidR="001C5685" w:rsidRDefault="001C5685" w:rsidP="001C5685">
            <w:pPr>
              <w:jc w:val="center"/>
              <w:rPr>
                <w:rFonts w:ascii="Times New Roman" w:hAnsi="Times New Roman"/>
                <w:sz w:val="24"/>
                <w:szCs w:val="24"/>
                <w:lang w:val="uk-UA"/>
              </w:rPr>
            </w:pPr>
          </w:p>
        </w:tc>
      </w:tr>
      <w:tr w:rsidR="001C5685" w14:paraId="0F8DA676"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646F5660"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lastRenderedPageBreak/>
              <w:t>10</w:t>
            </w:r>
          </w:p>
        </w:tc>
        <w:tc>
          <w:tcPr>
            <w:tcW w:w="3206" w:type="dxa"/>
            <w:gridSpan w:val="2"/>
            <w:tcBorders>
              <w:top w:val="single" w:sz="4" w:space="0" w:color="auto"/>
              <w:left w:val="single" w:sz="4" w:space="0" w:color="auto"/>
              <w:bottom w:val="single" w:sz="4" w:space="0" w:color="auto"/>
              <w:right w:val="single" w:sz="4" w:space="0" w:color="auto"/>
            </w:tcBorders>
          </w:tcPr>
          <w:p w14:paraId="1E5197B7" w14:textId="77777777" w:rsidR="001C5685" w:rsidRDefault="001C5685" w:rsidP="001C5685">
            <w:pPr>
              <w:rPr>
                <w:rFonts w:ascii="Times New Roman" w:hAnsi="Times New Roman"/>
                <w:sz w:val="24"/>
                <w:szCs w:val="24"/>
              </w:rPr>
            </w:pPr>
            <w:r>
              <w:rPr>
                <w:rFonts w:ascii="Times New Roman" w:hAnsi="Times New Roman"/>
                <w:sz w:val="24"/>
                <w:szCs w:val="24"/>
              </w:rPr>
              <w:t>Заходи до Міжнародного дня грамотності</w:t>
            </w:r>
            <w:r>
              <w:rPr>
                <w:rFonts w:ascii="Times New Roman" w:hAnsi="Times New Roman"/>
                <w:sz w:val="24"/>
                <w:szCs w:val="24"/>
                <w:lang w:val="uk-UA"/>
              </w:rPr>
              <w:t xml:space="preserve"> (08.09)</w:t>
            </w:r>
            <w:r>
              <w:rPr>
                <w:rFonts w:ascii="Times New Roman" w:hAnsi="Times New Roman"/>
                <w:sz w:val="24"/>
                <w:szCs w:val="24"/>
              </w:rPr>
              <w:t xml:space="preserve"> Інформаційна хвилинка «Грамотність – запорука успіху» (1-</w:t>
            </w:r>
            <w:r>
              <w:rPr>
                <w:rFonts w:ascii="Times New Roman" w:hAnsi="Times New Roman"/>
                <w:sz w:val="24"/>
                <w:szCs w:val="24"/>
                <w:lang w:val="uk-UA"/>
              </w:rPr>
              <w:t xml:space="preserve">11 </w:t>
            </w:r>
            <w:r>
              <w:rPr>
                <w:rFonts w:ascii="Times New Roman" w:hAnsi="Times New Roman"/>
                <w:sz w:val="24"/>
                <w:szCs w:val="24"/>
              </w:rPr>
              <w:t>класи)</w:t>
            </w:r>
          </w:p>
          <w:p w14:paraId="3B35FE1B" w14:textId="77777777" w:rsidR="001C5685" w:rsidRDefault="001C5685" w:rsidP="001C5685">
            <w:pPr>
              <w:rPr>
                <w:rFonts w:ascii="Times New Roman" w:hAnsi="Times New Roman"/>
                <w:sz w:val="24"/>
                <w:szCs w:val="24"/>
              </w:rPr>
            </w:pPr>
          </w:p>
        </w:tc>
        <w:tc>
          <w:tcPr>
            <w:tcW w:w="1703" w:type="dxa"/>
            <w:tcBorders>
              <w:top w:val="single" w:sz="4" w:space="0" w:color="auto"/>
              <w:left w:val="single" w:sz="4" w:space="0" w:color="auto"/>
              <w:bottom w:val="single" w:sz="4" w:space="0" w:color="auto"/>
              <w:right w:val="single" w:sz="4" w:space="0" w:color="auto"/>
            </w:tcBorders>
          </w:tcPr>
          <w:p w14:paraId="2162153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себе</w:t>
            </w:r>
          </w:p>
          <w:p w14:paraId="4AD5D7A5" w14:textId="77777777" w:rsidR="001C5685" w:rsidRDefault="001C5685" w:rsidP="001C5685">
            <w:pPr>
              <w:jc w:val="center"/>
              <w:rPr>
                <w:rFonts w:ascii="Times New Roman" w:hAnsi="Times New Roman"/>
                <w:i/>
                <w:sz w:val="20"/>
                <w:szCs w:val="20"/>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08BEB2E8"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16E21938"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7AEE2FE3"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1EB020A9"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65E1BD59" w14:textId="77777777" w:rsidR="001C5685" w:rsidRDefault="001C5685" w:rsidP="007B3AA1">
            <w:pPr>
              <w:jc w:val="center"/>
              <w:rPr>
                <w:rFonts w:ascii="Times New Roman" w:hAnsi="Times New Roman"/>
                <w:sz w:val="24"/>
                <w:szCs w:val="24"/>
                <w:lang w:val="uk-UA"/>
              </w:rPr>
            </w:pPr>
            <w:r>
              <w:rPr>
                <w:rFonts w:ascii="Times New Roman" w:hAnsi="Times New Roman"/>
                <w:sz w:val="24"/>
                <w:szCs w:val="24"/>
                <w:lang w:val="uk-UA"/>
              </w:rPr>
              <w:t>0</w:t>
            </w:r>
            <w:r w:rsidR="007B3AA1">
              <w:rPr>
                <w:rFonts w:ascii="Times New Roman" w:hAnsi="Times New Roman"/>
                <w:sz w:val="24"/>
                <w:szCs w:val="24"/>
                <w:lang w:val="uk-UA"/>
              </w:rPr>
              <w:t>9</w:t>
            </w:r>
            <w:r>
              <w:rPr>
                <w:rFonts w:ascii="Times New Roman" w:hAnsi="Times New Roman"/>
                <w:sz w:val="24"/>
                <w:szCs w:val="24"/>
                <w:lang w:val="uk-UA"/>
              </w:rPr>
              <w:t>.09</w:t>
            </w:r>
          </w:p>
        </w:tc>
        <w:tc>
          <w:tcPr>
            <w:tcW w:w="1817" w:type="dxa"/>
            <w:tcBorders>
              <w:top w:val="single" w:sz="4" w:space="0" w:color="auto"/>
              <w:left w:val="single" w:sz="4" w:space="0" w:color="auto"/>
              <w:bottom w:val="single" w:sz="4" w:space="0" w:color="auto"/>
              <w:right w:val="single" w:sz="4" w:space="0" w:color="auto"/>
            </w:tcBorders>
            <w:hideMark/>
          </w:tcPr>
          <w:p w14:paraId="2029E3E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02184C2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92EB2C8" w14:textId="77777777" w:rsidR="001C5685" w:rsidRDefault="001C5685" w:rsidP="001C5685">
            <w:pPr>
              <w:jc w:val="center"/>
              <w:rPr>
                <w:rFonts w:ascii="Times New Roman" w:hAnsi="Times New Roman"/>
                <w:sz w:val="24"/>
                <w:szCs w:val="24"/>
                <w:lang w:val="uk-UA"/>
              </w:rPr>
            </w:pPr>
          </w:p>
        </w:tc>
      </w:tr>
      <w:tr w:rsidR="001C5685" w14:paraId="2CD46748"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4837B46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11</w:t>
            </w:r>
          </w:p>
        </w:tc>
        <w:tc>
          <w:tcPr>
            <w:tcW w:w="3206" w:type="dxa"/>
            <w:gridSpan w:val="2"/>
            <w:tcBorders>
              <w:top w:val="single" w:sz="4" w:space="0" w:color="auto"/>
              <w:left w:val="single" w:sz="4" w:space="0" w:color="auto"/>
              <w:bottom w:val="single" w:sz="4" w:space="0" w:color="auto"/>
              <w:right w:val="single" w:sz="4" w:space="0" w:color="auto"/>
            </w:tcBorders>
            <w:hideMark/>
          </w:tcPr>
          <w:p w14:paraId="1C102AA9" w14:textId="77777777" w:rsidR="001C5685" w:rsidRDefault="001C5685" w:rsidP="001C5685">
            <w:pPr>
              <w:textAlignment w:val="baseline"/>
              <w:rPr>
                <w:rFonts w:ascii="Times New Roman" w:hAnsi="Times New Roman"/>
                <w:sz w:val="24"/>
                <w:szCs w:val="24"/>
                <w:lang w:val="uk-UA"/>
              </w:rPr>
            </w:pPr>
            <w:r>
              <w:rPr>
                <w:rFonts w:ascii="Times New Roman" w:hAnsi="Times New Roman"/>
                <w:sz w:val="24"/>
                <w:szCs w:val="24"/>
                <w:lang w:val="uk-UA"/>
              </w:rPr>
              <w:t>До Дня фізичної культури і спорту (10.09):</w:t>
            </w:r>
          </w:p>
          <w:p w14:paraId="33415011" w14:textId="77777777" w:rsidR="001C5685" w:rsidRDefault="001C5685" w:rsidP="001C5685">
            <w:pPr>
              <w:textAlignment w:val="baseline"/>
              <w:rPr>
                <w:rFonts w:ascii="Times New Roman" w:hAnsi="Times New Roman"/>
                <w:sz w:val="24"/>
                <w:szCs w:val="24"/>
                <w:lang w:val="uk-UA"/>
              </w:rPr>
            </w:pPr>
            <w:r>
              <w:rPr>
                <w:rFonts w:ascii="Times New Roman" w:hAnsi="Times New Roman"/>
                <w:sz w:val="24"/>
                <w:szCs w:val="24"/>
                <w:lang w:val="uk-UA"/>
              </w:rPr>
              <w:t>-Змагання «</w:t>
            </w:r>
            <w:r>
              <w:rPr>
                <w:rFonts w:ascii="Times New Roman" w:hAnsi="Times New Roman"/>
                <w:bCs/>
                <w:iCs/>
                <w:sz w:val="24"/>
                <w:szCs w:val="24"/>
                <w:bdr w:val="none" w:sz="0" w:space="0" w:color="auto" w:frame="1"/>
                <w:lang w:val="uk-UA"/>
              </w:rPr>
              <w:t>Спорт – це життя!»;</w:t>
            </w:r>
          </w:p>
          <w:p w14:paraId="6BA95844" w14:textId="77777777" w:rsidR="001C5685" w:rsidRDefault="001C5685" w:rsidP="001C5685">
            <w:pPr>
              <w:rPr>
                <w:rFonts w:ascii="Times New Roman" w:hAnsi="Times New Roman"/>
                <w:bCs/>
                <w:iCs/>
                <w:sz w:val="24"/>
                <w:szCs w:val="24"/>
                <w:bdr w:val="none" w:sz="0" w:space="0" w:color="auto" w:frame="1"/>
                <w:lang w:val="uk-UA"/>
              </w:rPr>
            </w:pPr>
            <w:r>
              <w:rPr>
                <w:rFonts w:ascii="Times New Roman" w:hAnsi="Times New Roman"/>
                <w:bCs/>
                <w:iCs/>
                <w:sz w:val="24"/>
                <w:szCs w:val="24"/>
                <w:bdr w:val="none" w:sz="0" w:space="0" w:color="auto" w:frame="1"/>
                <w:lang w:val="uk-UA"/>
              </w:rPr>
              <w:t>-Флешмоб –руханка:</w:t>
            </w:r>
          </w:p>
          <w:p w14:paraId="5AAC1C77" w14:textId="77777777" w:rsidR="001C5685" w:rsidRDefault="001C5685" w:rsidP="001C5685">
            <w:pPr>
              <w:rPr>
                <w:lang w:val="uk-UA"/>
              </w:rPr>
            </w:pPr>
            <w:r>
              <w:rPr>
                <w:rFonts w:ascii="Times New Roman" w:hAnsi="Times New Roman"/>
                <w:bCs/>
                <w:iCs/>
                <w:sz w:val="24"/>
                <w:szCs w:val="24"/>
                <w:bdr w:val="none" w:sz="0" w:space="0" w:color="auto" w:frame="1"/>
                <w:lang w:val="uk-UA"/>
              </w:rPr>
              <w:t>-</w:t>
            </w:r>
            <w:r>
              <w:rPr>
                <w:rFonts w:ascii="Times New Roman" w:hAnsi="Times New Roman"/>
                <w:sz w:val="24"/>
                <w:szCs w:val="24"/>
                <w:lang w:val="uk-UA"/>
              </w:rPr>
              <w:t xml:space="preserve"> Шкільний олімпійський тиждень.Спортивні змагання «Здоров’я і спорт поруч ідуть!».</w:t>
            </w:r>
          </w:p>
        </w:tc>
        <w:tc>
          <w:tcPr>
            <w:tcW w:w="1703" w:type="dxa"/>
            <w:tcBorders>
              <w:top w:val="single" w:sz="4" w:space="0" w:color="auto"/>
              <w:left w:val="single" w:sz="4" w:space="0" w:color="auto"/>
              <w:bottom w:val="single" w:sz="4" w:space="0" w:color="auto"/>
              <w:right w:val="single" w:sz="4" w:space="0" w:color="auto"/>
            </w:tcBorders>
          </w:tcPr>
          <w:p w14:paraId="17CCF380" w14:textId="77777777" w:rsidR="001C5685" w:rsidRDefault="001C5685" w:rsidP="001C5685">
            <w:pPr>
              <w:jc w:val="both"/>
              <w:rPr>
                <w:rFonts w:ascii="Times New Roman" w:hAnsi="Times New Roman"/>
                <w:i/>
                <w:sz w:val="20"/>
                <w:szCs w:val="20"/>
                <w:lang w:val="uk-UA"/>
              </w:rPr>
            </w:pPr>
            <w:r>
              <w:rPr>
                <w:rFonts w:ascii="Times New Roman" w:hAnsi="Times New Roman"/>
                <w:i/>
                <w:sz w:val="20"/>
                <w:szCs w:val="20"/>
                <w:lang w:val="uk-UA"/>
              </w:rPr>
              <w:t>Ціннісне ставлення до себе</w:t>
            </w:r>
          </w:p>
          <w:p w14:paraId="2CA6290D" w14:textId="77777777" w:rsidR="001C5685" w:rsidRDefault="001C5685" w:rsidP="001C5685">
            <w:pPr>
              <w:jc w:val="both"/>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p w14:paraId="7D81B05C" w14:textId="77777777" w:rsidR="001C5685" w:rsidRDefault="001C5685" w:rsidP="001C5685">
            <w:pPr>
              <w:rPr>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7357B50D" w14:textId="77777777" w:rsidR="001C5685" w:rsidRDefault="001C5685" w:rsidP="001C5685">
            <w:pPr>
              <w:rPr>
                <w:rFonts w:ascii="Times New Roman" w:hAnsi="Times New Roman"/>
                <w:i/>
                <w:sz w:val="20"/>
                <w:szCs w:val="20"/>
                <w:lang w:val="uk-UA"/>
              </w:rPr>
            </w:pPr>
            <w:r>
              <w:rPr>
                <w:rFonts w:ascii="Times New Roman" w:eastAsia="Times New Roman" w:hAnsi="Times New Roman"/>
                <w:bCs/>
                <w:i/>
                <w:sz w:val="20"/>
                <w:szCs w:val="20"/>
                <w:bdr w:val="none" w:sz="0" w:space="0" w:color="auto" w:frame="1"/>
                <w:lang w:eastAsia="ru-RU"/>
              </w:rPr>
              <w:t>Екологічна</w:t>
            </w:r>
            <w:r>
              <w:rPr>
                <w:rFonts w:ascii="Times New Roman" w:eastAsia="Times New Roman" w:hAnsi="Times New Roman"/>
                <w:bCs/>
                <w:i/>
                <w:sz w:val="20"/>
                <w:szCs w:val="20"/>
                <w:bdr w:val="none" w:sz="0" w:space="0" w:color="auto" w:frame="1"/>
                <w:lang w:val="uk-UA" w:eastAsia="ru-RU"/>
              </w:rPr>
              <w:t>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06C9A8D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2-й тиждень</w:t>
            </w:r>
          </w:p>
        </w:tc>
        <w:tc>
          <w:tcPr>
            <w:tcW w:w="1817" w:type="dxa"/>
            <w:tcBorders>
              <w:top w:val="single" w:sz="4" w:space="0" w:color="auto"/>
              <w:left w:val="single" w:sz="4" w:space="0" w:color="auto"/>
              <w:bottom w:val="single" w:sz="4" w:space="0" w:color="auto"/>
              <w:right w:val="single" w:sz="4" w:space="0" w:color="auto"/>
            </w:tcBorders>
            <w:hideMark/>
          </w:tcPr>
          <w:p w14:paraId="015EEFF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Вчителі фізкультури</w:t>
            </w:r>
          </w:p>
        </w:tc>
        <w:tc>
          <w:tcPr>
            <w:tcW w:w="1707" w:type="dxa"/>
            <w:tcBorders>
              <w:top w:val="single" w:sz="4" w:space="0" w:color="auto"/>
              <w:left w:val="single" w:sz="4" w:space="0" w:color="auto"/>
              <w:bottom w:val="single" w:sz="4" w:space="0" w:color="auto"/>
              <w:right w:val="single" w:sz="4" w:space="0" w:color="auto"/>
            </w:tcBorders>
            <w:hideMark/>
          </w:tcPr>
          <w:p w14:paraId="3229730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1-4, 5-11</w:t>
            </w:r>
          </w:p>
        </w:tc>
        <w:tc>
          <w:tcPr>
            <w:tcW w:w="1673" w:type="dxa"/>
            <w:tcBorders>
              <w:top w:val="single" w:sz="4" w:space="0" w:color="auto"/>
              <w:left w:val="single" w:sz="4" w:space="0" w:color="auto"/>
              <w:bottom w:val="single" w:sz="4" w:space="0" w:color="auto"/>
              <w:right w:val="single" w:sz="4" w:space="0" w:color="auto"/>
            </w:tcBorders>
          </w:tcPr>
          <w:p w14:paraId="7B2DF31C" w14:textId="77777777" w:rsidR="001C5685" w:rsidRDefault="001C5685" w:rsidP="001C5685">
            <w:pPr>
              <w:jc w:val="center"/>
              <w:rPr>
                <w:rFonts w:ascii="Times New Roman" w:hAnsi="Times New Roman"/>
                <w:sz w:val="24"/>
                <w:szCs w:val="24"/>
                <w:lang w:val="uk-UA"/>
              </w:rPr>
            </w:pPr>
          </w:p>
        </w:tc>
      </w:tr>
      <w:tr w:rsidR="001C5685" w14:paraId="05AB6035"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6B8AF8D0"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12</w:t>
            </w:r>
          </w:p>
        </w:tc>
        <w:tc>
          <w:tcPr>
            <w:tcW w:w="3206" w:type="dxa"/>
            <w:gridSpan w:val="2"/>
            <w:tcBorders>
              <w:top w:val="single" w:sz="4" w:space="0" w:color="auto"/>
              <w:left w:val="single" w:sz="4" w:space="0" w:color="auto"/>
              <w:bottom w:val="single" w:sz="4" w:space="0" w:color="auto"/>
              <w:right w:val="single" w:sz="4" w:space="0" w:color="auto"/>
            </w:tcBorders>
            <w:hideMark/>
          </w:tcPr>
          <w:p w14:paraId="4D78449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До Міжнародного  дня охорони  озонового шару  (16.09): Бесіда «Прохання землі – берегти!»</w:t>
            </w:r>
          </w:p>
        </w:tc>
        <w:tc>
          <w:tcPr>
            <w:tcW w:w="1703" w:type="dxa"/>
            <w:tcBorders>
              <w:top w:val="single" w:sz="4" w:space="0" w:color="auto"/>
              <w:left w:val="single" w:sz="4" w:space="0" w:color="auto"/>
              <w:bottom w:val="single" w:sz="4" w:space="0" w:color="auto"/>
              <w:right w:val="single" w:sz="4" w:space="0" w:color="auto"/>
            </w:tcBorders>
            <w:hideMark/>
          </w:tcPr>
          <w:p w14:paraId="19EC269B" w14:textId="77777777" w:rsidR="001C5685" w:rsidRDefault="001C5685" w:rsidP="001C5685">
            <w:pPr>
              <w:rPr>
                <w:lang w:val="uk-UA"/>
              </w:rPr>
            </w:pPr>
            <w:r>
              <w:rPr>
                <w:rFonts w:ascii="Times New Roman" w:hAnsi="Times New Roman"/>
                <w:i/>
                <w:sz w:val="20"/>
                <w:szCs w:val="20"/>
                <w:lang w:val="uk-UA"/>
              </w:rPr>
              <w:t>Ціннісне ставлення до природи</w:t>
            </w:r>
          </w:p>
        </w:tc>
        <w:tc>
          <w:tcPr>
            <w:tcW w:w="2327" w:type="dxa"/>
            <w:tcBorders>
              <w:top w:val="single" w:sz="4" w:space="0" w:color="auto"/>
              <w:left w:val="single" w:sz="4" w:space="0" w:color="auto"/>
              <w:bottom w:val="single" w:sz="4" w:space="0" w:color="auto"/>
              <w:right w:val="single" w:sz="4" w:space="0" w:color="auto"/>
            </w:tcBorders>
            <w:hideMark/>
          </w:tcPr>
          <w:p w14:paraId="1391C24E"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eastAsia="ru-RU"/>
              </w:rPr>
              <w:t>Екологічна</w:t>
            </w:r>
            <w:r>
              <w:rPr>
                <w:rFonts w:ascii="Times New Roman" w:eastAsia="Times New Roman" w:hAnsi="Times New Roman"/>
                <w:bCs/>
                <w:i/>
                <w:sz w:val="20"/>
                <w:szCs w:val="20"/>
                <w:bdr w:val="none" w:sz="0" w:space="0" w:color="auto" w:frame="1"/>
                <w:lang w:val="uk-UA" w:eastAsia="ru-RU"/>
              </w:rPr>
              <w:t> грамотність і здорове життя;</w:t>
            </w:r>
          </w:p>
          <w:p w14:paraId="59D7F470"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4CC95F2D" w14:textId="77777777" w:rsidR="001C5685" w:rsidRDefault="001C5685" w:rsidP="001C5685">
            <w:pPr>
              <w:jc w:val="center"/>
              <w:rPr>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6455302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p w14:paraId="3325ADE6" w14:textId="77777777" w:rsidR="001C5685" w:rsidRDefault="001C5685" w:rsidP="001C5685">
            <w:pPr>
              <w:jc w:val="center"/>
              <w:rPr>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478D26F2"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0D1BFC51" w14:textId="77777777" w:rsidR="001C5685" w:rsidRDefault="001C5685" w:rsidP="001C5685">
            <w:pPr>
              <w:jc w:val="center"/>
              <w:rPr>
                <w:rFonts w:ascii="Times New Roman" w:hAnsi="Times New Roman"/>
                <w:sz w:val="24"/>
                <w:szCs w:val="24"/>
                <w:lang w:val="uk-UA"/>
              </w:rPr>
            </w:pPr>
          </w:p>
        </w:tc>
      </w:tr>
      <w:tr w:rsidR="001C5685" w14:paraId="4EB6CEAC"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1A968E40"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13</w:t>
            </w:r>
          </w:p>
        </w:tc>
        <w:tc>
          <w:tcPr>
            <w:tcW w:w="3206" w:type="dxa"/>
            <w:gridSpan w:val="2"/>
            <w:tcBorders>
              <w:top w:val="single" w:sz="4" w:space="0" w:color="auto"/>
              <w:left w:val="single" w:sz="4" w:space="0" w:color="auto"/>
              <w:bottom w:val="single" w:sz="4" w:space="0" w:color="auto"/>
              <w:right w:val="single" w:sz="4" w:space="0" w:color="auto"/>
            </w:tcBorders>
            <w:hideMark/>
          </w:tcPr>
          <w:p w14:paraId="1CDBDB2F" w14:textId="77777777" w:rsidR="001C5685" w:rsidRDefault="001C5685" w:rsidP="001C5685">
            <w:pPr>
              <w:rPr>
                <w:rFonts w:ascii="Times New Roman" w:hAnsi="Times New Roman"/>
                <w:sz w:val="24"/>
                <w:szCs w:val="24"/>
                <w:lang w:val="uk-UA"/>
              </w:rPr>
            </w:pPr>
            <w:r>
              <w:rPr>
                <w:rFonts w:ascii="Times New Roman" w:hAnsi="Times New Roman"/>
                <w:sz w:val="24"/>
                <w:szCs w:val="24"/>
              </w:rPr>
              <w:t>Заходи до Дня рятівника</w:t>
            </w:r>
            <w:r>
              <w:rPr>
                <w:rFonts w:ascii="Times New Roman" w:hAnsi="Times New Roman"/>
                <w:sz w:val="24"/>
                <w:szCs w:val="24"/>
                <w:lang w:val="uk-UA"/>
              </w:rPr>
              <w:t xml:space="preserve"> (17.09):</w:t>
            </w:r>
          </w:p>
          <w:p w14:paraId="39745AD0" w14:textId="77777777" w:rsidR="001C5685" w:rsidRDefault="001C5685" w:rsidP="001C5685">
            <w:pPr>
              <w:rPr>
                <w:rFonts w:ascii="Times New Roman" w:hAnsi="Times New Roman"/>
                <w:sz w:val="24"/>
                <w:szCs w:val="24"/>
                <w:lang w:val="uk-UA"/>
              </w:rPr>
            </w:pPr>
            <w:r>
              <w:rPr>
                <w:rFonts w:ascii="Times New Roman" w:hAnsi="Times New Roman"/>
                <w:sz w:val="24"/>
                <w:szCs w:val="24"/>
              </w:rPr>
              <w:t>Бесіда «Небезпечність гри з вогнем» (1-4 класи)</w:t>
            </w:r>
            <w:r>
              <w:rPr>
                <w:rFonts w:ascii="Times New Roman" w:hAnsi="Times New Roman"/>
                <w:sz w:val="24"/>
                <w:szCs w:val="24"/>
                <w:lang w:val="uk-UA"/>
              </w:rPr>
              <w:t>;</w:t>
            </w:r>
          </w:p>
          <w:p w14:paraId="3FCCB501" w14:textId="77777777" w:rsidR="001C5685" w:rsidRDefault="001C5685" w:rsidP="001C5685">
            <w:pPr>
              <w:rPr>
                <w:rFonts w:ascii="Times New Roman" w:hAnsi="Times New Roman"/>
                <w:sz w:val="24"/>
                <w:szCs w:val="24"/>
              </w:rPr>
            </w:pPr>
            <w:r>
              <w:rPr>
                <w:rFonts w:ascii="Times New Roman" w:hAnsi="Times New Roman"/>
                <w:sz w:val="24"/>
                <w:szCs w:val="24"/>
              </w:rPr>
              <w:lastRenderedPageBreak/>
              <w:t>Інформаційн</w:t>
            </w:r>
            <w:r>
              <w:rPr>
                <w:rFonts w:ascii="Times New Roman" w:hAnsi="Times New Roman"/>
                <w:sz w:val="24"/>
                <w:szCs w:val="24"/>
                <w:lang w:val="uk-UA"/>
              </w:rPr>
              <w:t xml:space="preserve">а </w:t>
            </w:r>
            <w:r>
              <w:rPr>
                <w:rFonts w:ascii="Times New Roman" w:hAnsi="Times New Roman"/>
                <w:sz w:val="24"/>
                <w:szCs w:val="24"/>
              </w:rPr>
              <w:t>хвилинк</w:t>
            </w:r>
            <w:r>
              <w:rPr>
                <w:rFonts w:ascii="Times New Roman" w:hAnsi="Times New Roman"/>
                <w:sz w:val="24"/>
                <w:szCs w:val="24"/>
                <w:lang w:val="uk-UA"/>
              </w:rPr>
              <w:t>а</w:t>
            </w:r>
            <w:r>
              <w:rPr>
                <w:rFonts w:ascii="Times New Roman" w:hAnsi="Times New Roman"/>
                <w:sz w:val="24"/>
                <w:szCs w:val="24"/>
              </w:rPr>
              <w:t xml:space="preserve"> «Професія рятівника - героїчна професія» (5-</w:t>
            </w:r>
            <w:r>
              <w:rPr>
                <w:rFonts w:ascii="Times New Roman" w:hAnsi="Times New Roman"/>
                <w:sz w:val="24"/>
                <w:szCs w:val="24"/>
                <w:lang w:val="uk-UA"/>
              </w:rPr>
              <w:t>11</w:t>
            </w:r>
            <w:r>
              <w:rPr>
                <w:rFonts w:ascii="Times New Roman" w:hAnsi="Times New Roman"/>
                <w:sz w:val="24"/>
                <w:szCs w:val="24"/>
              </w:rPr>
              <w:t xml:space="preserve"> класи)</w:t>
            </w:r>
          </w:p>
        </w:tc>
        <w:tc>
          <w:tcPr>
            <w:tcW w:w="1703" w:type="dxa"/>
            <w:tcBorders>
              <w:top w:val="single" w:sz="4" w:space="0" w:color="auto"/>
              <w:left w:val="single" w:sz="4" w:space="0" w:color="auto"/>
              <w:bottom w:val="single" w:sz="4" w:space="0" w:color="auto"/>
              <w:right w:val="single" w:sz="4" w:space="0" w:color="auto"/>
            </w:tcBorders>
          </w:tcPr>
          <w:p w14:paraId="2B48C03B"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особистості до суспільства і держави;</w:t>
            </w:r>
          </w:p>
          <w:p w14:paraId="21035B3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себе;</w:t>
            </w:r>
          </w:p>
          <w:p w14:paraId="18D04220"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праці</w:t>
            </w:r>
          </w:p>
          <w:p w14:paraId="08858EFC" w14:textId="77777777" w:rsidR="001C5685" w:rsidRDefault="001C5685" w:rsidP="001C5685">
            <w:pPr>
              <w:rPr>
                <w:rFonts w:ascii="Times New Roman" w:hAnsi="Times New Roman"/>
                <w:i/>
                <w:sz w:val="20"/>
                <w:szCs w:val="20"/>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06CB065C"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eastAsia="ru-RU"/>
              </w:rPr>
              <w:lastRenderedPageBreak/>
              <w:t>Екологічна</w:t>
            </w:r>
            <w:r>
              <w:rPr>
                <w:rFonts w:ascii="Times New Roman" w:eastAsia="Times New Roman" w:hAnsi="Times New Roman"/>
                <w:bCs/>
                <w:i/>
                <w:sz w:val="20"/>
                <w:szCs w:val="20"/>
                <w:bdr w:val="none" w:sz="0" w:space="0" w:color="auto" w:frame="1"/>
                <w:lang w:val="uk-UA" w:eastAsia="ru-RU"/>
              </w:rPr>
              <w:t> грамотність і здорове життя;</w:t>
            </w:r>
          </w:p>
          <w:p w14:paraId="35BF9C5D"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12DE645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16.09</w:t>
            </w:r>
          </w:p>
        </w:tc>
        <w:tc>
          <w:tcPr>
            <w:tcW w:w="1817" w:type="dxa"/>
            <w:tcBorders>
              <w:top w:val="single" w:sz="4" w:space="0" w:color="auto"/>
              <w:left w:val="single" w:sz="4" w:space="0" w:color="auto"/>
              <w:bottom w:val="single" w:sz="4" w:space="0" w:color="auto"/>
              <w:right w:val="single" w:sz="4" w:space="0" w:color="auto"/>
            </w:tcBorders>
            <w:hideMark/>
          </w:tcPr>
          <w:p w14:paraId="78BB4AA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p w14:paraId="442C7AC1" w14:textId="77777777" w:rsidR="001C5685" w:rsidRDefault="001C5685" w:rsidP="001C5685">
            <w:pPr>
              <w:jc w:val="center"/>
              <w:rPr>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796E2908"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2291FD4" w14:textId="77777777" w:rsidR="001C5685" w:rsidRDefault="001C5685" w:rsidP="001C5685">
            <w:pPr>
              <w:jc w:val="center"/>
              <w:rPr>
                <w:rFonts w:ascii="Times New Roman" w:hAnsi="Times New Roman"/>
                <w:sz w:val="24"/>
                <w:szCs w:val="24"/>
                <w:lang w:val="uk-UA"/>
              </w:rPr>
            </w:pPr>
          </w:p>
        </w:tc>
      </w:tr>
      <w:tr w:rsidR="001C5685" w14:paraId="644AE12E"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5623815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14</w:t>
            </w:r>
          </w:p>
        </w:tc>
        <w:tc>
          <w:tcPr>
            <w:tcW w:w="3206" w:type="dxa"/>
            <w:gridSpan w:val="2"/>
            <w:tcBorders>
              <w:top w:val="single" w:sz="4" w:space="0" w:color="auto"/>
              <w:left w:val="single" w:sz="4" w:space="0" w:color="auto"/>
              <w:bottom w:val="single" w:sz="4" w:space="0" w:color="auto"/>
              <w:right w:val="single" w:sz="4" w:space="0" w:color="auto"/>
            </w:tcBorders>
          </w:tcPr>
          <w:p w14:paraId="2B25ACD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Засідання учнівської ради</w:t>
            </w:r>
          </w:p>
          <w:p w14:paraId="5F6388F8"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088A7108"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421EF8B4"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3937DF18"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2F765D0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6ADCCAE9"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33612AE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31B7CD3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73497785" w14:textId="77777777" w:rsidR="001C5685" w:rsidRDefault="001C5685" w:rsidP="001C5685">
            <w:pPr>
              <w:jc w:val="center"/>
              <w:rPr>
                <w:lang w:val="uk-UA"/>
              </w:rPr>
            </w:pPr>
            <w:r>
              <w:rPr>
                <w:rFonts w:ascii="Times New Roman" w:hAnsi="Times New Roman"/>
                <w:sz w:val="24"/>
                <w:szCs w:val="24"/>
                <w:lang w:val="uk-UA"/>
              </w:rPr>
              <w:t>8-11</w:t>
            </w:r>
          </w:p>
        </w:tc>
        <w:tc>
          <w:tcPr>
            <w:tcW w:w="1673" w:type="dxa"/>
            <w:tcBorders>
              <w:top w:val="single" w:sz="4" w:space="0" w:color="auto"/>
              <w:left w:val="single" w:sz="4" w:space="0" w:color="auto"/>
              <w:bottom w:val="single" w:sz="4" w:space="0" w:color="auto"/>
              <w:right w:val="single" w:sz="4" w:space="0" w:color="auto"/>
            </w:tcBorders>
          </w:tcPr>
          <w:p w14:paraId="647B2BC4" w14:textId="77777777" w:rsidR="001C5685" w:rsidRDefault="001C5685" w:rsidP="001C5685">
            <w:pPr>
              <w:jc w:val="center"/>
              <w:rPr>
                <w:rFonts w:ascii="Times New Roman" w:hAnsi="Times New Roman"/>
                <w:sz w:val="24"/>
                <w:szCs w:val="24"/>
                <w:lang w:val="uk-UA"/>
              </w:rPr>
            </w:pPr>
          </w:p>
        </w:tc>
      </w:tr>
      <w:tr w:rsidR="001C5685" w14:paraId="6697339F" w14:textId="77777777" w:rsidTr="001C5685">
        <w:trPr>
          <w:trHeight w:val="1147"/>
        </w:trPr>
        <w:tc>
          <w:tcPr>
            <w:tcW w:w="993" w:type="dxa"/>
            <w:tcBorders>
              <w:top w:val="single" w:sz="4" w:space="0" w:color="auto"/>
              <w:left w:val="single" w:sz="4" w:space="0" w:color="auto"/>
              <w:bottom w:val="single" w:sz="4" w:space="0" w:color="auto"/>
              <w:right w:val="single" w:sz="4" w:space="0" w:color="auto"/>
            </w:tcBorders>
            <w:hideMark/>
          </w:tcPr>
          <w:p w14:paraId="27AD9FE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15</w:t>
            </w:r>
          </w:p>
        </w:tc>
        <w:tc>
          <w:tcPr>
            <w:tcW w:w="3206" w:type="dxa"/>
            <w:gridSpan w:val="2"/>
            <w:tcBorders>
              <w:top w:val="single" w:sz="4" w:space="0" w:color="auto"/>
              <w:left w:val="single" w:sz="4" w:space="0" w:color="auto"/>
              <w:bottom w:val="single" w:sz="4" w:space="0" w:color="auto"/>
              <w:right w:val="single" w:sz="4" w:space="0" w:color="auto"/>
            </w:tcBorders>
            <w:hideMark/>
          </w:tcPr>
          <w:p w14:paraId="4ADBC32C"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 xml:space="preserve">Рейд: «Поведінка на перерві»                                  </w:t>
            </w:r>
          </w:p>
        </w:tc>
        <w:tc>
          <w:tcPr>
            <w:tcW w:w="1703" w:type="dxa"/>
            <w:tcBorders>
              <w:top w:val="single" w:sz="4" w:space="0" w:color="auto"/>
              <w:left w:val="single" w:sz="4" w:space="0" w:color="auto"/>
              <w:bottom w:val="single" w:sz="4" w:space="0" w:color="auto"/>
              <w:right w:val="single" w:sz="4" w:space="0" w:color="auto"/>
            </w:tcBorders>
          </w:tcPr>
          <w:p w14:paraId="6BDB448D"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p w14:paraId="55E1BFB2"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себе</w:t>
            </w:r>
          </w:p>
          <w:p w14:paraId="5083EDD9" w14:textId="77777777" w:rsidR="001C5685" w:rsidRDefault="001C5685" w:rsidP="001C5685">
            <w:pPr>
              <w:rPr>
                <w:rFonts w:ascii="Times New Roman" w:hAnsi="Times New Roman"/>
                <w:i/>
                <w:sz w:val="20"/>
                <w:szCs w:val="20"/>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70488408"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28FE1DD2"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37CABEF5"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780C8349" w14:textId="77777777" w:rsidR="001C5685" w:rsidRDefault="001C5685" w:rsidP="001C5685">
            <w:pPr>
              <w:jc w:val="center"/>
              <w:rPr>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13156FE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Чергові вчителі, ПО</w:t>
            </w:r>
          </w:p>
        </w:tc>
        <w:tc>
          <w:tcPr>
            <w:tcW w:w="1707" w:type="dxa"/>
            <w:tcBorders>
              <w:top w:val="single" w:sz="4" w:space="0" w:color="auto"/>
              <w:left w:val="single" w:sz="4" w:space="0" w:color="auto"/>
              <w:bottom w:val="single" w:sz="4" w:space="0" w:color="auto"/>
              <w:right w:val="single" w:sz="4" w:space="0" w:color="auto"/>
            </w:tcBorders>
            <w:hideMark/>
          </w:tcPr>
          <w:p w14:paraId="38727F15"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B8208C5" w14:textId="77777777" w:rsidR="001C5685" w:rsidRDefault="001C5685" w:rsidP="001C5685">
            <w:pPr>
              <w:jc w:val="center"/>
              <w:rPr>
                <w:rFonts w:ascii="Times New Roman" w:hAnsi="Times New Roman"/>
                <w:sz w:val="24"/>
                <w:szCs w:val="24"/>
                <w:lang w:val="uk-UA"/>
              </w:rPr>
            </w:pPr>
          </w:p>
        </w:tc>
      </w:tr>
      <w:tr w:rsidR="001C5685" w14:paraId="10027D3C"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51A4549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16</w:t>
            </w:r>
          </w:p>
        </w:tc>
        <w:tc>
          <w:tcPr>
            <w:tcW w:w="3206" w:type="dxa"/>
            <w:gridSpan w:val="2"/>
            <w:tcBorders>
              <w:top w:val="single" w:sz="4" w:space="0" w:color="auto"/>
              <w:left w:val="single" w:sz="4" w:space="0" w:color="auto"/>
              <w:bottom w:val="single" w:sz="4" w:space="0" w:color="auto"/>
              <w:right w:val="single" w:sz="4" w:space="0" w:color="auto"/>
            </w:tcBorders>
            <w:hideMark/>
          </w:tcPr>
          <w:p w14:paraId="284E3266" w14:textId="77777777" w:rsidR="001C5685" w:rsidRDefault="001C5685" w:rsidP="001C5685">
            <w:pPr>
              <w:rPr>
                <w:rFonts w:ascii="Times New Roman" w:hAnsi="Times New Roman"/>
                <w:sz w:val="24"/>
                <w:szCs w:val="24"/>
                <w:lang w:val="uk-UA"/>
              </w:rPr>
            </w:pPr>
            <w:r>
              <w:rPr>
                <w:rFonts w:ascii="Times New Roman" w:hAnsi="Times New Roman"/>
                <w:sz w:val="24"/>
                <w:szCs w:val="24"/>
              </w:rPr>
              <w:t>Виховні заходи до  Міжнародного Дня Миру</w:t>
            </w:r>
            <w:r>
              <w:rPr>
                <w:rFonts w:ascii="Times New Roman" w:hAnsi="Times New Roman"/>
                <w:sz w:val="24"/>
                <w:szCs w:val="24"/>
                <w:lang w:val="uk-UA"/>
              </w:rPr>
              <w:t xml:space="preserve"> (21.09)</w:t>
            </w:r>
            <w:r>
              <w:rPr>
                <w:rFonts w:ascii="Times New Roman" w:hAnsi="Times New Roman"/>
                <w:sz w:val="24"/>
                <w:szCs w:val="24"/>
              </w:rPr>
              <w:t>:</w:t>
            </w:r>
          </w:p>
          <w:p w14:paraId="5AF02B1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-конкурс малюнків</w:t>
            </w:r>
            <w:r>
              <w:rPr>
                <w:rFonts w:ascii="Times New Roman" w:hAnsi="Times New Roman"/>
                <w:sz w:val="24"/>
                <w:szCs w:val="24"/>
              </w:rPr>
              <w:t xml:space="preserve"> «Розфарбуй слово «МИР», «Намалюй мир» (1-4 класи)</w:t>
            </w:r>
            <w:r>
              <w:rPr>
                <w:rFonts w:ascii="Times New Roman" w:hAnsi="Times New Roman"/>
                <w:sz w:val="24"/>
                <w:szCs w:val="24"/>
                <w:lang w:val="uk-UA"/>
              </w:rPr>
              <w:t>;</w:t>
            </w:r>
          </w:p>
          <w:p w14:paraId="4AB25930" w14:textId="77777777" w:rsidR="001C5685" w:rsidRDefault="001C5685" w:rsidP="001C5685">
            <w:pPr>
              <w:rPr>
                <w:rFonts w:ascii="Times New Roman" w:hAnsi="Times New Roman"/>
                <w:sz w:val="24"/>
                <w:szCs w:val="24"/>
              </w:rPr>
            </w:pPr>
            <w:r>
              <w:rPr>
                <w:rFonts w:ascii="Times New Roman" w:hAnsi="Times New Roman"/>
                <w:sz w:val="24"/>
                <w:szCs w:val="24"/>
                <w:lang w:val="uk-UA"/>
              </w:rPr>
              <w:t>- флешмоб</w:t>
            </w:r>
            <w:r>
              <w:rPr>
                <w:rFonts w:ascii="Times New Roman" w:hAnsi="Times New Roman"/>
                <w:sz w:val="24"/>
                <w:szCs w:val="24"/>
              </w:rPr>
              <w:t xml:space="preserve"> «Бажаємо </w:t>
            </w:r>
            <w:r>
              <w:rPr>
                <w:rFonts w:ascii="Times New Roman" w:hAnsi="Times New Roman"/>
                <w:sz w:val="24"/>
                <w:szCs w:val="24"/>
              </w:rPr>
              <w:lastRenderedPageBreak/>
              <w:t>Україні миру» (5-</w:t>
            </w:r>
            <w:r>
              <w:rPr>
                <w:rFonts w:ascii="Times New Roman" w:hAnsi="Times New Roman"/>
                <w:sz w:val="24"/>
                <w:szCs w:val="24"/>
                <w:lang w:val="uk-UA"/>
              </w:rPr>
              <w:t>11</w:t>
            </w:r>
            <w:r>
              <w:rPr>
                <w:rFonts w:ascii="Times New Roman" w:hAnsi="Times New Roman"/>
                <w:sz w:val="24"/>
                <w:szCs w:val="24"/>
              </w:rPr>
              <w:t xml:space="preserve"> класи)</w:t>
            </w:r>
          </w:p>
        </w:tc>
        <w:tc>
          <w:tcPr>
            <w:tcW w:w="1703" w:type="dxa"/>
            <w:tcBorders>
              <w:top w:val="single" w:sz="4" w:space="0" w:color="auto"/>
              <w:left w:val="single" w:sz="4" w:space="0" w:color="auto"/>
              <w:bottom w:val="single" w:sz="4" w:space="0" w:color="auto"/>
              <w:right w:val="single" w:sz="4" w:space="0" w:color="auto"/>
            </w:tcBorders>
            <w:hideMark/>
          </w:tcPr>
          <w:p w14:paraId="371470FD"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суспільства і держави;</w:t>
            </w:r>
          </w:p>
          <w:p w14:paraId="263F58A1"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мистецтва</w:t>
            </w:r>
          </w:p>
        </w:tc>
        <w:tc>
          <w:tcPr>
            <w:tcW w:w="2327" w:type="dxa"/>
            <w:tcBorders>
              <w:top w:val="single" w:sz="4" w:space="0" w:color="auto"/>
              <w:left w:val="single" w:sz="4" w:space="0" w:color="auto"/>
              <w:bottom w:val="single" w:sz="4" w:space="0" w:color="auto"/>
              <w:right w:val="single" w:sz="4" w:space="0" w:color="auto"/>
            </w:tcBorders>
            <w:hideMark/>
          </w:tcPr>
          <w:p w14:paraId="6737CD3C"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62C97234"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652F14F2"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5A4382DF" w14:textId="77777777" w:rsidR="001C5685" w:rsidRDefault="007B3AA1" w:rsidP="001C5685">
            <w:pPr>
              <w:jc w:val="center"/>
              <w:rPr>
                <w:rFonts w:ascii="Times New Roman" w:hAnsi="Times New Roman"/>
                <w:sz w:val="24"/>
                <w:szCs w:val="24"/>
                <w:lang w:val="uk-UA"/>
              </w:rPr>
            </w:pPr>
            <w:r>
              <w:rPr>
                <w:rFonts w:ascii="Times New Roman" w:hAnsi="Times New Roman"/>
                <w:sz w:val="24"/>
                <w:szCs w:val="24"/>
                <w:lang w:val="uk-UA"/>
              </w:rPr>
              <w:t>20</w:t>
            </w:r>
            <w:r w:rsidR="001C5685">
              <w:rPr>
                <w:rFonts w:ascii="Times New Roman" w:hAnsi="Times New Roman"/>
                <w:sz w:val="24"/>
                <w:szCs w:val="24"/>
                <w:lang w:val="uk-UA"/>
              </w:rPr>
              <w:t>.09</w:t>
            </w:r>
          </w:p>
        </w:tc>
        <w:tc>
          <w:tcPr>
            <w:tcW w:w="1817" w:type="dxa"/>
            <w:tcBorders>
              <w:top w:val="single" w:sz="4" w:space="0" w:color="auto"/>
              <w:left w:val="single" w:sz="4" w:space="0" w:color="auto"/>
              <w:bottom w:val="single" w:sz="4" w:space="0" w:color="auto"/>
              <w:right w:val="single" w:sz="4" w:space="0" w:color="auto"/>
            </w:tcBorders>
            <w:hideMark/>
          </w:tcPr>
          <w:p w14:paraId="6B00819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0D799E1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0DB26612" w14:textId="77777777" w:rsidR="001C5685" w:rsidRDefault="001C5685" w:rsidP="001C5685">
            <w:pPr>
              <w:jc w:val="center"/>
              <w:rPr>
                <w:rFonts w:ascii="Times New Roman" w:hAnsi="Times New Roman"/>
                <w:sz w:val="24"/>
                <w:szCs w:val="24"/>
                <w:lang w:val="uk-UA"/>
              </w:rPr>
            </w:pPr>
          </w:p>
        </w:tc>
      </w:tr>
      <w:tr w:rsidR="001C5685" w14:paraId="0B7575C6"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4A8B1F3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17</w:t>
            </w:r>
          </w:p>
        </w:tc>
        <w:tc>
          <w:tcPr>
            <w:tcW w:w="3206" w:type="dxa"/>
            <w:gridSpan w:val="2"/>
            <w:tcBorders>
              <w:top w:val="single" w:sz="4" w:space="0" w:color="auto"/>
              <w:left w:val="single" w:sz="4" w:space="0" w:color="auto"/>
              <w:bottom w:val="single" w:sz="4" w:space="0" w:color="auto"/>
              <w:right w:val="single" w:sz="4" w:space="0" w:color="auto"/>
            </w:tcBorders>
            <w:hideMark/>
          </w:tcPr>
          <w:p w14:paraId="56397891" w14:textId="77777777" w:rsidR="001C5685" w:rsidRDefault="001C5685" w:rsidP="001C5685">
            <w:pPr>
              <w:rPr>
                <w:rFonts w:ascii="Times New Roman" w:hAnsi="Times New Roman"/>
                <w:color w:val="000000"/>
                <w:sz w:val="24"/>
                <w:szCs w:val="24"/>
              </w:rPr>
            </w:pPr>
            <w:r>
              <w:rPr>
                <w:rFonts w:ascii="Times New Roman" w:hAnsi="Times New Roman"/>
                <w:lang w:val="uk-UA"/>
              </w:rPr>
              <w:t xml:space="preserve"> </w:t>
            </w:r>
            <w:r>
              <w:rPr>
                <w:rFonts w:ascii="Times New Roman" w:hAnsi="Times New Roman"/>
                <w:color w:val="000000"/>
                <w:sz w:val="24"/>
                <w:szCs w:val="24"/>
              </w:rPr>
              <w:t>До Дня партизанської слави:</w:t>
            </w:r>
          </w:p>
          <w:p w14:paraId="75D3289E" w14:textId="77777777" w:rsidR="001C5685" w:rsidRDefault="001C5685" w:rsidP="001C5685">
            <w:pPr>
              <w:tabs>
                <w:tab w:val="center" w:pos="4819"/>
                <w:tab w:val="right" w:pos="9639"/>
              </w:tabs>
              <w:rPr>
                <w:rFonts w:ascii="Times New Roman" w:hAnsi="Times New Roman"/>
                <w:lang w:val="uk-UA"/>
              </w:rPr>
            </w:pPr>
            <w:r>
              <w:rPr>
                <w:rFonts w:ascii="Times New Roman" w:hAnsi="Times New Roman"/>
                <w:sz w:val="24"/>
                <w:szCs w:val="24"/>
              </w:rPr>
              <w:t>Тематична виховна година «22 вересня – День партизанської слави</w:t>
            </w:r>
            <w:r>
              <w:rPr>
                <w:rFonts w:ascii="Times New Roman" w:hAnsi="Times New Roman"/>
              </w:rPr>
              <w:t>»</w:t>
            </w:r>
          </w:p>
        </w:tc>
        <w:tc>
          <w:tcPr>
            <w:tcW w:w="1703" w:type="dxa"/>
            <w:tcBorders>
              <w:top w:val="single" w:sz="4" w:space="0" w:color="auto"/>
              <w:left w:val="single" w:sz="4" w:space="0" w:color="auto"/>
              <w:bottom w:val="single" w:sz="4" w:space="0" w:color="auto"/>
              <w:right w:val="single" w:sz="4" w:space="0" w:color="auto"/>
            </w:tcBorders>
          </w:tcPr>
          <w:p w14:paraId="40CA1C5A" w14:textId="77777777" w:rsidR="001C5685" w:rsidRDefault="001C5685" w:rsidP="001C5685">
            <w:pPr>
              <w:rPr>
                <w:rFonts w:ascii="Times New Roman" w:hAnsi="Times New Roman"/>
                <w:i/>
                <w:color w:val="000000"/>
                <w:sz w:val="20"/>
                <w:szCs w:val="20"/>
                <w:lang w:val="uk-UA"/>
              </w:rPr>
            </w:pPr>
            <w:r>
              <w:rPr>
                <w:rFonts w:ascii="Times New Roman" w:hAnsi="Times New Roman"/>
                <w:i/>
                <w:color w:val="000000"/>
                <w:sz w:val="20"/>
                <w:szCs w:val="20"/>
              </w:rPr>
              <w:t>Ціннісне ставлення до особистості до суспільства і держави</w:t>
            </w:r>
          </w:p>
          <w:p w14:paraId="24AE725A" w14:textId="77777777" w:rsidR="001C5685" w:rsidRDefault="001C5685" w:rsidP="001C5685">
            <w:pPr>
              <w:rPr>
                <w:rFonts w:ascii="Times New Roman" w:hAnsi="Times New Roman"/>
                <w:i/>
                <w:sz w:val="20"/>
                <w:szCs w:val="20"/>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5365AF60"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7F05D70E"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1E18247B"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tcPr>
          <w:p w14:paraId="1F3C47D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2</w:t>
            </w:r>
            <w:r w:rsidR="007B3AA1">
              <w:rPr>
                <w:rFonts w:ascii="Times New Roman" w:hAnsi="Times New Roman"/>
                <w:sz w:val="24"/>
                <w:szCs w:val="24"/>
                <w:lang w:val="uk-UA"/>
              </w:rPr>
              <w:t>3</w:t>
            </w:r>
            <w:r>
              <w:rPr>
                <w:rFonts w:ascii="Times New Roman" w:hAnsi="Times New Roman"/>
                <w:sz w:val="24"/>
                <w:szCs w:val="24"/>
                <w:lang w:val="uk-UA"/>
              </w:rPr>
              <w:t>.09</w:t>
            </w:r>
          </w:p>
          <w:p w14:paraId="669CF60B" w14:textId="77777777" w:rsidR="001C5685" w:rsidRDefault="001C5685" w:rsidP="001C5685">
            <w:pPr>
              <w:jc w:val="center"/>
              <w:rPr>
                <w:rFonts w:ascii="Times New Roman" w:hAnsi="Times New Roman"/>
                <w:sz w:val="24"/>
                <w:szCs w:val="24"/>
                <w:lang w:val="uk-UA"/>
              </w:rPr>
            </w:pPr>
          </w:p>
          <w:p w14:paraId="2E97F643" w14:textId="77777777" w:rsidR="001C5685" w:rsidRDefault="001C5685" w:rsidP="001C5685">
            <w:pPr>
              <w:jc w:val="center"/>
              <w:rPr>
                <w:rFonts w:ascii="Times New Roman" w:hAnsi="Times New Roman"/>
                <w:sz w:val="24"/>
                <w:szCs w:val="24"/>
                <w:lang w:val="uk-UA"/>
              </w:rPr>
            </w:pPr>
          </w:p>
          <w:p w14:paraId="16CF4242" w14:textId="77777777" w:rsidR="001C5685" w:rsidRDefault="001C5685" w:rsidP="001C5685">
            <w:pPr>
              <w:jc w:val="center"/>
              <w:rPr>
                <w:rFonts w:ascii="Times New Roman" w:hAnsi="Times New Roman"/>
                <w:sz w:val="24"/>
                <w:szCs w:val="24"/>
                <w:lang w:val="uk-UA"/>
              </w:rPr>
            </w:pPr>
          </w:p>
        </w:tc>
        <w:tc>
          <w:tcPr>
            <w:tcW w:w="1817" w:type="dxa"/>
            <w:tcBorders>
              <w:top w:val="single" w:sz="4" w:space="0" w:color="auto"/>
              <w:left w:val="single" w:sz="4" w:space="0" w:color="auto"/>
              <w:bottom w:val="single" w:sz="4" w:space="0" w:color="auto"/>
              <w:right w:val="single" w:sz="4" w:space="0" w:color="auto"/>
            </w:tcBorders>
          </w:tcPr>
          <w:p w14:paraId="282D904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p w14:paraId="7703E2E1" w14:textId="77777777" w:rsidR="001C5685" w:rsidRDefault="001C5685" w:rsidP="001C5685">
            <w:pPr>
              <w:jc w:val="center"/>
              <w:rPr>
                <w:rFonts w:ascii="Times New Roman" w:hAnsi="Times New Roman"/>
                <w:sz w:val="24"/>
                <w:szCs w:val="24"/>
                <w:lang w:val="uk-UA"/>
              </w:rPr>
            </w:pPr>
          </w:p>
          <w:p w14:paraId="6B23C6B3" w14:textId="77777777" w:rsidR="001C5685" w:rsidRDefault="001C5685" w:rsidP="001C5685">
            <w:pPr>
              <w:jc w:val="center"/>
              <w:rPr>
                <w:rFonts w:ascii="Times New Roman" w:hAnsi="Times New Roman"/>
                <w:sz w:val="24"/>
                <w:szCs w:val="24"/>
                <w:lang w:val="uk-UA"/>
              </w:rPr>
            </w:pPr>
          </w:p>
          <w:p w14:paraId="568AAFB2" w14:textId="77777777" w:rsidR="001C5685" w:rsidRDefault="001C5685" w:rsidP="001C5685">
            <w:pPr>
              <w:jc w:val="center"/>
              <w:rPr>
                <w:rFonts w:ascii="Times New Roman" w:hAnsi="Times New Roman"/>
                <w:sz w:val="24"/>
                <w:szCs w:val="24"/>
                <w:lang w:val="uk-UA"/>
              </w:rPr>
            </w:pPr>
          </w:p>
        </w:tc>
        <w:tc>
          <w:tcPr>
            <w:tcW w:w="1707" w:type="dxa"/>
            <w:tcBorders>
              <w:top w:val="single" w:sz="4" w:space="0" w:color="auto"/>
              <w:left w:val="single" w:sz="4" w:space="0" w:color="auto"/>
              <w:bottom w:val="single" w:sz="4" w:space="0" w:color="auto"/>
              <w:right w:val="single" w:sz="4" w:space="0" w:color="auto"/>
            </w:tcBorders>
          </w:tcPr>
          <w:p w14:paraId="2183247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p w14:paraId="3F19E8A7" w14:textId="77777777" w:rsidR="001C5685" w:rsidRDefault="001C5685" w:rsidP="001C5685">
            <w:pPr>
              <w:jc w:val="center"/>
              <w:rPr>
                <w:rFonts w:ascii="Times New Roman" w:hAnsi="Times New Roman"/>
                <w:sz w:val="24"/>
                <w:szCs w:val="24"/>
                <w:lang w:val="uk-UA"/>
              </w:rPr>
            </w:pPr>
          </w:p>
          <w:p w14:paraId="5FFF3432" w14:textId="77777777" w:rsidR="001C5685" w:rsidRDefault="001C5685" w:rsidP="001C5685">
            <w:pPr>
              <w:jc w:val="center"/>
              <w:rPr>
                <w:rFonts w:ascii="Times New Roman" w:hAnsi="Times New Roman"/>
                <w:sz w:val="24"/>
                <w:szCs w:val="24"/>
                <w:lang w:val="uk-UA"/>
              </w:rPr>
            </w:pPr>
          </w:p>
          <w:p w14:paraId="5C8240B9" w14:textId="77777777" w:rsidR="001C5685" w:rsidRDefault="001C5685" w:rsidP="001C5685">
            <w:pPr>
              <w:jc w:val="center"/>
              <w:rPr>
                <w:lang w:val="uk-UA"/>
              </w:rPr>
            </w:pPr>
          </w:p>
        </w:tc>
        <w:tc>
          <w:tcPr>
            <w:tcW w:w="1673" w:type="dxa"/>
            <w:tcBorders>
              <w:top w:val="single" w:sz="4" w:space="0" w:color="auto"/>
              <w:left w:val="single" w:sz="4" w:space="0" w:color="auto"/>
              <w:bottom w:val="single" w:sz="4" w:space="0" w:color="auto"/>
              <w:right w:val="single" w:sz="4" w:space="0" w:color="auto"/>
            </w:tcBorders>
          </w:tcPr>
          <w:p w14:paraId="0BF9DBE4" w14:textId="77777777" w:rsidR="001C5685" w:rsidRDefault="001C5685" w:rsidP="001C5685">
            <w:pPr>
              <w:jc w:val="center"/>
              <w:rPr>
                <w:rFonts w:ascii="Times New Roman" w:hAnsi="Times New Roman"/>
                <w:sz w:val="24"/>
                <w:szCs w:val="24"/>
                <w:lang w:val="uk-UA"/>
              </w:rPr>
            </w:pPr>
          </w:p>
        </w:tc>
      </w:tr>
      <w:tr w:rsidR="001C5685" w14:paraId="6422B635"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3433EC6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18</w:t>
            </w:r>
          </w:p>
        </w:tc>
        <w:tc>
          <w:tcPr>
            <w:tcW w:w="3206" w:type="dxa"/>
            <w:gridSpan w:val="2"/>
            <w:tcBorders>
              <w:top w:val="single" w:sz="4" w:space="0" w:color="auto"/>
              <w:left w:val="single" w:sz="4" w:space="0" w:color="auto"/>
              <w:bottom w:val="single" w:sz="4" w:space="0" w:color="auto"/>
              <w:right w:val="single" w:sz="4" w:space="0" w:color="auto"/>
            </w:tcBorders>
            <w:hideMark/>
          </w:tcPr>
          <w:p w14:paraId="4700B2C3" w14:textId="77777777" w:rsidR="001C5685" w:rsidRDefault="001C5685" w:rsidP="001C5685">
            <w:pPr>
              <w:rPr>
                <w:rFonts w:ascii="Times New Roman" w:hAnsi="Times New Roman"/>
                <w:sz w:val="24"/>
                <w:szCs w:val="24"/>
              </w:rPr>
            </w:pPr>
            <w:r>
              <w:rPr>
                <w:rFonts w:ascii="Times New Roman" w:hAnsi="Times New Roman"/>
                <w:sz w:val="24"/>
                <w:szCs w:val="24"/>
              </w:rPr>
              <w:t>До Дня пам’яті жерт Бабиного  Яру (29-30 вересня 1941 року):</w:t>
            </w:r>
          </w:p>
          <w:p w14:paraId="00D6B50A" w14:textId="77777777" w:rsidR="001C5685" w:rsidRDefault="001C5685" w:rsidP="001C5685">
            <w:pPr>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uk-UA"/>
              </w:rPr>
              <w:t>Г</w:t>
            </w:r>
            <w:r>
              <w:rPr>
                <w:rFonts w:ascii="Times New Roman" w:hAnsi="Times New Roman"/>
                <w:sz w:val="24"/>
                <w:szCs w:val="24"/>
              </w:rPr>
              <w:t>одини</w:t>
            </w:r>
            <w:r>
              <w:rPr>
                <w:rFonts w:ascii="Times New Roman" w:hAnsi="Times New Roman"/>
                <w:sz w:val="24"/>
                <w:szCs w:val="24"/>
                <w:lang w:val="uk-UA"/>
              </w:rPr>
              <w:t xml:space="preserve"> спілкування</w:t>
            </w:r>
            <w:r>
              <w:rPr>
                <w:rFonts w:ascii="Times New Roman" w:hAnsi="Times New Roman"/>
                <w:sz w:val="24"/>
                <w:szCs w:val="24"/>
              </w:rPr>
              <w:t xml:space="preserve"> «Біль Бабиного Яру»;</w:t>
            </w:r>
          </w:p>
          <w:p w14:paraId="47EBFE13" w14:textId="77777777" w:rsidR="001C5685" w:rsidRDefault="001C5685" w:rsidP="001C5685">
            <w:pPr>
              <w:rPr>
                <w:rFonts w:ascii="Times New Roman" w:hAnsi="Times New Roman"/>
                <w:sz w:val="24"/>
                <w:szCs w:val="24"/>
              </w:rPr>
            </w:pPr>
            <w:r>
              <w:rPr>
                <w:rFonts w:ascii="Times New Roman" w:hAnsi="Times New Roman"/>
                <w:sz w:val="24"/>
                <w:szCs w:val="24"/>
              </w:rPr>
              <w:t>-Бібліотечна виставка «Сторінки трагедії Бабиного Яру»</w:t>
            </w:r>
          </w:p>
        </w:tc>
        <w:tc>
          <w:tcPr>
            <w:tcW w:w="1703" w:type="dxa"/>
            <w:tcBorders>
              <w:top w:val="single" w:sz="4" w:space="0" w:color="auto"/>
              <w:left w:val="single" w:sz="4" w:space="0" w:color="auto"/>
              <w:bottom w:val="single" w:sz="4" w:space="0" w:color="auto"/>
              <w:right w:val="single" w:sz="4" w:space="0" w:color="auto"/>
            </w:tcBorders>
            <w:hideMark/>
          </w:tcPr>
          <w:p w14:paraId="437EF6A5" w14:textId="77777777" w:rsidR="001C5685" w:rsidRDefault="001C5685" w:rsidP="001C5685">
            <w:pPr>
              <w:rPr>
                <w:rFonts w:ascii="Times New Roman" w:hAnsi="Times New Roman"/>
                <w:i/>
                <w:sz w:val="20"/>
                <w:szCs w:val="20"/>
                <w:lang w:val="uk-UA"/>
              </w:rPr>
            </w:pPr>
            <w:r>
              <w:rPr>
                <w:rFonts w:ascii="Times New Roman" w:hAnsi="Times New Roman"/>
                <w:i/>
                <w:color w:val="000000"/>
                <w:sz w:val="20"/>
                <w:szCs w:val="20"/>
              </w:rPr>
              <w:t>Ціннісне ставлення до особистості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78C8F1C7"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4FF05754"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52530B0E"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tcPr>
          <w:p w14:paraId="56DBF43F" w14:textId="77777777" w:rsidR="001C5685" w:rsidRDefault="001C5685" w:rsidP="001C5685">
            <w:pPr>
              <w:jc w:val="center"/>
              <w:rPr>
                <w:rFonts w:ascii="Times New Roman" w:hAnsi="Times New Roman"/>
                <w:sz w:val="24"/>
                <w:szCs w:val="24"/>
                <w:lang w:val="uk-UA"/>
              </w:rPr>
            </w:pPr>
          </w:p>
          <w:p w14:paraId="4F35FEC3" w14:textId="77777777" w:rsidR="001C5685" w:rsidRDefault="001C5685" w:rsidP="00DE755B">
            <w:pPr>
              <w:jc w:val="center"/>
              <w:rPr>
                <w:rFonts w:ascii="Times New Roman" w:hAnsi="Times New Roman"/>
                <w:sz w:val="24"/>
                <w:szCs w:val="24"/>
                <w:lang w:val="uk-UA"/>
              </w:rPr>
            </w:pPr>
            <w:r>
              <w:rPr>
                <w:rFonts w:ascii="Times New Roman" w:hAnsi="Times New Roman"/>
                <w:sz w:val="24"/>
                <w:szCs w:val="24"/>
                <w:lang w:val="uk-UA"/>
              </w:rPr>
              <w:t>2</w:t>
            </w:r>
            <w:r w:rsidR="00DE755B">
              <w:rPr>
                <w:rFonts w:ascii="Times New Roman" w:hAnsi="Times New Roman"/>
                <w:sz w:val="24"/>
                <w:szCs w:val="24"/>
                <w:lang w:val="uk-UA"/>
              </w:rPr>
              <w:t>6</w:t>
            </w:r>
            <w:r>
              <w:rPr>
                <w:rFonts w:ascii="Times New Roman" w:hAnsi="Times New Roman"/>
                <w:sz w:val="24"/>
                <w:szCs w:val="24"/>
                <w:lang w:val="uk-UA"/>
              </w:rPr>
              <w:t>.09</w:t>
            </w:r>
          </w:p>
        </w:tc>
        <w:tc>
          <w:tcPr>
            <w:tcW w:w="1817" w:type="dxa"/>
            <w:tcBorders>
              <w:top w:val="single" w:sz="4" w:space="0" w:color="auto"/>
              <w:left w:val="single" w:sz="4" w:space="0" w:color="auto"/>
              <w:bottom w:val="single" w:sz="4" w:space="0" w:color="auto"/>
              <w:right w:val="single" w:sz="4" w:space="0" w:color="auto"/>
            </w:tcBorders>
            <w:hideMark/>
          </w:tcPr>
          <w:p w14:paraId="657B4B9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p w14:paraId="460ED38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вчитель історії,</w:t>
            </w:r>
          </w:p>
          <w:p w14:paraId="41D540A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бібліотекар</w:t>
            </w:r>
          </w:p>
        </w:tc>
        <w:tc>
          <w:tcPr>
            <w:tcW w:w="1707" w:type="dxa"/>
            <w:tcBorders>
              <w:top w:val="single" w:sz="4" w:space="0" w:color="auto"/>
              <w:left w:val="single" w:sz="4" w:space="0" w:color="auto"/>
              <w:bottom w:val="single" w:sz="4" w:space="0" w:color="auto"/>
              <w:right w:val="single" w:sz="4" w:space="0" w:color="auto"/>
            </w:tcBorders>
          </w:tcPr>
          <w:p w14:paraId="2D1D1384" w14:textId="77777777" w:rsidR="001C5685" w:rsidRDefault="001C5685" w:rsidP="001C5685">
            <w:pPr>
              <w:jc w:val="center"/>
              <w:rPr>
                <w:rFonts w:ascii="Times New Roman" w:hAnsi="Times New Roman"/>
                <w:sz w:val="24"/>
                <w:szCs w:val="24"/>
                <w:lang w:val="uk-UA"/>
              </w:rPr>
            </w:pPr>
          </w:p>
          <w:p w14:paraId="4F827D2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5C091976" w14:textId="77777777" w:rsidR="001C5685" w:rsidRDefault="001C5685" w:rsidP="001C5685">
            <w:pPr>
              <w:jc w:val="center"/>
              <w:rPr>
                <w:rFonts w:ascii="Times New Roman" w:hAnsi="Times New Roman"/>
                <w:sz w:val="24"/>
                <w:szCs w:val="24"/>
                <w:lang w:val="uk-UA"/>
              </w:rPr>
            </w:pPr>
          </w:p>
        </w:tc>
      </w:tr>
      <w:tr w:rsidR="001C5685" w14:paraId="3904EEC9"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22B4F02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19</w:t>
            </w:r>
          </w:p>
        </w:tc>
        <w:tc>
          <w:tcPr>
            <w:tcW w:w="3206" w:type="dxa"/>
            <w:gridSpan w:val="2"/>
            <w:tcBorders>
              <w:top w:val="single" w:sz="4" w:space="0" w:color="auto"/>
              <w:left w:val="single" w:sz="4" w:space="0" w:color="auto"/>
              <w:bottom w:val="single" w:sz="4" w:space="0" w:color="auto"/>
              <w:right w:val="single" w:sz="4" w:space="0" w:color="auto"/>
            </w:tcBorders>
            <w:hideMark/>
          </w:tcPr>
          <w:p w14:paraId="126D433D"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Заходи до Всеукраїнського дня бібліотек (30.09):</w:t>
            </w:r>
          </w:p>
          <w:p w14:paraId="04B92A7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-знайомство із шкільною бібліотекою;</w:t>
            </w:r>
          </w:p>
          <w:p w14:paraId="4E9DFC2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-вересневі зустрічі в бібліотеці «Ласкаво просимо в Книжкове царство»;</w:t>
            </w:r>
          </w:p>
          <w:p w14:paraId="1DDE57FB" w14:textId="77777777" w:rsidR="001C5685" w:rsidRDefault="001C5685" w:rsidP="001C5685">
            <w:pPr>
              <w:spacing w:after="150"/>
              <w:rPr>
                <w:rFonts w:ascii="Times New Roman" w:hAnsi="Times New Roman"/>
                <w:sz w:val="24"/>
                <w:szCs w:val="24"/>
                <w:lang w:val="uk-UA"/>
              </w:rPr>
            </w:pPr>
            <w:r>
              <w:rPr>
                <w:rFonts w:ascii="Times New Roman" w:hAnsi="Times New Roman"/>
                <w:sz w:val="24"/>
                <w:szCs w:val="24"/>
                <w:lang w:val="uk-UA"/>
              </w:rPr>
              <w:t>-</w:t>
            </w:r>
            <w:r>
              <w:rPr>
                <w:rFonts w:ascii="Times New Roman" w:hAnsi="Times New Roman"/>
                <w:sz w:val="24"/>
                <w:szCs w:val="24"/>
              </w:rPr>
              <w:t>організація роботи „Книж</w:t>
            </w:r>
            <w:r>
              <w:rPr>
                <w:rFonts w:ascii="Times New Roman" w:hAnsi="Times New Roman"/>
                <w:sz w:val="24"/>
                <w:szCs w:val="24"/>
              </w:rPr>
              <w:lastRenderedPageBreak/>
              <w:t>кової лікарні</w:t>
            </w:r>
            <w:r>
              <w:rPr>
                <w:rFonts w:ascii="Times New Roman" w:hAnsi="Times New Roman"/>
                <w:sz w:val="24"/>
                <w:szCs w:val="24"/>
                <w:lang w:val="uk-UA"/>
              </w:rPr>
              <w:t>»</w:t>
            </w:r>
          </w:p>
        </w:tc>
        <w:tc>
          <w:tcPr>
            <w:tcW w:w="1703" w:type="dxa"/>
            <w:tcBorders>
              <w:top w:val="single" w:sz="4" w:space="0" w:color="auto"/>
              <w:left w:val="single" w:sz="4" w:space="0" w:color="auto"/>
              <w:bottom w:val="single" w:sz="4" w:space="0" w:color="auto"/>
              <w:right w:val="single" w:sz="4" w:space="0" w:color="auto"/>
            </w:tcBorders>
            <w:hideMark/>
          </w:tcPr>
          <w:p w14:paraId="75E1F16D" w14:textId="77777777" w:rsidR="001C5685" w:rsidRDefault="001C5685" w:rsidP="001C5685">
            <w:pPr>
              <w:rPr>
                <w:rFonts w:ascii="Times New Roman" w:hAnsi="Times New Roman"/>
                <w:i/>
                <w:color w:val="000000"/>
                <w:sz w:val="20"/>
                <w:szCs w:val="20"/>
              </w:rPr>
            </w:pPr>
            <w:r>
              <w:rPr>
                <w:rFonts w:ascii="Times New Roman" w:hAnsi="Times New Roman"/>
                <w:i/>
                <w:sz w:val="20"/>
                <w:szCs w:val="20"/>
                <w:lang w:val="uk-UA"/>
              </w:rPr>
              <w:lastRenderedPageBreak/>
              <w:t>Ціннісне ставлення до культури та мистецтва.</w:t>
            </w:r>
          </w:p>
        </w:tc>
        <w:tc>
          <w:tcPr>
            <w:tcW w:w="2327" w:type="dxa"/>
            <w:tcBorders>
              <w:top w:val="single" w:sz="4" w:space="0" w:color="auto"/>
              <w:left w:val="single" w:sz="4" w:space="0" w:color="auto"/>
              <w:bottom w:val="single" w:sz="4" w:space="0" w:color="auto"/>
              <w:right w:val="single" w:sz="4" w:space="0" w:color="auto"/>
            </w:tcBorders>
            <w:hideMark/>
          </w:tcPr>
          <w:p w14:paraId="77F7DA1B"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7A773338"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49F4DD76"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51E0C3E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30.09</w:t>
            </w:r>
          </w:p>
        </w:tc>
        <w:tc>
          <w:tcPr>
            <w:tcW w:w="1817" w:type="dxa"/>
            <w:tcBorders>
              <w:top w:val="single" w:sz="4" w:space="0" w:color="auto"/>
              <w:left w:val="single" w:sz="4" w:space="0" w:color="auto"/>
              <w:bottom w:val="single" w:sz="4" w:space="0" w:color="auto"/>
              <w:right w:val="single" w:sz="4" w:space="0" w:color="auto"/>
            </w:tcBorders>
            <w:hideMark/>
          </w:tcPr>
          <w:p w14:paraId="36C8F63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p w14:paraId="569AB91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бібліотекар</w:t>
            </w:r>
          </w:p>
        </w:tc>
        <w:tc>
          <w:tcPr>
            <w:tcW w:w="1707" w:type="dxa"/>
            <w:tcBorders>
              <w:top w:val="single" w:sz="4" w:space="0" w:color="auto"/>
              <w:left w:val="single" w:sz="4" w:space="0" w:color="auto"/>
              <w:bottom w:val="single" w:sz="4" w:space="0" w:color="auto"/>
              <w:right w:val="single" w:sz="4" w:space="0" w:color="auto"/>
            </w:tcBorders>
            <w:hideMark/>
          </w:tcPr>
          <w:p w14:paraId="08BC16D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2C48A93" w14:textId="77777777" w:rsidR="001C5685" w:rsidRDefault="001C5685" w:rsidP="001C5685">
            <w:pPr>
              <w:jc w:val="center"/>
              <w:rPr>
                <w:rFonts w:ascii="Times New Roman" w:hAnsi="Times New Roman"/>
                <w:sz w:val="24"/>
                <w:szCs w:val="24"/>
                <w:lang w:val="uk-UA"/>
              </w:rPr>
            </w:pPr>
          </w:p>
        </w:tc>
      </w:tr>
      <w:tr w:rsidR="001C5685" w14:paraId="004125E8"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0D49768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20</w:t>
            </w:r>
          </w:p>
        </w:tc>
        <w:tc>
          <w:tcPr>
            <w:tcW w:w="3206" w:type="dxa"/>
            <w:gridSpan w:val="2"/>
            <w:tcBorders>
              <w:top w:val="single" w:sz="4" w:space="0" w:color="auto"/>
              <w:left w:val="single" w:sz="4" w:space="0" w:color="auto"/>
              <w:bottom w:val="single" w:sz="4" w:space="0" w:color="auto"/>
              <w:right w:val="single" w:sz="4" w:space="0" w:color="auto"/>
            </w:tcBorders>
          </w:tcPr>
          <w:p w14:paraId="5653F267" w14:textId="77777777" w:rsidR="001C5685" w:rsidRDefault="001C5685" w:rsidP="001C5685">
            <w:pPr>
              <w:rPr>
                <w:rFonts w:ascii="Times New Roman" w:hAnsi="Times New Roman"/>
                <w:lang w:val="uk-UA"/>
              </w:rPr>
            </w:pPr>
            <w:r>
              <w:rPr>
                <w:rFonts w:ascii="Times New Roman" w:hAnsi="Times New Roman"/>
                <w:sz w:val="24"/>
                <w:szCs w:val="24"/>
                <w:lang w:val="uk-UA"/>
              </w:rPr>
              <w:t>Свято квітів</w:t>
            </w:r>
            <w:r>
              <w:rPr>
                <w:rFonts w:ascii="Times New Roman" w:hAnsi="Times New Roman"/>
                <w:lang w:val="uk-UA"/>
              </w:rPr>
              <w:t xml:space="preserve"> </w:t>
            </w:r>
          </w:p>
          <w:p w14:paraId="6D87347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«Вальс квітів української землі»</w:t>
            </w:r>
          </w:p>
          <w:p w14:paraId="76F43A94" w14:textId="77777777" w:rsidR="001C5685" w:rsidRDefault="001C5685" w:rsidP="001C5685">
            <w:pPr>
              <w:rPr>
                <w:rFonts w:ascii="Times New Roman" w:hAnsi="Times New Roman"/>
                <w:sz w:val="24"/>
                <w:szCs w:val="24"/>
                <w:lang w:val="uk-UA"/>
              </w:rPr>
            </w:pPr>
          </w:p>
          <w:p w14:paraId="12782419" w14:textId="77777777" w:rsidR="001C5685" w:rsidRDefault="001C5685" w:rsidP="001C5685">
            <w:pPr>
              <w:rPr>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260D8EF4"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природи;</w:t>
            </w:r>
          </w:p>
          <w:p w14:paraId="7131DF22"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культури та мистецтва.</w:t>
            </w:r>
          </w:p>
        </w:tc>
        <w:tc>
          <w:tcPr>
            <w:tcW w:w="2327" w:type="dxa"/>
            <w:tcBorders>
              <w:top w:val="single" w:sz="4" w:space="0" w:color="auto"/>
              <w:left w:val="single" w:sz="4" w:space="0" w:color="auto"/>
              <w:bottom w:val="single" w:sz="4" w:space="0" w:color="auto"/>
              <w:right w:val="single" w:sz="4" w:space="0" w:color="auto"/>
            </w:tcBorders>
            <w:hideMark/>
          </w:tcPr>
          <w:p w14:paraId="214A19E8"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32D0AB2E"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0A43CBA5" w14:textId="77777777" w:rsidR="001C5685" w:rsidRDefault="001C5685" w:rsidP="001C5685">
            <w:pPr>
              <w:jc w:val="center"/>
              <w:rPr>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65E83AC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ЗДВР, ПО,</w:t>
            </w:r>
          </w:p>
          <w:p w14:paraId="1924BDB7" w14:textId="77777777" w:rsidR="001C5685" w:rsidRDefault="001C5685" w:rsidP="001C5685">
            <w:pPr>
              <w:jc w:val="center"/>
              <w:rPr>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318ED6E5"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FD6D89F" w14:textId="77777777" w:rsidR="001C5685" w:rsidRDefault="001C5685" w:rsidP="001C5685">
            <w:pPr>
              <w:jc w:val="center"/>
              <w:rPr>
                <w:rFonts w:ascii="Times New Roman" w:hAnsi="Times New Roman"/>
                <w:sz w:val="24"/>
                <w:szCs w:val="24"/>
                <w:lang w:val="uk-UA"/>
              </w:rPr>
            </w:pPr>
          </w:p>
        </w:tc>
      </w:tr>
      <w:tr w:rsidR="001C5685" w14:paraId="598C1B94"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5E57D619"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21</w:t>
            </w:r>
          </w:p>
        </w:tc>
        <w:tc>
          <w:tcPr>
            <w:tcW w:w="3206" w:type="dxa"/>
            <w:gridSpan w:val="2"/>
            <w:tcBorders>
              <w:top w:val="single" w:sz="4" w:space="0" w:color="auto"/>
              <w:left w:val="single" w:sz="4" w:space="0" w:color="auto"/>
              <w:bottom w:val="single" w:sz="4" w:space="0" w:color="auto"/>
              <w:right w:val="single" w:sz="4" w:space="0" w:color="auto"/>
            </w:tcBorders>
            <w:hideMark/>
          </w:tcPr>
          <w:p w14:paraId="6ABD6C5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Трудовий десант «Чисте шкільне подвір</w:t>
            </w:r>
            <w:r>
              <w:rPr>
                <w:rFonts w:ascii="Times New Roman" w:hAnsi="Times New Roman"/>
                <w:sz w:val="24"/>
                <w:szCs w:val="24"/>
              </w:rPr>
              <w:t>’</w:t>
            </w:r>
            <w:r>
              <w:rPr>
                <w:rFonts w:ascii="Times New Roman" w:hAnsi="Times New Roman"/>
                <w:sz w:val="24"/>
                <w:szCs w:val="24"/>
                <w:lang w:val="uk-UA"/>
              </w:rPr>
              <w:t>я»</w:t>
            </w:r>
          </w:p>
        </w:tc>
        <w:tc>
          <w:tcPr>
            <w:tcW w:w="1703" w:type="dxa"/>
            <w:tcBorders>
              <w:top w:val="single" w:sz="4" w:space="0" w:color="auto"/>
              <w:left w:val="single" w:sz="4" w:space="0" w:color="auto"/>
              <w:bottom w:val="single" w:sz="4" w:space="0" w:color="auto"/>
              <w:right w:val="single" w:sz="4" w:space="0" w:color="auto"/>
            </w:tcBorders>
            <w:hideMark/>
          </w:tcPr>
          <w:p w14:paraId="7FF296CD" w14:textId="77777777" w:rsidR="001C5685" w:rsidRDefault="001C5685" w:rsidP="001C5685">
            <w:pPr>
              <w:rPr>
                <w:lang w:val="uk-UA"/>
              </w:rPr>
            </w:pPr>
            <w:r>
              <w:rPr>
                <w:rFonts w:ascii="Times New Roman" w:hAnsi="Times New Roman"/>
                <w:i/>
                <w:sz w:val="20"/>
                <w:szCs w:val="20"/>
                <w:lang w:val="uk-UA"/>
              </w:rPr>
              <w:t>Ціннісне ставлення до природи</w:t>
            </w:r>
          </w:p>
        </w:tc>
        <w:tc>
          <w:tcPr>
            <w:tcW w:w="2327" w:type="dxa"/>
            <w:tcBorders>
              <w:top w:val="single" w:sz="4" w:space="0" w:color="auto"/>
              <w:left w:val="single" w:sz="4" w:space="0" w:color="auto"/>
              <w:bottom w:val="single" w:sz="4" w:space="0" w:color="auto"/>
              <w:right w:val="single" w:sz="4" w:space="0" w:color="auto"/>
            </w:tcBorders>
            <w:hideMark/>
          </w:tcPr>
          <w:p w14:paraId="18903C13"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eastAsia="ru-RU"/>
              </w:rPr>
              <w:t>Екологічна</w:t>
            </w:r>
            <w:r>
              <w:rPr>
                <w:rFonts w:ascii="Times New Roman" w:eastAsia="Times New Roman" w:hAnsi="Times New Roman"/>
                <w:bCs/>
                <w:i/>
                <w:sz w:val="20"/>
                <w:szCs w:val="20"/>
                <w:bdr w:val="none" w:sz="0" w:space="0" w:color="auto" w:frame="1"/>
                <w:lang w:val="uk-UA" w:eastAsia="ru-RU"/>
              </w:rPr>
              <w:t>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705D534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4750DBB4" w14:textId="77777777" w:rsidR="001C5685" w:rsidRDefault="001C5685" w:rsidP="001C5685">
            <w:pPr>
              <w:jc w:val="center"/>
              <w:rPr>
                <w:lang w:val="uk-UA"/>
              </w:rPr>
            </w:pPr>
            <w:r>
              <w:rPr>
                <w:rFonts w:ascii="Times New Roman" w:hAnsi="Times New Roman"/>
                <w:sz w:val="24"/>
                <w:szCs w:val="24"/>
                <w:lang w:val="uk-UA"/>
              </w:rPr>
              <w:t>Класні керівники,ПО</w:t>
            </w:r>
          </w:p>
        </w:tc>
        <w:tc>
          <w:tcPr>
            <w:tcW w:w="1707" w:type="dxa"/>
            <w:tcBorders>
              <w:top w:val="single" w:sz="4" w:space="0" w:color="auto"/>
              <w:left w:val="single" w:sz="4" w:space="0" w:color="auto"/>
              <w:bottom w:val="single" w:sz="4" w:space="0" w:color="auto"/>
              <w:right w:val="single" w:sz="4" w:space="0" w:color="auto"/>
            </w:tcBorders>
            <w:hideMark/>
          </w:tcPr>
          <w:p w14:paraId="04096D9F" w14:textId="77777777" w:rsidR="001C5685" w:rsidRDefault="001C5685" w:rsidP="001C5685">
            <w:pPr>
              <w:jc w:val="center"/>
              <w:rPr>
                <w:lang w:val="uk-UA"/>
              </w:rPr>
            </w:pPr>
            <w:r>
              <w:rPr>
                <w:rFonts w:ascii="Times New Roman" w:hAnsi="Times New Roman"/>
                <w:sz w:val="24"/>
                <w:szCs w:val="24"/>
                <w:lang w:val="uk-UA"/>
              </w:rPr>
              <w:t>5-11</w:t>
            </w:r>
          </w:p>
        </w:tc>
        <w:tc>
          <w:tcPr>
            <w:tcW w:w="1673" w:type="dxa"/>
            <w:tcBorders>
              <w:top w:val="single" w:sz="4" w:space="0" w:color="auto"/>
              <w:left w:val="single" w:sz="4" w:space="0" w:color="auto"/>
              <w:bottom w:val="single" w:sz="4" w:space="0" w:color="auto"/>
              <w:right w:val="single" w:sz="4" w:space="0" w:color="auto"/>
            </w:tcBorders>
          </w:tcPr>
          <w:p w14:paraId="78BF2F72" w14:textId="77777777" w:rsidR="001C5685" w:rsidRDefault="001C5685" w:rsidP="001C5685">
            <w:pPr>
              <w:jc w:val="center"/>
              <w:rPr>
                <w:rFonts w:ascii="Times New Roman" w:hAnsi="Times New Roman"/>
                <w:sz w:val="24"/>
                <w:szCs w:val="24"/>
                <w:lang w:val="uk-UA"/>
              </w:rPr>
            </w:pPr>
          </w:p>
        </w:tc>
      </w:tr>
      <w:tr w:rsidR="001C5685" w14:paraId="54084C7C"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6F0ADDA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22</w:t>
            </w:r>
          </w:p>
        </w:tc>
        <w:tc>
          <w:tcPr>
            <w:tcW w:w="3206" w:type="dxa"/>
            <w:gridSpan w:val="2"/>
            <w:tcBorders>
              <w:top w:val="single" w:sz="4" w:space="0" w:color="auto"/>
              <w:left w:val="single" w:sz="4" w:space="0" w:color="auto"/>
              <w:bottom w:val="single" w:sz="4" w:space="0" w:color="auto"/>
              <w:right w:val="single" w:sz="4" w:space="0" w:color="auto"/>
            </w:tcBorders>
            <w:hideMark/>
          </w:tcPr>
          <w:p w14:paraId="0EE5FDD4" w14:textId="77777777" w:rsidR="001C5685" w:rsidRDefault="001C5685" w:rsidP="001C5685">
            <w:pPr>
              <w:rPr>
                <w:rFonts w:ascii="Times New Roman" w:hAnsi="Times New Roman"/>
                <w:lang w:val="uk-UA"/>
              </w:rPr>
            </w:pPr>
            <w:r>
              <w:rPr>
                <w:rFonts w:ascii="Times New Roman" w:hAnsi="Times New Roman"/>
              </w:rPr>
              <w:t>Акція «Скажи «НІ!» шкідливим звичкам»</w:t>
            </w:r>
            <w:r>
              <w:rPr>
                <w:rFonts w:ascii="Times New Roman" w:hAnsi="Times New Roman"/>
                <w:lang w:val="uk-UA"/>
              </w:rPr>
              <w:t>.</w:t>
            </w:r>
          </w:p>
          <w:p w14:paraId="28475D4C" w14:textId="77777777" w:rsidR="001C5685" w:rsidRDefault="001C5685" w:rsidP="001C5685">
            <w:pPr>
              <w:rPr>
                <w:rFonts w:ascii="Times New Roman" w:hAnsi="Times New Roman"/>
              </w:rPr>
            </w:pPr>
            <w:r>
              <w:rPr>
                <w:rFonts w:ascii="Times New Roman" w:hAnsi="Times New Roman"/>
              </w:rPr>
              <w:t>Здійснити психолого-педагогічний аналіз з метою виявлення учнів, схильних до вживання спиртних напоїв, наркологічних речовин, куріння.</w:t>
            </w:r>
          </w:p>
          <w:p w14:paraId="54D2F7B0" w14:textId="77777777" w:rsidR="001C5685" w:rsidRDefault="001C5685" w:rsidP="001C5685">
            <w:pPr>
              <w:rPr>
                <w:rFonts w:ascii="Times New Roman" w:hAnsi="Times New Roman"/>
                <w:lang w:val="uk-UA"/>
              </w:rPr>
            </w:pPr>
            <w:r>
              <w:rPr>
                <w:rFonts w:ascii="Times New Roman" w:hAnsi="Times New Roman"/>
              </w:rPr>
              <w:t>Бесіди «Корисні і шкідливі звички», «Здоров’я- найдорожчий скарб»                (1-</w:t>
            </w:r>
            <w:r>
              <w:rPr>
                <w:rFonts w:ascii="Times New Roman" w:hAnsi="Times New Roman"/>
                <w:lang w:val="uk-UA"/>
              </w:rPr>
              <w:t xml:space="preserve">11 </w:t>
            </w:r>
            <w:r>
              <w:rPr>
                <w:rFonts w:ascii="Times New Roman" w:hAnsi="Times New Roman"/>
              </w:rPr>
              <w:t>класи)</w:t>
            </w:r>
          </w:p>
        </w:tc>
        <w:tc>
          <w:tcPr>
            <w:tcW w:w="1703" w:type="dxa"/>
            <w:tcBorders>
              <w:top w:val="single" w:sz="4" w:space="0" w:color="auto"/>
              <w:left w:val="single" w:sz="4" w:space="0" w:color="auto"/>
              <w:bottom w:val="single" w:sz="4" w:space="0" w:color="auto"/>
              <w:right w:val="single" w:sz="4" w:space="0" w:color="auto"/>
            </w:tcBorders>
          </w:tcPr>
          <w:p w14:paraId="3C74F4ED" w14:textId="77777777" w:rsidR="001C5685" w:rsidRDefault="001C5685" w:rsidP="001C5685">
            <w:pPr>
              <w:jc w:val="both"/>
              <w:rPr>
                <w:rFonts w:ascii="Times New Roman" w:hAnsi="Times New Roman"/>
                <w:i/>
                <w:sz w:val="20"/>
                <w:szCs w:val="20"/>
                <w:lang w:val="uk-UA"/>
              </w:rPr>
            </w:pPr>
            <w:r>
              <w:rPr>
                <w:rFonts w:ascii="Times New Roman" w:hAnsi="Times New Roman"/>
                <w:i/>
                <w:sz w:val="20"/>
                <w:szCs w:val="20"/>
                <w:lang w:val="uk-UA"/>
              </w:rPr>
              <w:t>Ціннісне ставлення до себе</w:t>
            </w:r>
          </w:p>
          <w:p w14:paraId="6DE507B4" w14:textId="77777777" w:rsidR="001C5685" w:rsidRDefault="001C5685" w:rsidP="001C5685">
            <w:pPr>
              <w:rPr>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06657BE8"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eastAsia="ru-RU"/>
              </w:rPr>
              <w:t>Екологічна</w:t>
            </w:r>
            <w:r>
              <w:rPr>
                <w:rFonts w:ascii="Times New Roman" w:eastAsia="Times New Roman" w:hAnsi="Times New Roman"/>
                <w:bCs/>
                <w:i/>
                <w:sz w:val="20"/>
                <w:szCs w:val="20"/>
                <w:bdr w:val="none" w:sz="0" w:space="0" w:color="auto" w:frame="1"/>
                <w:lang w:val="uk-UA" w:eastAsia="ru-RU"/>
              </w:rPr>
              <w:t>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7E4F1BF7" w14:textId="77777777" w:rsidR="001C5685" w:rsidRDefault="001C5685" w:rsidP="001C5685">
            <w:pPr>
              <w:jc w:val="center"/>
              <w:rPr>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3BF0C4C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Практичний психолог,</w:t>
            </w:r>
          </w:p>
          <w:p w14:paraId="1EB9A517" w14:textId="77777777" w:rsidR="001C5685" w:rsidRDefault="001C5685" w:rsidP="001C5685">
            <w:pPr>
              <w:jc w:val="center"/>
              <w:rPr>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52FF2FEE"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2DEAFBB" w14:textId="77777777" w:rsidR="001C5685" w:rsidRDefault="001C5685" w:rsidP="001C5685">
            <w:pPr>
              <w:jc w:val="center"/>
              <w:rPr>
                <w:rFonts w:ascii="Times New Roman" w:hAnsi="Times New Roman"/>
                <w:sz w:val="24"/>
                <w:szCs w:val="24"/>
                <w:lang w:val="uk-UA"/>
              </w:rPr>
            </w:pPr>
          </w:p>
        </w:tc>
      </w:tr>
      <w:tr w:rsidR="001C5685" w14:paraId="0532A73D"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5D6B09B0"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23</w:t>
            </w:r>
          </w:p>
        </w:tc>
        <w:tc>
          <w:tcPr>
            <w:tcW w:w="3206" w:type="dxa"/>
            <w:gridSpan w:val="2"/>
            <w:tcBorders>
              <w:top w:val="single" w:sz="4" w:space="0" w:color="auto"/>
              <w:left w:val="single" w:sz="4" w:space="0" w:color="auto"/>
              <w:bottom w:val="single" w:sz="4" w:space="0" w:color="auto"/>
              <w:right w:val="single" w:sz="4" w:space="0" w:color="auto"/>
            </w:tcBorders>
            <w:hideMark/>
          </w:tcPr>
          <w:p w14:paraId="6E5F7A34" w14:textId="77777777" w:rsidR="001C5685" w:rsidRDefault="001C5685" w:rsidP="001C5685">
            <w:pPr>
              <w:rPr>
                <w:rFonts w:ascii="Times New Roman" w:hAnsi="Times New Roman"/>
                <w:bCs/>
                <w:sz w:val="24"/>
                <w:szCs w:val="24"/>
                <w:lang w:val="uk-UA"/>
              </w:rPr>
            </w:pPr>
            <w:r>
              <w:rPr>
                <w:rFonts w:ascii="Times New Roman" w:hAnsi="Times New Roman"/>
                <w:sz w:val="24"/>
                <w:szCs w:val="24"/>
              </w:rPr>
              <w:t>Акція :</w:t>
            </w:r>
            <w:r>
              <w:rPr>
                <w:rFonts w:ascii="Times New Roman" w:hAnsi="Times New Roman"/>
                <w:bCs/>
                <w:sz w:val="24"/>
                <w:szCs w:val="24"/>
              </w:rPr>
              <w:t xml:space="preserve"> «Кожен учень хоче знати, де</w:t>
            </w:r>
            <w:r>
              <w:rPr>
                <w:rFonts w:ascii="Times New Roman" w:hAnsi="Times New Roman"/>
                <w:bCs/>
                <w:sz w:val="24"/>
                <w:szCs w:val="24"/>
                <w:lang w:val="uk-UA"/>
              </w:rPr>
              <w:t xml:space="preserve"> </w:t>
            </w:r>
            <w:r>
              <w:rPr>
                <w:rFonts w:ascii="Times New Roman" w:hAnsi="Times New Roman"/>
                <w:bCs/>
                <w:sz w:val="24"/>
                <w:szCs w:val="24"/>
              </w:rPr>
              <w:t>свої таланти показати» </w:t>
            </w:r>
          </w:p>
          <w:p w14:paraId="5FE011DA" w14:textId="77777777" w:rsidR="001C5685" w:rsidRDefault="001C5685" w:rsidP="001C5685">
            <w:pPr>
              <w:rPr>
                <w:rFonts w:ascii="Times New Roman" w:hAnsi="Times New Roman"/>
              </w:rPr>
            </w:pPr>
            <w:r>
              <w:rPr>
                <w:rFonts w:ascii="Times New Roman" w:hAnsi="Times New Roman"/>
                <w:sz w:val="24"/>
                <w:szCs w:val="24"/>
              </w:rPr>
              <w:t>(залучення дітей до відвіду</w:t>
            </w:r>
            <w:r>
              <w:rPr>
                <w:rFonts w:ascii="Times New Roman" w:hAnsi="Times New Roman"/>
                <w:sz w:val="24"/>
                <w:szCs w:val="24"/>
              </w:rPr>
              <w:lastRenderedPageBreak/>
              <w:t>вання гуртків, секцій, клубів за інтересами)</w:t>
            </w:r>
          </w:p>
        </w:tc>
        <w:tc>
          <w:tcPr>
            <w:tcW w:w="1703" w:type="dxa"/>
            <w:tcBorders>
              <w:top w:val="single" w:sz="4" w:space="0" w:color="auto"/>
              <w:left w:val="single" w:sz="4" w:space="0" w:color="auto"/>
              <w:bottom w:val="single" w:sz="4" w:space="0" w:color="auto"/>
              <w:right w:val="single" w:sz="4" w:space="0" w:color="auto"/>
            </w:tcBorders>
            <w:hideMark/>
          </w:tcPr>
          <w:p w14:paraId="3219C6DE" w14:textId="77777777" w:rsidR="001C5685" w:rsidRDefault="001C5685" w:rsidP="001C5685">
            <w:pPr>
              <w:rPr>
                <w:rFonts w:ascii="Times New Roman" w:hAnsi="Times New Roman"/>
                <w:i/>
                <w:sz w:val="20"/>
                <w:szCs w:val="20"/>
                <w:lang w:val="uk-UA"/>
              </w:rPr>
            </w:pPr>
            <w:r>
              <w:rPr>
                <w:rFonts w:ascii="Times New Roman" w:hAnsi="Times New Roman"/>
                <w:i/>
                <w:sz w:val="20"/>
                <w:szCs w:val="20"/>
              </w:rPr>
              <w:lastRenderedPageBreak/>
              <w:t xml:space="preserve">Ціннісне ставлення до </w:t>
            </w:r>
            <w:r>
              <w:rPr>
                <w:rFonts w:ascii="Times New Roman" w:hAnsi="Times New Roman"/>
                <w:i/>
                <w:sz w:val="20"/>
                <w:szCs w:val="20"/>
                <w:lang w:val="uk-UA"/>
              </w:rPr>
              <w:t xml:space="preserve">культури та </w:t>
            </w:r>
            <w:r>
              <w:rPr>
                <w:rFonts w:ascii="Times New Roman" w:hAnsi="Times New Roman"/>
                <w:i/>
                <w:sz w:val="20"/>
                <w:szCs w:val="20"/>
              </w:rPr>
              <w:t>мистецтва</w:t>
            </w:r>
          </w:p>
        </w:tc>
        <w:tc>
          <w:tcPr>
            <w:tcW w:w="2327" w:type="dxa"/>
            <w:tcBorders>
              <w:top w:val="single" w:sz="4" w:space="0" w:color="auto"/>
              <w:left w:val="single" w:sz="4" w:space="0" w:color="auto"/>
              <w:bottom w:val="single" w:sz="4" w:space="0" w:color="auto"/>
              <w:right w:val="single" w:sz="4" w:space="0" w:color="auto"/>
            </w:tcBorders>
            <w:hideMark/>
          </w:tcPr>
          <w:p w14:paraId="21EEF0FE"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669FF88B"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 xml:space="preserve">Спілкування державною (і рідною мовою у разі </w:t>
            </w:r>
            <w:r>
              <w:rPr>
                <w:rFonts w:ascii="Times New Roman" w:eastAsia="Times New Roman" w:hAnsi="Times New Roman"/>
                <w:bCs/>
                <w:i/>
                <w:sz w:val="20"/>
                <w:szCs w:val="20"/>
                <w:bdr w:val="none" w:sz="0" w:space="0" w:color="auto" w:frame="1"/>
                <w:lang w:val="uk-UA" w:eastAsia="ru-RU"/>
              </w:rPr>
              <w:lastRenderedPageBreak/>
              <w:t>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220ED62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2E3A27A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p w14:paraId="080F0B5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керівники гуртків,</w:t>
            </w:r>
          </w:p>
          <w:p w14:paraId="4432661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ЗДВР</w:t>
            </w:r>
          </w:p>
        </w:tc>
        <w:tc>
          <w:tcPr>
            <w:tcW w:w="1707" w:type="dxa"/>
            <w:tcBorders>
              <w:top w:val="single" w:sz="4" w:space="0" w:color="auto"/>
              <w:left w:val="single" w:sz="4" w:space="0" w:color="auto"/>
              <w:bottom w:val="single" w:sz="4" w:space="0" w:color="auto"/>
              <w:right w:val="single" w:sz="4" w:space="0" w:color="auto"/>
            </w:tcBorders>
            <w:hideMark/>
          </w:tcPr>
          <w:p w14:paraId="5C8257C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1-11</w:t>
            </w:r>
          </w:p>
        </w:tc>
        <w:tc>
          <w:tcPr>
            <w:tcW w:w="1673" w:type="dxa"/>
            <w:tcBorders>
              <w:top w:val="single" w:sz="4" w:space="0" w:color="auto"/>
              <w:left w:val="single" w:sz="4" w:space="0" w:color="auto"/>
              <w:bottom w:val="single" w:sz="4" w:space="0" w:color="auto"/>
              <w:right w:val="single" w:sz="4" w:space="0" w:color="auto"/>
            </w:tcBorders>
          </w:tcPr>
          <w:p w14:paraId="0F6DDFE2" w14:textId="77777777" w:rsidR="001C5685" w:rsidRDefault="001C5685" w:rsidP="001C5685">
            <w:pPr>
              <w:jc w:val="center"/>
              <w:rPr>
                <w:rFonts w:ascii="Times New Roman" w:hAnsi="Times New Roman"/>
                <w:sz w:val="24"/>
                <w:szCs w:val="24"/>
                <w:lang w:val="uk-UA"/>
              </w:rPr>
            </w:pPr>
          </w:p>
        </w:tc>
      </w:tr>
      <w:tr w:rsidR="001C5685" w14:paraId="2290C1F6"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0346833D"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24</w:t>
            </w:r>
          </w:p>
        </w:tc>
        <w:tc>
          <w:tcPr>
            <w:tcW w:w="3206" w:type="dxa"/>
            <w:gridSpan w:val="2"/>
            <w:tcBorders>
              <w:top w:val="single" w:sz="4" w:space="0" w:color="auto"/>
              <w:left w:val="single" w:sz="4" w:space="0" w:color="auto"/>
              <w:bottom w:val="single" w:sz="4" w:space="0" w:color="auto"/>
              <w:right w:val="single" w:sz="4" w:space="0" w:color="auto"/>
            </w:tcBorders>
          </w:tcPr>
          <w:p w14:paraId="432577DA" w14:textId="77777777" w:rsidR="001C5685" w:rsidRDefault="001C5685" w:rsidP="001C5685">
            <w:pPr>
              <w:jc w:val="both"/>
              <w:rPr>
                <w:rFonts w:ascii="Times New Roman" w:hAnsi="Times New Roman"/>
                <w:sz w:val="24"/>
                <w:szCs w:val="24"/>
                <w:lang w:val="uk-UA"/>
              </w:rPr>
            </w:pPr>
            <w:r>
              <w:rPr>
                <w:rFonts w:ascii="Times New Roman" w:hAnsi="Times New Roman"/>
                <w:sz w:val="24"/>
                <w:szCs w:val="24"/>
                <w:lang w:val="uk-UA"/>
              </w:rPr>
              <w:t>Інформаційний дайджест-анонс «Визначні події тижня»</w:t>
            </w:r>
          </w:p>
          <w:p w14:paraId="0F73C4FC" w14:textId="77777777" w:rsidR="001C5685" w:rsidRDefault="001C5685" w:rsidP="001C5685">
            <w:pPr>
              <w:jc w:val="both"/>
              <w:rPr>
                <w:rFonts w:ascii="Times New Roman" w:hAnsi="Times New Roman"/>
                <w:sz w:val="24"/>
                <w:szCs w:val="24"/>
                <w:lang w:val="uk-UA"/>
              </w:rPr>
            </w:pPr>
          </w:p>
          <w:p w14:paraId="6758B968" w14:textId="77777777" w:rsidR="001C5685" w:rsidRDefault="001C5685" w:rsidP="001C5685">
            <w:pPr>
              <w:rPr>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51CDBE05"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суспільства і держави; </w:t>
            </w:r>
          </w:p>
          <w:p w14:paraId="5CFFAD97"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tc>
        <w:tc>
          <w:tcPr>
            <w:tcW w:w="2327" w:type="dxa"/>
            <w:tcBorders>
              <w:top w:val="single" w:sz="4" w:space="0" w:color="auto"/>
              <w:left w:val="single" w:sz="4" w:space="0" w:color="auto"/>
              <w:bottom w:val="single" w:sz="4" w:space="0" w:color="auto"/>
              <w:right w:val="single" w:sz="4" w:space="0" w:color="auto"/>
            </w:tcBorders>
          </w:tcPr>
          <w:p w14:paraId="57B369A6"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hAnsi="Times New Roman"/>
                <w:i/>
                <w:sz w:val="20"/>
                <w:szCs w:val="20"/>
                <w:lang w:val="uk-UA"/>
              </w:rPr>
              <w:t>Інформаційно –цифрова компетентність;</w:t>
            </w:r>
            <w:r>
              <w:rPr>
                <w:rFonts w:ascii="Times New Roman" w:eastAsia="Times New Roman" w:hAnsi="Times New Roman"/>
                <w:bCs/>
                <w:i/>
                <w:sz w:val="20"/>
                <w:szCs w:val="20"/>
                <w:bdr w:val="none" w:sz="0" w:space="0" w:color="auto" w:frame="1"/>
                <w:lang w:val="uk-UA" w:eastAsia="ru-RU"/>
              </w:rPr>
              <w:t xml:space="preserve"> Загальнокультурна грамотність</w:t>
            </w:r>
          </w:p>
          <w:p w14:paraId="18E8DF72"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38D0DF9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Щотижня</w:t>
            </w:r>
          </w:p>
        </w:tc>
        <w:tc>
          <w:tcPr>
            <w:tcW w:w="1817" w:type="dxa"/>
            <w:tcBorders>
              <w:top w:val="single" w:sz="4" w:space="0" w:color="auto"/>
              <w:left w:val="single" w:sz="4" w:space="0" w:color="auto"/>
              <w:bottom w:val="single" w:sz="4" w:space="0" w:color="auto"/>
              <w:right w:val="single" w:sz="4" w:space="0" w:color="auto"/>
            </w:tcBorders>
            <w:hideMark/>
          </w:tcPr>
          <w:p w14:paraId="401EB97D" w14:textId="77777777" w:rsidR="001C5685" w:rsidRDefault="001C5685" w:rsidP="001C5685">
            <w:pPr>
              <w:jc w:val="center"/>
              <w:rPr>
                <w:lang w:val="uk-UA"/>
              </w:rPr>
            </w:pPr>
            <w:r>
              <w:rPr>
                <w:rFonts w:ascii="Times New Roman" w:hAnsi="Times New Roman"/>
                <w:sz w:val="24"/>
                <w:szCs w:val="24"/>
                <w:lang w:val="uk-UA"/>
              </w:rPr>
              <w:t>ЗДВР</w:t>
            </w:r>
          </w:p>
        </w:tc>
        <w:tc>
          <w:tcPr>
            <w:tcW w:w="1707" w:type="dxa"/>
            <w:tcBorders>
              <w:top w:val="single" w:sz="4" w:space="0" w:color="auto"/>
              <w:left w:val="single" w:sz="4" w:space="0" w:color="auto"/>
              <w:bottom w:val="single" w:sz="4" w:space="0" w:color="auto"/>
              <w:right w:val="single" w:sz="4" w:space="0" w:color="auto"/>
            </w:tcBorders>
            <w:hideMark/>
          </w:tcPr>
          <w:p w14:paraId="75BEC022"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1DDBC62" w14:textId="77777777" w:rsidR="001C5685" w:rsidRDefault="001C5685" w:rsidP="001C5685">
            <w:pPr>
              <w:jc w:val="center"/>
              <w:rPr>
                <w:rFonts w:ascii="Times New Roman" w:hAnsi="Times New Roman"/>
                <w:sz w:val="24"/>
                <w:szCs w:val="24"/>
                <w:lang w:val="uk-UA"/>
              </w:rPr>
            </w:pPr>
          </w:p>
        </w:tc>
      </w:tr>
      <w:tr w:rsidR="001C5685" w14:paraId="39E303CA" w14:textId="77777777" w:rsidTr="001C5685">
        <w:tc>
          <w:tcPr>
            <w:tcW w:w="993" w:type="dxa"/>
            <w:tcBorders>
              <w:top w:val="single" w:sz="4" w:space="0" w:color="auto"/>
              <w:left w:val="single" w:sz="4" w:space="0" w:color="auto"/>
              <w:bottom w:val="single" w:sz="4" w:space="0" w:color="auto"/>
              <w:right w:val="single" w:sz="4" w:space="0" w:color="auto"/>
            </w:tcBorders>
            <w:hideMark/>
          </w:tcPr>
          <w:p w14:paraId="266DC359"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25</w:t>
            </w:r>
          </w:p>
        </w:tc>
        <w:tc>
          <w:tcPr>
            <w:tcW w:w="3206" w:type="dxa"/>
            <w:gridSpan w:val="2"/>
            <w:tcBorders>
              <w:top w:val="single" w:sz="4" w:space="0" w:color="auto"/>
              <w:left w:val="single" w:sz="4" w:space="0" w:color="auto"/>
              <w:bottom w:val="single" w:sz="4" w:space="0" w:color="auto"/>
              <w:right w:val="single" w:sz="4" w:space="0" w:color="auto"/>
            </w:tcBorders>
            <w:hideMark/>
          </w:tcPr>
          <w:p w14:paraId="5BEC0406" w14:textId="77777777" w:rsidR="001C5685" w:rsidRDefault="001C5685" w:rsidP="001C5685">
            <w:pPr>
              <w:rPr>
                <w:rFonts w:ascii="Times New Roman" w:hAnsi="Times New Roman"/>
                <w:sz w:val="24"/>
                <w:szCs w:val="24"/>
                <w:lang w:val="uk-UA"/>
              </w:rPr>
            </w:pPr>
            <w:r>
              <w:rPr>
                <w:rFonts w:ascii="Times New Roman" w:hAnsi="Times New Roman"/>
                <w:bCs/>
                <w:sz w:val="24"/>
                <w:szCs w:val="24"/>
                <w:lang w:val="uk-UA"/>
              </w:rPr>
              <w:t>Засідання Ради профілактики</w:t>
            </w:r>
          </w:p>
        </w:tc>
        <w:tc>
          <w:tcPr>
            <w:tcW w:w="1703" w:type="dxa"/>
            <w:tcBorders>
              <w:top w:val="single" w:sz="4" w:space="0" w:color="auto"/>
              <w:left w:val="single" w:sz="4" w:space="0" w:color="auto"/>
              <w:bottom w:val="single" w:sz="4" w:space="0" w:color="auto"/>
              <w:right w:val="single" w:sz="4" w:space="0" w:color="auto"/>
            </w:tcBorders>
            <w:hideMark/>
          </w:tcPr>
          <w:p w14:paraId="08633A17"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61B84B03"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762296F1"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28058820" w14:textId="77777777" w:rsidR="001C5685" w:rsidRDefault="001C5685" w:rsidP="001C5685">
            <w:pPr>
              <w:jc w:val="center"/>
              <w:rPr>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7743EEBE" w14:textId="77777777" w:rsidR="001C5685" w:rsidRDefault="001C5685" w:rsidP="001C5685">
            <w:pPr>
              <w:jc w:val="center"/>
              <w:rPr>
                <w:lang w:val="uk-UA"/>
              </w:rPr>
            </w:pPr>
            <w:r>
              <w:rPr>
                <w:rFonts w:ascii="Times New Roman" w:hAnsi="Times New Roman"/>
                <w:sz w:val="24"/>
                <w:szCs w:val="24"/>
                <w:lang w:val="uk-UA"/>
              </w:rPr>
              <w:t>Адміністрація школи</w:t>
            </w:r>
          </w:p>
        </w:tc>
        <w:tc>
          <w:tcPr>
            <w:tcW w:w="1707" w:type="dxa"/>
            <w:tcBorders>
              <w:top w:val="single" w:sz="4" w:space="0" w:color="auto"/>
              <w:left w:val="single" w:sz="4" w:space="0" w:color="auto"/>
              <w:bottom w:val="single" w:sz="4" w:space="0" w:color="auto"/>
              <w:right w:val="single" w:sz="4" w:space="0" w:color="auto"/>
            </w:tcBorders>
          </w:tcPr>
          <w:p w14:paraId="042AD4EE" w14:textId="77777777" w:rsidR="001C5685" w:rsidRDefault="001C5685" w:rsidP="001C5685">
            <w:pPr>
              <w:jc w:val="center"/>
              <w:rPr>
                <w:rFonts w:ascii="Times New Roman" w:hAnsi="Times New Roman"/>
                <w:sz w:val="24"/>
                <w:szCs w:val="24"/>
                <w:lang w:val="uk-UA"/>
              </w:rPr>
            </w:pPr>
          </w:p>
        </w:tc>
        <w:tc>
          <w:tcPr>
            <w:tcW w:w="1673" w:type="dxa"/>
            <w:tcBorders>
              <w:top w:val="single" w:sz="4" w:space="0" w:color="auto"/>
              <w:left w:val="single" w:sz="4" w:space="0" w:color="auto"/>
              <w:bottom w:val="single" w:sz="4" w:space="0" w:color="auto"/>
              <w:right w:val="single" w:sz="4" w:space="0" w:color="auto"/>
            </w:tcBorders>
          </w:tcPr>
          <w:p w14:paraId="7A376322" w14:textId="77777777" w:rsidR="001C5685" w:rsidRDefault="001C5685" w:rsidP="001C5685">
            <w:pPr>
              <w:jc w:val="center"/>
              <w:rPr>
                <w:rFonts w:ascii="Times New Roman" w:hAnsi="Times New Roman"/>
                <w:sz w:val="24"/>
                <w:szCs w:val="24"/>
                <w:lang w:val="uk-UA"/>
              </w:rPr>
            </w:pPr>
          </w:p>
        </w:tc>
      </w:tr>
      <w:tr w:rsidR="001C5685" w14:paraId="2A81880F" w14:textId="77777777" w:rsidTr="001C5685">
        <w:tc>
          <w:tcPr>
            <w:tcW w:w="15134" w:type="dxa"/>
            <w:gridSpan w:val="9"/>
            <w:tcBorders>
              <w:top w:val="single" w:sz="4" w:space="0" w:color="auto"/>
              <w:left w:val="single" w:sz="4" w:space="0" w:color="auto"/>
              <w:bottom w:val="single" w:sz="4" w:space="0" w:color="auto"/>
              <w:right w:val="single" w:sz="4" w:space="0" w:color="auto"/>
            </w:tcBorders>
          </w:tcPr>
          <w:p w14:paraId="551540B6" w14:textId="77777777" w:rsidR="001C5685" w:rsidRDefault="001C5685" w:rsidP="001C5685">
            <w:pPr>
              <w:rPr>
                <w:lang w:val="uk-UA"/>
              </w:rPr>
            </w:pPr>
          </w:p>
          <w:p w14:paraId="2B606846" w14:textId="77777777" w:rsidR="001C5685" w:rsidRDefault="001C5685" w:rsidP="001C5685">
            <w:pPr>
              <w:jc w:val="center"/>
              <w:rPr>
                <w:rFonts w:ascii="Times New Roman" w:hAnsi="Times New Roman"/>
                <w:b/>
                <w:sz w:val="32"/>
                <w:szCs w:val="32"/>
              </w:rPr>
            </w:pPr>
            <w:r>
              <w:rPr>
                <w:rFonts w:ascii="Times New Roman" w:hAnsi="Times New Roman"/>
                <w:b/>
                <w:sz w:val="32"/>
                <w:szCs w:val="32"/>
              </w:rPr>
              <w:t>ЖОВТЕНЬ</w:t>
            </w:r>
          </w:p>
          <w:p w14:paraId="2C8D1D52" w14:textId="77777777" w:rsidR="001C5685" w:rsidRDefault="001C5685" w:rsidP="001C5685">
            <w:pPr>
              <w:jc w:val="center"/>
              <w:rPr>
                <w:rFonts w:ascii="Times New Roman" w:hAnsi="Times New Roman"/>
                <w:b/>
              </w:rPr>
            </w:pPr>
          </w:p>
          <w:p w14:paraId="3CAAAF1A" w14:textId="77777777" w:rsidR="001C5685" w:rsidRDefault="001C5685" w:rsidP="001C5685">
            <w:pPr>
              <w:jc w:val="center"/>
              <w:rPr>
                <w:rFonts w:ascii="Times New Roman" w:hAnsi="Times New Roman"/>
                <w:b/>
                <w:sz w:val="28"/>
                <w:szCs w:val="28"/>
                <w:lang w:val="uk-UA"/>
              </w:rPr>
            </w:pPr>
            <w:r>
              <w:rPr>
                <w:rFonts w:ascii="Times New Roman" w:hAnsi="Times New Roman"/>
                <w:b/>
                <w:sz w:val="28"/>
                <w:szCs w:val="28"/>
              </w:rPr>
              <w:t>Місячник «Я - творча особистість</w:t>
            </w:r>
          </w:p>
          <w:p w14:paraId="7B0C49E4" w14:textId="77777777" w:rsidR="001C5685" w:rsidRDefault="001C5685" w:rsidP="001C5685">
            <w:pPr>
              <w:jc w:val="center"/>
              <w:rPr>
                <w:rFonts w:ascii="Times New Roman" w:hAnsi="Times New Roman"/>
                <w:b/>
                <w:sz w:val="28"/>
                <w:szCs w:val="28"/>
                <w:lang w:val="uk-UA"/>
              </w:rPr>
            </w:pPr>
          </w:p>
          <w:p w14:paraId="217B9AAE" w14:textId="77777777" w:rsidR="001C5685" w:rsidRDefault="001C5685" w:rsidP="001C5685">
            <w:pPr>
              <w:jc w:val="both"/>
              <w:rPr>
                <w:rFonts w:ascii="Times New Roman" w:eastAsia="Times New Roman" w:hAnsi="Times New Roman"/>
                <w:sz w:val="24"/>
                <w:szCs w:val="24"/>
                <w:lang w:val="uk-UA" w:eastAsia="ru-RU"/>
              </w:rPr>
            </w:pPr>
            <w:r>
              <w:rPr>
                <w:rFonts w:ascii="Times New Roman" w:eastAsia="Times New Roman" w:hAnsi="Times New Roman"/>
                <w:b/>
                <w:iCs/>
                <w:sz w:val="24"/>
                <w:szCs w:val="24"/>
                <w:lang w:val="uk-UA" w:eastAsia="ru-RU"/>
              </w:rPr>
              <w:t>Мета :</w:t>
            </w:r>
            <w:r>
              <w:rPr>
                <w:rFonts w:ascii="Times New Roman" w:eastAsia="Times New Roman" w:hAnsi="Times New Roman"/>
                <w:i/>
                <w:iCs/>
                <w:sz w:val="24"/>
                <w:szCs w:val="24"/>
                <w:lang w:val="uk-UA" w:eastAsia="ru-RU"/>
              </w:rPr>
              <w:t xml:space="preserve">  </w:t>
            </w:r>
            <w:r>
              <w:rPr>
                <w:rFonts w:ascii="Times New Roman" w:hAnsi="Times New Roman"/>
                <w:sz w:val="24"/>
                <w:szCs w:val="24"/>
                <w:lang w:val="uk-UA"/>
              </w:rPr>
              <w:t>створення належних  педагогічних передумов  для розкриття індивідуальних особливостей кожного учня</w:t>
            </w:r>
            <w:r>
              <w:rPr>
                <w:rFonts w:ascii="Times New Roman" w:eastAsia="Times New Roman" w:hAnsi="Times New Roman"/>
                <w:iCs/>
                <w:sz w:val="24"/>
                <w:szCs w:val="24"/>
                <w:lang w:val="uk-UA" w:eastAsia="ru-RU"/>
              </w:rPr>
              <w:t>;</w:t>
            </w:r>
            <w:r>
              <w:rPr>
                <w:rFonts w:ascii="Times New Roman" w:eastAsia="Times New Roman" w:hAnsi="Times New Roman"/>
                <w:sz w:val="24"/>
                <w:szCs w:val="24"/>
                <w:lang w:val="uk-UA" w:eastAsia="ru-RU"/>
              </w:rPr>
              <w:t xml:space="preserve"> виявлення та сприяння розвитку інтелектуально обдарованих школярів; сприяння самовираженню учнів у різних видах діяльності, задоволенню їх потреб, інтересів та стимулювання творчого самовдосконалення; підвищення інтересу до поглибленого вивчення базових дисциплін, виявлення рівня сформованості вмінь дослідницької роботи; виховання компетентної особистості  здатної здійснювати самостійний вибір та приймати відповідальні рішення.</w:t>
            </w:r>
          </w:p>
          <w:p w14:paraId="1DE9B997" w14:textId="77777777" w:rsidR="001C5685" w:rsidRDefault="001C5685" w:rsidP="001C5685">
            <w:pPr>
              <w:rPr>
                <w:rFonts w:ascii="Times New Roman" w:hAnsi="Times New Roman"/>
                <w:sz w:val="24"/>
                <w:szCs w:val="24"/>
                <w:lang w:val="uk-UA"/>
              </w:rPr>
            </w:pPr>
          </w:p>
        </w:tc>
      </w:tr>
      <w:tr w:rsidR="001C5685" w14:paraId="5C7F557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464D75C0"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lastRenderedPageBreak/>
              <w:t>№</w:t>
            </w:r>
          </w:p>
          <w:p w14:paraId="24AB1979"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п/п</w:t>
            </w:r>
          </w:p>
        </w:tc>
        <w:tc>
          <w:tcPr>
            <w:tcW w:w="2818" w:type="dxa"/>
            <w:tcBorders>
              <w:top w:val="single" w:sz="4" w:space="0" w:color="auto"/>
              <w:left w:val="single" w:sz="4" w:space="0" w:color="auto"/>
              <w:bottom w:val="single" w:sz="4" w:space="0" w:color="auto"/>
              <w:right w:val="single" w:sz="4" w:space="0" w:color="auto"/>
            </w:tcBorders>
            <w:hideMark/>
          </w:tcPr>
          <w:p w14:paraId="52FCFED0"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Назва заходу</w:t>
            </w:r>
          </w:p>
        </w:tc>
        <w:tc>
          <w:tcPr>
            <w:tcW w:w="1703" w:type="dxa"/>
            <w:tcBorders>
              <w:top w:val="single" w:sz="4" w:space="0" w:color="auto"/>
              <w:left w:val="single" w:sz="4" w:space="0" w:color="auto"/>
              <w:bottom w:val="single" w:sz="4" w:space="0" w:color="auto"/>
              <w:right w:val="single" w:sz="4" w:space="0" w:color="auto"/>
            </w:tcBorders>
            <w:hideMark/>
          </w:tcPr>
          <w:p w14:paraId="4EC852D2"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Виховуємо цінності</w:t>
            </w:r>
          </w:p>
        </w:tc>
        <w:tc>
          <w:tcPr>
            <w:tcW w:w="2327" w:type="dxa"/>
            <w:tcBorders>
              <w:top w:val="single" w:sz="4" w:space="0" w:color="auto"/>
              <w:left w:val="single" w:sz="4" w:space="0" w:color="auto"/>
              <w:bottom w:val="single" w:sz="4" w:space="0" w:color="auto"/>
              <w:right w:val="single" w:sz="4" w:space="0" w:color="auto"/>
            </w:tcBorders>
            <w:hideMark/>
          </w:tcPr>
          <w:p w14:paraId="761E1349"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Ключові</w:t>
            </w:r>
          </w:p>
          <w:p w14:paraId="7AD6BEEB"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компетентності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1B6730B0"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Термін виконання</w:t>
            </w:r>
          </w:p>
        </w:tc>
        <w:tc>
          <w:tcPr>
            <w:tcW w:w="1817" w:type="dxa"/>
            <w:tcBorders>
              <w:top w:val="single" w:sz="4" w:space="0" w:color="auto"/>
              <w:left w:val="single" w:sz="4" w:space="0" w:color="auto"/>
              <w:bottom w:val="single" w:sz="4" w:space="0" w:color="auto"/>
              <w:right w:val="single" w:sz="4" w:space="0" w:color="auto"/>
            </w:tcBorders>
            <w:hideMark/>
          </w:tcPr>
          <w:p w14:paraId="60C39864"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Відповідальні за проведення</w:t>
            </w:r>
          </w:p>
        </w:tc>
        <w:tc>
          <w:tcPr>
            <w:tcW w:w="1707" w:type="dxa"/>
            <w:tcBorders>
              <w:top w:val="single" w:sz="4" w:space="0" w:color="auto"/>
              <w:left w:val="single" w:sz="4" w:space="0" w:color="auto"/>
              <w:bottom w:val="single" w:sz="4" w:space="0" w:color="auto"/>
              <w:right w:val="single" w:sz="4" w:space="0" w:color="auto"/>
            </w:tcBorders>
            <w:hideMark/>
          </w:tcPr>
          <w:p w14:paraId="4ABA26F8"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Класи</w:t>
            </w:r>
          </w:p>
        </w:tc>
        <w:tc>
          <w:tcPr>
            <w:tcW w:w="1673" w:type="dxa"/>
            <w:tcBorders>
              <w:top w:val="single" w:sz="4" w:space="0" w:color="auto"/>
              <w:left w:val="single" w:sz="4" w:space="0" w:color="auto"/>
              <w:bottom w:val="single" w:sz="4" w:space="0" w:color="auto"/>
              <w:right w:val="single" w:sz="4" w:space="0" w:color="auto"/>
            </w:tcBorders>
            <w:hideMark/>
          </w:tcPr>
          <w:p w14:paraId="6275CE7C"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Примітки</w:t>
            </w:r>
          </w:p>
        </w:tc>
      </w:tr>
      <w:tr w:rsidR="001C5685" w14:paraId="070FC6BC" w14:textId="77777777" w:rsidTr="001C5685">
        <w:tc>
          <w:tcPr>
            <w:tcW w:w="1381" w:type="dxa"/>
            <w:gridSpan w:val="2"/>
            <w:tcBorders>
              <w:top w:val="single" w:sz="4" w:space="0" w:color="auto"/>
              <w:left w:val="single" w:sz="4" w:space="0" w:color="auto"/>
              <w:bottom w:val="single" w:sz="4" w:space="0" w:color="auto"/>
              <w:right w:val="single" w:sz="4" w:space="0" w:color="auto"/>
            </w:tcBorders>
          </w:tcPr>
          <w:p w14:paraId="1BFDCD8F" w14:textId="77777777" w:rsidR="001C5685" w:rsidRDefault="001C5685" w:rsidP="001C5685">
            <w:pPr>
              <w:rPr>
                <w:rFonts w:ascii="Times New Roman" w:hAnsi="Times New Roman"/>
                <w:sz w:val="24"/>
                <w:szCs w:val="24"/>
                <w:lang w:val="uk-UA"/>
              </w:rPr>
            </w:pPr>
          </w:p>
          <w:p w14:paraId="72C3A3F0"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w:t>
            </w:r>
          </w:p>
        </w:tc>
        <w:tc>
          <w:tcPr>
            <w:tcW w:w="2818" w:type="dxa"/>
            <w:tcBorders>
              <w:top w:val="single" w:sz="4" w:space="0" w:color="auto"/>
              <w:left w:val="single" w:sz="4" w:space="0" w:color="auto"/>
              <w:bottom w:val="single" w:sz="4" w:space="0" w:color="auto"/>
              <w:right w:val="single" w:sz="4" w:space="0" w:color="auto"/>
            </w:tcBorders>
            <w:hideMark/>
          </w:tcPr>
          <w:p w14:paraId="567528D8" w14:textId="77777777" w:rsidR="001C5685" w:rsidRDefault="001C5685" w:rsidP="001C5685">
            <w:pPr>
              <w:spacing w:before="150" w:after="180"/>
              <w:rPr>
                <w:rFonts w:ascii="Times New Roman" w:eastAsia="Times New Roman" w:hAnsi="Times New Roman"/>
                <w:sz w:val="24"/>
                <w:szCs w:val="24"/>
                <w:lang w:eastAsia="ru-RU"/>
              </w:rPr>
            </w:pPr>
            <w:r>
              <w:rPr>
                <w:rFonts w:ascii="Times New Roman" w:eastAsia="Times New Roman" w:hAnsi="Times New Roman"/>
                <w:bCs/>
                <w:sz w:val="24"/>
                <w:szCs w:val="24"/>
                <w:lang w:val="uk-UA" w:eastAsia="ru-RU"/>
              </w:rPr>
              <w:t>Заходи  д</w:t>
            </w:r>
            <w:r>
              <w:rPr>
                <w:rFonts w:ascii="Times New Roman" w:eastAsia="Times New Roman" w:hAnsi="Times New Roman"/>
                <w:bCs/>
                <w:sz w:val="24"/>
                <w:szCs w:val="24"/>
                <w:lang w:eastAsia="ru-RU"/>
              </w:rPr>
              <w:t>о Дня людей похилого віку</w:t>
            </w:r>
            <w:r>
              <w:rPr>
                <w:rFonts w:ascii="Times New Roman" w:eastAsia="Times New Roman" w:hAnsi="Times New Roman"/>
                <w:bCs/>
                <w:sz w:val="24"/>
                <w:szCs w:val="24"/>
                <w:lang w:val="uk-UA" w:eastAsia="ru-RU"/>
              </w:rPr>
              <w:t xml:space="preserve"> (01.10)</w:t>
            </w:r>
            <w:r>
              <w:rPr>
                <w:rFonts w:ascii="Times New Roman" w:eastAsia="Times New Roman" w:hAnsi="Times New Roman"/>
                <w:bCs/>
                <w:sz w:val="24"/>
                <w:szCs w:val="24"/>
                <w:lang w:eastAsia="ru-RU"/>
              </w:rPr>
              <w:t>:</w:t>
            </w:r>
          </w:p>
          <w:p w14:paraId="67ACCDA5" w14:textId="77777777" w:rsidR="001C5685" w:rsidRDefault="001C5685" w:rsidP="001C5685">
            <w:pPr>
              <w:spacing w:after="150"/>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Проведення годин спілкування, інформаційних хвилинок присвячених Міжнародному дню людей похилого віку:</w:t>
            </w:r>
          </w:p>
          <w:p w14:paraId="6B5A1159"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 «</w:t>
            </w:r>
            <w:r>
              <w:rPr>
                <w:rFonts w:ascii="Times New Roman" w:eastAsia="Times New Roman" w:hAnsi="Times New Roman"/>
                <w:sz w:val="24"/>
                <w:szCs w:val="24"/>
                <w:lang w:val="uk-UA" w:eastAsia="ru-RU"/>
              </w:rPr>
              <w:t>Дорогою</w:t>
            </w:r>
            <w:r>
              <w:rPr>
                <w:rFonts w:ascii="Times New Roman" w:eastAsia="Times New Roman" w:hAnsi="Times New Roman"/>
                <w:sz w:val="24"/>
                <w:szCs w:val="24"/>
                <w:lang w:eastAsia="ru-RU"/>
              </w:rPr>
              <w:t xml:space="preserve"> добра і милосердя»</w:t>
            </w:r>
            <w:r>
              <w:rPr>
                <w:rFonts w:ascii="Times New Roman" w:eastAsia="Times New Roman" w:hAnsi="Times New Roman"/>
                <w:sz w:val="24"/>
                <w:szCs w:val="24"/>
                <w:lang w:val="uk-UA" w:eastAsia="ru-RU"/>
              </w:rPr>
              <w:t>;</w:t>
            </w:r>
          </w:p>
          <w:p w14:paraId="79587E70"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  - «Пам’ятай про старших у твоїй родині»</w:t>
            </w:r>
            <w:r>
              <w:rPr>
                <w:rFonts w:ascii="Times New Roman" w:eastAsia="Times New Roman" w:hAnsi="Times New Roman"/>
                <w:sz w:val="24"/>
                <w:szCs w:val="24"/>
                <w:lang w:val="uk-UA" w:eastAsia="ru-RU"/>
              </w:rPr>
              <w:t>;</w:t>
            </w:r>
          </w:p>
          <w:p w14:paraId="52F7794F"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eastAsia="ru-RU"/>
              </w:rPr>
              <w:t> - «Немає вищої святині, ніж чисте сяйво доброти»</w:t>
            </w:r>
          </w:p>
        </w:tc>
        <w:tc>
          <w:tcPr>
            <w:tcW w:w="1703" w:type="dxa"/>
            <w:tcBorders>
              <w:top w:val="single" w:sz="4" w:space="0" w:color="auto"/>
              <w:left w:val="single" w:sz="4" w:space="0" w:color="auto"/>
              <w:bottom w:val="single" w:sz="4" w:space="0" w:color="auto"/>
              <w:right w:val="single" w:sz="4" w:space="0" w:color="auto"/>
            </w:tcBorders>
          </w:tcPr>
          <w:p w14:paraId="7AF5B7D1" w14:textId="77777777" w:rsidR="001C5685" w:rsidRDefault="001C5685" w:rsidP="001C5685">
            <w:pPr>
              <w:jc w:val="both"/>
              <w:rPr>
                <w:rFonts w:ascii="Times New Roman" w:hAnsi="Times New Roman"/>
                <w:i/>
                <w:sz w:val="20"/>
                <w:szCs w:val="20"/>
                <w:lang w:val="uk-UA"/>
              </w:rPr>
            </w:pPr>
          </w:p>
          <w:p w14:paraId="3F99D140" w14:textId="77777777" w:rsidR="001C5685" w:rsidRDefault="001C5685" w:rsidP="001C5685">
            <w:pPr>
              <w:jc w:val="both"/>
              <w:rPr>
                <w:rFonts w:ascii="Times New Roman" w:hAnsi="Times New Roman"/>
                <w:i/>
                <w:sz w:val="20"/>
                <w:szCs w:val="20"/>
                <w:lang w:val="uk-UA"/>
              </w:rPr>
            </w:pPr>
            <w:r>
              <w:rPr>
                <w:rFonts w:ascii="Times New Roman" w:hAnsi="Times New Roman"/>
                <w:i/>
                <w:sz w:val="20"/>
                <w:szCs w:val="20"/>
                <w:lang w:val="uk-UA"/>
              </w:rPr>
              <w:t>Ціннісне ставлення до сім’ї, родини, людей</w:t>
            </w:r>
          </w:p>
          <w:p w14:paraId="0AFD55B3"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tcPr>
          <w:p w14:paraId="33CD7883" w14:textId="77777777" w:rsidR="001C5685" w:rsidRDefault="001C5685" w:rsidP="001C5685">
            <w:pPr>
              <w:rPr>
                <w:rFonts w:ascii="Times New Roman" w:eastAsia="Times New Roman" w:hAnsi="Times New Roman"/>
                <w:bCs/>
                <w:i/>
                <w:sz w:val="20"/>
                <w:szCs w:val="20"/>
                <w:bdr w:val="none" w:sz="0" w:space="0" w:color="auto" w:frame="1"/>
                <w:lang w:val="uk-UA" w:eastAsia="ru-RU"/>
              </w:rPr>
            </w:pPr>
          </w:p>
          <w:p w14:paraId="6C95142D"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tcPr>
          <w:p w14:paraId="2E33F357" w14:textId="77777777" w:rsidR="001C5685" w:rsidRDefault="001C5685" w:rsidP="001C5685">
            <w:pPr>
              <w:jc w:val="center"/>
              <w:rPr>
                <w:rFonts w:ascii="Times New Roman" w:hAnsi="Times New Roman"/>
                <w:sz w:val="24"/>
                <w:szCs w:val="24"/>
                <w:lang w:val="uk-UA"/>
              </w:rPr>
            </w:pPr>
          </w:p>
          <w:p w14:paraId="1A0B272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03.10</w:t>
            </w:r>
          </w:p>
        </w:tc>
        <w:tc>
          <w:tcPr>
            <w:tcW w:w="1817" w:type="dxa"/>
            <w:tcBorders>
              <w:top w:val="single" w:sz="4" w:space="0" w:color="auto"/>
              <w:left w:val="single" w:sz="4" w:space="0" w:color="auto"/>
              <w:bottom w:val="single" w:sz="4" w:space="0" w:color="auto"/>
              <w:right w:val="single" w:sz="4" w:space="0" w:color="auto"/>
            </w:tcBorders>
          </w:tcPr>
          <w:p w14:paraId="38E9AEC7" w14:textId="77777777" w:rsidR="001C5685" w:rsidRDefault="001C5685" w:rsidP="001C5685">
            <w:pPr>
              <w:jc w:val="center"/>
              <w:rPr>
                <w:rFonts w:ascii="Times New Roman" w:hAnsi="Times New Roman"/>
                <w:sz w:val="24"/>
                <w:szCs w:val="24"/>
                <w:lang w:val="uk-UA"/>
              </w:rPr>
            </w:pPr>
          </w:p>
          <w:p w14:paraId="77E2D73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tcPr>
          <w:p w14:paraId="546656E7" w14:textId="77777777" w:rsidR="001C5685" w:rsidRDefault="001C5685" w:rsidP="001C5685">
            <w:pPr>
              <w:jc w:val="center"/>
              <w:rPr>
                <w:rFonts w:ascii="Times New Roman" w:hAnsi="Times New Roman"/>
                <w:sz w:val="24"/>
                <w:szCs w:val="24"/>
                <w:lang w:val="uk-UA"/>
              </w:rPr>
            </w:pPr>
          </w:p>
          <w:p w14:paraId="7520CF88"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06C678AA" w14:textId="77777777" w:rsidR="001C5685" w:rsidRDefault="001C5685" w:rsidP="001C5685">
            <w:pPr>
              <w:jc w:val="center"/>
              <w:rPr>
                <w:rFonts w:ascii="Times New Roman" w:hAnsi="Times New Roman"/>
                <w:sz w:val="24"/>
                <w:szCs w:val="24"/>
                <w:lang w:val="uk-UA"/>
              </w:rPr>
            </w:pPr>
          </w:p>
        </w:tc>
      </w:tr>
      <w:tr w:rsidR="001C5685" w14:paraId="2DEC2B74"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0347DDE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w:t>
            </w:r>
          </w:p>
        </w:tc>
        <w:tc>
          <w:tcPr>
            <w:tcW w:w="2818" w:type="dxa"/>
            <w:tcBorders>
              <w:top w:val="single" w:sz="4" w:space="0" w:color="auto"/>
              <w:left w:val="single" w:sz="4" w:space="0" w:color="auto"/>
              <w:bottom w:val="single" w:sz="4" w:space="0" w:color="auto"/>
              <w:right w:val="single" w:sz="4" w:space="0" w:color="auto"/>
            </w:tcBorders>
            <w:hideMark/>
          </w:tcPr>
          <w:p w14:paraId="7717FACB"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Захід до Всесвітнього  дня  захисту  тварин ( 04.10): Презентація книг та відеороликів про тваринний світ «Цей загад</w:t>
            </w:r>
            <w:r>
              <w:rPr>
                <w:rFonts w:ascii="Times New Roman" w:hAnsi="Times New Roman"/>
                <w:sz w:val="24"/>
                <w:szCs w:val="24"/>
                <w:lang w:val="uk-UA"/>
              </w:rPr>
              <w:lastRenderedPageBreak/>
              <w:t>ковий   світ  тварин».</w:t>
            </w:r>
          </w:p>
        </w:tc>
        <w:tc>
          <w:tcPr>
            <w:tcW w:w="1703" w:type="dxa"/>
            <w:tcBorders>
              <w:top w:val="single" w:sz="4" w:space="0" w:color="auto"/>
              <w:left w:val="single" w:sz="4" w:space="0" w:color="auto"/>
              <w:bottom w:val="single" w:sz="4" w:space="0" w:color="auto"/>
              <w:right w:val="single" w:sz="4" w:space="0" w:color="auto"/>
            </w:tcBorders>
            <w:hideMark/>
          </w:tcPr>
          <w:p w14:paraId="6DFD39D4"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культури та мистецтва;</w:t>
            </w:r>
          </w:p>
          <w:p w14:paraId="26A06324"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природи</w:t>
            </w:r>
          </w:p>
        </w:tc>
        <w:tc>
          <w:tcPr>
            <w:tcW w:w="2327" w:type="dxa"/>
            <w:tcBorders>
              <w:top w:val="single" w:sz="4" w:space="0" w:color="auto"/>
              <w:left w:val="single" w:sz="4" w:space="0" w:color="auto"/>
              <w:bottom w:val="single" w:sz="4" w:space="0" w:color="auto"/>
              <w:right w:val="single" w:sz="4" w:space="0" w:color="auto"/>
            </w:tcBorders>
            <w:hideMark/>
          </w:tcPr>
          <w:p w14:paraId="72082FEC"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3F23546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1-й тиждень</w:t>
            </w:r>
          </w:p>
        </w:tc>
        <w:tc>
          <w:tcPr>
            <w:tcW w:w="1817" w:type="dxa"/>
            <w:tcBorders>
              <w:top w:val="single" w:sz="4" w:space="0" w:color="auto"/>
              <w:left w:val="single" w:sz="4" w:space="0" w:color="auto"/>
              <w:bottom w:val="single" w:sz="4" w:space="0" w:color="auto"/>
              <w:right w:val="single" w:sz="4" w:space="0" w:color="auto"/>
            </w:tcBorders>
            <w:hideMark/>
          </w:tcPr>
          <w:p w14:paraId="49694A48" w14:textId="77777777" w:rsidR="001C5685" w:rsidRDefault="001C5685" w:rsidP="001C5685">
            <w:pPr>
              <w:jc w:val="center"/>
              <w:rPr>
                <w:rFonts w:ascii="Times New Roman" w:hAnsi="Times New Roman"/>
                <w:sz w:val="24"/>
                <w:szCs w:val="24"/>
                <w:lang w:val="uk-UA"/>
              </w:rPr>
            </w:pPr>
            <w:r>
              <w:rPr>
                <w:rFonts w:ascii="Times New Roman" w:eastAsia="Times New Roman" w:hAnsi="Times New Roman"/>
                <w:sz w:val="24"/>
                <w:szCs w:val="24"/>
                <w:lang w:val="uk-UA" w:eastAsia="ru-RU"/>
              </w:rPr>
              <w:t>ПО</w:t>
            </w:r>
          </w:p>
        </w:tc>
        <w:tc>
          <w:tcPr>
            <w:tcW w:w="1707" w:type="dxa"/>
            <w:tcBorders>
              <w:top w:val="single" w:sz="4" w:space="0" w:color="auto"/>
              <w:left w:val="single" w:sz="4" w:space="0" w:color="auto"/>
              <w:bottom w:val="single" w:sz="4" w:space="0" w:color="auto"/>
              <w:right w:val="single" w:sz="4" w:space="0" w:color="auto"/>
            </w:tcBorders>
            <w:hideMark/>
          </w:tcPr>
          <w:p w14:paraId="675390B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0BE366D2" w14:textId="77777777" w:rsidR="001C5685" w:rsidRDefault="001C5685" w:rsidP="001C5685">
            <w:pPr>
              <w:jc w:val="center"/>
              <w:rPr>
                <w:rFonts w:ascii="Times New Roman" w:hAnsi="Times New Roman"/>
                <w:sz w:val="24"/>
                <w:szCs w:val="24"/>
                <w:lang w:val="uk-UA"/>
              </w:rPr>
            </w:pPr>
          </w:p>
        </w:tc>
      </w:tr>
      <w:tr w:rsidR="001C5685" w14:paraId="5231FC9B"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84BDE9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3</w:t>
            </w:r>
          </w:p>
        </w:tc>
        <w:tc>
          <w:tcPr>
            <w:tcW w:w="2818" w:type="dxa"/>
            <w:tcBorders>
              <w:top w:val="single" w:sz="4" w:space="0" w:color="auto"/>
              <w:left w:val="single" w:sz="4" w:space="0" w:color="auto"/>
              <w:bottom w:val="single" w:sz="4" w:space="0" w:color="auto"/>
              <w:right w:val="single" w:sz="4" w:space="0" w:color="auto"/>
            </w:tcBorders>
            <w:hideMark/>
          </w:tcPr>
          <w:p w14:paraId="71A69AA5"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Святкування Дня працівників освіти освіти </w:t>
            </w:r>
            <w:r>
              <w:rPr>
                <w:rFonts w:ascii="Times New Roman" w:eastAsia="Times New Roman" w:hAnsi="Times New Roman"/>
                <w:bCs/>
                <w:iCs/>
                <w:sz w:val="24"/>
                <w:szCs w:val="24"/>
                <w:bdr w:val="none" w:sz="0" w:space="0" w:color="auto" w:frame="1"/>
                <w:lang w:val="uk-UA" w:eastAsia="ru-RU"/>
              </w:rPr>
              <w:t>«Вам наші дорогі, ми вклоняємось до землі»</w:t>
            </w:r>
            <w:r>
              <w:rPr>
                <w:rFonts w:ascii="Times New Roman" w:eastAsia="Times New Roman" w:hAnsi="Times New Roman"/>
                <w:sz w:val="24"/>
                <w:szCs w:val="24"/>
                <w:lang w:val="uk-UA" w:eastAsia="ru-RU"/>
              </w:rPr>
              <w:t>:</w:t>
            </w:r>
          </w:p>
          <w:p w14:paraId="1F87A5B4" w14:textId="77777777" w:rsidR="001C5685" w:rsidRDefault="001C5685" w:rsidP="001C5685">
            <w:pPr>
              <w:contextualSpacing/>
              <w:rPr>
                <w:rFonts w:ascii="Times New Roman" w:hAnsi="Times New Roman"/>
                <w:sz w:val="24"/>
                <w:szCs w:val="24"/>
                <w:lang w:val="uk-UA"/>
              </w:rPr>
            </w:pPr>
            <w:r>
              <w:rPr>
                <w:rFonts w:ascii="Times New Roman" w:hAnsi="Times New Roman"/>
                <w:sz w:val="24"/>
                <w:szCs w:val="24"/>
                <w:lang w:val="uk-UA"/>
              </w:rPr>
              <w:t>-Виставка малюнків до свята (1-4 класи);</w:t>
            </w:r>
          </w:p>
          <w:p w14:paraId="31ECA450" w14:textId="77777777" w:rsidR="001C5685" w:rsidRDefault="001C5685" w:rsidP="001C5685">
            <w:pPr>
              <w:contextualSpacing/>
              <w:rPr>
                <w:rFonts w:ascii="Times New Roman" w:hAnsi="Times New Roman"/>
                <w:sz w:val="24"/>
                <w:szCs w:val="24"/>
                <w:lang w:val="uk-UA"/>
              </w:rPr>
            </w:pPr>
            <w:r>
              <w:rPr>
                <w:rFonts w:ascii="Times New Roman" w:hAnsi="Times New Roman"/>
                <w:sz w:val="24"/>
                <w:szCs w:val="24"/>
                <w:lang w:val="uk-UA"/>
              </w:rPr>
              <w:t>-«Святковий  калейдоскоп»  (випуск святкових листівок до Дня працівника освіти (5-11 кл.) ).</w:t>
            </w:r>
          </w:p>
          <w:p w14:paraId="5E685432" w14:textId="77777777" w:rsidR="001C5685" w:rsidRDefault="001C5685" w:rsidP="001C5685">
            <w:pPr>
              <w:contextualSpacing/>
              <w:rPr>
                <w:rFonts w:ascii="Times New Roman" w:hAnsi="Times New Roman"/>
                <w:sz w:val="24"/>
                <w:szCs w:val="24"/>
                <w:lang w:val="uk-UA"/>
              </w:rPr>
            </w:pPr>
            <w:r>
              <w:rPr>
                <w:rFonts w:ascii="Times New Roman" w:hAnsi="Times New Roman"/>
                <w:sz w:val="24"/>
                <w:szCs w:val="24"/>
                <w:lang w:val="uk-UA"/>
              </w:rPr>
              <w:t>-Конкурс квіткових композицій та</w:t>
            </w:r>
          </w:p>
          <w:p w14:paraId="6372F8C6" w14:textId="77777777" w:rsidR="001C5685" w:rsidRDefault="001C5685" w:rsidP="001C5685">
            <w:pPr>
              <w:contextualSpacing/>
              <w:rPr>
                <w:rFonts w:ascii="Times New Roman" w:hAnsi="Times New Roman"/>
                <w:sz w:val="24"/>
                <w:szCs w:val="24"/>
                <w:lang w:val="uk-UA"/>
              </w:rPr>
            </w:pPr>
            <w:r>
              <w:rPr>
                <w:rFonts w:ascii="Times New Roman" w:hAnsi="Times New Roman"/>
                <w:sz w:val="24"/>
                <w:szCs w:val="24"/>
                <w:lang w:val="uk-UA"/>
              </w:rPr>
              <w:t>дитячих виробів;</w:t>
            </w:r>
          </w:p>
          <w:p w14:paraId="4CBEB260"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-Привітання вчителів-пенсіонерів «Вчитель не повинен бути самотнім»</w:t>
            </w:r>
          </w:p>
        </w:tc>
        <w:tc>
          <w:tcPr>
            <w:tcW w:w="1703" w:type="dxa"/>
            <w:tcBorders>
              <w:top w:val="single" w:sz="4" w:space="0" w:color="auto"/>
              <w:left w:val="single" w:sz="4" w:space="0" w:color="auto"/>
              <w:bottom w:val="single" w:sz="4" w:space="0" w:color="auto"/>
              <w:right w:val="single" w:sz="4" w:space="0" w:color="auto"/>
            </w:tcBorders>
          </w:tcPr>
          <w:p w14:paraId="4ACDDCAC"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p w14:paraId="56979D7B"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11816036"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2B54BA01"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6C708FA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1-й тиждень</w:t>
            </w:r>
          </w:p>
        </w:tc>
        <w:tc>
          <w:tcPr>
            <w:tcW w:w="1817" w:type="dxa"/>
            <w:tcBorders>
              <w:top w:val="single" w:sz="4" w:space="0" w:color="auto"/>
              <w:left w:val="single" w:sz="4" w:space="0" w:color="auto"/>
              <w:bottom w:val="single" w:sz="4" w:space="0" w:color="auto"/>
              <w:right w:val="single" w:sz="4" w:space="0" w:color="auto"/>
            </w:tcBorders>
            <w:hideMark/>
          </w:tcPr>
          <w:p w14:paraId="3543EAF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w:t>
            </w:r>
          </w:p>
        </w:tc>
        <w:tc>
          <w:tcPr>
            <w:tcW w:w="1707" w:type="dxa"/>
            <w:tcBorders>
              <w:top w:val="single" w:sz="4" w:space="0" w:color="auto"/>
              <w:left w:val="single" w:sz="4" w:space="0" w:color="auto"/>
              <w:bottom w:val="single" w:sz="4" w:space="0" w:color="auto"/>
              <w:right w:val="single" w:sz="4" w:space="0" w:color="auto"/>
            </w:tcBorders>
            <w:hideMark/>
          </w:tcPr>
          <w:p w14:paraId="0999AB6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67520FB8" w14:textId="77777777" w:rsidR="001C5685" w:rsidRDefault="001C5685" w:rsidP="001C5685">
            <w:pPr>
              <w:jc w:val="center"/>
              <w:rPr>
                <w:rFonts w:ascii="Times New Roman" w:hAnsi="Times New Roman"/>
                <w:sz w:val="24"/>
                <w:szCs w:val="24"/>
                <w:lang w:val="uk-UA"/>
              </w:rPr>
            </w:pPr>
          </w:p>
        </w:tc>
      </w:tr>
      <w:tr w:rsidR="001C5685" w14:paraId="292F34F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2B49C5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4</w:t>
            </w:r>
          </w:p>
        </w:tc>
        <w:tc>
          <w:tcPr>
            <w:tcW w:w="2818" w:type="dxa"/>
            <w:tcBorders>
              <w:top w:val="single" w:sz="4" w:space="0" w:color="auto"/>
              <w:left w:val="single" w:sz="4" w:space="0" w:color="auto"/>
              <w:bottom w:val="single" w:sz="4" w:space="0" w:color="auto"/>
              <w:right w:val="single" w:sz="4" w:space="0" w:color="auto"/>
            </w:tcBorders>
            <w:hideMark/>
          </w:tcPr>
          <w:p w14:paraId="45DE0A1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День самоврядування</w:t>
            </w:r>
          </w:p>
        </w:tc>
        <w:tc>
          <w:tcPr>
            <w:tcW w:w="1703" w:type="dxa"/>
            <w:tcBorders>
              <w:top w:val="single" w:sz="4" w:space="0" w:color="auto"/>
              <w:left w:val="single" w:sz="4" w:space="0" w:color="auto"/>
              <w:bottom w:val="single" w:sz="4" w:space="0" w:color="auto"/>
              <w:right w:val="single" w:sz="4" w:space="0" w:color="auto"/>
            </w:tcBorders>
            <w:hideMark/>
          </w:tcPr>
          <w:p w14:paraId="72354049"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p w14:paraId="7FF011F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37EF6FFA"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p w14:paraId="77A7ABE6"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767A8DD6"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Підприємливість</w:t>
            </w:r>
          </w:p>
        </w:tc>
        <w:tc>
          <w:tcPr>
            <w:tcW w:w="1708" w:type="dxa"/>
            <w:tcBorders>
              <w:top w:val="single" w:sz="4" w:space="0" w:color="auto"/>
              <w:left w:val="single" w:sz="4" w:space="0" w:color="auto"/>
              <w:bottom w:val="single" w:sz="4" w:space="0" w:color="auto"/>
              <w:right w:val="single" w:sz="4" w:space="0" w:color="auto"/>
            </w:tcBorders>
            <w:hideMark/>
          </w:tcPr>
          <w:p w14:paraId="56A0518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1-й тиждень</w:t>
            </w:r>
          </w:p>
        </w:tc>
        <w:tc>
          <w:tcPr>
            <w:tcW w:w="1817" w:type="dxa"/>
            <w:tcBorders>
              <w:top w:val="single" w:sz="4" w:space="0" w:color="auto"/>
              <w:left w:val="single" w:sz="4" w:space="0" w:color="auto"/>
              <w:bottom w:val="single" w:sz="4" w:space="0" w:color="auto"/>
              <w:right w:val="single" w:sz="4" w:space="0" w:color="auto"/>
            </w:tcBorders>
            <w:hideMark/>
          </w:tcPr>
          <w:p w14:paraId="5F64EC4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w:t>
            </w:r>
          </w:p>
        </w:tc>
        <w:tc>
          <w:tcPr>
            <w:tcW w:w="1707" w:type="dxa"/>
            <w:tcBorders>
              <w:top w:val="single" w:sz="4" w:space="0" w:color="auto"/>
              <w:left w:val="single" w:sz="4" w:space="0" w:color="auto"/>
              <w:bottom w:val="single" w:sz="4" w:space="0" w:color="auto"/>
              <w:right w:val="single" w:sz="4" w:space="0" w:color="auto"/>
            </w:tcBorders>
            <w:hideMark/>
          </w:tcPr>
          <w:p w14:paraId="3DC9552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9-11</w:t>
            </w:r>
          </w:p>
        </w:tc>
        <w:tc>
          <w:tcPr>
            <w:tcW w:w="1673" w:type="dxa"/>
            <w:tcBorders>
              <w:top w:val="single" w:sz="4" w:space="0" w:color="auto"/>
              <w:left w:val="single" w:sz="4" w:space="0" w:color="auto"/>
              <w:bottom w:val="single" w:sz="4" w:space="0" w:color="auto"/>
              <w:right w:val="single" w:sz="4" w:space="0" w:color="auto"/>
            </w:tcBorders>
          </w:tcPr>
          <w:p w14:paraId="6FD3BE0F" w14:textId="77777777" w:rsidR="001C5685" w:rsidRDefault="001C5685" w:rsidP="001C5685">
            <w:pPr>
              <w:jc w:val="center"/>
              <w:rPr>
                <w:rFonts w:ascii="Times New Roman" w:hAnsi="Times New Roman"/>
                <w:sz w:val="24"/>
                <w:szCs w:val="24"/>
                <w:lang w:val="uk-UA"/>
              </w:rPr>
            </w:pPr>
          </w:p>
        </w:tc>
      </w:tr>
      <w:tr w:rsidR="001C5685" w14:paraId="77FFCD6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30EE62F"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5</w:t>
            </w:r>
          </w:p>
        </w:tc>
        <w:tc>
          <w:tcPr>
            <w:tcW w:w="2818" w:type="dxa"/>
            <w:tcBorders>
              <w:top w:val="single" w:sz="4" w:space="0" w:color="auto"/>
              <w:left w:val="single" w:sz="4" w:space="0" w:color="auto"/>
              <w:bottom w:val="single" w:sz="4" w:space="0" w:color="auto"/>
              <w:right w:val="single" w:sz="4" w:space="0" w:color="auto"/>
            </w:tcBorders>
          </w:tcPr>
          <w:p w14:paraId="3DA14A61"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Тиждень національно-патріотичного виховання (за окремим планом)</w:t>
            </w:r>
          </w:p>
          <w:p w14:paraId="6FAF32A4"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2F36C1C1"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суспільства і держави;</w:t>
            </w:r>
          </w:p>
          <w:p w14:paraId="62B3CC79"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w:t>
            </w:r>
            <w:r>
              <w:rPr>
                <w:rFonts w:ascii="Times New Roman" w:hAnsi="Times New Roman"/>
                <w:i/>
                <w:sz w:val="20"/>
                <w:szCs w:val="20"/>
                <w:lang w:val="uk-UA"/>
              </w:rPr>
              <w:lastRenderedPageBreak/>
              <w:t>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26B8231D"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lastRenderedPageBreak/>
              <w:t>Загальнокультурна грамотність;</w:t>
            </w:r>
          </w:p>
          <w:p w14:paraId="0127CB42"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 xml:space="preserve">Спілкування державною (і рідною мовою у разі </w:t>
            </w:r>
            <w:r>
              <w:rPr>
                <w:rFonts w:ascii="Times New Roman" w:eastAsia="Times New Roman" w:hAnsi="Times New Roman"/>
                <w:bCs/>
                <w:i/>
                <w:sz w:val="20"/>
                <w:szCs w:val="20"/>
                <w:bdr w:val="none" w:sz="0" w:space="0" w:color="auto" w:frame="1"/>
                <w:lang w:val="uk-UA" w:eastAsia="ru-RU"/>
              </w:rPr>
              <w:lastRenderedPageBreak/>
              <w:t>відмінності) мовами;</w:t>
            </w:r>
          </w:p>
          <w:p w14:paraId="6EAD4D89"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09846135"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3691E49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10.10-13.10</w:t>
            </w:r>
          </w:p>
        </w:tc>
        <w:tc>
          <w:tcPr>
            <w:tcW w:w="1817" w:type="dxa"/>
            <w:tcBorders>
              <w:top w:val="single" w:sz="4" w:space="0" w:color="auto"/>
              <w:left w:val="single" w:sz="4" w:space="0" w:color="auto"/>
              <w:bottom w:val="single" w:sz="4" w:space="0" w:color="auto"/>
              <w:right w:val="single" w:sz="4" w:space="0" w:color="auto"/>
            </w:tcBorders>
            <w:hideMark/>
          </w:tcPr>
          <w:p w14:paraId="15FACFB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w:t>
            </w:r>
          </w:p>
        </w:tc>
        <w:tc>
          <w:tcPr>
            <w:tcW w:w="1707" w:type="dxa"/>
            <w:tcBorders>
              <w:top w:val="single" w:sz="4" w:space="0" w:color="auto"/>
              <w:left w:val="single" w:sz="4" w:space="0" w:color="auto"/>
              <w:bottom w:val="single" w:sz="4" w:space="0" w:color="auto"/>
              <w:right w:val="single" w:sz="4" w:space="0" w:color="auto"/>
            </w:tcBorders>
            <w:hideMark/>
          </w:tcPr>
          <w:p w14:paraId="51FE8F8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DD5A3F6" w14:textId="77777777" w:rsidR="001C5685" w:rsidRDefault="001C5685" w:rsidP="001C5685">
            <w:pPr>
              <w:jc w:val="center"/>
              <w:rPr>
                <w:rFonts w:ascii="Times New Roman" w:hAnsi="Times New Roman"/>
                <w:sz w:val="24"/>
                <w:szCs w:val="24"/>
                <w:lang w:val="uk-UA"/>
              </w:rPr>
            </w:pPr>
          </w:p>
        </w:tc>
      </w:tr>
      <w:tr w:rsidR="001C5685" w14:paraId="23AE1A39"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B77319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6</w:t>
            </w:r>
          </w:p>
        </w:tc>
        <w:tc>
          <w:tcPr>
            <w:tcW w:w="2818" w:type="dxa"/>
            <w:tcBorders>
              <w:top w:val="single" w:sz="4" w:space="0" w:color="auto"/>
              <w:left w:val="single" w:sz="4" w:space="0" w:color="auto"/>
              <w:bottom w:val="single" w:sz="4" w:space="0" w:color="auto"/>
              <w:right w:val="single" w:sz="4" w:space="0" w:color="auto"/>
            </w:tcBorders>
            <w:hideMark/>
          </w:tcPr>
          <w:p w14:paraId="16B58961" w14:textId="77777777" w:rsidR="001C5685" w:rsidRDefault="001C5685" w:rsidP="001C5685">
            <w:pPr>
              <w:rPr>
                <w:rFonts w:ascii="Times New Roman" w:eastAsia="Times New Roman" w:hAnsi="Times New Roman"/>
                <w:sz w:val="24"/>
                <w:szCs w:val="24"/>
                <w:lang w:eastAsia="ru-RU"/>
              </w:rPr>
            </w:pPr>
            <w:r>
              <w:rPr>
                <w:rFonts w:ascii="Times New Roman" w:eastAsia="Times New Roman" w:hAnsi="Times New Roman"/>
                <w:bCs/>
                <w:sz w:val="24"/>
                <w:szCs w:val="24"/>
                <w:lang w:val="uk-UA" w:eastAsia="ru-RU"/>
              </w:rPr>
              <w:t xml:space="preserve">Заходи </w:t>
            </w:r>
            <w:r>
              <w:rPr>
                <w:rFonts w:ascii="Times New Roman" w:eastAsia="Times New Roman" w:hAnsi="Times New Roman"/>
                <w:bCs/>
                <w:sz w:val="24"/>
                <w:szCs w:val="24"/>
                <w:lang w:eastAsia="ru-RU"/>
              </w:rPr>
              <w:t xml:space="preserve">Дня </w:t>
            </w:r>
            <w:r>
              <w:rPr>
                <w:rFonts w:ascii="Times New Roman" w:eastAsia="Times New Roman" w:hAnsi="Times New Roman"/>
                <w:bCs/>
                <w:sz w:val="24"/>
                <w:szCs w:val="24"/>
                <w:lang w:val="uk-UA" w:eastAsia="ru-RU"/>
              </w:rPr>
              <w:t>захисників та ахисниць України</w:t>
            </w:r>
            <w:r>
              <w:rPr>
                <w:rFonts w:ascii="Times New Roman" w:eastAsia="Times New Roman" w:hAnsi="Times New Roman"/>
                <w:bCs/>
                <w:sz w:val="24"/>
                <w:szCs w:val="24"/>
                <w:lang w:eastAsia="ru-RU"/>
              </w:rPr>
              <w:t>:</w:t>
            </w:r>
          </w:p>
          <w:p w14:paraId="4D6411D3" w14:textId="77777777" w:rsidR="001C5685" w:rsidRDefault="001C5685" w:rsidP="001C5685">
            <w:pPr>
              <w:rPr>
                <w:rFonts w:ascii="Times New Roman" w:eastAsia="Times New Roman" w:hAnsi="Times New Roman"/>
                <w:sz w:val="24"/>
                <w:szCs w:val="24"/>
                <w:lang w:eastAsia="ru-RU"/>
              </w:rPr>
            </w:pPr>
            <w:r>
              <w:rPr>
                <w:rFonts w:ascii="Times New Roman" w:eastAsia="Times New Roman" w:hAnsi="Times New Roman"/>
                <w:sz w:val="24"/>
                <w:szCs w:val="24"/>
                <w:lang w:eastAsia="ru-RU"/>
              </w:rPr>
              <w:t>- Конкурс малюнків «Степ і воля – козацька доля»;</w:t>
            </w:r>
          </w:p>
          <w:p w14:paraId="130C9F5A"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 Година духовності «Козацькому роду нема переводу»</w:t>
            </w:r>
            <w:r>
              <w:rPr>
                <w:rFonts w:ascii="Times New Roman" w:eastAsia="Times New Roman" w:hAnsi="Times New Roman"/>
                <w:sz w:val="24"/>
                <w:szCs w:val="24"/>
                <w:lang w:val="uk-UA" w:eastAsia="ru-RU"/>
              </w:rPr>
              <w:t>;</w:t>
            </w:r>
          </w:p>
          <w:p w14:paraId="6649EF0C"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   Спортивні змагання</w:t>
            </w:r>
            <w:r>
              <w:rPr>
                <w:rFonts w:ascii="Times New Roman" w:eastAsia="Times New Roman" w:hAnsi="Times New Roman"/>
                <w:sz w:val="24"/>
                <w:szCs w:val="24"/>
                <w:lang w:val="uk-UA" w:eastAsia="ru-RU"/>
              </w:rPr>
              <w:t>;</w:t>
            </w:r>
          </w:p>
          <w:p w14:paraId="3D6497C5"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eastAsia="ru-RU"/>
              </w:rPr>
              <w:t>- Патріотичний квест «Козацькому роду – нема переводу»</w:t>
            </w:r>
          </w:p>
        </w:tc>
        <w:tc>
          <w:tcPr>
            <w:tcW w:w="1703" w:type="dxa"/>
            <w:tcBorders>
              <w:top w:val="single" w:sz="4" w:space="0" w:color="auto"/>
              <w:left w:val="single" w:sz="4" w:space="0" w:color="auto"/>
              <w:bottom w:val="single" w:sz="4" w:space="0" w:color="auto"/>
              <w:right w:val="single" w:sz="4" w:space="0" w:color="auto"/>
            </w:tcBorders>
          </w:tcPr>
          <w:p w14:paraId="571F366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p w14:paraId="6378204E" w14:textId="77777777" w:rsidR="001C5685" w:rsidRDefault="001C5685" w:rsidP="001C5685">
            <w:pPr>
              <w:jc w:val="both"/>
              <w:rPr>
                <w:rFonts w:ascii="Times New Roman" w:hAnsi="Times New Roman"/>
                <w:i/>
                <w:sz w:val="20"/>
                <w:szCs w:val="20"/>
                <w:lang w:val="uk-UA"/>
              </w:rPr>
            </w:pPr>
            <w:r>
              <w:rPr>
                <w:rFonts w:ascii="Times New Roman" w:hAnsi="Times New Roman"/>
                <w:i/>
                <w:sz w:val="20"/>
                <w:szCs w:val="20"/>
                <w:lang w:val="uk-UA"/>
              </w:rPr>
              <w:t>Ціннісне ставлення до сім’ї, родини, людей</w:t>
            </w:r>
          </w:p>
          <w:p w14:paraId="127C4454"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445604E3"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33063F0C"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11AD8D3F"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4A10743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2-й тиждень</w:t>
            </w:r>
          </w:p>
        </w:tc>
        <w:tc>
          <w:tcPr>
            <w:tcW w:w="1817" w:type="dxa"/>
            <w:tcBorders>
              <w:top w:val="single" w:sz="4" w:space="0" w:color="auto"/>
              <w:left w:val="single" w:sz="4" w:space="0" w:color="auto"/>
              <w:bottom w:val="single" w:sz="4" w:space="0" w:color="auto"/>
              <w:right w:val="single" w:sz="4" w:space="0" w:color="auto"/>
            </w:tcBorders>
            <w:hideMark/>
          </w:tcPr>
          <w:p w14:paraId="7447430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w:t>
            </w:r>
          </w:p>
          <w:p w14:paraId="6CE2AC8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4F02446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50749FC" w14:textId="77777777" w:rsidR="001C5685" w:rsidRDefault="001C5685" w:rsidP="001C5685">
            <w:pPr>
              <w:jc w:val="center"/>
              <w:rPr>
                <w:rFonts w:ascii="Times New Roman" w:hAnsi="Times New Roman"/>
                <w:sz w:val="24"/>
                <w:szCs w:val="24"/>
                <w:lang w:val="uk-UA"/>
              </w:rPr>
            </w:pPr>
          </w:p>
        </w:tc>
      </w:tr>
      <w:tr w:rsidR="001C5685" w14:paraId="36E4E2AA"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930AFBB"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7</w:t>
            </w:r>
          </w:p>
        </w:tc>
        <w:tc>
          <w:tcPr>
            <w:tcW w:w="2818" w:type="dxa"/>
            <w:tcBorders>
              <w:top w:val="single" w:sz="4" w:space="0" w:color="auto"/>
              <w:left w:val="single" w:sz="4" w:space="0" w:color="auto"/>
              <w:bottom w:val="single" w:sz="4" w:space="0" w:color="auto"/>
              <w:right w:val="single" w:sz="4" w:space="0" w:color="auto"/>
            </w:tcBorders>
            <w:hideMark/>
          </w:tcPr>
          <w:p w14:paraId="0BD28D87" w14:textId="77777777" w:rsidR="001C5685" w:rsidRDefault="001C5685" w:rsidP="001C5685">
            <w:pP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Конкурс малюнків «</w:t>
            </w:r>
            <w:r>
              <w:rPr>
                <w:rFonts w:ascii="Times New Roman" w:eastAsia="Times New Roman" w:hAnsi="Times New Roman"/>
                <w:bCs/>
                <w:iCs/>
                <w:sz w:val="24"/>
                <w:szCs w:val="24"/>
                <w:bdr w:val="none" w:sz="0" w:space="0" w:color="auto" w:frame="1"/>
                <w:lang w:val="uk-UA" w:eastAsia="ru-RU"/>
              </w:rPr>
              <w:t>Я намалюю мрію свою»</w:t>
            </w:r>
            <w:r>
              <w:rPr>
                <w:rFonts w:ascii="Times New Roman" w:eastAsia="Times New Roman" w:hAnsi="Times New Roman"/>
                <w:sz w:val="24"/>
                <w:szCs w:val="24"/>
                <w:lang w:val="uk-UA" w:eastAsia="ru-RU"/>
              </w:rPr>
              <w:t> до Дня художника (09.10)</w:t>
            </w:r>
          </w:p>
        </w:tc>
        <w:tc>
          <w:tcPr>
            <w:tcW w:w="1703" w:type="dxa"/>
            <w:tcBorders>
              <w:top w:val="single" w:sz="4" w:space="0" w:color="auto"/>
              <w:left w:val="single" w:sz="4" w:space="0" w:color="auto"/>
              <w:bottom w:val="single" w:sz="4" w:space="0" w:color="auto"/>
              <w:right w:val="single" w:sz="4" w:space="0" w:color="auto"/>
            </w:tcBorders>
            <w:hideMark/>
          </w:tcPr>
          <w:p w14:paraId="278C196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tc>
        <w:tc>
          <w:tcPr>
            <w:tcW w:w="2327" w:type="dxa"/>
            <w:tcBorders>
              <w:top w:val="single" w:sz="4" w:space="0" w:color="auto"/>
              <w:left w:val="single" w:sz="4" w:space="0" w:color="auto"/>
              <w:bottom w:val="single" w:sz="4" w:space="0" w:color="auto"/>
              <w:right w:val="single" w:sz="4" w:space="0" w:color="auto"/>
            </w:tcBorders>
            <w:hideMark/>
          </w:tcPr>
          <w:p w14:paraId="44B8834D"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759201D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2-й тиждень</w:t>
            </w:r>
          </w:p>
        </w:tc>
        <w:tc>
          <w:tcPr>
            <w:tcW w:w="1817" w:type="dxa"/>
            <w:tcBorders>
              <w:top w:val="single" w:sz="4" w:space="0" w:color="auto"/>
              <w:left w:val="single" w:sz="4" w:space="0" w:color="auto"/>
              <w:bottom w:val="single" w:sz="4" w:space="0" w:color="auto"/>
              <w:right w:val="single" w:sz="4" w:space="0" w:color="auto"/>
            </w:tcBorders>
            <w:hideMark/>
          </w:tcPr>
          <w:p w14:paraId="7D5E031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p w14:paraId="1AA8EBE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5D6F14C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097DB712" w14:textId="77777777" w:rsidR="001C5685" w:rsidRDefault="001C5685" w:rsidP="001C5685">
            <w:pPr>
              <w:jc w:val="center"/>
              <w:rPr>
                <w:rFonts w:ascii="Times New Roman" w:hAnsi="Times New Roman"/>
                <w:sz w:val="24"/>
                <w:szCs w:val="24"/>
                <w:lang w:val="uk-UA"/>
              </w:rPr>
            </w:pPr>
          </w:p>
        </w:tc>
      </w:tr>
      <w:tr w:rsidR="001C5685" w14:paraId="0FC1B63B"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05D86549"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8</w:t>
            </w:r>
          </w:p>
        </w:tc>
        <w:tc>
          <w:tcPr>
            <w:tcW w:w="2818" w:type="dxa"/>
            <w:tcBorders>
              <w:top w:val="single" w:sz="4" w:space="0" w:color="auto"/>
              <w:left w:val="single" w:sz="4" w:space="0" w:color="auto"/>
              <w:bottom w:val="single" w:sz="4" w:space="0" w:color="auto"/>
              <w:right w:val="single" w:sz="4" w:space="0" w:color="auto"/>
            </w:tcBorders>
          </w:tcPr>
          <w:p w14:paraId="59B2469C"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Організація роботи  волонтерського загону «Милосердя»</w:t>
            </w:r>
          </w:p>
          <w:p w14:paraId="274BA524"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1C0B2115"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особистості до суспільства і держави;</w:t>
            </w:r>
          </w:p>
          <w:p w14:paraId="7200F5A6" w14:textId="77777777" w:rsidR="001C5685" w:rsidRDefault="001C5685" w:rsidP="001C5685">
            <w:pPr>
              <w:jc w:val="both"/>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сім’ї, родини, людей</w:t>
            </w:r>
          </w:p>
        </w:tc>
        <w:tc>
          <w:tcPr>
            <w:tcW w:w="2327" w:type="dxa"/>
            <w:tcBorders>
              <w:top w:val="single" w:sz="4" w:space="0" w:color="auto"/>
              <w:left w:val="single" w:sz="4" w:space="0" w:color="auto"/>
              <w:bottom w:val="single" w:sz="4" w:space="0" w:color="auto"/>
              <w:right w:val="single" w:sz="4" w:space="0" w:color="auto"/>
            </w:tcBorders>
            <w:hideMark/>
          </w:tcPr>
          <w:p w14:paraId="29DCC509"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lastRenderedPageBreak/>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157FBB1F"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603A475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3-йтиждень</w:t>
            </w:r>
          </w:p>
        </w:tc>
        <w:tc>
          <w:tcPr>
            <w:tcW w:w="1817" w:type="dxa"/>
            <w:tcBorders>
              <w:top w:val="single" w:sz="4" w:space="0" w:color="auto"/>
              <w:left w:val="single" w:sz="4" w:space="0" w:color="auto"/>
              <w:bottom w:val="single" w:sz="4" w:space="0" w:color="auto"/>
              <w:right w:val="single" w:sz="4" w:space="0" w:color="auto"/>
            </w:tcBorders>
            <w:hideMark/>
          </w:tcPr>
          <w:p w14:paraId="36D08FF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7A3057D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9-11</w:t>
            </w:r>
          </w:p>
        </w:tc>
        <w:tc>
          <w:tcPr>
            <w:tcW w:w="1673" w:type="dxa"/>
            <w:tcBorders>
              <w:top w:val="single" w:sz="4" w:space="0" w:color="auto"/>
              <w:left w:val="single" w:sz="4" w:space="0" w:color="auto"/>
              <w:bottom w:val="single" w:sz="4" w:space="0" w:color="auto"/>
              <w:right w:val="single" w:sz="4" w:space="0" w:color="auto"/>
            </w:tcBorders>
          </w:tcPr>
          <w:p w14:paraId="2BA5B947" w14:textId="77777777" w:rsidR="001C5685" w:rsidRDefault="001C5685" w:rsidP="001C5685">
            <w:pPr>
              <w:jc w:val="center"/>
              <w:rPr>
                <w:rFonts w:ascii="Times New Roman" w:hAnsi="Times New Roman"/>
                <w:sz w:val="24"/>
                <w:szCs w:val="24"/>
                <w:lang w:val="uk-UA"/>
              </w:rPr>
            </w:pPr>
          </w:p>
        </w:tc>
      </w:tr>
      <w:tr w:rsidR="001C5685" w14:paraId="23507E7C"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578BC5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9</w:t>
            </w:r>
          </w:p>
        </w:tc>
        <w:tc>
          <w:tcPr>
            <w:tcW w:w="2818" w:type="dxa"/>
            <w:tcBorders>
              <w:top w:val="single" w:sz="4" w:space="0" w:color="auto"/>
              <w:left w:val="single" w:sz="4" w:space="0" w:color="auto"/>
              <w:bottom w:val="single" w:sz="4" w:space="0" w:color="auto"/>
              <w:right w:val="single" w:sz="4" w:space="0" w:color="auto"/>
            </w:tcBorders>
            <w:hideMark/>
          </w:tcPr>
          <w:p w14:paraId="53DD42D2"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Заходи до Європейського дня боротьби з торгівлею людьми (1</w:t>
            </w:r>
            <w:r w:rsidR="00DE755B">
              <w:rPr>
                <w:rFonts w:ascii="Times New Roman" w:eastAsia="Times New Roman" w:hAnsi="Times New Roman"/>
                <w:sz w:val="24"/>
                <w:szCs w:val="24"/>
                <w:lang w:val="uk-UA" w:eastAsia="ru-RU"/>
              </w:rPr>
              <w:t>7</w:t>
            </w:r>
            <w:r>
              <w:rPr>
                <w:rFonts w:ascii="Times New Roman" w:eastAsia="Times New Roman" w:hAnsi="Times New Roman"/>
                <w:sz w:val="24"/>
                <w:szCs w:val="24"/>
                <w:lang w:val="uk-UA" w:eastAsia="ru-RU"/>
              </w:rPr>
              <w:t>.10):</w:t>
            </w:r>
          </w:p>
          <w:p w14:paraId="6A59527F" w14:textId="77777777" w:rsidR="001C5685" w:rsidRDefault="001C5685" w:rsidP="001C5685">
            <w:pPr>
              <w:contextualSpacing/>
              <w:rPr>
                <w:rFonts w:ascii="Times New Roman" w:hAnsi="Times New Roman"/>
                <w:sz w:val="24"/>
                <w:szCs w:val="24"/>
                <w:lang w:val="uk-UA"/>
              </w:rPr>
            </w:pPr>
            <w:r>
              <w:rPr>
                <w:rFonts w:ascii="Times New Roman" w:hAnsi="Times New Roman"/>
                <w:sz w:val="24"/>
                <w:szCs w:val="24"/>
                <w:lang w:val="uk-UA"/>
              </w:rPr>
              <w:t>-Тематичні години спілкування  «Людина не товар»,  «Що таке торгівля людьми і чому вона продовжує існувати?»;</w:t>
            </w:r>
          </w:p>
          <w:p w14:paraId="7FBEB4AA"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-Квест-гра «Світ без рабства»</w:t>
            </w:r>
          </w:p>
        </w:tc>
        <w:tc>
          <w:tcPr>
            <w:tcW w:w="1703" w:type="dxa"/>
            <w:tcBorders>
              <w:top w:val="single" w:sz="4" w:space="0" w:color="auto"/>
              <w:left w:val="single" w:sz="4" w:space="0" w:color="auto"/>
              <w:bottom w:val="single" w:sz="4" w:space="0" w:color="auto"/>
              <w:right w:val="single" w:sz="4" w:space="0" w:color="auto"/>
            </w:tcBorders>
            <w:hideMark/>
          </w:tcPr>
          <w:p w14:paraId="5225D87D"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p w14:paraId="10EF21A2"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сім’ї, родини, людей</w:t>
            </w:r>
          </w:p>
        </w:tc>
        <w:tc>
          <w:tcPr>
            <w:tcW w:w="2327" w:type="dxa"/>
            <w:tcBorders>
              <w:top w:val="single" w:sz="4" w:space="0" w:color="auto"/>
              <w:left w:val="single" w:sz="4" w:space="0" w:color="auto"/>
              <w:bottom w:val="single" w:sz="4" w:space="0" w:color="auto"/>
              <w:right w:val="single" w:sz="4" w:space="0" w:color="auto"/>
            </w:tcBorders>
            <w:hideMark/>
          </w:tcPr>
          <w:p w14:paraId="40E9FEBF"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6BDEB662"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5A07B50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74B7B45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Практичний психолог,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468D4FC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63B7DA9" w14:textId="77777777" w:rsidR="001C5685" w:rsidRDefault="001C5685" w:rsidP="001C5685">
            <w:pPr>
              <w:jc w:val="center"/>
              <w:rPr>
                <w:rFonts w:ascii="Times New Roman" w:hAnsi="Times New Roman"/>
                <w:sz w:val="24"/>
                <w:szCs w:val="24"/>
                <w:lang w:val="uk-UA"/>
              </w:rPr>
            </w:pPr>
          </w:p>
        </w:tc>
      </w:tr>
      <w:tr w:rsidR="001C5685" w14:paraId="32D83FC6"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211167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10</w:t>
            </w:r>
          </w:p>
        </w:tc>
        <w:tc>
          <w:tcPr>
            <w:tcW w:w="2818" w:type="dxa"/>
            <w:tcBorders>
              <w:top w:val="single" w:sz="4" w:space="0" w:color="auto"/>
              <w:left w:val="single" w:sz="4" w:space="0" w:color="auto"/>
              <w:bottom w:val="single" w:sz="4" w:space="0" w:color="auto"/>
              <w:right w:val="single" w:sz="4" w:space="0" w:color="auto"/>
            </w:tcBorders>
            <w:hideMark/>
          </w:tcPr>
          <w:p w14:paraId="4497AEA5"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Заходи до Міжнародного дня ООН (22.10):</w:t>
            </w:r>
          </w:p>
          <w:p w14:paraId="0A13BA80" w14:textId="77777777" w:rsidR="001C5685" w:rsidRDefault="001C5685" w:rsidP="001C5685">
            <w:pPr>
              <w:contextualSpacing/>
              <w:rPr>
                <w:rFonts w:ascii="Times New Roman" w:hAnsi="Times New Roman"/>
                <w:sz w:val="24"/>
                <w:szCs w:val="24"/>
                <w:lang w:val="uk-UA"/>
              </w:rPr>
            </w:pPr>
            <w:r>
              <w:rPr>
                <w:rFonts w:ascii="Times New Roman" w:hAnsi="Times New Roman"/>
                <w:sz w:val="24"/>
                <w:szCs w:val="24"/>
                <w:lang w:val="uk-UA"/>
              </w:rPr>
              <w:t xml:space="preserve">  Інформаційні хвилинки «ООН: міжнародна співпраця, мир, безпека світової спільноти»;</w:t>
            </w:r>
            <w:r>
              <w:rPr>
                <w:rFonts w:ascii="Times New Roman" w:hAnsi="Times New Roman"/>
                <w:sz w:val="24"/>
                <w:szCs w:val="24"/>
              </w:rPr>
              <w:t> </w:t>
            </w:r>
          </w:p>
          <w:p w14:paraId="31E669B6" w14:textId="77777777" w:rsidR="001C5685" w:rsidRDefault="001C5685" w:rsidP="001C5685">
            <w:pPr>
              <w:contextualSpacing/>
              <w:rPr>
                <w:sz w:val="24"/>
                <w:szCs w:val="24"/>
                <w:lang w:val="uk-UA"/>
              </w:rPr>
            </w:pPr>
            <w:r>
              <w:rPr>
                <w:rFonts w:ascii="Times New Roman" w:hAnsi="Times New Roman"/>
                <w:sz w:val="24"/>
                <w:szCs w:val="24"/>
                <w:lang w:val="uk-UA"/>
              </w:rPr>
              <w:t>«Цікаві факти про день ООН»</w:t>
            </w:r>
          </w:p>
        </w:tc>
        <w:tc>
          <w:tcPr>
            <w:tcW w:w="1703" w:type="dxa"/>
            <w:tcBorders>
              <w:top w:val="single" w:sz="4" w:space="0" w:color="auto"/>
              <w:left w:val="single" w:sz="4" w:space="0" w:color="auto"/>
              <w:bottom w:val="single" w:sz="4" w:space="0" w:color="auto"/>
              <w:right w:val="single" w:sz="4" w:space="0" w:color="auto"/>
            </w:tcBorders>
          </w:tcPr>
          <w:p w14:paraId="6F724135"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особистості до суспільства і держави;</w:t>
            </w:r>
          </w:p>
          <w:p w14:paraId="0D3C8325" w14:textId="77777777" w:rsidR="001C5685" w:rsidRDefault="001C5685" w:rsidP="001C5685">
            <w:pPr>
              <w:jc w:val="both"/>
              <w:rPr>
                <w:rFonts w:ascii="Times New Roman" w:hAnsi="Times New Roman"/>
                <w:i/>
                <w:sz w:val="20"/>
                <w:szCs w:val="20"/>
                <w:lang w:val="uk-UA"/>
              </w:rPr>
            </w:pPr>
            <w:r>
              <w:rPr>
                <w:rFonts w:ascii="Times New Roman" w:hAnsi="Times New Roman"/>
                <w:i/>
                <w:sz w:val="20"/>
                <w:szCs w:val="20"/>
                <w:lang w:val="uk-UA"/>
              </w:rPr>
              <w:t>Ціннісне ставлення до сім’ї, родини, людей</w:t>
            </w:r>
          </w:p>
          <w:p w14:paraId="657FE3B4"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764F523E"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5C131D44"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6456A69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6B412C5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3E4E143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5-11</w:t>
            </w:r>
          </w:p>
        </w:tc>
        <w:tc>
          <w:tcPr>
            <w:tcW w:w="1673" w:type="dxa"/>
            <w:tcBorders>
              <w:top w:val="single" w:sz="4" w:space="0" w:color="auto"/>
              <w:left w:val="single" w:sz="4" w:space="0" w:color="auto"/>
              <w:bottom w:val="single" w:sz="4" w:space="0" w:color="auto"/>
              <w:right w:val="single" w:sz="4" w:space="0" w:color="auto"/>
            </w:tcBorders>
          </w:tcPr>
          <w:p w14:paraId="546B48E4" w14:textId="77777777" w:rsidR="001C5685" w:rsidRDefault="001C5685" w:rsidP="001C5685">
            <w:pPr>
              <w:jc w:val="center"/>
              <w:rPr>
                <w:rFonts w:ascii="Times New Roman" w:hAnsi="Times New Roman"/>
                <w:sz w:val="24"/>
                <w:szCs w:val="24"/>
                <w:lang w:val="uk-UA"/>
              </w:rPr>
            </w:pPr>
          </w:p>
        </w:tc>
      </w:tr>
      <w:tr w:rsidR="001C5685" w14:paraId="3861968A"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D136CD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11</w:t>
            </w:r>
          </w:p>
        </w:tc>
        <w:tc>
          <w:tcPr>
            <w:tcW w:w="2818" w:type="dxa"/>
            <w:tcBorders>
              <w:top w:val="single" w:sz="4" w:space="0" w:color="auto"/>
              <w:left w:val="single" w:sz="4" w:space="0" w:color="auto"/>
              <w:bottom w:val="single" w:sz="4" w:space="0" w:color="auto"/>
              <w:right w:val="single" w:sz="4" w:space="0" w:color="auto"/>
            </w:tcBorders>
            <w:hideMark/>
          </w:tcPr>
          <w:p w14:paraId="5D425841" w14:textId="77777777" w:rsidR="001C5685" w:rsidRDefault="001C5685" w:rsidP="00DE755B">
            <w:pPr>
              <w:rPr>
                <w:rFonts w:ascii="Times New Roman" w:hAnsi="Times New Roman"/>
                <w:sz w:val="24"/>
                <w:szCs w:val="24"/>
                <w:lang w:val="uk-UA"/>
              </w:rPr>
            </w:pPr>
            <w:r>
              <w:rPr>
                <w:rFonts w:ascii="Times New Roman" w:hAnsi="Times New Roman"/>
                <w:sz w:val="24"/>
                <w:szCs w:val="24"/>
                <w:lang w:val="uk-UA"/>
              </w:rPr>
              <w:t xml:space="preserve">Захід до Дня визволення України від </w:t>
            </w:r>
            <w:r w:rsidR="00DE755B">
              <w:rPr>
                <w:rFonts w:ascii="Times New Roman" w:hAnsi="Times New Roman"/>
                <w:sz w:val="24"/>
                <w:szCs w:val="24"/>
                <w:lang w:val="uk-UA"/>
              </w:rPr>
              <w:t>нацистських</w:t>
            </w:r>
            <w:r>
              <w:rPr>
                <w:rFonts w:ascii="Times New Roman" w:hAnsi="Times New Roman"/>
                <w:sz w:val="24"/>
                <w:szCs w:val="24"/>
                <w:lang w:val="uk-UA"/>
              </w:rPr>
              <w:t xml:space="preserve"> окупантів (28.10) «Спасибі, вам, визволителі!»</w:t>
            </w:r>
          </w:p>
        </w:tc>
        <w:tc>
          <w:tcPr>
            <w:tcW w:w="1703" w:type="dxa"/>
            <w:tcBorders>
              <w:top w:val="single" w:sz="4" w:space="0" w:color="auto"/>
              <w:left w:val="single" w:sz="4" w:space="0" w:color="auto"/>
              <w:bottom w:val="single" w:sz="4" w:space="0" w:color="auto"/>
              <w:right w:val="single" w:sz="4" w:space="0" w:color="auto"/>
            </w:tcBorders>
            <w:hideMark/>
          </w:tcPr>
          <w:p w14:paraId="554096A5"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особистості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29E01A66"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15618875"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59BCBC55" w14:textId="77777777" w:rsidR="001C5685" w:rsidRDefault="001C5685" w:rsidP="00DE755B">
            <w:pPr>
              <w:jc w:val="center"/>
              <w:rPr>
                <w:rFonts w:ascii="Times New Roman" w:hAnsi="Times New Roman"/>
                <w:sz w:val="24"/>
                <w:szCs w:val="24"/>
                <w:lang w:val="uk-UA"/>
              </w:rPr>
            </w:pPr>
            <w:r>
              <w:rPr>
                <w:rFonts w:ascii="Times New Roman" w:hAnsi="Times New Roman"/>
                <w:sz w:val="24"/>
                <w:szCs w:val="24"/>
                <w:lang w:val="uk-UA"/>
              </w:rPr>
              <w:t>2</w:t>
            </w:r>
            <w:r w:rsidR="00DE755B">
              <w:rPr>
                <w:rFonts w:ascii="Times New Roman" w:hAnsi="Times New Roman"/>
                <w:sz w:val="24"/>
                <w:szCs w:val="24"/>
                <w:lang w:val="uk-UA"/>
              </w:rPr>
              <w:t>8</w:t>
            </w:r>
            <w:r>
              <w:rPr>
                <w:rFonts w:ascii="Times New Roman" w:hAnsi="Times New Roman"/>
                <w:sz w:val="24"/>
                <w:szCs w:val="24"/>
                <w:lang w:val="uk-UA"/>
              </w:rPr>
              <w:t>.10</w:t>
            </w:r>
          </w:p>
        </w:tc>
        <w:tc>
          <w:tcPr>
            <w:tcW w:w="1817" w:type="dxa"/>
            <w:tcBorders>
              <w:top w:val="single" w:sz="4" w:space="0" w:color="auto"/>
              <w:left w:val="single" w:sz="4" w:space="0" w:color="auto"/>
              <w:bottom w:val="single" w:sz="4" w:space="0" w:color="auto"/>
              <w:right w:val="single" w:sz="4" w:space="0" w:color="auto"/>
            </w:tcBorders>
            <w:hideMark/>
          </w:tcPr>
          <w:p w14:paraId="3891DBD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ПО,ЗДВП</w:t>
            </w:r>
          </w:p>
        </w:tc>
        <w:tc>
          <w:tcPr>
            <w:tcW w:w="1707" w:type="dxa"/>
            <w:tcBorders>
              <w:top w:val="single" w:sz="4" w:space="0" w:color="auto"/>
              <w:left w:val="single" w:sz="4" w:space="0" w:color="auto"/>
              <w:bottom w:val="single" w:sz="4" w:space="0" w:color="auto"/>
              <w:right w:val="single" w:sz="4" w:space="0" w:color="auto"/>
            </w:tcBorders>
            <w:hideMark/>
          </w:tcPr>
          <w:p w14:paraId="4EAB0A6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2BB5968" w14:textId="77777777" w:rsidR="001C5685" w:rsidRDefault="001C5685" w:rsidP="001C5685">
            <w:pPr>
              <w:jc w:val="center"/>
              <w:rPr>
                <w:rFonts w:ascii="Times New Roman" w:hAnsi="Times New Roman"/>
                <w:sz w:val="24"/>
                <w:szCs w:val="24"/>
                <w:lang w:val="uk-UA"/>
              </w:rPr>
            </w:pPr>
          </w:p>
        </w:tc>
      </w:tr>
      <w:tr w:rsidR="001C5685" w14:paraId="0C05AAC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2D908F9"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lastRenderedPageBreak/>
              <w:t>12</w:t>
            </w:r>
          </w:p>
        </w:tc>
        <w:tc>
          <w:tcPr>
            <w:tcW w:w="2818" w:type="dxa"/>
            <w:tcBorders>
              <w:top w:val="single" w:sz="4" w:space="0" w:color="auto"/>
              <w:left w:val="single" w:sz="4" w:space="0" w:color="auto"/>
              <w:bottom w:val="single" w:sz="4" w:space="0" w:color="auto"/>
              <w:right w:val="single" w:sz="4" w:space="0" w:color="auto"/>
            </w:tcBorders>
            <w:hideMark/>
          </w:tcPr>
          <w:p w14:paraId="2B39EDF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Проведення заходу «Щедра осінь"</w:t>
            </w:r>
          </w:p>
        </w:tc>
        <w:tc>
          <w:tcPr>
            <w:tcW w:w="1703" w:type="dxa"/>
            <w:tcBorders>
              <w:top w:val="single" w:sz="4" w:space="0" w:color="auto"/>
              <w:left w:val="single" w:sz="4" w:space="0" w:color="auto"/>
              <w:bottom w:val="single" w:sz="4" w:space="0" w:color="auto"/>
              <w:right w:val="single" w:sz="4" w:space="0" w:color="auto"/>
            </w:tcBorders>
            <w:hideMark/>
          </w:tcPr>
          <w:p w14:paraId="686A9E01"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tc>
        <w:tc>
          <w:tcPr>
            <w:tcW w:w="2327" w:type="dxa"/>
            <w:tcBorders>
              <w:top w:val="single" w:sz="4" w:space="0" w:color="auto"/>
              <w:left w:val="single" w:sz="4" w:space="0" w:color="auto"/>
              <w:bottom w:val="single" w:sz="4" w:space="0" w:color="auto"/>
              <w:right w:val="single" w:sz="4" w:space="0" w:color="auto"/>
            </w:tcBorders>
          </w:tcPr>
          <w:p w14:paraId="5D3C6993"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71AB04BD"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48E1CCC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1979F3E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 вчитель музики</w:t>
            </w:r>
          </w:p>
        </w:tc>
        <w:tc>
          <w:tcPr>
            <w:tcW w:w="1707" w:type="dxa"/>
            <w:tcBorders>
              <w:top w:val="single" w:sz="4" w:space="0" w:color="auto"/>
              <w:left w:val="single" w:sz="4" w:space="0" w:color="auto"/>
              <w:bottom w:val="single" w:sz="4" w:space="0" w:color="auto"/>
              <w:right w:val="single" w:sz="4" w:space="0" w:color="auto"/>
            </w:tcBorders>
            <w:hideMark/>
          </w:tcPr>
          <w:p w14:paraId="768E467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B3359B7" w14:textId="77777777" w:rsidR="001C5685" w:rsidRDefault="001C5685" w:rsidP="001C5685">
            <w:pPr>
              <w:jc w:val="center"/>
              <w:rPr>
                <w:rFonts w:ascii="Times New Roman" w:hAnsi="Times New Roman"/>
                <w:sz w:val="24"/>
                <w:szCs w:val="24"/>
                <w:lang w:val="uk-UA"/>
              </w:rPr>
            </w:pPr>
          </w:p>
        </w:tc>
      </w:tr>
      <w:tr w:rsidR="001C5685" w14:paraId="30CC3BEB"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0748FD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13</w:t>
            </w:r>
          </w:p>
        </w:tc>
        <w:tc>
          <w:tcPr>
            <w:tcW w:w="2818" w:type="dxa"/>
            <w:tcBorders>
              <w:top w:val="single" w:sz="4" w:space="0" w:color="auto"/>
              <w:left w:val="single" w:sz="4" w:space="0" w:color="auto"/>
              <w:bottom w:val="single" w:sz="4" w:space="0" w:color="auto"/>
              <w:right w:val="single" w:sz="4" w:space="0" w:color="auto"/>
            </w:tcBorders>
            <w:hideMark/>
          </w:tcPr>
          <w:p w14:paraId="22BE3FBC"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Проведення індивідуальних консультацій для батьків «Психологічні та вікові особливості дитини».</w:t>
            </w:r>
          </w:p>
        </w:tc>
        <w:tc>
          <w:tcPr>
            <w:tcW w:w="1703" w:type="dxa"/>
            <w:tcBorders>
              <w:top w:val="single" w:sz="4" w:space="0" w:color="auto"/>
              <w:left w:val="single" w:sz="4" w:space="0" w:color="auto"/>
              <w:bottom w:val="single" w:sz="4" w:space="0" w:color="auto"/>
              <w:right w:val="single" w:sz="4" w:space="0" w:color="auto"/>
            </w:tcBorders>
          </w:tcPr>
          <w:p w14:paraId="779FDDF8"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сім’ї, родини, людей</w:t>
            </w:r>
          </w:p>
          <w:p w14:paraId="4B1368A8"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42A2CEB8"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7AE152F0"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3137C92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442DDDA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Практичний психолог</w:t>
            </w:r>
          </w:p>
        </w:tc>
        <w:tc>
          <w:tcPr>
            <w:tcW w:w="1707" w:type="dxa"/>
            <w:tcBorders>
              <w:top w:val="single" w:sz="4" w:space="0" w:color="auto"/>
              <w:left w:val="single" w:sz="4" w:space="0" w:color="auto"/>
              <w:bottom w:val="single" w:sz="4" w:space="0" w:color="auto"/>
              <w:right w:val="single" w:sz="4" w:space="0" w:color="auto"/>
            </w:tcBorders>
            <w:hideMark/>
          </w:tcPr>
          <w:p w14:paraId="2E9C1CE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60D2188" w14:textId="77777777" w:rsidR="001C5685" w:rsidRDefault="001C5685" w:rsidP="001C5685">
            <w:pPr>
              <w:jc w:val="center"/>
              <w:rPr>
                <w:rFonts w:ascii="Times New Roman" w:hAnsi="Times New Roman"/>
                <w:sz w:val="24"/>
                <w:szCs w:val="24"/>
                <w:lang w:val="uk-UA"/>
              </w:rPr>
            </w:pPr>
          </w:p>
        </w:tc>
      </w:tr>
      <w:tr w:rsidR="001C5685" w14:paraId="0A8F3AC1"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6237439"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14</w:t>
            </w:r>
          </w:p>
        </w:tc>
        <w:tc>
          <w:tcPr>
            <w:tcW w:w="2818" w:type="dxa"/>
            <w:tcBorders>
              <w:top w:val="single" w:sz="4" w:space="0" w:color="auto"/>
              <w:left w:val="single" w:sz="4" w:space="0" w:color="auto"/>
              <w:bottom w:val="single" w:sz="4" w:space="0" w:color="auto"/>
              <w:right w:val="single" w:sz="4" w:space="0" w:color="auto"/>
            </w:tcBorders>
          </w:tcPr>
          <w:p w14:paraId="392E7DFB" w14:textId="77777777" w:rsidR="001C5685" w:rsidRDefault="001C5685" w:rsidP="001C5685">
            <w:pPr>
              <w:jc w:val="both"/>
              <w:rPr>
                <w:rFonts w:ascii="Times New Roman" w:hAnsi="Times New Roman"/>
                <w:sz w:val="24"/>
                <w:szCs w:val="24"/>
                <w:lang w:val="uk-UA"/>
              </w:rPr>
            </w:pPr>
            <w:r>
              <w:rPr>
                <w:rFonts w:ascii="Times New Roman" w:hAnsi="Times New Roman"/>
                <w:sz w:val="24"/>
                <w:szCs w:val="24"/>
                <w:lang w:val="uk-UA"/>
              </w:rPr>
              <w:t>Інформаційний дайджест-анонс «Визначні події тижня»</w:t>
            </w:r>
          </w:p>
          <w:p w14:paraId="47A3E6C4"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75D8CC36"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суспільства і держави; </w:t>
            </w:r>
          </w:p>
          <w:p w14:paraId="191F19B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tc>
        <w:tc>
          <w:tcPr>
            <w:tcW w:w="2327" w:type="dxa"/>
            <w:tcBorders>
              <w:top w:val="single" w:sz="4" w:space="0" w:color="auto"/>
              <w:left w:val="single" w:sz="4" w:space="0" w:color="auto"/>
              <w:bottom w:val="single" w:sz="4" w:space="0" w:color="auto"/>
              <w:right w:val="single" w:sz="4" w:space="0" w:color="auto"/>
            </w:tcBorders>
          </w:tcPr>
          <w:p w14:paraId="592B7E0A"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hAnsi="Times New Roman"/>
                <w:i/>
                <w:sz w:val="20"/>
                <w:szCs w:val="20"/>
                <w:lang w:val="uk-UA"/>
              </w:rPr>
              <w:t>Інформаційно –цифрова компетентність;</w:t>
            </w:r>
            <w:r>
              <w:rPr>
                <w:rFonts w:ascii="Times New Roman" w:eastAsia="Times New Roman" w:hAnsi="Times New Roman"/>
                <w:bCs/>
                <w:i/>
                <w:sz w:val="20"/>
                <w:szCs w:val="20"/>
                <w:bdr w:val="none" w:sz="0" w:space="0" w:color="auto" w:frame="1"/>
                <w:lang w:val="uk-UA" w:eastAsia="ru-RU"/>
              </w:rPr>
              <w:t xml:space="preserve"> Загальнокультурна грамотність</w:t>
            </w:r>
          </w:p>
          <w:p w14:paraId="748F34AC"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34E4B20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Щотижня</w:t>
            </w:r>
          </w:p>
        </w:tc>
        <w:tc>
          <w:tcPr>
            <w:tcW w:w="1817" w:type="dxa"/>
            <w:tcBorders>
              <w:top w:val="single" w:sz="4" w:space="0" w:color="auto"/>
              <w:left w:val="single" w:sz="4" w:space="0" w:color="auto"/>
              <w:bottom w:val="single" w:sz="4" w:space="0" w:color="auto"/>
              <w:right w:val="single" w:sz="4" w:space="0" w:color="auto"/>
            </w:tcBorders>
            <w:hideMark/>
          </w:tcPr>
          <w:p w14:paraId="448EA703" w14:textId="77777777" w:rsidR="001C5685" w:rsidRDefault="001C5685" w:rsidP="001C5685">
            <w:pPr>
              <w:jc w:val="center"/>
              <w:rPr>
                <w:lang w:val="uk-UA"/>
              </w:rPr>
            </w:pPr>
            <w:r>
              <w:rPr>
                <w:rFonts w:ascii="Times New Roman" w:hAnsi="Times New Roman"/>
                <w:sz w:val="24"/>
                <w:szCs w:val="24"/>
                <w:lang w:val="uk-UA"/>
              </w:rPr>
              <w:t>ЗДВР</w:t>
            </w:r>
          </w:p>
        </w:tc>
        <w:tc>
          <w:tcPr>
            <w:tcW w:w="1707" w:type="dxa"/>
            <w:tcBorders>
              <w:top w:val="single" w:sz="4" w:space="0" w:color="auto"/>
              <w:left w:val="single" w:sz="4" w:space="0" w:color="auto"/>
              <w:bottom w:val="single" w:sz="4" w:space="0" w:color="auto"/>
              <w:right w:val="single" w:sz="4" w:space="0" w:color="auto"/>
            </w:tcBorders>
            <w:hideMark/>
          </w:tcPr>
          <w:p w14:paraId="2FA9EA38"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48B2ECD" w14:textId="77777777" w:rsidR="001C5685" w:rsidRDefault="001C5685" w:rsidP="001C5685">
            <w:pPr>
              <w:jc w:val="center"/>
              <w:rPr>
                <w:rFonts w:ascii="Times New Roman" w:hAnsi="Times New Roman"/>
                <w:sz w:val="24"/>
                <w:szCs w:val="24"/>
                <w:lang w:val="uk-UA"/>
              </w:rPr>
            </w:pPr>
          </w:p>
        </w:tc>
      </w:tr>
      <w:tr w:rsidR="001C5685" w14:paraId="600879A4"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3CDAE2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15</w:t>
            </w:r>
          </w:p>
        </w:tc>
        <w:tc>
          <w:tcPr>
            <w:tcW w:w="2818" w:type="dxa"/>
            <w:tcBorders>
              <w:top w:val="single" w:sz="4" w:space="0" w:color="auto"/>
              <w:left w:val="single" w:sz="4" w:space="0" w:color="auto"/>
              <w:bottom w:val="single" w:sz="4" w:space="0" w:color="auto"/>
              <w:right w:val="single" w:sz="4" w:space="0" w:color="auto"/>
            </w:tcBorders>
          </w:tcPr>
          <w:p w14:paraId="749E8579"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Засідання учнівської ради</w:t>
            </w:r>
          </w:p>
          <w:p w14:paraId="00737077"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67AE424C"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233238E0"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58BCB174"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59F0A54D"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000265F9"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770EC39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0C736D2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432F3008" w14:textId="77777777" w:rsidR="001C5685" w:rsidRDefault="001C5685" w:rsidP="001C5685">
            <w:pPr>
              <w:jc w:val="center"/>
              <w:rPr>
                <w:lang w:val="uk-UA"/>
              </w:rPr>
            </w:pPr>
            <w:r>
              <w:rPr>
                <w:rFonts w:ascii="Times New Roman" w:hAnsi="Times New Roman"/>
                <w:sz w:val="24"/>
                <w:szCs w:val="24"/>
                <w:lang w:val="uk-UA"/>
              </w:rPr>
              <w:t>8-11</w:t>
            </w:r>
          </w:p>
        </w:tc>
        <w:tc>
          <w:tcPr>
            <w:tcW w:w="1673" w:type="dxa"/>
            <w:tcBorders>
              <w:top w:val="single" w:sz="4" w:space="0" w:color="auto"/>
              <w:left w:val="single" w:sz="4" w:space="0" w:color="auto"/>
              <w:bottom w:val="single" w:sz="4" w:space="0" w:color="auto"/>
              <w:right w:val="single" w:sz="4" w:space="0" w:color="auto"/>
            </w:tcBorders>
          </w:tcPr>
          <w:p w14:paraId="04528BF6" w14:textId="77777777" w:rsidR="001C5685" w:rsidRDefault="001C5685" w:rsidP="001C5685">
            <w:pPr>
              <w:rPr>
                <w:rFonts w:ascii="Times New Roman" w:hAnsi="Times New Roman"/>
                <w:sz w:val="24"/>
                <w:szCs w:val="24"/>
                <w:lang w:val="uk-UA"/>
              </w:rPr>
            </w:pPr>
          </w:p>
          <w:p w14:paraId="6DD002CE" w14:textId="77777777" w:rsidR="001C5685" w:rsidRDefault="001C5685" w:rsidP="001C5685">
            <w:pPr>
              <w:rPr>
                <w:rFonts w:ascii="Times New Roman" w:hAnsi="Times New Roman"/>
                <w:sz w:val="24"/>
                <w:szCs w:val="24"/>
                <w:lang w:val="uk-UA"/>
              </w:rPr>
            </w:pPr>
          </w:p>
        </w:tc>
      </w:tr>
      <w:tr w:rsidR="001C5685" w14:paraId="327B8531"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402F7C7E"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16</w:t>
            </w:r>
          </w:p>
        </w:tc>
        <w:tc>
          <w:tcPr>
            <w:tcW w:w="2818" w:type="dxa"/>
            <w:tcBorders>
              <w:top w:val="single" w:sz="4" w:space="0" w:color="auto"/>
              <w:left w:val="single" w:sz="4" w:space="0" w:color="auto"/>
              <w:bottom w:val="single" w:sz="4" w:space="0" w:color="auto"/>
              <w:right w:val="single" w:sz="4" w:space="0" w:color="auto"/>
            </w:tcBorders>
          </w:tcPr>
          <w:p w14:paraId="78C7C789" w14:textId="77777777" w:rsidR="001C5685" w:rsidRDefault="001C5685" w:rsidP="001C5685">
            <w:pPr>
              <w:rPr>
                <w:rFonts w:ascii="Times New Roman" w:hAnsi="Times New Roman"/>
                <w:bCs/>
                <w:sz w:val="24"/>
                <w:szCs w:val="24"/>
                <w:lang w:val="uk-UA"/>
              </w:rPr>
            </w:pPr>
            <w:r>
              <w:rPr>
                <w:rFonts w:ascii="Times New Roman" w:hAnsi="Times New Roman"/>
                <w:bCs/>
                <w:sz w:val="24"/>
                <w:szCs w:val="24"/>
                <w:lang w:val="uk-UA"/>
              </w:rPr>
              <w:t xml:space="preserve">Засідання Ради </w:t>
            </w:r>
            <w:r w:rsidR="00B30AFB">
              <w:rPr>
                <w:rFonts w:ascii="Times New Roman" w:hAnsi="Times New Roman"/>
                <w:bCs/>
                <w:sz w:val="24"/>
                <w:szCs w:val="24"/>
                <w:lang w:val="uk-UA"/>
              </w:rPr>
              <w:t xml:space="preserve">з </w:t>
            </w:r>
            <w:r>
              <w:rPr>
                <w:rFonts w:ascii="Times New Roman" w:hAnsi="Times New Roman"/>
                <w:bCs/>
                <w:sz w:val="24"/>
                <w:szCs w:val="24"/>
                <w:lang w:val="uk-UA"/>
              </w:rPr>
              <w:t>профілактики</w:t>
            </w:r>
            <w:r w:rsidR="00B30AFB">
              <w:rPr>
                <w:rFonts w:ascii="Times New Roman" w:hAnsi="Times New Roman"/>
                <w:bCs/>
                <w:sz w:val="24"/>
                <w:szCs w:val="24"/>
                <w:lang w:val="uk-UA"/>
              </w:rPr>
              <w:t xml:space="preserve"> правопорушень</w:t>
            </w:r>
          </w:p>
          <w:p w14:paraId="233EC3D7"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39EBC654"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25245956"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7E840364"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 xml:space="preserve">Спілкування державною (і рідною мовою у разі </w:t>
            </w:r>
            <w:r>
              <w:rPr>
                <w:rFonts w:ascii="Times New Roman" w:eastAsia="Times New Roman" w:hAnsi="Times New Roman"/>
                <w:bCs/>
                <w:i/>
                <w:sz w:val="20"/>
                <w:szCs w:val="20"/>
                <w:bdr w:val="none" w:sz="0" w:space="0" w:color="auto" w:frame="1"/>
                <w:lang w:val="uk-UA" w:eastAsia="ru-RU"/>
              </w:rPr>
              <w:lastRenderedPageBreak/>
              <w:t>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29831AA6" w14:textId="77777777" w:rsidR="001C5685" w:rsidRDefault="001C5685" w:rsidP="001C5685">
            <w:pPr>
              <w:jc w:val="center"/>
              <w:rPr>
                <w:lang w:val="uk-UA"/>
              </w:rPr>
            </w:pPr>
            <w:r>
              <w:rPr>
                <w:rFonts w:ascii="Times New Roman" w:hAnsi="Times New Roman"/>
                <w:sz w:val="24"/>
                <w:szCs w:val="24"/>
                <w:lang w:val="uk-UA"/>
              </w:rPr>
              <w:lastRenderedPageBreak/>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25A22DF2" w14:textId="77777777" w:rsidR="001C5685" w:rsidRDefault="001C5685" w:rsidP="001C5685">
            <w:pPr>
              <w:jc w:val="center"/>
              <w:rPr>
                <w:lang w:val="uk-UA"/>
              </w:rPr>
            </w:pPr>
            <w:r>
              <w:rPr>
                <w:rFonts w:ascii="Times New Roman" w:hAnsi="Times New Roman"/>
                <w:sz w:val="24"/>
                <w:szCs w:val="24"/>
                <w:lang w:val="uk-UA"/>
              </w:rPr>
              <w:t>Адміністрація школи</w:t>
            </w:r>
          </w:p>
        </w:tc>
        <w:tc>
          <w:tcPr>
            <w:tcW w:w="1707" w:type="dxa"/>
            <w:tcBorders>
              <w:top w:val="single" w:sz="4" w:space="0" w:color="auto"/>
              <w:left w:val="single" w:sz="4" w:space="0" w:color="auto"/>
              <w:bottom w:val="single" w:sz="4" w:space="0" w:color="auto"/>
              <w:right w:val="single" w:sz="4" w:space="0" w:color="auto"/>
            </w:tcBorders>
            <w:hideMark/>
          </w:tcPr>
          <w:p w14:paraId="59C95602" w14:textId="77777777" w:rsidR="001C5685" w:rsidRDefault="001C5685" w:rsidP="001C5685">
            <w:pPr>
              <w:jc w:val="center"/>
              <w:rPr>
                <w:rFonts w:ascii="Times New Roman" w:hAnsi="Times New Roman"/>
                <w:sz w:val="24"/>
                <w:szCs w:val="24"/>
                <w:lang w:val="uk-UA"/>
              </w:rPr>
            </w:pPr>
            <w:r>
              <w:rPr>
                <w:rFonts w:ascii="Times New Roman" w:hAnsi="Times New Roman"/>
                <w:bCs/>
                <w:sz w:val="24"/>
                <w:szCs w:val="24"/>
                <w:lang w:val="uk-UA"/>
              </w:rPr>
              <w:t>Засідання Ради профілактики</w:t>
            </w:r>
          </w:p>
        </w:tc>
        <w:tc>
          <w:tcPr>
            <w:tcW w:w="1673" w:type="dxa"/>
            <w:tcBorders>
              <w:top w:val="single" w:sz="4" w:space="0" w:color="auto"/>
              <w:left w:val="single" w:sz="4" w:space="0" w:color="auto"/>
              <w:bottom w:val="single" w:sz="4" w:space="0" w:color="auto"/>
              <w:right w:val="single" w:sz="4" w:space="0" w:color="auto"/>
            </w:tcBorders>
          </w:tcPr>
          <w:p w14:paraId="1BF5744E" w14:textId="77777777" w:rsidR="001C5685" w:rsidRDefault="001C5685" w:rsidP="001C5685">
            <w:pPr>
              <w:jc w:val="center"/>
              <w:rPr>
                <w:rFonts w:ascii="Times New Roman" w:hAnsi="Times New Roman"/>
                <w:sz w:val="24"/>
                <w:szCs w:val="24"/>
                <w:lang w:val="uk-UA"/>
              </w:rPr>
            </w:pPr>
          </w:p>
        </w:tc>
      </w:tr>
      <w:tr w:rsidR="001C5685" w14:paraId="4C0F025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47B16CC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17</w:t>
            </w:r>
          </w:p>
        </w:tc>
        <w:tc>
          <w:tcPr>
            <w:tcW w:w="2818" w:type="dxa"/>
            <w:tcBorders>
              <w:top w:val="single" w:sz="4" w:space="0" w:color="auto"/>
              <w:left w:val="single" w:sz="4" w:space="0" w:color="auto"/>
              <w:bottom w:val="single" w:sz="4" w:space="0" w:color="auto"/>
              <w:right w:val="single" w:sz="4" w:space="0" w:color="auto"/>
            </w:tcBorders>
            <w:hideMark/>
          </w:tcPr>
          <w:p w14:paraId="7CA64502" w14:textId="77777777" w:rsidR="001C5685" w:rsidRDefault="001C5685" w:rsidP="001C5685">
            <w:pPr>
              <w:contextualSpacing/>
              <w:rPr>
                <w:rFonts w:ascii="Times New Roman" w:hAnsi="Times New Roman"/>
                <w:sz w:val="24"/>
                <w:szCs w:val="24"/>
                <w:lang w:val="uk-UA"/>
              </w:rPr>
            </w:pPr>
            <w:r>
              <w:rPr>
                <w:rFonts w:ascii="Times New Roman" w:hAnsi="Times New Roman"/>
                <w:sz w:val="24"/>
                <w:szCs w:val="24"/>
                <w:lang w:val="uk-UA"/>
              </w:rPr>
              <w:t>Проведення заходів «Безпечні канікули»:</w:t>
            </w:r>
          </w:p>
          <w:p w14:paraId="11B26B92" w14:textId="77777777" w:rsidR="001C5685" w:rsidRDefault="001C5685" w:rsidP="001C5685">
            <w:pPr>
              <w:contextualSpacing/>
              <w:rPr>
                <w:rFonts w:ascii="Times New Roman" w:hAnsi="Times New Roman"/>
                <w:sz w:val="24"/>
                <w:szCs w:val="24"/>
                <w:lang w:val="uk-UA"/>
              </w:rPr>
            </w:pPr>
            <w:r>
              <w:rPr>
                <w:rFonts w:ascii="Times New Roman" w:hAnsi="Times New Roman"/>
                <w:sz w:val="24"/>
                <w:szCs w:val="24"/>
                <w:lang w:val="uk-UA"/>
              </w:rPr>
              <w:t>Пам’ятка  з безпечної поведінки для учнів на осінніх канікулах.</w:t>
            </w:r>
          </w:p>
          <w:p w14:paraId="04D56DAD"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Інструктаж з техніки безпеки</w:t>
            </w:r>
          </w:p>
        </w:tc>
        <w:tc>
          <w:tcPr>
            <w:tcW w:w="1703" w:type="dxa"/>
            <w:tcBorders>
              <w:top w:val="single" w:sz="4" w:space="0" w:color="auto"/>
              <w:left w:val="single" w:sz="4" w:space="0" w:color="auto"/>
              <w:bottom w:val="single" w:sz="4" w:space="0" w:color="auto"/>
              <w:right w:val="single" w:sz="4" w:space="0" w:color="auto"/>
            </w:tcBorders>
            <w:hideMark/>
          </w:tcPr>
          <w:p w14:paraId="0ADD2AB7"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tcPr>
          <w:p w14:paraId="61BC700A"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hAnsi="Times New Roman"/>
                <w:i/>
                <w:sz w:val="20"/>
                <w:szCs w:val="20"/>
                <w:lang w:val="uk-UA"/>
              </w:rPr>
              <w:t>Інформаційно –цифрова компетентність;</w:t>
            </w:r>
            <w:r>
              <w:rPr>
                <w:rFonts w:ascii="Times New Roman" w:eastAsia="Times New Roman" w:hAnsi="Times New Roman"/>
                <w:bCs/>
                <w:i/>
                <w:sz w:val="20"/>
                <w:szCs w:val="20"/>
                <w:bdr w:val="none" w:sz="0" w:space="0" w:color="auto" w:frame="1"/>
                <w:lang w:val="uk-UA" w:eastAsia="ru-RU"/>
              </w:rPr>
              <w:t xml:space="preserve"> Загальнокультурна грамотність</w:t>
            </w:r>
          </w:p>
          <w:p w14:paraId="15232D5E"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01901AB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105C738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45C8041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551BEBC" w14:textId="77777777" w:rsidR="001C5685" w:rsidRDefault="001C5685" w:rsidP="001C5685">
            <w:pPr>
              <w:jc w:val="center"/>
              <w:rPr>
                <w:rFonts w:ascii="Times New Roman" w:hAnsi="Times New Roman"/>
                <w:sz w:val="24"/>
                <w:szCs w:val="24"/>
                <w:lang w:val="uk-UA"/>
              </w:rPr>
            </w:pPr>
          </w:p>
        </w:tc>
      </w:tr>
      <w:tr w:rsidR="001C5685" w14:paraId="0FF37B4B" w14:textId="77777777" w:rsidTr="001C5685">
        <w:trPr>
          <w:trHeight w:val="1134"/>
        </w:trPr>
        <w:tc>
          <w:tcPr>
            <w:tcW w:w="15134" w:type="dxa"/>
            <w:gridSpan w:val="9"/>
            <w:tcBorders>
              <w:top w:val="single" w:sz="4" w:space="0" w:color="auto"/>
              <w:left w:val="single" w:sz="4" w:space="0" w:color="auto"/>
              <w:bottom w:val="single" w:sz="4" w:space="0" w:color="auto"/>
              <w:right w:val="single" w:sz="4" w:space="0" w:color="auto"/>
            </w:tcBorders>
          </w:tcPr>
          <w:p w14:paraId="76D8DD53" w14:textId="77777777" w:rsidR="001C5685" w:rsidRDefault="001C5685" w:rsidP="001C5685">
            <w:pPr>
              <w:jc w:val="center"/>
              <w:rPr>
                <w:rFonts w:ascii="Times New Roman" w:eastAsia="Times New Roman" w:hAnsi="Times New Roman"/>
                <w:b/>
                <w:color w:val="FF0000"/>
                <w:sz w:val="32"/>
                <w:szCs w:val="32"/>
                <w:lang w:val="uk-UA" w:eastAsia="uk-UA"/>
              </w:rPr>
            </w:pPr>
          </w:p>
          <w:p w14:paraId="78AFBBAD" w14:textId="77777777" w:rsidR="001C5685" w:rsidRDefault="001C5685" w:rsidP="001C5685">
            <w:pPr>
              <w:jc w:val="center"/>
              <w:rPr>
                <w:rFonts w:ascii="Times New Roman" w:hAnsi="Times New Roman"/>
                <w:b/>
                <w:sz w:val="32"/>
                <w:szCs w:val="32"/>
              </w:rPr>
            </w:pPr>
            <w:r>
              <w:rPr>
                <w:rFonts w:ascii="Times New Roman" w:hAnsi="Times New Roman"/>
                <w:b/>
                <w:sz w:val="32"/>
                <w:szCs w:val="32"/>
              </w:rPr>
              <w:t>ЛИСТОПАД</w:t>
            </w:r>
          </w:p>
          <w:p w14:paraId="08BFC5E0" w14:textId="77777777" w:rsidR="001C5685" w:rsidRDefault="001C5685" w:rsidP="001C5685">
            <w:pPr>
              <w:jc w:val="center"/>
              <w:rPr>
                <w:rFonts w:ascii="Times New Roman" w:hAnsi="Times New Roman"/>
                <w:b/>
                <w:sz w:val="28"/>
                <w:szCs w:val="28"/>
                <w:lang w:val="uk-UA"/>
              </w:rPr>
            </w:pPr>
            <w:r>
              <w:rPr>
                <w:rFonts w:ascii="Times New Roman" w:hAnsi="Times New Roman"/>
                <w:b/>
                <w:sz w:val="28"/>
                <w:szCs w:val="28"/>
              </w:rPr>
              <w:t>Місячник правової освіти «Я і закон»</w:t>
            </w:r>
          </w:p>
          <w:p w14:paraId="4016D6C0" w14:textId="77777777" w:rsidR="001C5685" w:rsidRDefault="001C5685" w:rsidP="001C5685">
            <w:pPr>
              <w:jc w:val="center"/>
              <w:rPr>
                <w:rFonts w:ascii="Times New Roman" w:hAnsi="Times New Roman"/>
                <w:b/>
                <w:sz w:val="28"/>
                <w:szCs w:val="28"/>
                <w:lang w:val="uk-UA"/>
              </w:rPr>
            </w:pPr>
          </w:p>
          <w:p w14:paraId="47395C51" w14:textId="77777777" w:rsidR="001C5685" w:rsidRDefault="001C5685" w:rsidP="001C5685">
            <w:pPr>
              <w:jc w:val="both"/>
              <w:rPr>
                <w:rFonts w:ascii="Times New Roman" w:hAnsi="Times New Roman"/>
                <w:sz w:val="24"/>
                <w:szCs w:val="24"/>
                <w:lang w:val="uk-UA" w:eastAsia="ru-RU"/>
              </w:rPr>
            </w:pPr>
            <w:r>
              <w:rPr>
                <w:rFonts w:ascii="Times New Roman" w:hAnsi="Times New Roman"/>
                <w:b/>
                <w:iCs/>
                <w:sz w:val="24"/>
                <w:szCs w:val="24"/>
                <w:lang w:val="uk-UA" w:eastAsia="ru-RU"/>
              </w:rPr>
              <w:t xml:space="preserve">Мета:  </w:t>
            </w:r>
            <w:r>
              <w:rPr>
                <w:rFonts w:ascii="Times New Roman" w:hAnsi="Times New Roman"/>
                <w:sz w:val="24"/>
                <w:szCs w:val="24"/>
                <w:lang w:val="uk-UA" w:eastAsia="ru-RU"/>
              </w:rPr>
              <w:t>формування правової культури, прищеплення учням поваги до прав і свобод людини,  забезпечення знання і виконання учнями Законів України. </w:t>
            </w:r>
          </w:p>
          <w:p w14:paraId="7E975DB9" w14:textId="77777777" w:rsidR="001C5685" w:rsidRDefault="001C5685" w:rsidP="001C5685">
            <w:pPr>
              <w:rPr>
                <w:rFonts w:ascii="Times New Roman" w:hAnsi="Times New Roman"/>
                <w:sz w:val="24"/>
                <w:szCs w:val="24"/>
                <w:lang w:val="uk-UA"/>
              </w:rPr>
            </w:pPr>
          </w:p>
        </w:tc>
      </w:tr>
      <w:tr w:rsidR="001C5685" w14:paraId="34FFDA4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0ACDB41B"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w:t>
            </w:r>
          </w:p>
          <w:p w14:paraId="10832AB5"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п/п</w:t>
            </w:r>
          </w:p>
        </w:tc>
        <w:tc>
          <w:tcPr>
            <w:tcW w:w="2818" w:type="dxa"/>
            <w:tcBorders>
              <w:top w:val="single" w:sz="4" w:space="0" w:color="auto"/>
              <w:left w:val="single" w:sz="4" w:space="0" w:color="auto"/>
              <w:bottom w:val="single" w:sz="4" w:space="0" w:color="auto"/>
              <w:right w:val="single" w:sz="4" w:space="0" w:color="auto"/>
            </w:tcBorders>
            <w:hideMark/>
          </w:tcPr>
          <w:p w14:paraId="130A0C64"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Назва заходу</w:t>
            </w:r>
          </w:p>
        </w:tc>
        <w:tc>
          <w:tcPr>
            <w:tcW w:w="1703" w:type="dxa"/>
            <w:tcBorders>
              <w:top w:val="single" w:sz="4" w:space="0" w:color="auto"/>
              <w:left w:val="single" w:sz="4" w:space="0" w:color="auto"/>
              <w:bottom w:val="single" w:sz="4" w:space="0" w:color="auto"/>
              <w:right w:val="single" w:sz="4" w:space="0" w:color="auto"/>
            </w:tcBorders>
            <w:hideMark/>
          </w:tcPr>
          <w:p w14:paraId="038A195F"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Виховуємо цінності</w:t>
            </w:r>
          </w:p>
        </w:tc>
        <w:tc>
          <w:tcPr>
            <w:tcW w:w="2327" w:type="dxa"/>
            <w:tcBorders>
              <w:top w:val="single" w:sz="4" w:space="0" w:color="auto"/>
              <w:left w:val="single" w:sz="4" w:space="0" w:color="auto"/>
              <w:bottom w:val="single" w:sz="4" w:space="0" w:color="auto"/>
              <w:right w:val="single" w:sz="4" w:space="0" w:color="auto"/>
            </w:tcBorders>
            <w:hideMark/>
          </w:tcPr>
          <w:p w14:paraId="63FBF819"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Ключові</w:t>
            </w:r>
          </w:p>
          <w:p w14:paraId="5469C5D3"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компетентності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78D71B52"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Термін виконання</w:t>
            </w:r>
          </w:p>
        </w:tc>
        <w:tc>
          <w:tcPr>
            <w:tcW w:w="1817" w:type="dxa"/>
            <w:tcBorders>
              <w:top w:val="single" w:sz="4" w:space="0" w:color="auto"/>
              <w:left w:val="single" w:sz="4" w:space="0" w:color="auto"/>
              <w:bottom w:val="single" w:sz="4" w:space="0" w:color="auto"/>
              <w:right w:val="single" w:sz="4" w:space="0" w:color="auto"/>
            </w:tcBorders>
            <w:hideMark/>
          </w:tcPr>
          <w:p w14:paraId="6F4019AA"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Відповідальні за проведення</w:t>
            </w:r>
          </w:p>
        </w:tc>
        <w:tc>
          <w:tcPr>
            <w:tcW w:w="1707" w:type="dxa"/>
            <w:tcBorders>
              <w:top w:val="single" w:sz="4" w:space="0" w:color="auto"/>
              <w:left w:val="single" w:sz="4" w:space="0" w:color="auto"/>
              <w:bottom w:val="single" w:sz="4" w:space="0" w:color="auto"/>
              <w:right w:val="single" w:sz="4" w:space="0" w:color="auto"/>
            </w:tcBorders>
            <w:hideMark/>
          </w:tcPr>
          <w:p w14:paraId="092578C9"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Класи</w:t>
            </w:r>
          </w:p>
        </w:tc>
        <w:tc>
          <w:tcPr>
            <w:tcW w:w="1673" w:type="dxa"/>
            <w:tcBorders>
              <w:top w:val="single" w:sz="4" w:space="0" w:color="auto"/>
              <w:left w:val="single" w:sz="4" w:space="0" w:color="auto"/>
              <w:bottom w:val="single" w:sz="4" w:space="0" w:color="auto"/>
              <w:right w:val="single" w:sz="4" w:space="0" w:color="auto"/>
            </w:tcBorders>
            <w:hideMark/>
          </w:tcPr>
          <w:p w14:paraId="7D976B64"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Примітки</w:t>
            </w:r>
          </w:p>
        </w:tc>
      </w:tr>
      <w:tr w:rsidR="001C5685" w14:paraId="71F63EC5"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664E46D"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w:t>
            </w:r>
          </w:p>
        </w:tc>
        <w:tc>
          <w:tcPr>
            <w:tcW w:w="2818" w:type="dxa"/>
            <w:tcBorders>
              <w:top w:val="single" w:sz="4" w:space="0" w:color="auto"/>
              <w:left w:val="single" w:sz="4" w:space="0" w:color="auto"/>
              <w:bottom w:val="single" w:sz="4" w:space="0" w:color="auto"/>
              <w:right w:val="single" w:sz="4" w:space="0" w:color="auto"/>
            </w:tcBorders>
            <w:hideMark/>
          </w:tcPr>
          <w:p w14:paraId="779C0A41"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Тиждень знань протипожежної безпеки:          </w:t>
            </w:r>
          </w:p>
          <w:p w14:paraId="38424597"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-Бесіди з безпеки життєдіяльності                            </w:t>
            </w:r>
            <w:r>
              <w:rPr>
                <w:rFonts w:ascii="Times New Roman" w:eastAsia="Times New Roman" w:hAnsi="Times New Roman"/>
                <w:sz w:val="24"/>
                <w:szCs w:val="24"/>
                <w:lang w:val="uk-UA" w:eastAsia="ru-RU"/>
              </w:rPr>
              <w:lastRenderedPageBreak/>
              <w:t>(1-11 класи);</w:t>
            </w:r>
          </w:p>
          <w:p w14:paraId="617493EF"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-Виставка малюнків «Дотримуйся правил пожежної безпеки»( 1-5 класи)</w:t>
            </w:r>
          </w:p>
        </w:tc>
        <w:tc>
          <w:tcPr>
            <w:tcW w:w="1703" w:type="dxa"/>
            <w:tcBorders>
              <w:top w:val="single" w:sz="4" w:space="0" w:color="auto"/>
              <w:left w:val="single" w:sz="4" w:space="0" w:color="auto"/>
              <w:bottom w:val="single" w:sz="4" w:space="0" w:color="auto"/>
              <w:right w:val="single" w:sz="4" w:space="0" w:color="auto"/>
            </w:tcBorders>
            <w:hideMark/>
          </w:tcPr>
          <w:p w14:paraId="505C2F1C"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7B88259A"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31177C62" w14:textId="77777777" w:rsidR="001C5685" w:rsidRDefault="001C5685" w:rsidP="00C31872">
            <w:pPr>
              <w:jc w:val="center"/>
              <w:rPr>
                <w:rFonts w:ascii="Times New Roman" w:hAnsi="Times New Roman"/>
                <w:sz w:val="24"/>
                <w:szCs w:val="24"/>
                <w:lang w:val="uk-UA"/>
              </w:rPr>
            </w:pPr>
            <w:r>
              <w:rPr>
                <w:rFonts w:ascii="Times New Roman" w:hAnsi="Times New Roman"/>
                <w:sz w:val="24"/>
                <w:szCs w:val="24"/>
                <w:lang w:val="uk-UA"/>
              </w:rPr>
              <w:t>0</w:t>
            </w:r>
            <w:r w:rsidR="00C31872">
              <w:rPr>
                <w:rFonts w:ascii="Times New Roman" w:hAnsi="Times New Roman"/>
                <w:sz w:val="24"/>
                <w:szCs w:val="24"/>
                <w:lang w:val="uk-UA"/>
              </w:rPr>
              <w:t>3</w:t>
            </w:r>
            <w:r>
              <w:rPr>
                <w:rFonts w:ascii="Times New Roman" w:hAnsi="Times New Roman"/>
                <w:sz w:val="24"/>
                <w:szCs w:val="24"/>
                <w:lang w:val="uk-UA"/>
              </w:rPr>
              <w:t>.11-0</w:t>
            </w:r>
            <w:r w:rsidR="00C31872">
              <w:rPr>
                <w:rFonts w:ascii="Times New Roman" w:hAnsi="Times New Roman"/>
                <w:sz w:val="24"/>
                <w:szCs w:val="24"/>
                <w:lang w:val="uk-UA"/>
              </w:rPr>
              <w:t>7</w:t>
            </w:r>
            <w:r>
              <w:rPr>
                <w:rFonts w:ascii="Times New Roman" w:hAnsi="Times New Roman"/>
                <w:sz w:val="24"/>
                <w:szCs w:val="24"/>
                <w:lang w:val="uk-UA"/>
              </w:rPr>
              <w:t>.11</w:t>
            </w:r>
          </w:p>
        </w:tc>
        <w:tc>
          <w:tcPr>
            <w:tcW w:w="1817" w:type="dxa"/>
            <w:tcBorders>
              <w:top w:val="single" w:sz="4" w:space="0" w:color="auto"/>
              <w:left w:val="single" w:sz="4" w:space="0" w:color="auto"/>
              <w:bottom w:val="single" w:sz="4" w:space="0" w:color="auto"/>
              <w:right w:val="single" w:sz="4" w:space="0" w:color="auto"/>
            </w:tcBorders>
            <w:hideMark/>
          </w:tcPr>
          <w:p w14:paraId="6D0B83C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 ПО</w:t>
            </w:r>
          </w:p>
        </w:tc>
        <w:tc>
          <w:tcPr>
            <w:tcW w:w="1707" w:type="dxa"/>
            <w:tcBorders>
              <w:top w:val="single" w:sz="4" w:space="0" w:color="auto"/>
              <w:left w:val="single" w:sz="4" w:space="0" w:color="auto"/>
              <w:bottom w:val="single" w:sz="4" w:space="0" w:color="auto"/>
              <w:right w:val="single" w:sz="4" w:space="0" w:color="auto"/>
            </w:tcBorders>
            <w:hideMark/>
          </w:tcPr>
          <w:p w14:paraId="6DCA803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0CA6B18E" w14:textId="77777777" w:rsidR="001C5685" w:rsidRDefault="001C5685" w:rsidP="001C5685">
            <w:pPr>
              <w:rPr>
                <w:rFonts w:ascii="Times New Roman" w:hAnsi="Times New Roman"/>
                <w:sz w:val="24"/>
                <w:szCs w:val="24"/>
                <w:lang w:val="uk-UA"/>
              </w:rPr>
            </w:pPr>
          </w:p>
        </w:tc>
      </w:tr>
      <w:tr w:rsidR="001C5685" w14:paraId="1E390A60"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0ED2EF8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w:t>
            </w:r>
          </w:p>
        </w:tc>
        <w:tc>
          <w:tcPr>
            <w:tcW w:w="2818" w:type="dxa"/>
            <w:tcBorders>
              <w:top w:val="single" w:sz="4" w:space="0" w:color="auto"/>
              <w:left w:val="single" w:sz="4" w:space="0" w:color="auto"/>
              <w:bottom w:val="single" w:sz="4" w:space="0" w:color="auto"/>
              <w:right w:val="single" w:sz="4" w:space="0" w:color="auto"/>
            </w:tcBorders>
            <w:hideMark/>
          </w:tcPr>
          <w:p w14:paraId="4D3BA725" w14:textId="77777777" w:rsidR="001C5685" w:rsidRDefault="001C5685" w:rsidP="001C5685">
            <w:pPr>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 xml:space="preserve">Заходи </w:t>
            </w:r>
            <w:r>
              <w:rPr>
                <w:rFonts w:ascii="Times New Roman" w:hAnsi="Times New Roman"/>
                <w:sz w:val="24"/>
                <w:szCs w:val="24"/>
                <w:lang w:val="uk-UA"/>
              </w:rPr>
              <w:t>до Дня українсь</w:t>
            </w:r>
            <w:r w:rsidR="00C31872">
              <w:rPr>
                <w:rFonts w:ascii="Times New Roman" w:hAnsi="Times New Roman"/>
                <w:sz w:val="24"/>
                <w:szCs w:val="24"/>
                <w:lang w:val="uk-UA"/>
              </w:rPr>
              <w:t>кої писемності та мови (10</w:t>
            </w:r>
            <w:r>
              <w:rPr>
                <w:rFonts w:ascii="Times New Roman" w:hAnsi="Times New Roman"/>
                <w:sz w:val="24"/>
                <w:szCs w:val="24"/>
                <w:lang w:val="uk-UA"/>
              </w:rPr>
              <w:t>.11.).</w:t>
            </w:r>
            <w:r>
              <w:rPr>
                <w:rFonts w:ascii="Times New Roman" w:eastAsia="Times New Roman" w:hAnsi="Times New Roman"/>
                <w:bCs/>
                <w:sz w:val="24"/>
                <w:szCs w:val="24"/>
                <w:lang w:val="uk-UA" w:eastAsia="ru-RU"/>
              </w:rPr>
              <w:t>Тиждень українській писемності та мови:</w:t>
            </w:r>
          </w:p>
          <w:p w14:paraId="04880A8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w:t>
            </w:r>
            <w:r>
              <w:rPr>
                <w:rFonts w:ascii="Times New Roman" w:eastAsia="Times New Roman" w:hAnsi="Times New Roman"/>
                <w:sz w:val="24"/>
                <w:szCs w:val="24"/>
                <w:lang w:val="uk-UA" w:eastAsia="ru-RU"/>
              </w:rPr>
              <w:t xml:space="preserve">„Живи, красуйся наша мово! </w:t>
            </w:r>
          </w:p>
          <w:p w14:paraId="720815C9"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bCs/>
                <w:sz w:val="24"/>
                <w:szCs w:val="24"/>
                <w:lang w:val="uk-UA" w:eastAsia="ru-RU"/>
              </w:rPr>
              <w:t>-Заочна відео мандрівка «Країна, в якій я живу»;</w:t>
            </w:r>
          </w:p>
          <w:p w14:paraId="3B38A3D3"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-Тематична виставка «Мовна скарбничка»;</w:t>
            </w:r>
          </w:p>
          <w:p w14:paraId="06F1AD66"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-Усний журнал «Невичерпна духовна скарбни</w:t>
            </w:r>
            <w:r>
              <w:rPr>
                <w:rFonts w:ascii="Times New Roman" w:eastAsia="Times New Roman" w:hAnsi="Times New Roman"/>
                <w:sz w:val="24"/>
                <w:szCs w:val="24"/>
                <w:lang w:eastAsia="ru-RU"/>
              </w:rPr>
              <w:t>ця»</w:t>
            </w:r>
            <w:r>
              <w:rPr>
                <w:rFonts w:ascii="Times New Roman" w:eastAsia="Times New Roman" w:hAnsi="Times New Roman"/>
                <w:sz w:val="24"/>
                <w:szCs w:val="24"/>
                <w:lang w:val="uk-UA" w:eastAsia="ru-RU"/>
              </w:rPr>
              <w:t>.;</w:t>
            </w:r>
          </w:p>
          <w:p w14:paraId="0095CA12"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-Інформаційно-пізнавальні години: «Цікаві сторінки української писемності»;</w:t>
            </w:r>
          </w:p>
          <w:p w14:paraId="0D75C7DE"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 xml:space="preserve">«Рідна мова в рідній </w:t>
            </w:r>
            <w:r>
              <w:rPr>
                <w:rFonts w:ascii="Times New Roman" w:eastAsia="Times New Roman" w:hAnsi="Times New Roman"/>
                <w:sz w:val="24"/>
                <w:szCs w:val="24"/>
                <w:lang w:eastAsia="ru-RU"/>
              </w:rPr>
              <w:lastRenderedPageBreak/>
              <w:t>школі»</w:t>
            </w:r>
            <w:r>
              <w:rPr>
                <w:rFonts w:ascii="Times New Roman" w:eastAsia="Times New Roman" w:hAnsi="Times New Roman"/>
                <w:sz w:val="24"/>
                <w:szCs w:val="24"/>
                <w:lang w:val="uk-UA" w:eastAsia="ru-RU"/>
              </w:rPr>
              <w:t>;</w:t>
            </w:r>
          </w:p>
          <w:p w14:paraId="7A815362" w14:textId="77777777" w:rsidR="001C5685" w:rsidRDefault="001C5685" w:rsidP="001C5685">
            <w:pPr>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eastAsia="ru-RU"/>
              </w:rPr>
              <w:t>Брейн-ринг  "Мова - це душа народу, його поезія і пісня, і казка"</w:t>
            </w:r>
            <w:r>
              <w:rPr>
                <w:rFonts w:ascii="Times New Roman" w:eastAsia="Times New Roman" w:hAnsi="Times New Roman"/>
                <w:sz w:val="24"/>
                <w:szCs w:val="24"/>
                <w:lang w:val="uk-UA" w:eastAsia="ru-RU"/>
              </w:rPr>
              <w:t xml:space="preserve">; </w:t>
            </w:r>
          </w:p>
          <w:p w14:paraId="4E68C3BC"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w:t>
            </w:r>
            <w:r>
              <w:rPr>
                <w:rFonts w:ascii="Times New Roman" w:eastAsia="Times New Roman" w:hAnsi="Times New Roman"/>
                <w:sz w:val="24"/>
                <w:szCs w:val="24"/>
                <w:lang w:eastAsia="ru-RU"/>
              </w:rPr>
              <w:t>Подорож-гра «Мовними стежинками»</w:t>
            </w:r>
          </w:p>
        </w:tc>
        <w:tc>
          <w:tcPr>
            <w:tcW w:w="1703" w:type="dxa"/>
            <w:tcBorders>
              <w:top w:val="single" w:sz="4" w:space="0" w:color="auto"/>
              <w:left w:val="single" w:sz="4" w:space="0" w:color="auto"/>
              <w:bottom w:val="single" w:sz="4" w:space="0" w:color="auto"/>
              <w:right w:val="single" w:sz="4" w:space="0" w:color="auto"/>
            </w:tcBorders>
          </w:tcPr>
          <w:p w14:paraId="2429DF89"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 xml:space="preserve">Ціннісне ставлення до суспільства і держави; </w:t>
            </w:r>
          </w:p>
          <w:p w14:paraId="7571553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p w14:paraId="17E040DC"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1124EBDA"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5078B8F3"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425C294E" w14:textId="77777777" w:rsidR="001C5685" w:rsidRDefault="00C31872" w:rsidP="00C31872">
            <w:pPr>
              <w:jc w:val="center"/>
              <w:rPr>
                <w:rFonts w:ascii="Times New Roman" w:hAnsi="Times New Roman"/>
                <w:sz w:val="24"/>
                <w:szCs w:val="24"/>
                <w:lang w:val="uk-UA"/>
              </w:rPr>
            </w:pPr>
            <w:r>
              <w:rPr>
                <w:rFonts w:ascii="Times New Roman" w:hAnsi="Times New Roman"/>
                <w:sz w:val="24"/>
                <w:szCs w:val="24"/>
                <w:lang w:val="uk-UA"/>
              </w:rPr>
              <w:t>10</w:t>
            </w:r>
            <w:r w:rsidR="001C5685">
              <w:rPr>
                <w:rFonts w:ascii="Times New Roman" w:hAnsi="Times New Roman"/>
                <w:sz w:val="24"/>
                <w:szCs w:val="24"/>
                <w:lang w:val="uk-UA"/>
              </w:rPr>
              <w:t>.11-1</w:t>
            </w:r>
            <w:r>
              <w:rPr>
                <w:rFonts w:ascii="Times New Roman" w:hAnsi="Times New Roman"/>
                <w:sz w:val="24"/>
                <w:szCs w:val="24"/>
                <w:lang w:val="uk-UA"/>
              </w:rPr>
              <w:t>4</w:t>
            </w:r>
            <w:r w:rsidR="001C5685">
              <w:rPr>
                <w:rFonts w:ascii="Times New Roman" w:hAnsi="Times New Roman"/>
                <w:sz w:val="24"/>
                <w:szCs w:val="24"/>
                <w:lang w:val="uk-UA"/>
              </w:rPr>
              <w:t>.11</w:t>
            </w:r>
          </w:p>
        </w:tc>
        <w:tc>
          <w:tcPr>
            <w:tcW w:w="1817" w:type="dxa"/>
            <w:tcBorders>
              <w:top w:val="single" w:sz="4" w:space="0" w:color="auto"/>
              <w:left w:val="single" w:sz="4" w:space="0" w:color="auto"/>
              <w:bottom w:val="single" w:sz="4" w:space="0" w:color="auto"/>
              <w:right w:val="single" w:sz="4" w:space="0" w:color="auto"/>
            </w:tcBorders>
            <w:hideMark/>
          </w:tcPr>
          <w:p w14:paraId="64A965C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вчителі</w:t>
            </w:r>
          </w:p>
          <w:p w14:paraId="51B3932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української</w:t>
            </w:r>
          </w:p>
          <w:p w14:paraId="71225BD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мови та</w:t>
            </w:r>
          </w:p>
          <w:p w14:paraId="4E2B662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літератури</w:t>
            </w:r>
          </w:p>
        </w:tc>
        <w:tc>
          <w:tcPr>
            <w:tcW w:w="1707" w:type="dxa"/>
            <w:tcBorders>
              <w:top w:val="single" w:sz="4" w:space="0" w:color="auto"/>
              <w:left w:val="single" w:sz="4" w:space="0" w:color="auto"/>
              <w:bottom w:val="single" w:sz="4" w:space="0" w:color="auto"/>
              <w:right w:val="single" w:sz="4" w:space="0" w:color="auto"/>
            </w:tcBorders>
            <w:hideMark/>
          </w:tcPr>
          <w:p w14:paraId="71FA046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F87223C" w14:textId="77777777" w:rsidR="001C5685" w:rsidRDefault="001C5685" w:rsidP="001C5685">
            <w:pPr>
              <w:rPr>
                <w:rFonts w:ascii="Times New Roman" w:hAnsi="Times New Roman"/>
                <w:sz w:val="24"/>
                <w:szCs w:val="24"/>
                <w:lang w:val="uk-UA"/>
              </w:rPr>
            </w:pPr>
          </w:p>
        </w:tc>
      </w:tr>
      <w:tr w:rsidR="001C5685" w14:paraId="4FB42590"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0D4FCFA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3</w:t>
            </w:r>
          </w:p>
        </w:tc>
        <w:tc>
          <w:tcPr>
            <w:tcW w:w="2818" w:type="dxa"/>
            <w:tcBorders>
              <w:top w:val="single" w:sz="4" w:space="0" w:color="auto"/>
              <w:left w:val="single" w:sz="4" w:space="0" w:color="auto"/>
              <w:bottom w:val="single" w:sz="4" w:space="0" w:color="auto"/>
              <w:right w:val="single" w:sz="4" w:space="0" w:color="auto"/>
            </w:tcBorders>
            <w:hideMark/>
          </w:tcPr>
          <w:p w14:paraId="49DE1E26"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Заходи до Міжнародного дня толерантності (1</w:t>
            </w:r>
            <w:r w:rsidR="00C31872">
              <w:rPr>
                <w:rFonts w:ascii="Times New Roman" w:eastAsia="Times New Roman" w:hAnsi="Times New Roman"/>
                <w:sz w:val="24"/>
                <w:szCs w:val="24"/>
                <w:lang w:val="uk-UA" w:eastAsia="ru-RU"/>
              </w:rPr>
              <w:t>4</w:t>
            </w:r>
            <w:r>
              <w:rPr>
                <w:rFonts w:ascii="Times New Roman" w:eastAsia="Times New Roman" w:hAnsi="Times New Roman"/>
                <w:sz w:val="24"/>
                <w:szCs w:val="24"/>
                <w:lang w:val="uk-UA" w:eastAsia="ru-RU"/>
              </w:rPr>
              <w:t>.11):</w:t>
            </w:r>
          </w:p>
          <w:p w14:paraId="69376188" w14:textId="77777777" w:rsidR="001C5685" w:rsidRDefault="001C5685" w:rsidP="001C5685">
            <w:pPr>
              <w:contextualSpacing/>
              <w:rPr>
                <w:rFonts w:ascii="Times New Roman" w:hAnsi="Times New Roman"/>
                <w:sz w:val="24"/>
                <w:szCs w:val="24"/>
                <w:lang w:val="uk-UA"/>
              </w:rPr>
            </w:pPr>
            <w:r>
              <w:rPr>
                <w:rFonts w:ascii="Times New Roman" w:hAnsi="Times New Roman"/>
                <w:sz w:val="24"/>
                <w:szCs w:val="24"/>
                <w:lang w:val="uk-UA"/>
              </w:rPr>
              <w:t>-Уроки толерантності;</w:t>
            </w:r>
          </w:p>
          <w:p w14:paraId="0CA5946C" w14:textId="77777777" w:rsidR="001C5685" w:rsidRDefault="001C5685" w:rsidP="001C5685">
            <w:pPr>
              <w:contextualSpacing/>
              <w:rPr>
                <w:rFonts w:ascii="Times New Roman" w:hAnsi="Times New Roman"/>
                <w:sz w:val="24"/>
                <w:szCs w:val="24"/>
                <w:lang w:val="uk-UA"/>
              </w:rPr>
            </w:pPr>
            <w:r>
              <w:rPr>
                <w:rFonts w:ascii="Times New Roman" w:hAnsi="Times New Roman"/>
                <w:sz w:val="24"/>
                <w:szCs w:val="24"/>
                <w:lang w:val="uk-UA"/>
              </w:rPr>
              <w:t>-Анкетування «Чи толерантна ти людина?»;</w:t>
            </w:r>
          </w:p>
          <w:p w14:paraId="473BA9EF"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-Конкурс малюнків «Квітка толерантності»;</w:t>
            </w:r>
          </w:p>
          <w:p w14:paraId="56F3003A"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 Перегляд короткометражного соціального фільму.</w:t>
            </w:r>
          </w:p>
        </w:tc>
        <w:tc>
          <w:tcPr>
            <w:tcW w:w="1703" w:type="dxa"/>
            <w:tcBorders>
              <w:top w:val="single" w:sz="4" w:space="0" w:color="auto"/>
              <w:left w:val="single" w:sz="4" w:space="0" w:color="auto"/>
              <w:bottom w:val="single" w:sz="4" w:space="0" w:color="auto"/>
              <w:right w:val="single" w:sz="4" w:space="0" w:color="auto"/>
            </w:tcBorders>
          </w:tcPr>
          <w:p w14:paraId="435C9912"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сім’ї, родини, людей;</w:t>
            </w:r>
          </w:p>
          <w:p w14:paraId="526925D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себе</w:t>
            </w:r>
          </w:p>
          <w:p w14:paraId="26DED027"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4CE43079"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692476A9"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Уміння навчатися</w:t>
            </w:r>
          </w:p>
          <w:p w14:paraId="36E91008"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2618C632" w14:textId="77777777" w:rsidR="001C5685" w:rsidRDefault="001C5685" w:rsidP="00C31872">
            <w:pPr>
              <w:jc w:val="center"/>
              <w:rPr>
                <w:rFonts w:ascii="Times New Roman" w:hAnsi="Times New Roman"/>
                <w:sz w:val="24"/>
                <w:szCs w:val="24"/>
                <w:lang w:val="uk-UA"/>
              </w:rPr>
            </w:pPr>
            <w:r>
              <w:rPr>
                <w:rFonts w:ascii="Times New Roman" w:hAnsi="Times New Roman"/>
                <w:sz w:val="24"/>
                <w:szCs w:val="24"/>
                <w:lang w:val="uk-UA"/>
              </w:rPr>
              <w:t>1</w:t>
            </w:r>
            <w:r w:rsidR="00C31872">
              <w:rPr>
                <w:rFonts w:ascii="Times New Roman" w:hAnsi="Times New Roman"/>
                <w:sz w:val="24"/>
                <w:szCs w:val="24"/>
                <w:lang w:val="uk-UA"/>
              </w:rPr>
              <w:t>4</w:t>
            </w:r>
            <w:r>
              <w:rPr>
                <w:rFonts w:ascii="Times New Roman" w:hAnsi="Times New Roman"/>
                <w:sz w:val="24"/>
                <w:szCs w:val="24"/>
                <w:lang w:val="uk-UA"/>
              </w:rPr>
              <w:t>.11</w:t>
            </w:r>
          </w:p>
        </w:tc>
        <w:tc>
          <w:tcPr>
            <w:tcW w:w="1817" w:type="dxa"/>
            <w:tcBorders>
              <w:top w:val="single" w:sz="4" w:space="0" w:color="auto"/>
              <w:left w:val="single" w:sz="4" w:space="0" w:color="auto"/>
              <w:bottom w:val="single" w:sz="4" w:space="0" w:color="auto"/>
              <w:right w:val="single" w:sz="4" w:space="0" w:color="auto"/>
            </w:tcBorders>
            <w:hideMark/>
          </w:tcPr>
          <w:p w14:paraId="1F7823F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5F0960B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05D1764D" w14:textId="77777777" w:rsidR="001C5685" w:rsidRDefault="001C5685" w:rsidP="001C5685">
            <w:pPr>
              <w:rPr>
                <w:rFonts w:ascii="Times New Roman" w:hAnsi="Times New Roman"/>
                <w:sz w:val="24"/>
                <w:szCs w:val="24"/>
                <w:lang w:val="uk-UA"/>
              </w:rPr>
            </w:pPr>
          </w:p>
        </w:tc>
      </w:tr>
      <w:tr w:rsidR="001C5685" w14:paraId="5C8B391D"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4D11EAFD"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4</w:t>
            </w:r>
          </w:p>
        </w:tc>
        <w:tc>
          <w:tcPr>
            <w:tcW w:w="2818" w:type="dxa"/>
            <w:tcBorders>
              <w:top w:val="single" w:sz="4" w:space="0" w:color="auto"/>
              <w:left w:val="single" w:sz="4" w:space="0" w:color="auto"/>
              <w:bottom w:val="single" w:sz="4" w:space="0" w:color="auto"/>
              <w:right w:val="single" w:sz="4" w:space="0" w:color="auto"/>
            </w:tcBorders>
            <w:hideMark/>
          </w:tcPr>
          <w:p w14:paraId="4370D868"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Заходи до Всесвітнього дня дитини (20.11):</w:t>
            </w:r>
          </w:p>
          <w:p w14:paraId="5B2AE838"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Години спілкування «Правовий букварик»;    </w:t>
            </w:r>
          </w:p>
          <w:p w14:paraId="181B8F67"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-«Конвенція ООН про права дитини»                               </w:t>
            </w:r>
          </w:p>
        </w:tc>
        <w:tc>
          <w:tcPr>
            <w:tcW w:w="1703" w:type="dxa"/>
            <w:tcBorders>
              <w:top w:val="single" w:sz="4" w:space="0" w:color="auto"/>
              <w:left w:val="single" w:sz="4" w:space="0" w:color="auto"/>
              <w:bottom w:val="single" w:sz="4" w:space="0" w:color="auto"/>
              <w:right w:val="single" w:sz="4" w:space="0" w:color="auto"/>
            </w:tcBorders>
            <w:hideMark/>
          </w:tcPr>
          <w:p w14:paraId="74591AD6"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19677B55"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31F31B76"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w:t>
            </w:r>
            <w:r>
              <w:rPr>
                <w:rFonts w:ascii="Times New Roman" w:eastAsia="Times New Roman" w:hAnsi="Times New Roman"/>
                <w:bCs/>
                <w:i/>
                <w:sz w:val="20"/>
                <w:szCs w:val="20"/>
                <w:bdr w:val="none" w:sz="0" w:space="0" w:color="auto" w:frame="1"/>
                <w:lang w:val="uk-UA" w:eastAsia="ru-RU"/>
              </w:rPr>
              <w:t>ь</w:t>
            </w:r>
          </w:p>
        </w:tc>
        <w:tc>
          <w:tcPr>
            <w:tcW w:w="1708" w:type="dxa"/>
            <w:tcBorders>
              <w:top w:val="single" w:sz="4" w:space="0" w:color="auto"/>
              <w:left w:val="single" w:sz="4" w:space="0" w:color="auto"/>
              <w:bottom w:val="single" w:sz="4" w:space="0" w:color="auto"/>
              <w:right w:val="single" w:sz="4" w:space="0" w:color="auto"/>
            </w:tcBorders>
            <w:hideMark/>
          </w:tcPr>
          <w:p w14:paraId="56713E74" w14:textId="77777777" w:rsidR="001C5685" w:rsidRDefault="007E4F4A" w:rsidP="001C5685">
            <w:pPr>
              <w:jc w:val="center"/>
              <w:rPr>
                <w:rFonts w:ascii="Times New Roman" w:hAnsi="Times New Roman"/>
                <w:sz w:val="24"/>
                <w:szCs w:val="24"/>
                <w:lang w:val="uk-UA"/>
              </w:rPr>
            </w:pPr>
            <w:r>
              <w:rPr>
                <w:rFonts w:ascii="Times New Roman" w:hAnsi="Times New Roman"/>
                <w:sz w:val="24"/>
                <w:szCs w:val="24"/>
                <w:lang w:val="uk-UA"/>
              </w:rPr>
              <w:t>20</w:t>
            </w:r>
            <w:r w:rsidR="001C5685">
              <w:rPr>
                <w:rFonts w:ascii="Times New Roman" w:hAnsi="Times New Roman"/>
                <w:sz w:val="24"/>
                <w:szCs w:val="24"/>
                <w:lang w:val="uk-UA"/>
              </w:rPr>
              <w:t>.11</w:t>
            </w:r>
          </w:p>
        </w:tc>
        <w:tc>
          <w:tcPr>
            <w:tcW w:w="1817" w:type="dxa"/>
            <w:tcBorders>
              <w:top w:val="single" w:sz="4" w:space="0" w:color="auto"/>
              <w:left w:val="single" w:sz="4" w:space="0" w:color="auto"/>
              <w:bottom w:val="single" w:sz="4" w:space="0" w:color="auto"/>
              <w:right w:val="single" w:sz="4" w:space="0" w:color="auto"/>
            </w:tcBorders>
            <w:hideMark/>
          </w:tcPr>
          <w:p w14:paraId="5175D80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30ECA5D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01A2C5CF" w14:textId="77777777" w:rsidR="001C5685" w:rsidRDefault="001C5685" w:rsidP="001C5685">
            <w:pPr>
              <w:rPr>
                <w:rFonts w:ascii="Times New Roman" w:hAnsi="Times New Roman"/>
                <w:sz w:val="24"/>
                <w:szCs w:val="24"/>
                <w:lang w:val="uk-UA"/>
              </w:rPr>
            </w:pPr>
          </w:p>
        </w:tc>
      </w:tr>
      <w:tr w:rsidR="001C5685" w14:paraId="73037D68"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41B001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lastRenderedPageBreak/>
              <w:t>5</w:t>
            </w:r>
          </w:p>
        </w:tc>
        <w:tc>
          <w:tcPr>
            <w:tcW w:w="2818" w:type="dxa"/>
            <w:tcBorders>
              <w:top w:val="single" w:sz="4" w:space="0" w:color="auto"/>
              <w:left w:val="single" w:sz="4" w:space="0" w:color="auto"/>
              <w:bottom w:val="single" w:sz="4" w:space="0" w:color="auto"/>
              <w:right w:val="single" w:sz="4" w:space="0" w:color="auto"/>
            </w:tcBorders>
            <w:hideMark/>
          </w:tcPr>
          <w:p w14:paraId="7ADFC05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 xml:space="preserve">Захід до Дня   пам’яті Героїв Небесної Сотні.(21.11)  «Герої зажди серед нас!» </w:t>
            </w:r>
          </w:p>
        </w:tc>
        <w:tc>
          <w:tcPr>
            <w:tcW w:w="1703" w:type="dxa"/>
            <w:tcBorders>
              <w:top w:val="single" w:sz="4" w:space="0" w:color="auto"/>
              <w:left w:val="single" w:sz="4" w:space="0" w:color="auto"/>
              <w:bottom w:val="single" w:sz="4" w:space="0" w:color="auto"/>
              <w:right w:val="single" w:sz="4" w:space="0" w:color="auto"/>
            </w:tcBorders>
            <w:hideMark/>
          </w:tcPr>
          <w:p w14:paraId="74E26361"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2C0B6CA9"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4D5462F0"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39647F5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21.11</w:t>
            </w:r>
          </w:p>
        </w:tc>
        <w:tc>
          <w:tcPr>
            <w:tcW w:w="1817" w:type="dxa"/>
            <w:tcBorders>
              <w:top w:val="single" w:sz="4" w:space="0" w:color="auto"/>
              <w:left w:val="single" w:sz="4" w:space="0" w:color="auto"/>
              <w:bottom w:val="single" w:sz="4" w:space="0" w:color="auto"/>
              <w:right w:val="single" w:sz="4" w:space="0" w:color="auto"/>
            </w:tcBorders>
            <w:hideMark/>
          </w:tcPr>
          <w:p w14:paraId="5F75BA2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ПО,ЗДВР</w:t>
            </w:r>
          </w:p>
        </w:tc>
        <w:tc>
          <w:tcPr>
            <w:tcW w:w="1707" w:type="dxa"/>
            <w:tcBorders>
              <w:top w:val="single" w:sz="4" w:space="0" w:color="auto"/>
              <w:left w:val="single" w:sz="4" w:space="0" w:color="auto"/>
              <w:bottom w:val="single" w:sz="4" w:space="0" w:color="auto"/>
              <w:right w:val="single" w:sz="4" w:space="0" w:color="auto"/>
            </w:tcBorders>
            <w:hideMark/>
          </w:tcPr>
          <w:p w14:paraId="4273D8B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14EB1AF" w14:textId="77777777" w:rsidR="001C5685" w:rsidRDefault="001C5685" w:rsidP="001C5685">
            <w:pPr>
              <w:rPr>
                <w:rFonts w:ascii="Times New Roman" w:hAnsi="Times New Roman"/>
                <w:sz w:val="24"/>
                <w:szCs w:val="24"/>
                <w:lang w:val="uk-UA"/>
              </w:rPr>
            </w:pPr>
          </w:p>
        </w:tc>
      </w:tr>
      <w:tr w:rsidR="001C5685" w14:paraId="6A218CD9"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7EF024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6</w:t>
            </w:r>
          </w:p>
        </w:tc>
        <w:tc>
          <w:tcPr>
            <w:tcW w:w="2818" w:type="dxa"/>
            <w:tcBorders>
              <w:top w:val="single" w:sz="4" w:space="0" w:color="auto"/>
              <w:left w:val="single" w:sz="4" w:space="0" w:color="auto"/>
              <w:bottom w:val="single" w:sz="4" w:space="0" w:color="auto"/>
              <w:right w:val="single" w:sz="4" w:space="0" w:color="auto"/>
            </w:tcBorders>
            <w:hideMark/>
          </w:tcPr>
          <w:p w14:paraId="5737559A"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До Дня пам’яті жертв Голодомору та політичних репресій(26.11):</w:t>
            </w:r>
          </w:p>
          <w:p w14:paraId="00DBDFCC"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-Виставка - реквієм “Скорботна свічка пам’яті святої»;</w:t>
            </w:r>
          </w:p>
          <w:p w14:paraId="0E254956"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-Інформаційна хвилинка «З попелу забуття»;</w:t>
            </w:r>
          </w:p>
          <w:p w14:paraId="477B32DF"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-Перегляд відеофільмів до Дня пам’яті жертв Голодомору 1932-1933 рр. «Такого ще земля не знала».</w:t>
            </w:r>
          </w:p>
          <w:p w14:paraId="5C5B770E"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Участь у Всеукраїнській акції «Запали свічку»</w:t>
            </w:r>
          </w:p>
        </w:tc>
        <w:tc>
          <w:tcPr>
            <w:tcW w:w="1703" w:type="dxa"/>
            <w:tcBorders>
              <w:top w:val="single" w:sz="4" w:space="0" w:color="auto"/>
              <w:left w:val="single" w:sz="4" w:space="0" w:color="auto"/>
              <w:bottom w:val="single" w:sz="4" w:space="0" w:color="auto"/>
              <w:right w:val="single" w:sz="4" w:space="0" w:color="auto"/>
            </w:tcBorders>
            <w:hideMark/>
          </w:tcPr>
          <w:p w14:paraId="3BF334BE"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7C3B42FF"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08863903"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2045CBAF" w14:textId="77777777" w:rsidR="001C5685" w:rsidRDefault="001C5685" w:rsidP="007E4F4A">
            <w:pPr>
              <w:jc w:val="center"/>
              <w:rPr>
                <w:rFonts w:ascii="Times New Roman" w:hAnsi="Times New Roman"/>
                <w:sz w:val="24"/>
                <w:szCs w:val="24"/>
                <w:lang w:val="uk-UA"/>
              </w:rPr>
            </w:pPr>
            <w:r>
              <w:rPr>
                <w:rFonts w:ascii="Times New Roman" w:hAnsi="Times New Roman"/>
                <w:sz w:val="24"/>
                <w:szCs w:val="24"/>
                <w:lang w:val="uk-UA"/>
              </w:rPr>
              <w:t>2</w:t>
            </w:r>
            <w:r w:rsidR="007E4F4A">
              <w:rPr>
                <w:rFonts w:ascii="Times New Roman" w:hAnsi="Times New Roman"/>
                <w:sz w:val="24"/>
                <w:szCs w:val="24"/>
                <w:lang w:val="uk-UA"/>
              </w:rPr>
              <w:t>6</w:t>
            </w:r>
            <w:r>
              <w:rPr>
                <w:rFonts w:ascii="Times New Roman" w:hAnsi="Times New Roman"/>
                <w:sz w:val="24"/>
                <w:szCs w:val="24"/>
                <w:lang w:val="uk-UA"/>
              </w:rPr>
              <w:t>.11</w:t>
            </w:r>
          </w:p>
        </w:tc>
        <w:tc>
          <w:tcPr>
            <w:tcW w:w="1817" w:type="dxa"/>
            <w:tcBorders>
              <w:top w:val="single" w:sz="4" w:space="0" w:color="auto"/>
              <w:left w:val="single" w:sz="4" w:space="0" w:color="auto"/>
              <w:bottom w:val="single" w:sz="4" w:space="0" w:color="auto"/>
              <w:right w:val="single" w:sz="4" w:space="0" w:color="auto"/>
            </w:tcBorders>
            <w:hideMark/>
          </w:tcPr>
          <w:p w14:paraId="30A3B6C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13A74DE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4646273" w14:textId="77777777" w:rsidR="001C5685" w:rsidRDefault="001C5685" w:rsidP="001C5685">
            <w:pPr>
              <w:rPr>
                <w:rFonts w:ascii="Times New Roman" w:hAnsi="Times New Roman"/>
                <w:sz w:val="24"/>
                <w:szCs w:val="24"/>
                <w:lang w:val="uk-UA"/>
              </w:rPr>
            </w:pPr>
          </w:p>
        </w:tc>
      </w:tr>
      <w:tr w:rsidR="001C5685" w14:paraId="1EBB661F" w14:textId="77777777" w:rsidTr="001C5685">
        <w:tc>
          <w:tcPr>
            <w:tcW w:w="1381" w:type="dxa"/>
            <w:gridSpan w:val="2"/>
            <w:tcBorders>
              <w:top w:val="single" w:sz="4" w:space="0" w:color="auto"/>
              <w:left w:val="single" w:sz="4" w:space="0" w:color="auto"/>
              <w:bottom w:val="single" w:sz="4" w:space="0" w:color="auto"/>
              <w:right w:val="single" w:sz="4" w:space="0" w:color="auto"/>
            </w:tcBorders>
          </w:tcPr>
          <w:p w14:paraId="24254E1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7</w:t>
            </w:r>
          </w:p>
          <w:p w14:paraId="463128A9" w14:textId="77777777" w:rsidR="001C5685" w:rsidRDefault="001C5685" w:rsidP="001C5685">
            <w:pPr>
              <w:rPr>
                <w:rFonts w:ascii="Times New Roman" w:hAnsi="Times New Roman"/>
                <w:sz w:val="24"/>
                <w:szCs w:val="24"/>
                <w:lang w:val="uk-UA"/>
              </w:rPr>
            </w:pPr>
          </w:p>
          <w:p w14:paraId="66F1BB9A" w14:textId="77777777" w:rsidR="001C5685" w:rsidRDefault="001C5685" w:rsidP="001C5685">
            <w:pPr>
              <w:rPr>
                <w:rFonts w:ascii="Times New Roman" w:hAnsi="Times New Roman"/>
                <w:sz w:val="24"/>
                <w:szCs w:val="24"/>
                <w:lang w:val="uk-UA"/>
              </w:rPr>
            </w:pPr>
          </w:p>
          <w:p w14:paraId="62B6E579" w14:textId="77777777" w:rsidR="001C5685" w:rsidRDefault="001C5685" w:rsidP="001C5685">
            <w:pPr>
              <w:rPr>
                <w:rFonts w:ascii="Times New Roman" w:hAnsi="Times New Roman"/>
                <w:sz w:val="24"/>
                <w:szCs w:val="24"/>
                <w:lang w:val="uk-UA"/>
              </w:rPr>
            </w:pPr>
          </w:p>
          <w:p w14:paraId="1D8E4DB1" w14:textId="77777777" w:rsidR="001C5685" w:rsidRDefault="001C5685" w:rsidP="001C5685">
            <w:pPr>
              <w:rPr>
                <w:rFonts w:ascii="Times New Roman" w:hAnsi="Times New Roman"/>
                <w:sz w:val="24"/>
                <w:szCs w:val="24"/>
                <w:lang w:val="uk-UA"/>
              </w:rPr>
            </w:pPr>
          </w:p>
          <w:p w14:paraId="77474701" w14:textId="77777777" w:rsidR="001C5685" w:rsidRDefault="001C5685" w:rsidP="001C5685">
            <w:pPr>
              <w:rPr>
                <w:rFonts w:ascii="Times New Roman" w:hAnsi="Times New Roman"/>
                <w:sz w:val="24"/>
                <w:szCs w:val="24"/>
                <w:lang w:val="uk-UA"/>
              </w:rPr>
            </w:pPr>
          </w:p>
        </w:tc>
        <w:tc>
          <w:tcPr>
            <w:tcW w:w="2818" w:type="dxa"/>
            <w:tcBorders>
              <w:top w:val="single" w:sz="4" w:space="0" w:color="auto"/>
              <w:left w:val="single" w:sz="4" w:space="0" w:color="auto"/>
              <w:bottom w:val="single" w:sz="4" w:space="0" w:color="auto"/>
              <w:right w:val="single" w:sz="4" w:space="0" w:color="auto"/>
            </w:tcBorders>
          </w:tcPr>
          <w:p w14:paraId="047BEB0D" w14:textId="77777777" w:rsidR="001C5685" w:rsidRDefault="001C5685" w:rsidP="001C5685">
            <w:pPr>
              <w:spacing w:before="15" w:after="15"/>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Тиждень протидії булінгу( за окремим планом)</w:t>
            </w:r>
          </w:p>
          <w:p w14:paraId="20F5049A"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72BE483B"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p w14:paraId="08E5F9CC"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сім’ї, родини, людей;</w:t>
            </w:r>
          </w:p>
          <w:p w14:paraId="79ACAC0C"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70513740"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lastRenderedPageBreak/>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76C18BDB"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7A1F4944"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1D4AA786" w14:textId="77777777" w:rsidR="001C5685" w:rsidRDefault="001C5685" w:rsidP="007E4F4A">
            <w:pPr>
              <w:jc w:val="center"/>
              <w:rPr>
                <w:rFonts w:ascii="Times New Roman" w:hAnsi="Times New Roman"/>
                <w:sz w:val="24"/>
                <w:szCs w:val="24"/>
                <w:lang w:val="uk-UA"/>
              </w:rPr>
            </w:pPr>
            <w:r>
              <w:rPr>
                <w:rFonts w:ascii="Times New Roman" w:hAnsi="Times New Roman"/>
                <w:sz w:val="24"/>
                <w:szCs w:val="24"/>
                <w:lang w:val="uk-UA"/>
              </w:rPr>
              <w:t>2</w:t>
            </w:r>
            <w:r w:rsidR="007E4F4A">
              <w:rPr>
                <w:rFonts w:ascii="Times New Roman" w:hAnsi="Times New Roman"/>
                <w:sz w:val="24"/>
                <w:szCs w:val="24"/>
                <w:lang w:val="uk-UA"/>
              </w:rPr>
              <w:t>4</w:t>
            </w:r>
            <w:r>
              <w:rPr>
                <w:rFonts w:ascii="Times New Roman" w:hAnsi="Times New Roman"/>
                <w:sz w:val="24"/>
                <w:szCs w:val="24"/>
                <w:lang w:val="uk-UA"/>
              </w:rPr>
              <w:t>.11-2</w:t>
            </w:r>
            <w:r w:rsidR="007E4F4A">
              <w:rPr>
                <w:rFonts w:ascii="Times New Roman" w:hAnsi="Times New Roman"/>
                <w:sz w:val="24"/>
                <w:szCs w:val="24"/>
                <w:lang w:val="uk-UA"/>
              </w:rPr>
              <w:t>8</w:t>
            </w:r>
            <w:r>
              <w:rPr>
                <w:rFonts w:ascii="Times New Roman" w:hAnsi="Times New Roman"/>
                <w:sz w:val="24"/>
                <w:szCs w:val="24"/>
                <w:lang w:val="uk-UA"/>
              </w:rPr>
              <w:t>.11</w:t>
            </w:r>
          </w:p>
        </w:tc>
        <w:tc>
          <w:tcPr>
            <w:tcW w:w="1817" w:type="dxa"/>
            <w:tcBorders>
              <w:top w:val="single" w:sz="4" w:space="0" w:color="auto"/>
              <w:left w:val="single" w:sz="4" w:space="0" w:color="auto"/>
              <w:bottom w:val="single" w:sz="4" w:space="0" w:color="auto"/>
              <w:right w:val="single" w:sz="4" w:space="0" w:color="auto"/>
            </w:tcBorders>
            <w:hideMark/>
          </w:tcPr>
          <w:p w14:paraId="54096FD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ЗДВР, ПО, класні керівники,</w:t>
            </w:r>
          </w:p>
          <w:p w14:paraId="09151CE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практичний психолог</w:t>
            </w:r>
          </w:p>
        </w:tc>
        <w:tc>
          <w:tcPr>
            <w:tcW w:w="1707" w:type="dxa"/>
            <w:tcBorders>
              <w:top w:val="single" w:sz="4" w:space="0" w:color="auto"/>
              <w:left w:val="single" w:sz="4" w:space="0" w:color="auto"/>
              <w:bottom w:val="single" w:sz="4" w:space="0" w:color="auto"/>
              <w:right w:val="single" w:sz="4" w:space="0" w:color="auto"/>
            </w:tcBorders>
            <w:hideMark/>
          </w:tcPr>
          <w:p w14:paraId="0A024C1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52DF276" w14:textId="77777777" w:rsidR="001C5685" w:rsidRDefault="001C5685" w:rsidP="001C5685">
            <w:pPr>
              <w:rPr>
                <w:rFonts w:ascii="Times New Roman" w:hAnsi="Times New Roman"/>
                <w:sz w:val="24"/>
                <w:szCs w:val="24"/>
                <w:lang w:val="uk-UA"/>
              </w:rPr>
            </w:pPr>
          </w:p>
        </w:tc>
      </w:tr>
      <w:tr w:rsidR="001C5685" w14:paraId="0A33EE0C"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649712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8</w:t>
            </w:r>
          </w:p>
        </w:tc>
        <w:tc>
          <w:tcPr>
            <w:tcW w:w="2818" w:type="dxa"/>
            <w:tcBorders>
              <w:top w:val="single" w:sz="4" w:space="0" w:color="auto"/>
              <w:left w:val="single" w:sz="4" w:space="0" w:color="auto"/>
              <w:bottom w:val="single" w:sz="4" w:space="0" w:color="auto"/>
              <w:right w:val="single" w:sz="4" w:space="0" w:color="auto"/>
            </w:tcBorders>
          </w:tcPr>
          <w:p w14:paraId="1A86C05C"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Акція “16 днів без насильства (за окремим планом)</w:t>
            </w:r>
          </w:p>
          <w:p w14:paraId="3E8E3F12"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72167179"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p w14:paraId="620C2A4A"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сім’ї, родини, людей;</w:t>
            </w:r>
          </w:p>
          <w:p w14:paraId="07BF3220"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tcPr>
          <w:p w14:paraId="4CF2B5EA"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1639A601"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3CA23F98"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376E6BC8"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Уміння навчатися</w:t>
            </w:r>
          </w:p>
          <w:p w14:paraId="2229AF06"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впродовж життя</w:t>
            </w:r>
          </w:p>
          <w:p w14:paraId="342C4B14"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22490633" w14:textId="77777777" w:rsidR="001C5685" w:rsidRDefault="001C5685" w:rsidP="00F71D8C">
            <w:pPr>
              <w:jc w:val="center"/>
              <w:rPr>
                <w:rFonts w:ascii="Times New Roman" w:hAnsi="Times New Roman"/>
                <w:sz w:val="24"/>
                <w:szCs w:val="24"/>
                <w:lang w:val="uk-UA"/>
              </w:rPr>
            </w:pPr>
            <w:r>
              <w:rPr>
                <w:rFonts w:ascii="Times New Roman" w:hAnsi="Times New Roman"/>
                <w:sz w:val="24"/>
                <w:szCs w:val="24"/>
                <w:lang w:val="uk-UA"/>
              </w:rPr>
              <w:t>2</w:t>
            </w:r>
            <w:r w:rsidR="00F71D8C">
              <w:rPr>
                <w:rFonts w:ascii="Times New Roman" w:hAnsi="Times New Roman"/>
                <w:sz w:val="24"/>
                <w:szCs w:val="24"/>
                <w:lang w:val="uk-UA"/>
              </w:rPr>
              <w:t>4</w:t>
            </w:r>
            <w:r>
              <w:rPr>
                <w:rFonts w:ascii="Times New Roman" w:hAnsi="Times New Roman"/>
                <w:sz w:val="24"/>
                <w:szCs w:val="24"/>
                <w:lang w:val="uk-UA"/>
              </w:rPr>
              <w:t>.11-</w:t>
            </w:r>
            <w:r w:rsidR="00F71D8C">
              <w:rPr>
                <w:rFonts w:ascii="Times New Roman" w:hAnsi="Times New Roman"/>
                <w:sz w:val="24"/>
                <w:szCs w:val="24"/>
                <w:lang w:val="uk-UA"/>
              </w:rPr>
              <w:t>08</w:t>
            </w:r>
            <w:r>
              <w:rPr>
                <w:rFonts w:ascii="Times New Roman" w:hAnsi="Times New Roman"/>
                <w:sz w:val="24"/>
                <w:szCs w:val="24"/>
                <w:lang w:val="uk-UA"/>
              </w:rPr>
              <w:t>.12</w:t>
            </w:r>
          </w:p>
        </w:tc>
        <w:tc>
          <w:tcPr>
            <w:tcW w:w="1817" w:type="dxa"/>
            <w:tcBorders>
              <w:top w:val="single" w:sz="4" w:space="0" w:color="auto"/>
              <w:left w:val="single" w:sz="4" w:space="0" w:color="auto"/>
              <w:bottom w:val="single" w:sz="4" w:space="0" w:color="auto"/>
              <w:right w:val="single" w:sz="4" w:space="0" w:color="auto"/>
            </w:tcBorders>
            <w:hideMark/>
          </w:tcPr>
          <w:p w14:paraId="667F946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ЗДВР,ПО,</w:t>
            </w:r>
          </w:p>
          <w:p w14:paraId="476C8D3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практичний</w:t>
            </w:r>
          </w:p>
          <w:p w14:paraId="2A71EBA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психолог</w:t>
            </w:r>
          </w:p>
        </w:tc>
        <w:tc>
          <w:tcPr>
            <w:tcW w:w="1707" w:type="dxa"/>
            <w:tcBorders>
              <w:top w:val="single" w:sz="4" w:space="0" w:color="auto"/>
              <w:left w:val="single" w:sz="4" w:space="0" w:color="auto"/>
              <w:bottom w:val="single" w:sz="4" w:space="0" w:color="auto"/>
              <w:right w:val="single" w:sz="4" w:space="0" w:color="auto"/>
            </w:tcBorders>
            <w:hideMark/>
          </w:tcPr>
          <w:p w14:paraId="6F6AC88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6E9CA35C" w14:textId="77777777" w:rsidR="001C5685" w:rsidRDefault="001C5685" w:rsidP="001C5685">
            <w:pPr>
              <w:rPr>
                <w:rFonts w:ascii="Times New Roman" w:hAnsi="Times New Roman"/>
                <w:sz w:val="24"/>
                <w:szCs w:val="24"/>
                <w:lang w:val="uk-UA"/>
              </w:rPr>
            </w:pPr>
          </w:p>
        </w:tc>
      </w:tr>
      <w:tr w:rsidR="001C5685" w14:paraId="748985EF"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053FEBF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9</w:t>
            </w:r>
          </w:p>
        </w:tc>
        <w:tc>
          <w:tcPr>
            <w:tcW w:w="2818" w:type="dxa"/>
            <w:tcBorders>
              <w:top w:val="single" w:sz="4" w:space="0" w:color="auto"/>
              <w:left w:val="single" w:sz="4" w:space="0" w:color="auto"/>
              <w:bottom w:val="single" w:sz="4" w:space="0" w:color="auto"/>
              <w:right w:val="single" w:sz="4" w:space="0" w:color="auto"/>
            </w:tcBorders>
          </w:tcPr>
          <w:p w14:paraId="004B757D"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Засідання учнівської ради</w:t>
            </w:r>
          </w:p>
          <w:p w14:paraId="69E6F654"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5C84DE04"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70461E16"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4CFD1BA4"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251A40EA"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7B391EC8"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595ECD5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24F7CDE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51A40910" w14:textId="77777777" w:rsidR="001C5685" w:rsidRDefault="001C5685" w:rsidP="001C5685">
            <w:pPr>
              <w:jc w:val="center"/>
              <w:rPr>
                <w:lang w:val="uk-UA"/>
              </w:rPr>
            </w:pPr>
            <w:r>
              <w:rPr>
                <w:rFonts w:ascii="Times New Roman" w:hAnsi="Times New Roman"/>
                <w:sz w:val="24"/>
                <w:szCs w:val="24"/>
                <w:lang w:val="uk-UA"/>
              </w:rPr>
              <w:t>8-11</w:t>
            </w:r>
          </w:p>
        </w:tc>
        <w:tc>
          <w:tcPr>
            <w:tcW w:w="1673" w:type="dxa"/>
            <w:tcBorders>
              <w:top w:val="single" w:sz="4" w:space="0" w:color="auto"/>
              <w:left w:val="single" w:sz="4" w:space="0" w:color="auto"/>
              <w:bottom w:val="single" w:sz="4" w:space="0" w:color="auto"/>
              <w:right w:val="single" w:sz="4" w:space="0" w:color="auto"/>
            </w:tcBorders>
          </w:tcPr>
          <w:p w14:paraId="1CFC9058" w14:textId="77777777" w:rsidR="001C5685" w:rsidRDefault="001C5685" w:rsidP="001C5685">
            <w:pPr>
              <w:rPr>
                <w:rFonts w:ascii="Times New Roman" w:hAnsi="Times New Roman"/>
                <w:sz w:val="24"/>
                <w:szCs w:val="24"/>
                <w:lang w:val="uk-UA"/>
              </w:rPr>
            </w:pPr>
          </w:p>
          <w:p w14:paraId="203A382B" w14:textId="77777777" w:rsidR="001C5685" w:rsidRDefault="001C5685" w:rsidP="001C5685">
            <w:pPr>
              <w:rPr>
                <w:rFonts w:ascii="Times New Roman" w:hAnsi="Times New Roman"/>
                <w:sz w:val="24"/>
                <w:szCs w:val="24"/>
                <w:lang w:val="uk-UA"/>
              </w:rPr>
            </w:pPr>
          </w:p>
        </w:tc>
      </w:tr>
      <w:tr w:rsidR="001C5685" w14:paraId="072E8B84"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AE42A7E"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10</w:t>
            </w:r>
          </w:p>
        </w:tc>
        <w:tc>
          <w:tcPr>
            <w:tcW w:w="2818" w:type="dxa"/>
            <w:tcBorders>
              <w:top w:val="single" w:sz="4" w:space="0" w:color="auto"/>
              <w:left w:val="single" w:sz="4" w:space="0" w:color="auto"/>
              <w:bottom w:val="single" w:sz="4" w:space="0" w:color="auto"/>
              <w:right w:val="single" w:sz="4" w:space="0" w:color="auto"/>
            </w:tcBorders>
          </w:tcPr>
          <w:p w14:paraId="7E3F0999"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Батьківський всеобуч. «Поговоримо про булінг та кібербулінг»</w:t>
            </w:r>
          </w:p>
          <w:p w14:paraId="53602D04"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tcPr>
          <w:p w14:paraId="2BABC4CD"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сім’ї, родини, людей;</w:t>
            </w:r>
          </w:p>
          <w:p w14:paraId="77A9B7D9"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себе</w:t>
            </w:r>
          </w:p>
          <w:p w14:paraId="44FEF5B2"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04247CDE"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06D703E7"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01BD71B0"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5BBF2C53"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 xml:space="preserve">Інформаційно –цифрова </w:t>
            </w:r>
            <w:r>
              <w:rPr>
                <w:rFonts w:ascii="Times New Roman" w:hAnsi="Times New Roman"/>
                <w:i/>
                <w:sz w:val="20"/>
                <w:szCs w:val="20"/>
                <w:lang w:val="uk-UA"/>
              </w:rPr>
              <w:lastRenderedPageBreak/>
              <w:t>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50145F9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38A51DB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 ЗДВР</w:t>
            </w:r>
          </w:p>
        </w:tc>
        <w:tc>
          <w:tcPr>
            <w:tcW w:w="1707" w:type="dxa"/>
            <w:tcBorders>
              <w:top w:val="single" w:sz="4" w:space="0" w:color="auto"/>
              <w:left w:val="single" w:sz="4" w:space="0" w:color="auto"/>
              <w:bottom w:val="single" w:sz="4" w:space="0" w:color="auto"/>
              <w:right w:val="single" w:sz="4" w:space="0" w:color="auto"/>
            </w:tcBorders>
            <w:hideMark/>
          </w:tcPr>
          <w:p w14:paraId="3171F63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BFF2B56" w14:textId="77777777" w:rsidR="001C5685" w:rsidRDefault="001C5685" w:rsidP="001C5685">
            <w:pPr>
              <w:rPr>
                <w:rFonts w:ascii="Times New Roman" w:hAnsi="Times New Roman"/>
                <w:sz w:val="24"/>
                <w:szCs w:val="24"/>
                <w:lang w:val="uk-UA"/>
              </w:rPr>
            </w:pPr>
          </w:p>
        </w:tc>
      </w:tr>
      <w:tr w:rsidR="001C5685" w14:paraId="6BDF23B1"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FAAF17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11</w:t>
            </w:r>
          </w:p>
        </w:tc>
        <w:tc>
          <w:tcPr>
            <w:tcW w:w="2818" w:type="dxa"/>
            <w:tcBorders>
              <w:top w:val="single" w:sz="4" w:space="0" w:color="auto"/>
              <w:left w:val="single" w:sz="4" w:space="0" w:color="auto"/>
              <w:bottom w:val="single" w:sz="4" w:space="0" w:color="auto"/>
              <w:right w:val="single" w:sz="4" w:space="0" w:color="auto"/>
            </w:tcBorders>
            <w:hideMark/>
          </w:tcPr>
          <w:p w14:paraId="7BFD2F2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Екологічні десанти «Наш двір – наша турбота», «Зустрічаймо зиму»</w:t>
            </w:r>
          </w:p>
        </w:tc>
        <w:tc>
          <w:tcPr>
            <w:tcW w:w="1703" w:type="dxa"/>
            <w:tcBorders>
              <w:top w:val="single" w:sz="4" w:space="0" w:color="auto"/>
              <w:left w:val="single" w:sz="4" w:space="0" w:color="auto"/>
              <w:bottom w:val="single" w:sz="4" w:space="0" w:color="auto"/>
              <w:right w:val="single" w:sz="4" w:space="0" w:color="auto"/>
            </w:tcBorders>
            <w:hideMark/>
          </w:tcPr>
          <w:p w14:paraId="3B06C05D"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природи</w:t>
            </w:r>
          </w:p>
        </w:tc>
        <w:tc>
          <w:tcPr>
            <w:tcW w:w="2327" w:type="dxa"/>
            <w:tcBorders>
              <w:top w:val="single" w:sz="4" w:space="0" w:color="auto"/>
              <w:left w:val="single" w:sz="4" w:space="0" w:color="auto"/>
              <w:bottom w:val="single" w:sz="4" w:space="0" w:color="auto"/>
              <w:right w:val="single" w:sz="4" w:space="0" w:color="auto"/>
            </w:tcBorders>
            <w:hideMark/>
          </w:tcPr>
          <w:p w14:paraId="0D0E777F"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7F0AF01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61A9A1F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w:t>
            </w:r>
          </w:p>
          <w:p w14:paraId="43B71AB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керівники</w:t>
            </w:r>
          </w:p>
        </w:tc>
        <w:tc>
          <w:tcPr>
            <w:tcW w:w="1707" w:type="dxa"/>
            <w:tcBorders>
              <w:top w:val="single" w:sz="4" w:space="0" w:color="auto"/>
              <w:left w:val="single" w:sz="4" w:space="0" w:color="auto"/>
              <w:bottom w:val="single" w:sz="4" w:space="0" w:color="auto"/>
              <w:right w:val="single" w:sz="4" w:space="0" w:color="auto"/>
            </w:tcBorders>
            <w:hideMark/>
          </w:tcPr>
          <w:p w14:paraId="628952E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5-11</w:t>
            </w:r>
          </w:p>
        </w:tc>
        <w:tc>
          <w:tcPr>
            <w:tcW w:w="1673" w:type="dxa"/>
            <w:tcBorders>
              <w:top w:val="single" w:sz="4" w:space="0" w:color="auto"/>
              <w:left w:val="single" w:sz="4" w:space="0" w:color="auto"/>
              <w:bottom w:val="single" w:sz="4" w:space="0" w:color="auto"/>
              <w:right w:val="single" w:sz="4" w:space="0" w:color="auto"/>
            </w:tcBorders>
          </w:tcPr>
          <w:p w14:paraId="493E08A9" w14:textId="77777777" w:rsidR="001C5685" w:rsidRDefault="001C5685" w:rsidP="001C5685">
            <w:pPr>
              <w:rPr>
                <w:rFonts w:ascii="Times New Roman" w:hAnsi="Times New Roman"/>
                <w:sz w:val="24"/>
                <w:szCs w:val="24"/>
                <w:lang w:val="uk-UA"/>
              </w:rPr>
            </w:pPr>
          </w:p>
        </w:tc>
      </w:tr>
      <w:tr w:rsidR="001C5685" w14:paraId="75769DAE"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A69378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12</w:t>
            </w:r>
          </w:p>
        </w:tc>
        <w:tc>
          <w:tcPr>
            <w:tcW w:w="2818" w:type="dxa"/>
            <w:tcBorders>
              <w:top w:val="single" w:sz="4" w:space="0" w:color="auto"/>
              <w:left w:val="single" w:sz="4" w:space="0" w:color="auto"/>
              <w:bottom w:val="single" w:sz="4" w:space="0" w:color="auto"/>
              <w:right w:val="single" w:sz="4" w:space="0" w:color="auto"/>
            </w:tcBorders>
          </w:tcPr>
          <w:p w14:paraId="618359F4" w14:textId="77777777" w:rsidR="001C5685" w:rsidRDefault="001C5685" w:rsidP="001C5685">
            <w:pPr>
              <w:jc w:val="both"/>
              <w:rPr>
                <w:rFonts w:ascii="Times New Roman" w:hAnsi="Times New Roman"/>
                <w:sz w:val="24"/>
                <w:szCs w:val="24"/>
                <w:lang w:val="uk-UA"/>
              </w:rPr>
            </w:pPr>
            <w:r>
              <w:rPr>
                <w:rFonts w:ascii="Times New Roman" w:hAnsi="Times New Roman"/>
                <w:sz w:val="24"/>
                <w:szCs w:val="24"/>
                <w:lang w:val="uk-UA"/>
              </w:rPr>
              <w:t>Інформаційний дайджест-анонс «Визначні події тижня»</w:t>
            </w:r>
          </w:p>
          <w:p w14:paraId="071EDCC8"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tcPr>
          <w:p w14:paraId="460890CA"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суспільства і держави; </w:t>
            </w:r>
          </w:p>
          <w:p w14:paraId="51A76EB2"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p w14:paraId="1F4E9049" w14:textId="77777777" w:rsidR="001C5685" w:rsidRDefault="001C5685" w:rsidP="001C5685">
            <w:pPr>
              <w:rPr>
                <w:lang w:val="uk-UA"/>
              </w:rPr>
            </w:pPr>
          </w:p>
        </w:tc>
        <w:tc>
          <w:tcPr>
            <w:tcW w:w="2327" w:type="dxa"/>
            <w:tcBorders>
              <w:top w:val="single" w:sz="4" w:space="0" w:color="auto"/>
              <w:left w:val="single" w:sz="4" w:space="0" w:color="auto"/>
              <w:bottom w:val="single" w:sz="4" w:space="0" w:color="auto"/>
              <w:right w:val="single" w:sz="4" w:space="0" w:color="auto"/>
            </w:tcBorders>
          </w:tcPr>
          <w:p w14:paraId="24021065"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hAnsi="Times New Roman"/>
                <w:i/>
                <w:sz w:val="20"/>
                <w:szCs w:val="20"/>
                <w:lang w:val="uk-UA"/>
              </w:rPr>
              <w:t>Інформаційно –цифрова компетентність;</w:t>
            </w:r>
            <w:r>
              <w:rPr>
                <w:rFonts w:ascii="Times New Roman" w:eastAsia="Times New Roman" w:hAnsi="Times New Roman"/>
                <w:bCs/>
                <w:i/>
                <w:sz w:val="20"/>
                <w:szCs w:val="20"/>
                <w:bdr w:val="none" w:sz="0" w:space="0" w:color="auto" w:frame="1"/>
                <w:lang w:val="uk-UA" w:eastAsia="ru-RU"/>
              </w:rPr>
              <w:t xml:space="preserve"> Загальнокультурна грамотність</w:t>
            </w:r>
          </w:p>
          <w:p w14:paraId="7E3BBE4A"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550027A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Щотижня</w:t>
            </w:r>
          </w:p>
        </w:tc>
        <w:tc>
          <w:tcPr>
            <w:tcW w:w="1817" w:type="dxa"/>
            <w:tcBorders>
              <w:top w:val="single" w:sz="4" w:space="0" w:color="auto"/>
              <w:left w:val="single" w:sz="4" w:space="0" w:color="auto"/>
              <w:bottom w:val="single" w:sz="4" w:space="0" w:color="auto"/>
              <w:right w:val="single" w:sz="4" w:space="0" w:color="auto"/>
            </w:tcBorders>
            <w:hideMark/>
          </w:tcPr>
          <w:p w14:paraId="01FDF46F" w14:textId="77777777" w:rsidR="001C5685" w:rsidRDefault="001C5685" w:rsidP="001C5685">
            <w:pPr>
              <w:jc w:val="center"/>
              <w:rPr>
                <w:lang w:val="uk-UA"/>
              </w:rPr>
            </w:pPr>
            <w:r>
              <w:rPr>
                <w:rFonts w:ascii="Times New Roman" w:hAnsi="Times New Roman"/>
                <w:sz w:val="24"/>
                <w:szCs w:val="24"/>
                <w:lang w:val="uk-UA"/>
              </w:rPr>
              <w:t>ЗДВР</w:t>
            </w:r>
          </w:p>
        </w:tc>
        <w:tc>
          <w:tcPr>
            <w:tcW w:w="1707" w:type="dxa"/>
            <w:tcBorders>
              <w:top w:val="single" w:sz="4" w:space="0" w:color="auto"/>
              <w:left w:val="single" w:sz="4" w:space="0" w:color="auto"/>
              <w:bottom w:val="single" w:sz="4" w:space="0" w:color="auto"/>
              <w:right w:val="single" w:sz="4" w:space="0" w:color="auto"/>
            </w:tcBorders>
            <w:hideMark/>
          </w:tcPr>
          <w:p w14:paraId="0696F3BC"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6811299F" w14:textId="77777777" w:rsidR="001C5685" w:rsidRDefault="001C5685" w:rsidP="001C5685">
            <w:pPr>
              <w:rPr>
                <w:rFonts w:ascii="Times New Roman" w:hAnsi="Times New Roman"/>
                <w:sz w:val="24"/>
                <w:szCs w:val="24"/>
                <w:lang w:val="uk-UA"/>
              </w:rPr>
            </w:pPr>
          </w:p>
        </w:tc>
      </w:tr>
      <w:tr w:rsidR="001C5685" w14:paraId="10EE02B4"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28C007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13</w:t>
            </w:r>
          </w:p>
        </w:tc>
        <w:tc>
          <w:tcPr>
            <w:tcW w:w="2818" w:type="dxa"/>
            <w:tcBorders>
              <w:top w:val="single" w:sz="4" w:space="0" w:color="auto"/>
              <w:left w:val="single" w:sz="4" w:space="0" w:color="auto"/>
              <w:bottom w:val="single" w:sz="4" w:space="0" w:color="auto"/>
              <w:right w:val="single" w:sz="4" w:space="0" w:color="auto"/>
            </w:tcBorders>
            <w:hideMark/>
          </w:tcPr>
          <w:p w14:paraId="2FFAB092" w14:textId="77777777" w:rsidR="001C5685" w:rsidRDefault="001C5685" w:rsidP="001C5685">
            <w:pPr>
              <w:rPr>
                <w:rFonts w:ascii="Times New Roman" w:hAnsi="Times New Roman"/>
                <w:sz w:val="24"/>
                <w:szCs w:val="24"/>
                <w:lang w:val="uk-UA"/>
              </w:rPr>
            </w:pPr>
            <w:r>
              <w:rPr>
                <w:rFonts w:ascii="Times New Roman" w:hAnsi="Times New Roman"/>
                <w:bCs/>
                <w:sz w:val="24"/>
                <w:szCs w:val="24"/>
                <w:lang w:val="uk-UA"/>
              </w:rPr>
              <w:t>Засідання Ради профілактики</w:t>
            </w:r>
          </w:p>
        </w:tc>
        <w:tc>
          <w:tcPr>
            <w:tcW w:w="1703" w:type="dxa"/>
            <w:tcBorders>
              <w:top w:val="single" w:sz="4" w:space="0" w:color="auto"/>
              <w:left w:val="single" w:sz="4" w:space="0" w:color="auto"/>
              <w:bottom w:val="single" w:sz="4" w:space="0" w:color="auto"/>
              <w:right w:val="single" w:sz="4" w:space="0" w:color="auto"/>
            </w:tcBorders>
            <w:hideMark/>
          </w:tcPr>
          <w:p w14:paraId="3F5494A0"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2AD691D2"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04A4FB03"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483E4DC6" w14:textId="77777777" w:rsidR="001C5685" w:rsidRDefault="001C5685" w:rsidP="001C5685">
            <w:pPr>
              <w:jc w:val="center"/>
              <w:rPr>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193A7ACD" w14:textId="77777777" w:rsidR="001C5685" w:rsidRDefault="001C5685" w:rsidP="001C5685">
            <w:pPr>
              <w:jc w:val="center"/>
              <w:rPr>
                <w:lang w:val="uk-UA"/>
              </w:rPr>
            </w:pPr>
            <w:r>
              <w:rPr>
                <w:rFonts w:ascii="Times New Roman" w:hAnsi="Times New Roman"/>
                <w:sz w:val="24"/>
                <w:szCs w:val="24"/>
                <w:lang w:val="uk-UA"/>
              </w:rPr>
              <w:t>Адміністрація школи</w:t>
            </w:r>
          </w:p>
        </w:tc>
        <w:tc>
          <w:tcPr>
            <w:tcW w:w="1707" w:type="dxa"/>
            <w:tcBorders>
              <w:top w:val="single" w:sz="4" w:space="0" w:color="auto"/>
              <w:left w:val="single" w:sz="4" w:space="0" w:color="auto"/>
              <w:bottom w:val="single" w:sz="4" w:space="0" w:color="auto"/>
              <w:right w:val="single" w:sz="4" w:space="0" w:color="auto"/>
            </w:tcBorders>
          </w:tcPr>
          <w:p w14:paraId="7385C417" w14:textId="77777777" w:rsidR="001C5685" w:rsidRDefault="001C5685" w:rsidP="001C5685">
            <w:pPr>
              <w:jc w:val="center"/>
              <w:rPr>
                <w:rFonts w:ascii="Times New Roman" w:hAnsi="Times New Roman"/>
                <w:sz w:val="24"/>
                <w:szCs w:val="24"/>
                <w:lang w:val="uk-UA"/>
              </w:rPr>
            </w:pPr>
          </w:p>
        </w:tc>
        <w:tc>
          <w:tcPr>
            <w:tcW w:w="1673" w:type="dxa"/>
            <w:tcBorders>
              <w:top w:val="single" w:sz="4" w:space="0" w:color="auto"/>
              <w:left w:val="single" w:sz="4" w:space="0" w:color="auto"/>
              <w:bottom w:val="single" w:sz="4" w:space="0" w:color="auto"/>
              <w:right w:val="single" w:sz="4" w:space="0" w:color="auto"/>
            </w:tcBorders>
          </w:tcPr>
          <w:p w14:paraId="6DC09A58" w14:textId="77777777" w:rsidR="001C5685" w:rsidRDefault="001C5685" w:rsidP="001C5685">
            <w:pPr>
              <w:rPr>
                <w:rFonts w:ascii="Times New Roman" w:hAnsi="Times New Roman"/>
                <w:sz w:val="24"/>
                <w:szCs w:val="24"/>
                <w:lang w:val="uk-UA"/>
              </w:rPr>
            </w:pPr>
          </w:p>
        </w:tc>
      </w:tr>
      <w:tr w:rsidR="001C5685" w14:paraId="419C6A28"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5EA7A0D"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14</w:t>
            </w:r>
          </w:p>
        </w:tc>
        <w:tc>
          <w:tcPr>
            <w:tcW w:w="2818" w:type="dxa"/>
            <w:tcBorders>
              <w:top w:val="single" w:sz="4" w:space="0" w:color="auto"/>
              <w:left w:val="single" w:sz="4" w:space="0" w:color="auto"/>
              <w:bottom w:val="single" w:sz="4" w:space="0" w:color="auto"/>
              <w:right w:val="single" w:sz="4" w:space="0" w:color="auto"/>
            </w:tcBorders>
            <w:hideMark/>
          </w:tcPr>
          <w:p w14:paraId="5F59033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Проведення індивідуальних консультацій для батьків «Психологічні та вікові особливості дитини».</w:t>
            </w:r>
          </w:p>
        </w:tc>
        <w:tc>
          <w:tcPr>
            <w:tcW w:w="1703" w:type="dxa"/>
            <w:tcBorders>
              <w:top w:val="single" w:sz="4" w:space="0" w:color="auto"/>
              <w:left w:val="single" w:sz="4" w:space="0" w:color="auto"/>
              <w:bottom w:val="single" w:sz="4" w:space="0" w:color="auto"/>
              <w:right w:val="single" w:sz="4" w:space="0" w:color="auto"/>
            </w:tcBorders>
          </w:tcPr>
          <w:p w14:paraId="74DD1B2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сім’ї, родини, людей;</w:t>
            </w:r>
          </w:p>
          <w:p w14:paraId="6168E1D8"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себе</w:t>
            </w:r>
          </w:p>
          <w:p w14:paraId="0FACFA68"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tcPr>
          <w:p w14:paraId="7A0F2093"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31619B78"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 Загальнокультурна грамотність</w:t>
            </w:r>
          </w:p>
          <w:p w14:paraId="08960C03"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7F57722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58C342A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Практичний психолог</w:t>
            </w:r>
          </w:p>
        </w:tc>
        <w:tc>
          <w:tcPr>
            <w:tcW w:w="1707" w:type="dxa"/>
            <w:tcBorders>
              <w:top w:val="single" w:sz="4" w:space="0" w:color="auto"/>
              <w:left w:val="single" w:sz="4" w:space="0" w:color="auto"/>
              <w:bottom w:val="single" w:sz="4" w:space="0" w:color="auto"/>
              <w:right w:val="single" w:sz="4" w:space="0" w:color="auto"/>
            </w:tcBorders>
            <w:hideMark/>
          </w:tcPr>
          <w:p w14:paraId="55E187B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82153E6" w14:textId="77777777" w:rsidR="001C5685" w:rsidRDefault="001C5685" w:rsidP="001C5685">
            <w:pPr>
              <w:rPr>
                <w:rFonts w:ascii="Times New Roman" w:hAnsi="Times New Roman"/>
                <w:sz w:val="24"/>
                <w:szCs w:val="24"/>
                <w:lang w:val="uk-UA"/>
              </w:rPr>
            </w:pPr>
          </w:p>
        </w:tc>
      </w:tr>
      <w:tr w:rsidR="001C5685" w14:paraId="2ECAE14D" w14:textId="77777777" w:rsidTr="001C5685">
        <w:trPr>
          <w:trHeight w:val="848"/>
        </w:trPr>
        <w:tc>
          <w:tcPr>
            <w:tcW w:w="15134" w:type="dxa"/>
            <w:gridSpan w:val="9"/>
            <w:tcBorders>
              <w:top w:val="single" w:sz="4" w:space="0" w:color="auto"/>
              <w:left w:val="single" w:sz="4" w:space="0" w:color="auto"/>
              <w:bottom w:val="single" w:sz="4" w:space="0" w:color="auto"/>
              <w:right w:val="single" w:sz="4" w:space="0" w:color="auto"/>
            </w:tcBorders>
          </w:tcPr>
          <w:p w14:paraId="28A164F0" w14:textId="77777777" w:rsidR="001C5685" w:rsidRDefault="001C5685" w:rsidP="001C5685">
            <w:pPr>
              <w:jc w:val="center"/>
              <w:rPr>
                <w:rFonts w:ascii="Times New Roman" w:hAnsi="Times New Roman"/>
                <w:lang w:val="uk-UA"/>
              </w:rPr>
            </w:pPr>
          </w:p>
          <w:p w14:paraId="52AA0DF3" w14:textId="77777777" w:rsidR="001C5685" w:rsidRDefault="001C5685" w:rsidP="001C5685">
            <w:pPr>
              <w:jc w:val="center"/>
              <w:rPr>
                <w:rFonts w:ascii="Times New Roman" w:hAnsi="Times New Roman"/>
                <w:lang w:val="uk-UA"/>
              </w:rPr>
            </w:pPr>
          </w:p>
          <w:p w14:paraId="60E5F70C" w14:textId="77777777" w:rsidR="001C5685" w:rsidRDefault="001C5685" w:rsidP="001C5685">
            <w:pPr>
              <w:jc w:val="center"/>
              <w:rPr>
                <w:rFonts w:ascii="Times New Roman" w:hAnsi="Times New Roman"/>
                <w:b/>
                <w:sz w:val="32"/>
                <w:szCs w:val="32"/>
              </w:rPr>
            </w:pPr>
            <w:r>
              <w:rPr>
                <w:rFonts w:ascii="Times New Roman" w:hAnsi="Times New Roman"/>
                <w:b/>
                <w:sz w:val="32"/>
                <w:szCs w:val="32"/>
              </w:rPr>
              <w:lastRenderedPageBreak/>
              <w:t>ГРУДЕНЬ</w:t>
            </w:r>
          </w:p>
          <w:p w14:paraId="7143640B" w14:textId="77777777" w:rsidR="001C5685" w:rsidRDefault="001C5685" w:rsidP="001C5685">
            <w:pPr>
              <w:jc w:val="center"/>
              <w:rPr>
                <w:rFonts w:ascii="Times New Roman" w:hAnsi="Times New Roman"/>
                <w:b/>
                <w:sz w:val="28"/>
                <w:szCs w:val="28"/>
                <w:lang w:val="uk-UA"/>
              </w:rPr>
            </w:pPr>
            <w:r>
              <w:rPr>
                <w:rFonts w:ascii="Times New Roman" w:hAnsi="Times New Roman"/>
                <w:b/>
                <w:sz w:val="28"/>
                <w:szCs w:val="28"/>
              </w:rPr>
              <w:t xml:space="preserve">Місячник </w:t>
            </w:r>
            <w:r>
              <w:rPr>
                <w:rFonts w:ascii="Times New Roman" w:hAnsi="Times New Roman"/>
                <w:b/>
                <w:sz w:val="28"/>
                <w:szCs w:val="28"/>
                <w:lang w:val="uk-UA"/>
              </w:rPr>
              <w:t xml:space="preserve"> </w:t>
            </w:r>
            <w:r>
              <w:rPr>
                <w:rFonts w:ascii="Times New Roman" w:hAnsi="Times New Roman"/>
                <w:b/>
                <w:sz w:val="28"/>
                <w:szCs w:val="28"/>
              </w:rPr>
              <w:t>«Я, родина,Україна»</w:t>
            </w:r>
          </w:p>
          <w:p w14:paraId="4161EE49" w14:textId="77777777" w:rsidR="001C5685" w:rsidRDefault="001C5685" w:rsidP="001C5685">
            <w:pPr>
              <w:jc w:val="both"/>
              <w:rPr>
                <w:rFonts w:ascii="Times New Roman" w:eastAsia="Times New Roman" w:hAnsi="Times New Roman"/>
                <w:b/>
                <w:bCs/>
                <w:sz w:val="24"/>
                <w:szCs w:val="24"/>
                <w:lang w:val="uk-UA" w:eastAsia="ru-RU"/>
              </w:rPr>
            </w:pPr>
            <w:r>
              <w:rPr>
                <w:rFonts w:ascii="Times New Roman" w:eastAsia="Times New Roman" w:hAnsi="Times New Roman"/>
                <w:b/>
                <w:iCs/>
                <w:sz w:val="24"/>
                <w:szCs w:val="24"/>
                <w:lang w:val="uk-UA" w:eastAsia="ru-RU"/>
              </w:rPr>
              <w:t>Мета:</w:t>
            </w:r>
            <w:r>
              <w:rPr>
                <w:rFonts w:ascii="Times New Roman" w:eastAsia="Times New Roman" w:hAnsi="Times New Roman"/>
                <w:i/>
                <w:iCs/>
                <w:sz w:val="24"/>
                <w:szCs w:val="24"/>
                <w:lang w:val="uk-UA" w:eastAsia="ru-RU"/>
              </w:rPr>
              <w:t xml:space="preserve"> </w:t>
            </w:r>
            <w:r>
              <w:rPr>
                <w:rFonts w:ascii="Times New Roman" w:eastAsia="Times New Roman" w:hAnsi="Times New Roman"/>
                <w:sz w:val="24"/>
                <w:szCs w:val="24"/>
                <w:lang w:val="uk-UA" w:eastAsia="ru-RU"/>
              </w:rPr>
              <w:t>допомагати учням усвідомити себе як частину нації; спонукати до самовдосконалення   громадянина – патріота , вироблення громадянського обов’язку, готовності стати на  захист Батьківщини, виховувати почуття господаря держави; вивчати минуле народу,  берегти свій дім, батьків, рід, народ, Батьківщину.</w:t>
            </w:r>
            <w:r>
              <w:rPr>
                <w:rFonts w:ascii="Times New Roman" w:eastAsia="Times New Roman" w:hAnsi="Times New Roman"/>
                <w:b/>
                <w:bCs/>
                <w:sz w:val="24"/>
                <w:szCs w:val="24"/>
                <w:lang w:val="uk-UA" w:eastAsia="ru-RU"/>
              </w:rPr>
              <w:t> </w:t>
            </w:r>
          </w:p>
          <w:p w14:paraId="64FF3CC3" w14:textId="77777777" w:rsidR="001C5685" w:rsidRDefault="001C5685" w:rsidP="001C5685">
            <w:pPr>
              <w:rPr>
                <w:rFonts w:ascii="Times New Roman" w:hAnsi="Times New Roman"/>
                <w:sz w:val="24"/>
                <w:szCs w:val="24"/>
                <w:lang w:val="uk-UA"/>
              </w:rPr>
            </w:pPr>
          </w:p>
        </w:tc>
      </w:tr>
      <w:tr w:rsidR="001C5685" w14:paraId="49BF979A"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832265B"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lastRenderedPageBreak/>
              <w:t>№</w:t>
            </w:r>
          </w:p>
          <w:p w14:paraId="76F653A9"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п/п</w:t>
            </w:r>
          </w:p>
        </w:tc>
        <w:tc>
          <w:tcPr>
            <w:tcW w:w="2818" w:type="dxa"/>
            <w:tcBorders>
              <w:top w:val="single" w:sz="4" w:space="0" w:color="auto"/>
              <w:left w:val="single" w:sz="4" w:space="0" w:color="auto"/>
              <w:bottom w:val="single" w:sz="4" w:space="0" w:color="auto"/>
              <w:right w:val="single" w:sz="4" w:space="0" w:color="auto"/>
            </w:tcBorders>
            <w:hideMark/>
          </w:tcPr>
          <w:p w14:paraId="62F47C18"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Назва заходу</w:t>
            </w:r>
          </w:p>
        </w:tc>
        <w:tc>
          <w:tcPr>
            <w:tcW w:w="1703" w:type="dxa"/>
            <w:tcBorders>
              <w:top w:val="single" w:sz="4" w:space="0" w:color="auto"/>
              <w:left w:val="single" w:sz="4" w:space="0" w:color="auto"/>
              <w:bottom w:val="single" w:sz="4" w:space="0" w:color="auto"/>
              <w:right w:val="single" w:sz="4" w:space="0" w:color="auto"/>
            </w:tcBorders>
            <w:hideMark/>
          </w:tcPr>
          <w:p w14:paraId="58498EBE"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Виховуємо цінності</w:t>
            </w:r>
          </w:p>
        </w:tc>
        <w:tc>
          <w:tcPr>
            <w:tcW w:w="2327" w:type="dxa"/>
            <w:tcBorders>
              <w:top w:val="single" w:sz="4" w:space="0" w:color="auto"/>
              <w:left w:val="single" w:sz="4" w:space="0" w:color="auto"/>
              <w:bottom w:val="single" w:sz="4" w:space="0" w:color="auto"/>
              <w:right w:val="single" w:sz="4" w:space="0" w:color="auto"/>
            </w:tcBorders>
            <w:hideMark/>
          </w:tcPr>
          <w:p w14:paraId="18F5E9B0"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Ключові</w:t>
            </w:r>
          </w:p>
          <w:p w14:paraId="2D12D689"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компетентності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46BD1831"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Термін виконання</w:t>
            </w:r>
          </w:p>
        </w:tc>
        <w:tc>
          <w:tcPr>
            <w:tcW w:w="1817" w:type="dxa"/>
            <w:tcBorders>
              <w:top w:val="single" w:sz="4" w:space="0" w:color="auto"/>
              <w:left w:val="single" w:sz="4" w:space="0" w:color="auto"/>
              <w:bottom w:val="single" w:sz="4" w:space="0" w:color="auto"/>
              <w:right w:val="single" w:sz="4" w:space="0" w:color="auto"/>
            </w:tcBorders>
            <w:hideMark/>
          </w:tcPr>
          <w:p w14:paraId="5F55E225"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Відповідальні за проведення</w:t>
            </w:r>
          </w:p>
        </w:tc>
        <w:tc>
          <w:tcPr>
            <w:tcW w:w="1707" w:type="dxa"/>
            <w:tcBorders>
              <w:top w:val="single" w:sz="4" w:space="0" w:color="auto"/>
              <w:left w:val="single" w:sz="4" w:space="0" w:color="auto"/>
              <w:bottom w:val="single" w:sz="4" w:space="0" w:color="auto"/>
              <w:right w:val="single" w:sz="4" w:space="0" w:color="auto"/>
            </w:tcBorders>
            <w:hideMark/>
          </w:tcPr>
          <w:p w14:paraId="7CD1972E"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Класи</w:t>
            </w:r>
          </w:p>
        </w:tc>
        <w:tc>
          <w:tcPr>
            <w:tcW w:w="1673" w:type="dxa"/>
            <w:tcBorders>
              <w:top w:val="single" w:sz="4" w:space="0" w:color="auto"/>
              <w:left w:val="single" w:sz="4" w:space="0" w:color="auto"/>
              <w:bottom w:val="single" w:sz="4" w:space="0" w:color="auto"/>
              <w:right w:val="single" w:sz="4" w:space="0" w:color="auto"/>
            </w:tcBorders>
            <w:hideMark/>
          </w:tcPr>
          <w:p w14:paraId="0FA1B594"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Примітки</w:t>
            </w:r>
          </w:p>
        </w:tc>
      </w:tr>
      <w:tr w:rsidR="001C5685" w14:paraId="609E0586" w14:textId="77777777" w:rsidTr="001C5685">
        <w:tc>
          <w:tcPr>
            <w:tcW w:w="1381" w:type="dxa"/>
            <w:gridSpan w:val="2"/>
            <w:tcBorders>
              <w:top w:val="single" w:sz="4" w:space="0" w:color="auto"/>
              <w:left w:val="single" w:sz="4" w:space="0" w:color="auto"/>
              <w:bottom w:val="single" w:sz="4" w:space="0" w:color="auto"/>
              <w:right w:val="single" w:sz="4" w:space="0" w:color="auto"/>
            </w:tcBorders>
          </w:tcPr>
          <w:p w14:paraId="5627C88F" w14:textId="77777777" w:rsidR="001C5685" w:rsidRDefault="001C5685" w:rsidP="001C5685">
            <w:pPr>
              <w:rPr>
                <w:rFonts w:ascii="Times New Roman" w:hAnsi="Times New Roman"/>
                <w:sz w:val="24"/>
                <w:szCs w:val="24"/>
                <w:lang w:val="uk-UA"/>
              </w:rPr>
            </w:pPr>
          </w:p>
          <w:p w14:paraId="4F45F91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w:t>
            </w:r>
          </w:p>
        </w:tc>
        <w:tc>
          <w:tcPr>
            <w:tcW w:w="2818" w:type="dxa"/>
            <w:tcBorders>
              <w:top w:val="single" w:sz="4" w:space="0" w:color="auto"/>
              <w:left w:val="single" w:sz="4" w:space="0" w:color="auto"/>
              <w:bottom w:val="single" w:sz="4" w:space="0" w:color="auto"/>
              <w:right w:val="single" w:sz="4" w:space="0" w:color="auto"/>
            </w:tcBorders>
          </w:tcPr>
          <w:p w14:paraId="4A715A05" w14:textId="77777777" w:rsidR="001C5685" w:rsidRDefault="001C5685" w:rsidP="001C5685">
            <w:pPr>
              <w:rPr>
                <w:rFonts w:ascii="Times New Roman" w:eastAsia="Times New Roman" w:hAnsi="Times New Roman"/>
                <w:sz w:val="24"/>
                <w:szCs w:val="24"/>
                <w:lang w:val="uk-UA" w:eastAsia="ru-RU"/>
              </w:rPr>
            </w:pPr>
          </w:p>
          <w:p w14:paraId="79973EEA"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Заходи до Дня  боротьби зі СНІДом.(01.12):</w:t>
            </w:r>
          </w:p>
          <w:p w14:paraId="3A5593B0"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-Усний журнал на тему: «СНІД – виклик людству»;</w:t>
            </w:r>
          </w:p>
          <w:p w14:paraId="000FAA5F"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-Конкурс листівок та плакатів до Всесвітнього дня боротьби зі СНІДом</w:t>
            </w:r>
          </w:p>
        </w:tc>
        <w:tc>
          <w:tcPr>
            <w:tcW w:w="1703" w:type="dxa"/>
            <w:tcBorders>
              <w:top w:val="single" w:sz="4" w:space="0" w:color="auto"/>
              <w:left w:val="single" w:sz="4" w:space="0" w:color="auto"/>
              <w:bottom w:val="single" w:sz="4" w:space="0" w:color="auto"/>
              <w:right w:val="single" w:sz="4" w:space="0" w:color="auto"/>
            </w:tcBorders>
          </w:tcPr>
          <w:p w14:paraId="7407B369" w14:textId="77777777" w:rsidR="001C5685" w:rsidRDefault="001C5685" w:rsidP="001C5685">
            <w:pPr>
              <w:rPr>
                <w:rFonts w:ascii="Times New Roman" w:hAnsi="Times New Roman"/>
                <w:i/>
                <w:sz w:val="20"/>
                <w:szCs w:val="20"/>
                <w:lang w:val="uk-UA"/>
              </w:rPr>
            </w:pPr>
          </w:p>
          <w:p w14:paraId="667AA620"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tcPr>
          <w:p w14:paraId="0A43FF28" w14:textId="77777777" w:rsidR="001C5685" w:rsidRDefault="001C5685" w:rsidP="001C5685">
            <w:pPr>
              <w:rPr>
                <w:rFonts w:ascii="Times New Roman" w:hAnsi="Times New Roman"/>
                <w:i/>
                <w:sz w:val="20"/>
                <w:szCs w:val="20"/>
                <w:lang w:val="uk-UA"/>
              </w:rPr>
            </w:pPr>
          </w:p>
          <w:p w14:paraId="6DA059BA"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tcPr>
          <w:p w14:paraId="3B9F1740" w14:textId="77777777" w:rsidR="001C5685" w:rsidRDefault="001C5685" w:rsidP="001C5685">
            <w:pPr>
              <w:jc w:val="center"/>
              <w:rPr>
                <w:rFonts w:ascii="Times New Roman" w:hAnsi="Times New Roman"/>
                <w:sz w:val="24"/>
                <w:szCs w:val="24"/>
                <w:lang w:val="uk-UA"/>
              </w:rPr>
            </w:pPr>
          </w:p>
          <w:p w14:paraId="614BD4A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01.12</w:t>
            </w:r>
          </w:p>
        </w:tc>
        <w:tc>
          <w:tcPr>
            <w:tcW w:w="1817" w:type="dxa"/>
            <w:tcBorders>
              <w:top w:val="single" w:sz="4" w:space="0" w:color="auto"/>
              <w:left w:val="single" w:sz="4" w:space="0" w:color="auto"/>
              <w:bottom w:val="single" w:sz="4" w:space="0" w:color="auto"/>
              <w:right w:val="single" w:sz="4" w:space="0" w:color="auto"/>
            </w:tcBorders>
          </w:tcPr>
          <w:p w14:paraId="35291149" w14:textId="77777777" w:rsidR="001C5685" w:rsidRDefault="001C5685" w:rsidP="001C5685">
            <w:pPr>
              <w:jc w:val="center"/>
              <w:rPr>
                <w:rFonts w:ascii="Times New Roman" w:hAnsi="Times New Roman"/>
                <w:sz w:val="24"/>
                <w:szCs w:val="24"/>
                <w:lang w:val="uk-UA"/>
              </w:rPr>
            </w:pPr>
          </w:p>
          <w:p w14:paraId="0388ED7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ЗДВР,ПО,</w:t>
            </w:r>
          </w:p>
          <w:p w14:paraId="370AE72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вчитель основ здоров</w:t>
            </w:r>
            <w:r>
              <w:rPr>
                <w:rFonts w:ascii="Times New Roman" w:hAnsi="Times New Roman"/>
                <w:sz w:val="24"/>
                <w:szCs w:val="24"/>
              </w:rPr>
              <w:t>’</w:t>
            </w:r>
            <w:r>
              <w:rPr>
                <w:rFonts w:ascii="Times New Roman" w:hAnsi="Times New Roman"/>
                <w:sz w:val="24"/>
                <w:szCs w:val="24"/>
                <w:lang w:val="uk-UA"/>
              </w:rPr>
              <w:t>я</w:t>
            </w:r>
          </w:p>
        </w:tc>
        <w:tc>
          <w:tcPr>
            <w:tcW w:w="1707" w:type="dxa"/>
            <w:tcBorders>
              <w:top w:val="single" w:sz="4" w:space="0" w:color="auto"/>
              <w:left w:val="single" w:sz="4" w:space="0" w:color="auto"/>
              <w:bottom w:val="single" w:sz="4" w:space="0" w:color="auto"/>
              <w:right w:val="single" w:sz="4" w:space="0" w:color="auto"/>
            </w:tcBorders>
          </w:tcPr>
          <w:p w14:paraId="3853168B" w14:textId="77777777" w:rsidR="001C5685" w:rsidRDefault="001C5685" w:rsidP="001C5685">
            <w:pPr>
              <w:jc w:val="center"/>
              <w:rPr>
                <w:rFonts w:ascii="Times New Roman" w:hAnsi="Times New Roman"/>
                <w:sz w:val="24"/>
                <w:szCs w:val="24"/>
                <w:lang w:val="uk-UA"/>
              </w:rPr>
            </w:pPr>
          </w:p>
          <w:p w14:paraId="669495A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8-11</w:t>
            </w:r>
          </w:p>
        </w:tc>
        <w:tc>
          <w:tcPr>
            <w:tcW w:w="1673" w:type="dxa"/>
            <w:tcBorders>
              <w:top w:val="single" w:sz="4" w:space="0" w:color="auto"/>
              <w:left w:val="single" w:sz="4" w:space="0" w:color="auto"/>
              <w:bottom w:val="single" w:sz="4" w:space="0" w:color="auto"/>
              <w:right w:val="single" w:sz="4" w:space="0" w:color="auto"/>
            </w:tcBorders>
          </w:tcPr>
          <w:p w14:paraId="6D3D3819" w14:textId="77777777" w:rsidR="001C5685" w:rsidRDefault="001C5685" w:rsidP="001C5685">
            <w:pPr>
              <w:rPr>
                <w:rFonts w:ascii="Times New Roman" w:hAnsi="Times New Roman"/>
                <w:sz w:val="24"/>
                <w:szCs w:val="24"/>
                <w:lang w:val="uk-UA"/>
              </w:rPr>
            </w:pPr>
          </w:p>
        </w:tc>
      </w:tr>
      <w:tr w:rsidR="001C5685" w14:paraId="08572883"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946DBFE"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w:t>
            </w:r>
          </w:p>
        </w:tc>
        <w:tc>
          <w:tcPr>
            <w:tcW w:w="2818" w:type="dxa"/>
            <w:tcBorders>
              <w:top w:val="single" w:sz="4" w:space="0" w:color="auto"/>
              <w:left w:val="single" w:sz="4" w:space="0" w:color="auto"/>
              <w:bottom w:val="single" w:sz="4" w:space="0" w:color="auto"/>
              <w:right w:val="single" w:sz="4" w:space="0" w:color="auto"/>
            </w:tcBorders>
          </w:tcPr>
          <w:p w14:paraId="1E7271D9"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Інформаційні хвиини до Міжнародного дня боротьби з торгівлею людьми (02.12).</w:t>
            </w:r>
          </w:p>
          <w:p w14:paraId="27864BC1" w14:textId="77777777" w:rsidR="001C5685" w:rsidRDefault="001C5685" w:rsidP="001C5685">
            <w:pPr>
              <w:rPr>
                <w:rFonts w:ascii="Times New Roman" w:eastAsia="Times New Roman" w:hAnsi="Times New Roman"/>
                <w:sz w:val="24"/>
                <w:szCs w:val="24"/>
                <w:lang w:val="uk-UA" w:eastAsia="ru-RU"/>
              </w:rPr>
            </w:pPr>
          </w:p>
        </w:tc>
        <w:tc>
          <w:tcPr>
            <w:tcW w:w="1703" w:type="dxa"/>
            <w:tcBorders>
              <w:top w:val="single" w:sz="4" w:space="0" w:color="auto"/>
              <w:left w:val="single" w:sz="4" w:space="0" w:color="auto"/>
              <w:bottom w:val="single" w:sz="4" w:space="0" w:color="auto"/>
              <w:right w:val="single" w:sz="4" w:space="0" w:color="auto"/>
            </w:tcBorders>
            <w:hideMark/>
          </w:tcPr>
          <w:p w14:paraId="6614EE3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себе;</w:t>
            </w:r>
          </w:p>
          <w:p w14:paraId="4C04DD7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особистості  до суспільства і держа</w:t>
            </w:r>
            <w:r>
              <w:rPr>
                <w:rFonts w:ascii="Times New Roman" w:hAnsi="Times New Roman"/>
                <w:i/>
                <w:sz w:val="20"/>
                <w:szCs w:val="20"/>
                <w:lang w:val="uk-UA"/>
              </w:rPr>
              <w:lastRenderedPageBreak/>
              <w:t>ви</w:t>
            </w:r>
          </w:p>
        </w:tc>
        <w:tc>
          <w:tcPr>
            <w:tcW w:w="2327" w:type="dxa"/>
            <w:tcBorders>
              <w:top w:val="single" w:sz="4" w:space="0" w:color="auto"/>
              <w:left w:val="single" w:sz="4" w:space="0" w:color="auto"/>
              <w:bottom w:val="single" w:sz="4" w:space="0" w:color="auto"/>
              <w:right w:val="single" w:sz="4" w:space="0" w:color="auto"/>
            </w:tcBorders>
          </w:tcPr>
          <w:p w14:paraId="71B23F94"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lastRenderedPageBreak/>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5E3E06ED"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 Загальнокультурна грамотність</w:t>
            </w:r>
          </w:p>
          <w:p w14:paraId="0C9C9D2C" w14:textId="77777777" w:rsidR="001C5685" w:rsidRDefault="001C5685" w:rsidP="001C5685">
            <w:pPr>
              <w:rPr>
                <w:rFonts w:ascii="Times New Roman" w:hAnsi="Times New Roman"/>
                <w:i/>
                <w:sz w:val="20"/>
                <w:szCs w:val="20"/>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6F466A1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02.12</w:t>
            </w:r>
          </w:p>
        </w:tc>
        <w:tc>
          <w:tcPr>
            <w:tcW w:w="1817" w:type="dxa"/>
            <w:tcBorders>
              <w:top w:val="single" w:sz="4" w:space="0" w:color="auto"/>
              <w:left w:val="single" w:sz="4" w:space="0" w:color="auto"/>
              <w:bottom w:val="single" w:sz="4" w:space="0" w:color="auto"/>
              <w:right w:val="single" w:sz="4" w:space="0" w:color="auto"/>
            </w:tcBorders>
            <w:hideMark/>
          </w:tcPr>
          <w:p w14:paraId="7B61BF2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керівники,ПО</w:t>
            </w:r>
          </w:p>
        </w:tc>
        <w:tc>
          <w:tcPr>
            <w:tcW w:w="1707" w:type="dxa"/>
            <w:tcBorders>
              <w:top w:val="single" w:sz="4" w:space="0" w:color="auto"/>
              <w:left w:val="single" w:sz="4" w:space="0" w:color="auto"/>
              <w:bottom w:val="single" w:sz="4" w:space="0" w:color="auto"/>
              <w:right w:val="single" w:sz="4" w:space="0" w:color="auto"/>
            </w:tcBorders>
            <w:hideMark/>
          </w:tcPr>
          <w:p w14:paraId="6FEF85F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52F47C73" w14:textId="77777777" w:rsidR="001C5685" w:rsidRDefault="001C5685" w:rsidP="001C5685">
            <w:pPr>
              <w:rPr>
                <w:rFonts w:ascii="Times New Roman" w:hAnsi="Times New Roman"/>
                <w:sz w:val="24"/>
                <w:szCs w:val="24"/>
                <w:lang w:val="uk-UA"/>
              </w:rPr>
            </w:pPr>
          </w:p>
        </w:tc>
      </w:tr>
      <w:tr w:rsidR="001C5685" w14:paraId="06D631CC"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2B9F02D"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3</w:t>
            </w:r>
          </w:p>
        </w:tc>
        <w:tc>
          <w:tcPr>
            <w:tcW w:w="2818" w:type="dxa"/>
            <w:tcBorders>
              <w:top w:val="single" w:sz="4" w:space="0" w:color="auto"/>
              <w:left w:val="single" w:sz="4" w:space="0" w:color="auto"/>
              <w:bottom w:val="single" w:sz="4" w:space="0" w:color="auto"/>
              <w:right w:val="single" w:sz="4" w:space="0" w:color="auto"/>
            </w:tcBorders>
            <w:hideMark/>
          </w:tcPr>
          <w:p w14:paraId="023FA5E0" w14:textId="77777777" w:rsidR="001C5685" w:rsidRDefault="001C5685" w:rsidP="001C5685">
            <w:pPr>
              <w:rPr>
                <w:rFonts w:ascii="Times New Roman" w:eastAsia="Times New Roman" w:hAnsi="Times New Roman"/>
                <w:color w:val="222222"/>
                <w:sz w:val="24"/>
                <w:szCs w:val="24"/>
                <w:shd w:val="clear" w:color="auto" w:fill="FFFFFF"/>
                <w:lang w:val="uk-UA" w:eastAsia="ru-RU"/>
              </w:rPr>
            </w:pPr>
            <w:r>
              <w:rPr>
                <w:rFonts w:ascii="Times New Roman" w:eastAsia="Times New Roman" w:hAnsi="Times New Roman"/>
                <w:color w:val="222222"/>
                <w:sz w:val="24"/>
                <w:szCs w:val="24"/>
                <w:shd w:val="clear" w:color="auto" w:fill="FFFFFF"/>
                <w:lang w:val="uk-UA" w:eastAsia="ru-RU"/>
              </w:rPr>
              <w:t xml:space="preserve">Захід до Міжнародного дня людей з обмеженими можливостями (03.12): Година </w:t>
            </w:r>
            <w:r>
              <w:rPr>
                <w:rFonts w:ascii="Times New Roman" w:eastAsia="Times New Roman" w:hAnsi="Times New Roman"/>
                <w:sz w:val="24"/>
                <w:szCs w:val="24"/>
                <w:lang w:val="uk-UA" w:eastAsia="ru-RU"/>
              </w:rPr>
              <w:t xml:space="preserve"> спілкування  «Милосердя,  людяність  та любов до ближнього» </w:t>
            </w:r>
          </w:p>
        </w:tc>
        <w:tc>
          <w:tcPr>
            <w:tcW w:w="1703" w:type="dxa"/>
            <w:tcBorders>
              <w:top w:val="single" w:sz="4" w:space="0" w:color="auto"/>
              <w:left w:val="single" w:sz="4" w:space="0" w:color="auto"/>
              <w:bottom w:val="single" w:sz="4" w:space="0" w:color="auto"/>
              <w:right w:val="single" w:sz="4" w:space="0" w:color="auto"/>
            </w:tcBorders>
            <w:hideMark/>
          </w:tcPr>
          <w:p w14:paraId="5ECB2657"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особистості  до суспільства і держави</w:t>
            </w:r>
          </w:p>
        </w:tc>
        <w:tc>
          <w:tcPr>
            <w:tcW w:w="2327" w:type="dxa"/>
            <w:tcBorders>
              <w:top w:val="single" w:sz="4" w:space="0" w:color="auto"/>
              <w:left w:val="single" w:sz="4" w:space="0" w:color="auto"/>
              <w:bottom w:val="single" w:sz="4" w:space="0" w:color="auto"/>
              <w:right w:val="single" w:sz="4" w:space="0" w:color="auto"/>
            </w:tcBorders>
          </w:tcPr>
          <w:p w14:paraId="328AB8A4"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0EDA3EAD"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 Загальнокультурна грамотність</w:t>
            </w:r>
          </w:p>
          <w:p w14:paraId="65A3372E"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4188D2BA"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0</w:t>
            </w:r>
            <w:r w:rsidR="00AD0B30">
              <w:rPr>
                <w:rFonts w:ascii="Times New Roman" w:hAnsi="Times New Roman"/>
                <w:sz w:val="24"/>
                <w:szCs w:val="24"/>
                <w:lang w:val="uk-UA"/>
              </w:rPr>
              <w:t>3</w:t>
            </w:r>
            <w:r>
              <w:rPr>
                <w:rFonts w:ascii="Times New Roman" w:hAnsi="Times New Roman"/>
                <w:sz w:val="24"/>
                <w:szCs w:val="24"/>
                <w:lang w:val="uk-UA"/>
              </w:rPr>
              <w:t>.12</w:t>
            </w:r>
          </w:p>
        </w:tc>
        <w:tc>
          <w:tcPr>
            <w:tcW w:w="1817" w:type="dxa"/>
            <w:tcBorders>
              <w:top w:val="single" w:sz="4" w:space="0" w:color="auto"/>
              <w:left w:val="single" w:sz="4" w:space="0" w:color="auto"/>
              <w:bottom w:val="single" w:sz="4" w:space="0" w:color="auto"/>
              <w:right w:val="single" w:sz="4" w:space="0" w:color="auto"/>
            </w:tcBorders>
            <w:hideMark/>
          </w:tcPr>
          <w:p w14:paraId="3908FC7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керівники,ПО</w:t>
            </w:r>
          </w:p>
        </w:tc>
        <w:tc>
          <w:tcPr>
            <w:tcW w:w="1707" w:type="dxa"/>
            <w:tcBorders>
              <w:top w:val="single" w:sz="4" w:space="0" w:color="auto"/>
              <w:left w:val="single" w:sz="4" w:space="0" w:color="auto"/>
              <w:bottom w:val="single" w:sz="4" w:space="0" w:color="auto"/>
              <w:right w:val="single" w:sz="4" w:space="0" w:color="auto"/>
            </w:tcBorders>
            <w:hideMark/>
          </w:tcPr>
          <w:p w14:paraId="28C950D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E2F477C" w14:textId="77777777" w:rsidR="001C5685" w:rsidRDefault="001C5685" w:rsidP="001C5685">
            <w:pPr>
              <w:rPr>
                <w:rFonts w:ascii="Times New Roman" w:hAnsi="Times New Roman"/>
                <w:sz w:val="24"/>
                <w:szCs w:val="24"/>
                <w:lang w:val="uk-UA"/>
              </w:rPr>
            </w:pPr>
          </w:p>
        </w:tc>
      </w:tr>
      <w:tr w:rsidR="001C5685" w14:paraId="76A766EE"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241191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4</w:t>
            </w:r>
          </w:p>
        </w:tc>
        <w:tc>
          <w:tcPr>
            <w:tcW w:w="2818" w:type="dxa"/>
            <w:tcBorders>
              <w:top w:val="single" w:sz="4" w:space="0" w:color="auto"/>
              <w:left w:val="single" w:sz="4" w:space="0" w:color="auto"/>
              <w:bottom w:val="single" w:sz="4" w:space="0" w:color="auto"/>
              <w:right w:val="single" w:sz="4" w:space="0" w:color="auto"/>
            </w:tcBorders>
            <w:hideMark/>
          </w:tcPr>
          <w:p w14:paraId="766CEAE9" w14:textId="77777777" w:rsidR="001C5685" w:rsidRDefault="001C5685" w:rsidP="00AD0B30">
            <w:pPr>
              <w:rPr>
                <w:rFonts w:ascii="Times New Roman" w:hAnsi="Times New Roman"/>
                <w:sz w:val="24"/>
                <w:szCs w:val="24"/>
                <w:lang w:val="uk-UA" w:eastAsia="uk-UA"/>
              </w:rPr>
            </w:pPr>
            <w:r>
              <w:rPr>
                <w:rFonts w:ascii="Times New Roman" w:hAnsi="Times New Roman"/>
                <w:sz w:val="24"/>
                <w:szCs w:val="24"/>
                <w:lang w:val="uk-UA" w:eastAsia="uk-UA"/>
              </w:rPr>
              <w:t>Захід до Дня української хустки «Берегиня вроди-хустка»(0</w:t>
            </w:r>
            <w:r w:rsidR="00AD0B30">
              <w:rPr>
                <w:rFonts w:ascii="Times New Roman" w:hAnsi="Times New Roman"/>
                <w:sz w:val="24"/>
                <w:szCs w:val="24"/>
                <w:lang w:val="uk-UA" w:eastAsia="uk-UA"/>
              </w:rPr>
              <w:t>5</w:t>
            </w:r>
            <w:r>
              <w:rPr>
                <w:rFonts w:ascii="Times New Roman" w:hAnsi="Times New Roman"/>
                <w:sz w:val="24"/>
                <w:szCs w:val="24"/>
                <w:lang w:val="uk-UA" w:eastAsia="uk-UA"/>
              </w:rPr>
              <w:t>.12)</w:t>
            </w:r>
          </w:p>
        </w:tc>
        <w:tc>
          <w:tcPr>
            <w:tcW w:w="1703" w:type="dxa"/>
            <w:tcBorders>
              <w:top w:val="single" w:sz="4" w:space="0" w:color="auto"/>
              <w:left w:val="single" w:sz="4" w:space="0" w:color="auto"/>
              <w:bottom w:val="single" w:sz="4" w:space="0" w:color="auto"/>
              <w:right w:val="single" w:sz="4" w:space="0" w:color="auto"/>
            </w:tcBorders>
            <w:hideMark/>
          </w:tcPr>
          <w:p w14:paraId="4B7CDF22"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культури та мистецтва</w:t>
            </w:r>
          </w:p>
        </w:tc>
        <w:tc>
          <w:tcPr>
            <w:tcW w:w="2327" w:type="dxa"/>
            <w:tcBorders>
              <w:top w:val="single" w:sz="4" w:space="0" w:color="auto"/>
              <w:left w:val="single" w:sz="4" w:space="0" w:color="auto"/>
              <w:bottom w:val="single" w:sz="4" w:space="0" w:color="auto"/>
              <w:right w:val="single" w:sz="4" w:space="0" w:color="auto"/>
            </w:tcBorders>
            <w:hideMark/>
          </w:tcPr>
          <w:p w14:paraId="10890A2C" w14:textId="77777777" w:rsidR="001C5685" w:rsidRDefault="001C5685" w:rsidP="001C5685">
            <w:pPr>
              <w:rPr>
                <w:rFonts w:ascii="Times New Roman" w:hAnsi="Times New Roman"/>
                <w:i/>
                <w:sz w:val="20"/>
                <w:szCs w:val="20"/>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74580642"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0</w:t>
            </w:r>
            <w:r w:rsidR="00AD0B30">
              <w:rPr>
                <w:rFonts w:ascii="Times New Roman" w:hAnsi="Times New Roman"/>
                <w:sz w:val="24"/>
                <w:szCs w:val="24"/>
                <w:lang w:val="uk-UA"/>
              </w:rPr>
              <w:t>5</w:t>
            </w:r>
            <w:r>
              <w:rPr>
                <w:rFonts w:ascii="Times New Roman" w:hAnsi="Times New Roman"/>
                <w:sz w:val="24"/>
                <w:szCs w:val="24"/>
                <w:lang w:val="uk-UA"/>
              </w:rPr>
              <w:t>.12</w:t>
            </w:r>
          </w:p>
        </w:tc>
        <w:tc>
          <w:tcPr>
            <w:tcW w:w="1817" w:type="dxa"/>
            <w:tcBorders>
              <w:top w:val="single" w:sz="4" w:space="0" w:color="auto"/>
              <w:left w:val="single" w:sz="4" w:space="0" w:color="auto"/>
              <w:bottom w:val="single" w:sz="4" w:space="0" w:color="auto"/>
              <w:right w:val="single" w:sz="4" w:space="0" w:color="auto"/>
            </w:tcBorders>
            <w:hideMark/>
          </w:tcPr>
          <w:p w14:paraId="6FF50EB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2743066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5159A1F7" w14:textId="77777777" w:rsidR="001C5685" w:rsidRDefault="001C5685" w:rsidP="001C5685">
            <w:pPr>
              <w:rPr>
                <w:rFonts w:ascii="Times New Roman" w:hAnsi="Times New Roman"/>
                <w:sz w:val="24"/>
                <w:szCs w:val="24"/>
                <w:lang w:val="uk-UA"/>
              </w:rPr>
            </w:pPr>
          </w:p>
        </w:tc>
      </w:tr>
      <w:tr w:rsidR="001C5685" w14:paraId="2565FF18"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0F24AF60"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5</w:t>
            </w:r>
          </w:p>
        </w:tc>
        <w:tc>
          <w:tcPr>
            <w:tcW w:w="2818" w:type="dxa"/>
            <w:tcBorders>
              <w:top w:val="single" w:sz="4" w:space="0" w:color="auto"/>
              <w:left w:val="single" w:sz="4" w:space="0" w:color="auto"/>
              <w:bottom w:val="single" w:sz="4" w:space="0" w:color="auto"/>
              <w:right w:val="single" w:sz="4" w:space="0" w:color="auto"/>
            </w:tcBorders>
            <w:hideMark/>
          </w:tcPr>
          <w:p w14:paraId="0D68B38B" w14:textId="77777777" w:rsidR="001C5685" w:rsidRDefault="001C5685" w:rsidP="001C5685">
            <w:pPr>
              <w:rPr>
                <w:rFonts w:ascii="Times New Roman" w:hAnsi="Times New Roman"/>
                <w:sz w:val="24"/>
                <w:szCs w:val="24"/>
                <w:lang w:eastAsia="uk-UA"/>
              </w:rPr>
            </w:pPr>
            <w:r>
              <w:rPr>
                <w:rFonts w:ascii="Times New Roman" w:hAnsi="Times New Roman"/>
                <w:sz w:val="24"/>
                <w:szCs w:val="24"/>
                <w:lang w:eastAsia="uk-UA"/>
              </w:rPr>
              <w:t>Виставка літератури «Життя людини - найвища цінність»</w:t>
            </w:r>
          </w:p>
        </w:tc>
        <w:tc>
          <w:tcPr>
            <w:tcW w:w="1703" w:type="dxa"/>
            <w:tcBorders>
              <w:top w:val="single" w:sz="4" w:space="0" w:color="auto"/>
              <w:left w:val="single" w:sz="4" w:space="0" w:color="auto"/>
              <w:bottom w:val="single" w:sz="4" w:space="0" w:color="auto"/>
              <w:right w:val="single" w:sz="4" w:space="0" w:color="auto"/>
            </w:tcBorders>
            <w:hideMark/>
          </w:tcPr>
          <w:p w14:paraId="04BCA1C8"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сім’ї, родини,  людей</w:t>
            </w:r>
          </w:p>
        </w:tc>
        <w:tc>
          <w:tcPr>
            <w:tcW w:w="2327" w:type="dxa"/>
            <w:tcBorders>
              <w:top w:val="single" w:sz="4" w:space="0" w:color="auto"/>
              <w:left w:val="single" w:sz="4" w:space="0" w:color="auto"/>
              <w:bottom w:val="single" w:sz="4" w:space="0" w:color="auto"/>
              <w:right w:val="single" w:sz="4" w:space="0" w:color="auto"/>
            </w:tcBorders>
            <w:hideMark/>
          </w:tcPr>
          <w:p w14:paraId="539737AB"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6B3F75E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1-й тиждень</w:t>
            </w:r>
          </w:p>
        </w:tc>
        <w:tc>
          <w:tcPr>
            <w:tcW w:w="1817" w:type="dxa"/>
            <w:tcBorders>
              <w:top w:val="single" w:sz="4" w:space="0" w:color="auto"/>
              <w:left w:val="single" w:sz="4" w:space="0" w:color="auto"/>
              <w:bottom w:val="single" w:sz="4" w:space="0" w:color="auto"/>
              <w:right w:val="single" w:sz="4" w:space="0" w:color="auto"/>
            </w:tcBorders>
            <w:hideMark/>
          </w:tcPr>
          <w:p w14:paraId="7C9C315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0F1E60A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5-11</w:t>
            </w:r>
          </w:p>
        </w:tc>
        <w:tc>
          <w:tcPr>
            <w:tcW w:w="1673" w:type="dxa"/>
            <w:tcBorders>
              <w:top w:val="single" w:sz="4" w:space="0" w:color="auto"/>
              <w:left w:val="single" w:sz="4" w:space="0" w:color="auto"/>
              <w:bottom w:val="single" w:sz="4" w:space="0" w:color="auto"/>
              <w:right w:val="single" w:sz="4" w:space="0" w:color="auto"/>
            </w:tcBorders>
          </w:tcPr>
          <w:p w14:paraId="1B6FA6FD" w14:textId="77777777" w:rsidR="001C5685" w:rsidRDefault="001C5685" w:rsidP="001C5685">
            <w:pPr>
              <w:rPr>
                <w:rFonts w:ascii="Times New Roman" w:hAnsi="Times New Roman"/>
                <w:sz w:val="24"/>
                <w:szCs w:val="24"/>
                <w:lang w:val="uk-UA"/>
              </w:rPr>
            </w:pPr>
          </w:p>
        </w:tc>
      </w:tr>
      <w:tr w:rsidR="001C5685" w14:paraId="1D6E4C1A"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4F8049F"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6</w:t>
            </w:r>
          </w:p>
        </w:tc>
        <w:tc>
          <w:tcPr>
            <w:tcW w:w="2818" w:type="dxa"/>
            <w:tcBorders>
              <w:top w:val="single" w:sz="4" w:space="0" w:color="auto"/>
              <w:left w:val="single" w:sz="4" w:space="0" w:color="auto"/>
              <w:bottom w:val="single" w:sz="4" w:space="0" w:color="auto"/>
              <w:right w:val="single" w:sz="4" w:space="0" w:color="auto"/>
            </w:tcBorders>
          </w:tcPr>
          <w:p w14:paraId="49D63DD9" w14:textId="77777777" w:rsidR="001C5685" w:rsidRDefault="001C5685" w:rsidP="001C5685">
            <w:pPr>
              <w:rPr>
                <w:rFonts w:ascii="Times New Roman" w:hAnsi="Times New Roman"/>
                <w:sz w:val="24"/>
                <w:szCs w:val="24"/>
              </w:rPr>
            </w:pPr>
            <w:r>
              <w:rPr>
                <w:rFonts w:ascii="Times New Roman" w:hAnsi="Times New Roman"/>
                <w:sz w:val="24"/>
                <w:szCs w:val="24"/>
              </w:rPr>
              <w:t>Заходи до Дня  Збройних сил України (за окремим планом)</w:t>
            </w:r>
          </w:p>
          <w:p w14:paraId="3B0F91DD"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5F5B9191"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56EC500D"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42C7DD89"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 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088AB04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2-й тиждень</w:t>
            </w:r>
          </w:p>
        </w:tc>
        <w:tc>
          <w:tcPr>
            <w:tcW w:w="1817" w:type="dxa"/>
            <w:tcBorders>
              <w:top w:val="single" w:sz="4" w:space="0" w:color="auto"/>
              <w:left w:val="single" w:sz="4" w:space="0" w:color="auto"/>
              <w:bottom w:val="single" w:sz="4" w:space="0" w:color="auto"/>
              <w:right w:val="single" w:sz="4" w:space="0" w:color="auto"/>
            </w:tcBorders>
            <w:hideMark/>
          </w:tcPr>
          <w:p w14:paraId="4B9A6A8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7DF51D0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F68400F" w14:textId="77777777" w:rsidR="001C5685" w:rsidRDefault="001C5685" w:rsidP="001C5685">
            <w:pPr>
              <w:rPr>
                <w:rFonts w:ascii="Times New Roman" w:hAnsi="Times New Roman"/>
                <w:sz w:val="24"/>
                <w:szCs w:val="24"/>
                <w:lang w:val="uk-UA"/>
              </w:rPr>
            </w:pPr>
          </w:p>
        </w:tc>
      </w:tr>
      <w:tr w:rsidR="001C5685" w14:paraId="57301565"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B6A545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7</w:t>
            </w:r>
          </w:p>
        </w:tc>
        <w:tc>
          <w:tcPr>
            <w:tcW w:w="2818" w:type="dxa"/>
            <w:tcBorders>
              <w:top w:val="single" w:sz="4" w:space="0" w:color="auto"/>
              <w:left w:val="single" w:sz="4" w:space="0" w:color="auto"/>
              <w:bottom w:val="single" w:sz="4" w:space="0" w:color="auto"/>
              <w:right w:val="single" w:sz="4" w:space="0" w:color="auto"/>
            </w:tcBorders>
            <w:hideMark/>
          </w:tcPr>
          <w:p w14:paraId="29317D38"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Заходи до Дня захисту прав людини (10.12):</w:t>
            </w:r>
          </w:p>
          <w:p w14:paraId="6A9DA65B"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 Інформаційна хвилинка «Права людини»;               - Тематична виставка літератури</w:t>
            </w:r>
          </w:p>
        </w:tc>
        <w:tc>
          <w:tcPr>
            <w:tcW w:w="1703" w:type="dxa"/>
            <w:tcBorders>
              <w:top w:val="single" w:sz="4" w:space="0" w:color="auto"/>
              <w:left w:val="single" w:sz="4" w:space="0" w:color="auto"/>
              <w:bottom w:val="single" w:sz="4" w:space="0" w:color="auto"/>
              <w:right w:val="single" w:sz="4" w:space="0" w:color="auto"/>
            </w:tcBorders>
            <w:hideMark/>
          </w:tcPr>
          <w:p w14:paraId="3D03E92B"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сім’ї, родини,  людей</w:t>
            </w:r>
          </w:p>
        </w:tc>
        <w:tc>
          <w:tcPr>
            <w:tcW w:w="2327" w:type="dxa"/>
            <w:tcBorders>
              <w:top w:val="single" w:sz="4" w:space="0" w:color="auto"/>
              <w:left w:val="single" w:sz="4" w:space="0" w:color="auto"/>
              <w:bottom w:val="single" w:sz="4" w:space="0" w:color="auto"/>
              <w:right w:val="single" w:sz="4" w:space="0" w:color="auto"/>
            </w:tcBorders>
          </w:tcPr>
          <w:p w14:paraId="5A14F6FA"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7153C549"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 Загальнокультурна грамотність</w:t>
            </w:r>
          </w:p>
          <w:p w14:paraId="35C47403"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4CA35F8C" w14:textId="77777777" w:rsidR="001C5685" w:rsidRDefault="00AD0B30" w:rsidP="001C5685">
            <w:pPr>
              <w:jc w:val="center"/>
              <w:rPr>
                <w:rFonts w:ascii="Times New Roman" w:hAnsi="Times New Roman"/>
                <w:sz w:val="24"/>
                <w:szCs w:val="24"/>
                <w:lang w:val="uk-UA"/>
              </w:rPr>
            </w:pPr>
            <w:r>
              <w:rPr>
                <w:rFonts w:ascii="Times New Roman" w:hAnsi="Times New Roman"/>
                <w:sz w:val="24"/>
                <w:szCs w:val="24"/>
                <w:lang w:val="uk-UA"/>
              </w:rPr>
              <w:t>10</w:t>
            </w:r>
            <w:r w:rsidR="001C5685">
              <w:rPr>
                <w:rFonts w:ascii="Times New Roman" w:hAnsi="Times New Roman"/>
                <w:sz w:val="24"/>
                <w:szCs w:val="24"/>
                <w:lang w:val="uk-UA"/>
              </w:rPr>
              <w:t>.12</w:t>
            </w:r>
          </w:p>
        </w:tc>
        <w:tc>
          <w:tcPr>
            <w:tcW w:w="1817" w:type="dxa"/>
            <w:tcBorders>
              <w:top w:val="single" w:sz="4" w:space="0" w:color="auto"/>
              <w:left w:val="single" w:sz="4" w:space="0" w:color="auto"/>
              <w:bottom w:val="single" w:sz="4" w:space="0" w:color="auto"/>
              <w:right w:val="single" w:sz="4" w:space="0" w:color="auto"/>
            </w:tcBorders>
            <w:hideMark/>
          </w:tcPr>
          <w:p w14:paraId="32954A2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2449F71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499B135" w14:textId="77777777" w:rsidR="001C5685" w:rsidRDefault="001C5685" w:rsidP="001C5685">
            <w:pPr>
              <w:rPr>
                <w:rFonts w:ascii="Times New Roman" w:hAnsi="Times New Roman"/>
                <w:sz w:val="24"/>
                <w:szCs w:val="24"/>
                <w:lang w:val="uk-UA"/>
              </w:rPr>
            </w:pPr>
          </w:p>
        </w:tc>
      </w:tr>
      <w:tr w:rsidR="001C5685" w14:paraId="39437076"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AB1A70B"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lastRenderedPageBreak/>
              <w:t>8</w:t>
            </w:r>
          </w:p>
        </w:tc>
        <w:tc>
          <w:tcPr>
            <w:tcW w:w="2818" w:type="dxa"/>
            <w:tcBorders>
              <w:top w:val="single" w:sz="4" w:space="0" w:color="auto"/>
              <w:left w:val="single" w:sz="4" w:space="0" w:color="auto"/>
              <w:bottom w:val="single" w:sz="4" w:space="0" w:color="auto"/>
              <w:right w:val="single" w:sz="4" w:space="0" w:color="auto"/>
            </w:tcBorders>
            <w:hideMark/>
          </w:tcPr>
          <w:p w14:paraId="3C624BA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Тиждень  правового виховання «Закон один для всіх» ( згідно окремого плану)</w:t>
            </w:r>
          </w:p>
        </w:tc>
        <w:tc>
          <w:tcPr>
            <w:tcW w:w="1703" w:type="dxa"/>
            <w:tcBorders>
              <w:top w:val="single" w:sz="4" w:space="0" w:color="auto"/>
              <w:left w:val="single" w:sz="4" w:space="0" w:color="auto"/>
              <w:bottom w:val="single" w:sz="4" w:space="0" w:color="auto"/>
              <w:right w:val="single" w:sz="4" w:space="0" w:color="auto"/>
            </w:tcBorders>
            <w:hideMark/>
          </w:tcPr>
          <w:p w14:paraId="21FD2CC5"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08AB5903"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30827A98"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 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18A5DD0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2E1D3E2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 вчитель правознавства</w:t>
            </w:r>
          </w:p>
        </w:tc>
        <w:tc>
          <w:tcPr>
            <w:tcW w:w="1707" w:type="dxa"/>
            <w:tcBorders>
              <w:top w:val="single" w:sz="4" w:space="0" w:color="auto"/>
              <w:left w:val="single" w:sz="4" w:space="0" w:color="auto"/>
              <w:bottom w:val="single" w:sz="4" w:space="0" w:color="auto"/>
              <w:right w:val="single" w:sz="4" w:space="0" w:color="auto"/>
            </w:tcBorders>
            <w:hideMark/>
          </w:tcPr>
          <w:p w14:paraId="32E5DAC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5-11</w:t>
            </w:r>
          </w:p>
        </w:tc>
        <w:tc>
          <w:tcPr>
            <w:tcW w:w="1673" w:type="dxa"/>
            <w:tcBorders>
              <w:top w:val="single" w:sz="4" w:space="0" w:color="auto"/>
              <w:left w:val="single" w:sz="4" w:space="0" w:color="auto"/>
              <w:bottom w:val="single" w:sz="4" w:space="0" w:color="auto"/>
              <w:right w:val="single" w:sz="4" w:space="0" w:color="auto"/>
            </w:tcBorders>
          </w:tcPr>
          <w:p w14:paraId="37079748" w14:textId="77777777" w:rsidR="001C5685" w:rsidRDefault="001C5685" w:rsidP="001C5685">
            <w:pPr>
              <w:rPr>
                <w:rFonts w:ascii="Times New Roman" w:hAnsi="Times New Roman"/>
                <w:sz w:val="24"/>
                <w:szCs w:val="24"/>
                <w:lang w:val="uk-UA"/>
              </w:rPr>
            </w:pPr>
          </w:p>
        </w:tc>
      </w:tr>
      <w:tr w:rsidR="001C5685" w14:paraId="307BF175"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B3E276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9</w:t>
            </w:r>
          </w:p>
        </w:tc>
        <w:tc>
          <w:tcPr>
            <w:tcW w:w="2818" w:type="dxa"/>
            <w:tcBorders>
              <w:top w:val="single" w:sz="4" w:space="0" w:color="auto"/>
              <w:left w:val="single" w:sz="4" w:space="0" w:color="auto"/>
              <w:bottom w:val="single" w:sz="4" w:space="0" w:color="auto"/>
              <w:right w:val="single" w:sz="4" w:space="0" w:color="auto"/>
            </w:tcBorders>
            <w:hideMark/>
          </w:tcPr>
          <w:p w14:paraId="4A7A474D" w14:textId="77777777" w:rsidR="001C5685" w:rsidRDefault="001C5685" w:rsidP="001C5685">
            <w:pPr>
              <w:rPr>
                <w:rFonts w:ascii="Times New Roman" w:hAnsi="Times New Roman"/>
                <w:sz w:val="24"/>
                <w:szCs w:val="24"/>
              </w:rPr>
            </w:pPr>
            <w:r>
              <w:rPr>
                <w:rFonts w:ascii="Times New Roman" w:hAnsi="Times New Roman"/>
                <w:sz w:val="24"/>
                <w:szCs w:val="24"/>
              </w:rPr>
              <w:t>Заходи до Дня вшанування учасників ліквідації аварії на ЧАЕС (14.12):</w:t>
            </w:r>
          </w:p>
          <w:p w14:paraId="500E2751" w14:textId="77777777" w:rsidR="001C5685" w:rsidRDefault="001C5685" w:rsidP="001C5685">
            <w:pPr>
              <w:rPr>
                <w:rFonts w:ascii="Times New Roman" w:eastAsia="Times New Roman" w:hAnsi="Times New Roman"/>
                <w:color w:val="000000" w:themeColor="text1"/>
                <w:sz w:val="24"/>
                <w:szCs w:val="24"/>
                <w:shd w:val="clear" w:color="auto" w:fill="FFFFFF"/>
                <w:lang w:val="uk-UA" w:eastAsia="ru-RU"/>
              </w:rPr>
            </w:pPr>
            <w:r>
              <w:rPr>
                <w:rFonts w:ascii="Times New Roman" w:eastAsia="Times New Roman" w:hAnsi="Times New Roman"/>
                <w:color w:val="000000" w:themeColor="text1"/>
                <w:sz w:val="24"/>
                <w:szCs w:val="24"/>
                <w:shd w:val="clear" w:color="auto" w:fill="FFFFFF"/>
                <w:lang w:val="uk-UA" w:eastAsia="ru-RU"/>
              </w:rPr>
              <w:t xml:space="preserve">- </w:t>
            </w:r>
            <w:r>
              <w:rPr>
                <w:rFonts w:ascii="Times New Roman" w:eastAsia="Times New Roman" w:hAnsi="Times New Roman"/>
                <w:color w:val="000000" w:themeColor="text1"/>
                <w:sz w:val="24"/>
                <w:szCs w:val="24"/>
                <w:shd w:val="clear" w:color="auto" w:fill="FFFFFF"/>
                <w:lang w:eastAsia="ru-RU"/>
              </w:rPr>
              <w:t>Книжкова виставка «Стежками Чорнобильського лиха»</w:t>
            </w:r>
            <w:r>
              <w:rPr>
                <w:rFonts w:ascii="Times New Roman" w:eastAsia="Times New Roman" w:hAnsi="Times New Roman"/>
                <w:color w:val="000000" w:themeColor="text1"/>
                <w:sz w:val="24"/>
                <w:szCs w:val="24"/>
                <w:shd w:val="clear" w:color="auto" w:fill="FFFFFF"/>
                <w:lang w:val="uk-UA" w:eastAsia="ru-RU"/>
              </w:rPr>
              <w:t xml:space="preserve">; </w:t>
            </w:r>
          </w:p>
          <w:p w14:paraId="4A07402B" w14:textId="77777777" w:rsidR="001C5685" w:rsidRDefault="001C5685" w:rsidP="001C5685">
            <w:pPr>
              <w:rPr>
                <w:rFonts w:ascii="Times New Roman" w:hAnsi="Times New Roman"/>
                <w:sz w:val="24"/>
                <w:szCs w:val="24"/>
                <w:lang w:val="uk-UA"/>
              </w:rPr>
            </w:pPr>
            <w:r>
              <w:rPr>
                <w:rFonts w:ascii="Times New Roman" w:eastAsia="Times New Roman" w:hAnsi="Times New Roman"/>
                <w:color w:val="000000" w:themeColor="text1"/>
                <w:sz w:val="24"/>
                <w:szCs w:val="24"/>
                <w:shd w:val="clear" w:color="auto" w:fill="FFFFFF"/>
                <w:lang w:val="uk-UA" w:eastAsia="ru-RU"/>
              </w:rPr>
              <w:t xml:space="preserve">- </w:t>
            </w:r>
            <w:r>
              <w:rPr>
                <w:rFonts w:ascii="Times New Roman" w:eastAsia="Times New Roman" w:hAnsi="Times New Roman"/>
                <w:color w:val="000000" w:themeColor="text1"/>
                <w:sz w:val="24"/>
                <w:szCs w:val="24"/>
                <w:shd w:val="clear" w:color="auto" w:fill="FFFFFF"/>
                <w:lang w:eastAsia="ru-RU"/>
              </w:rPr>
              <w:t>Година спілкування «Пекельний вогонь Чорнобиля»</w:t>
            </w:r>
          </w:p>
        </w:tc>
        <w:tc>
          <w:tcPr>
            <w:tcW w:w="1703" w:type="dxa"/>
            <w:tcBorders>
              <w:top w:val="single" w:sz="4" w:space="0" w:color="auto"/>
              <w:left w:val="single" w:sz="4" w:space="0" w:color="auto"/>
              <w:bottom w:val="single" w:sz="4" w:space="0" w:color="auto"/>
              <w:right w:val="single" w:sz="4" w:space="0" w:color="auto"/>
            </w:tcBorders>
            <w:hideMark/>
          </w:tcPr>
          <w:p w14:paraId="13358120"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06A75164"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5BEA159C"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1</w:t>
            </w:r>
            <w:r w:rsidR="00AD0B30">
              <w:rPr>
                <w:rFonts w:ascii="Times New Roman" w:hAnsi="Times New Roman"/>
                <w:sz w:val="24"/>
                <w:szCs w:val="24"/>
                <w:lang w:val="uk-UA"/>
              </w:rPr>
              <w:t>5</w:t>
            </w:r>
            <w:r>
              <w:rPr>
                <w:rFonts w:ascii="Times New Roman" w:hAnsi="Times New Roman"/>
                <w:sz w:val="24"/>
                <w:szCs w:val="24"/>
                <w:lang w:val="uk-UA"/>
              </w:rPr>
              <w:t>.12</w:t>
            </w:r>
          </w:p>
        </w:tc>
        <w:tc>
          <w:tcPr>
            <w:tcW w:w="1817" w:type="dxa"/>
            <w:tcBorders>
              <w:top w:val="single" w:sz="4" w:space="0" w:color="auto"/>
              <w:left w:val="single" w:sz="4" w:space="0" w:color="auto"/>
              <w:bottom w:val="single" w:sz="4" w:space="0" w:color="auto"/>
              <w:right w:val="single" w:sz="4" w:space="0" w:color="auto"/>
            </w:tcBorders>
            <w:hideMark/>
          </w:tcPr>
          <w:p w14:paraId="3E4BE8E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Бібліотекар, 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01338B1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16CA829" w14:textId="77777777" w:rsidR="001C5685" w:rsidRDefault="001C5685" w:rsidP="001C5685">
            <w:pPr>
              <w:rPr>
                <w:rFonts w:ascii="Times New Roman" w:hAnsi="Times New Roman"/>
                <w:sz w:val="24"/>
                <w:szCs w:val="24"/>
                <w:lang w:val="uk-UA"/>
              </w:rPr>
            </w:pPr>
          </w:p>
        </w:tc>
      </w:tr>
      <w:tr w:rsidR="001C5685" w14:paraId="6746CF15"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DEADC3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10</w:t>
            </w:r>
          </w:p>
        </w:tc>
        <w:tc>
          <w:tcPr>
            <w:tcW w:w="2818" w:type="dxa"/>
            <w:tcBorders>
              <w:top w:val="single" w:sz="4" w:space="0" w:color="auto"/>
              <w:left w:val="single" w:sz="4" w:space="0" w:color="auto"/>
              <w:bottom w:val="single" w:sz="4" w:space="0" w:color="auto"/>
              <w:right w:val="single" w:sz="4" w:space="0" w:color="auto"/>
            </w:tcBorders>
          </w:tcPr>
          <w:p w14:paraId="560E65AF" w14:textId="77777777" w:rsidR="001C5685" w:rsidRDefault="001C5685" w:rsidP="001C5685">
            <w:pPr>
              <w:spacing w:before="150" w:after="180"/>
              <w:rPr>
                <w:rFonts w:ascii="Times New Roman" w:eastAsia="Times New Roman" w:hAnsi="Times New Roman"/>
                <w:sz w:val="24"/>
                <w:szCs w:val="24"/>
                <w:lang w:val="uk-UA" w:eastAsia="ru-RU"/>
              </w:rPr>
            </w:pPr>
            <w:r>
              <w:rPr>
                <w:rFonts w:ascii="Times New Roman" w:hAnsi="Times New Roman"/>
                <w:sz w:val="24"/>
                <w:szCs w:val="24"/>
                <w:lang w:val="uk-UA"/>
              </w:rPr>
              <w:t xml:space="preserve">Акція «Допоможемо зимуючим птахам»              </w:t>
            </w:r>
          </w:p>
          <w:p w14:paraId="015FC1E8"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519E9C79"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природи</w:t>
            </w:r>
          </w:p>
        </w:tc>
        <w:tc>
          <w:tcPr>
            <w:tcW w:w="2327" w:type="dxa"/>
            <w:tcBorders>
              <w:top w:val="single" w:sz="4" w:space="0" w:color="auto"/>
              <w:left w:val="single" w:sz="4" w:space="0" w:color="auto"/>
              <w:bottom w:val="single" w:sz="4" w:space="0" w:color="auto"/>
              <w:right w:val="single" w:sz="4" w:space="0" w:color="auto"/>
            </w:tcBorders>
            <w:hideMark/>
          </w:tcPr>
          <w:p w14:paraId="4CE5BAD4"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Компетентності в природничих науках і технологіях</w:t>
            </w:r>
          </w:p>
        </w:tc>
        <w:tc>
          <w:tcPr>
            <w:tcW w:w="1708" w:type="dxa"/>
            <w:tcBorders>
              <w:top w:val="single" w:sz="4" w:space="0" w:color="auto"/>
              <w:left w:val="single" w:sz="4" w:space="0" w:color="auto"/>
              <w:bottom w:val="single" w:sz="4" w:space="0" w:color="auto"/>
              <w:right w:val="single" w:sz="4" w:space="0" w:color="auto"/>
            </w:tcBorders>
            <w:hideMark/>
          </w:tcPr>
          <w:p w14:paraId="243D396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5BCFC47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Вчитель біології, ПО,</w:t>
            </w:r>
          </w:p>
          <w:p w14:paraId="4CB1BF5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5A06FEF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5971368E" w14:textId="77777777" w:rsidR="001C5685" w:rsidRDefault="001C5685" w:rsidP="001C5685">
            <w:pPr>
              <w:rPr>
                <w:rFonts w:ascii="Times New Roman" w:hAnsi="Times New Roman"/>
                <w:sz w:val="24"/>
                <w:szCs w:val="24"/>
                <w:lang w:val="uk-UA"/>
              </w:rPr>
            </w:pPr>
          </w:p>
        </w:tc>
      </w:tr>
      <w:tr w:rsidR="001C5685" w14:paraId="74FFEFD3"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2834F3E"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11</w:t>
            </w:r>
          </w:p>
        </w:tc>
        <w:tc>
          <w:tcPr>
            <w:tcW w:w="2818" w:type="dxa"/>
            <w:tcBorders>
              <w:top w:val="single" w:sz="4" w:space="0" w:color="auto"/>
              <w:left w:val="single" w:sz="4" w:space="0" w:color="auto"/>
              <w:bottom w:val="single" w:sz="4" w:space="0" w:color="auto"/>
              <w:right w:val="single" w:sz="4" w:space="0" w:color="auto"/>
            </w:tcBorders>
            <w:hideMark/>
          </w:tcPr>
          <w:p w14:paraId="2283C59B"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Акція «Букет замість ялинки»</w:t>
            </w:r>
          </w:p>
        </w:tc>
        <w:tc>
          <w:tcPr>
            <w:tcW w:w="1703" w:type="dxa"/>
            <w:tcBorders>
              <w:top w:val="single" w:sz="4" w:space="0" w:color="auto"/>
              <w:left w:val="single" w:sz="4" w:space="0" w:color="auto"/>
              <w:bottom w:val="single" w:sz="4" w:space="0" w:color="auto"/>
              <w:right w:val="single" w:sz="4" w:space="0" w:color="auto"/>
            </w:tcBorders>
            <w:hideMark/>
          </w:tcPr>
          <w:p w14:paraId="34409B1C"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культури та мистецтва;</w:t>
            </w:r>
          </w:p>
          <w:p w14:paraId="2D8B45C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природи</w:t>
            </w:r>
          </w:p>
        </w:tc>
        <w:tc>
          <w:tcPr>
            <w:tcW w:w="2327" w:type="dxa"/>
            <w:tcBorders>
              <w:top w:val="single" w:sz="4" w:space="0" w:color="auto"/>
              <w:left w:val="single" w:sz="4" w:space="0" w:color="auto"/>
              <w:bottom w:val="single" w:sz="4" w:space="0" w:color="auto"/>
              <w:right w:val="single" w:sz="4" w:space="0" w:color="auto"/>
            </w:tcBorders>
            <w:hideMark/>
          </w:tcPr>
          <w:p w14:paraId="5301D85C"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Компетентності в природничих науках і технологіях</w:t>
            </w:r>
          </w:p>
        </w:tc>
        <w:tc>
          <w:tcPr>
            <w:tcW w:w="1708" w:type="dxa"/>
            <w:tcBorders>
              <w:top w:val="single" w:sz="4" w:space="0" w:color="auto"/>
              <w:left w:val="single" w:sz="4" w:space="0" w:color="auto"/>
              <w:bottom w:val="single" w:sz="4" w:space="0" w:color="auto"/>
              <w:right w:val="single" w:sz="4" w:space="0" w:color="auto"/>
            </w:tcBorders>
            <w:hideMark/>
          </w:tcPr>
          <w:p w14:paraId="08D62A2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1B1CB14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36C9BBB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4337442" w14:textId="77777777" w:rsidR="001C5685" w:rsidRDefault="001C5685" w:rsidP="001C5685">
            <w:pPr>
              <w:rPr>
                <w:rFonts w:ascii="Times New Roman" w:hAnsi="Times New Roman"/>
                <w:sz w:val="24"/>
                <w:szCs w:val="24"/>
                <w:lang w:val="uk-UA"/>
              </w:rPr>
            </w:pPr>
          </w:p>
        </w:tc>
      </w:tr>
      <w:tr w:rsidR="001C5685" w14:paraId="3A9ECF75"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9A0689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lastRenderedPageBreak/>
              <w:t>12</w:t>
            </w:r>
          </w:p>
        </w:tc>
        <w:tc>
          <w:tcPr>
            <w:tcW w:w="2818" w:type="dxa"/>
            <w:tcBorders>
              <w:top w:val="single" w:sz="4" w:space="0" w:color="auto"/>
              <w:left w:val="single" w:sz="4" w:space="0" w:color="auto"/>
              <w:bottom w:val="single" w:sz="4" w:space="0" w:color="auto"/>
              <w:right w:val="single" w:sz="4" w:space="0" w:color="auto"/>
            </w:tcBorders>
            <w:hideMark/>
          </w:tcPr>
          <w:p w14:paraId="39D84058" w14:textId="77777777" w:rsidR="001C5685" w:rsidRDefault="001C5685" w:rsidP="001C5685">
            <w:pPr>
              <w:textAlignment w:val="baseline"/>
              <w:rPr>
                <w:rFonts w:ascii="Times New Roman" w:hAnsi="Times New Roman"/>
                <w:sz w:val="24"/>
                <w:szCs w:val="24"/>
                <w:lang w:val="uk-UA"/>
              </w:rPr>
            </w:pPr>
            <w:r>
              <w:rPr>
                <w:rFonts w:ascii="Times New Roman" w:eastAsia="Times New Roman" w:hAnsi="Times New Roman"/>
                <w:sz w:val="24"/>
                <w:szCs w:val="24"/>
                <w:lang w:val="uk-UA" w:eastAsia="ru-RU"/>
              </w:rPr>
              <w:t xml:space="preserve">Конкурс на краще оформлення листа </w:t>
            </w:r>
            <w:r>
              <w:rPr>
                <w:rFonts w:ascii="Times New Roman" w:eastAsia="Times New Roman" w:hAnsi="Times New Roman"/>
                <w:bCs/>
                <w:iCs/>
                <w:sz w:val="24"/>
                <w:szCs w:val="24"/>
                <w:bdr w:val="none" w:sz="0" w:space="0" w:color="auto" w:frame="1"/>
                <w:lang w:val="uk-UA" w:eastAsia="ru-RU"/>
              </w:rPr>
              <w:t>«Лист до Святого Миколая»</w:t>
            </w:r>
          </w:p>
        </w:tc>
        <w:tc>
          <w:tcPr>
            <w:tcW w:w="1703" w:type="dxa"/>
            <w:tcBorders>
              <w:top w:val="single" w:sz="4" w:space="0" w:color="auto"/>
              <w:left w:val="single" w:sz="4" w:space="0" w:color="auto"/>
              <w:bottom w:val="single" w:sz="4" w:space="0" w:color="auto"/>
              <w:right w:val="single" w:sz="4" w:space="0" w:color="auto"/>
            </w:tcBorders>
            <w:hideMark/>
          </w:tcPr>
          <w:p w14:paraId="38293641"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культури та мистецтва</w:t>
            </w:r>
          </w:p>
        </w:tc>
        <w:tc>
          <w:tcPr>
            <w:tcW w:w="2327" w:type="dxa"/>
            <w:tcBorders>
              <w:top w:val="single" w:sz="4" w:space="0" w:color="auto"/>
              <w:left w:val="single" w:sz="4" w:space="0" w:color="auto"/>
              <w:bottom w:val="single" w:sz="4" w:space="0" w:color="auto"/>
              <w:right w:val="single" w:sz="4" w:space="0" w:color="auto"/>
            </w:tcBorders>
          </w:tcPr>
          <w:p w14:paraId="20131DA1"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18645DF1"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5D749FB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5E20466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1739171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1-7</w:t>
            </w:r>
          </w:p>
        </w:tc>
        <w:tc>
          <w:tcPr>
            <w:tcW w:w="1673" w:type="dxa"/>
            <w:tcBorders>
              <w:top w:val="single" w:sz="4" w:space="0" w:color="auto"/>
              <w:left w:val="single" w:sz="4" w:space="0" w:color="auto"/>
              <w:bottom w:val="single" w:sz="4" w:space="0" w:color="auto"/>
              <w:right w:val="single" w:sz="4" w:space="0" w:color="auto"/>
            </w:tcBorders>
          </w:tcPr>
          <w:p w14:paraId="04368527" w14:textId="77777777" w:rsidR="001C5685" w:rsidRDefault="001C5685" w:rsidP="001C5685">
            <w:pPr>
              <w:rPr>
                <w:rFonts w:ascii="Times New Roman" w:hAnsi="Times New Roman"/>
                <w:sz w:val="24"/>
                <w:szCs w:val="24"/>
                <w:lang w:val="uk-UA"/>
              </w:rPr>
            </w:pPr>
          </w:p>
        </w:tc>
      </w:tr>
      <w:tr w:rsidR="001C5685" w14:paraId="43D5215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9898E5F"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13</w:t>
            </w:r>
          </w:p>
        </w:tc>
        <w:tc>
          <w:tcPr>
            <w:tcW w:w="2818" w:type="dxa"/>
            <w:tcBorders>
              <w:top w:val="single" w:sz="4" w:space="0" w:color="auto"/>
              <w:left w:val="single" w:sz="4" w:space="0" w:color="auto"/>
              <w:bottom w:val="single" w:sz="4" w:space="0" w:color="auto"/>
              <w:right w:val="single" w:sz="4" w:space="0" w:color="auto"/>
            </w:tcBorders>
          </w:tcPr>
          <w:p w14:paraId="2D27CEAB"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Засідання учнівської ради</w:t>
            </w:r>
          </w:p>
          <w:p w14:paraId="6B304F35"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375BA355"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5195D01D"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7B5DD960"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5A6926D8"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0F0406C3"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2884159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6E3D4F3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4115F45C" w14:textId="77777777" w:rsidR="001C5685" w:rsidRDefault="001C5685" w:rsidP="001C5685">
            <w:pPr>
              <w:jc w:val="center"/>
              <w:rPr>
                <w:lang w:val="uk-UA"/>
              </w:rPr>
            </w:pPr>
            <w:r>
              <w:rPr>
                <w:rFonts w:ascii="Times New Roman" w:hAnsi="Times New Roman"/>
                <w:sz w:val="24"/>
                <w:szCs w:val="24"/>
                <w:lang w:val="uk-UA"/>
              </w:rPr>
              <w:t>8-11</w:t>
            </w:r>
          </w:p>
        </w:tc>
        <w:tc>
          <w:tcPr>
            <w:tcW w:w="1673" w:type="dxa"/>
            <w:tcBorders>
              <w:top w:val="single" w:sz="4" w:space="0" w:color="auto"/>
              <w:left w:val="single" w:sz="4" w:space="0" w:color="auto"/>
              <w:bottom w:val="single" w:sz="4" w:space="0" w:color="auto"/>
              <w:right w:val="single" w:sz="4" w:space="0" w:color="auto"/>
            </w:tcBorders>
          </w:tcPr>
          <w:p w14:paraId="024C4A90" w14:textId="77777777" w:rsidR="001C5685" w:rsidRDefault="001C5685" w:rsidP="001C5685">
            <w:pPr>
              <w:rPr>
                <w:rFonts w:ascii="Times New Roman" w:hAnsi="Times New Roman"/>
                <w:sz w:val="24"/>
                <w:szCs w:val="24"/>
                <w:lang w:val="uk-UA"/>
              </w:rPr>
            </w:pPr>
          </w:p>
        </w:tc>
      </w:tr>
      <w:tr w:rsidR="001C5685" w14:paraId="5A044CA5"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26C2AAB"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14</w:t>
            </w:r>
          </w:p>
        </w:tc>
        <w:tc>
          <w:tcPr>
            <w:tcW w:w="2818" w:type="dxa"/>
            <w:tcBorders>
              <w:top w:val="single" w:sz="4" w:space="0" w:color="auto"/>
              <w:left w:val="single" w:sz="4" w:space="0" w:color="auto"/>
              <w:bottom w:val="single" w:sz="4" w:space="0" w:color="auto"/>
              <w:right w:val="single" w:sz="4" w:space="0" w:color="auto"/>
            </w:tcBorders>
          </w:tcPr>
          <w:p w14:paraId="6AADD7D5"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Виставка малюнків «Новорічне свято» </w:t>
            </w:r>
          </w:p>
          <w:p w14:paraId="2A3DEDEE"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24DD9E5A"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культури та мистецтва</w:t>
            </w:r>
          </w:p>
        </w:tc>
        <w:tc>
          <w:tcPr>
            <w:tcW w:w="2327" w:type="dxa"/>
            <w:tcBorders>
              <w:top w:val="single" w:sz="4" w:space="0" w:color="auto"/>
              <w:left w:val="single" w:sz="4" w:space="0" w:color="auto"/>
              <w:bottom w:val="single" w:sz="4" w:space="0" w:color="auto"/>
              <w:right w:val="single" w:sz="4" w:space="0" w:color="auto"/>
            </w:tcBorders>
          </w:tcPr>
          <w:p w14:paraId="6510A2D5"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4A43B1CD"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2208D8F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48777CB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2AF8C9F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1-9</w:t>
            </w:r>
          </w:p>
        </w:tc>
        <w:tc>
          <w:tcPr>
            <w:tcW w:w="1673" w:type="dxa"/>
            <w:tcBorders>
              <w:top w:val="single" w:sz="4" w:space="0" w:color="auto"/>
              <w:left w:val="single" w:sz="4" w:space="0" w:color="auto"/>
              <w:bottom w:val="single" w:sz="4" w:space="0" w:color="auto"/>
              <w:right w:val="single" w:sz="4" w:space="0" w:color="auto"/>
            </w:tcBorders>
          </w:tcPr>
          <w:p w14:paraId="256976EE" w14:textId="77777777" w:rsidR="001C5685" w:rsidRDefault="001C5685" w:rsidP="001C5685">
            <w:pPr>
              <w:rPr>
                <w:rFonts w:ascii="Times New Roman" w:hAnsi="Times New Roman"/>
                <w:sz w:val="24"/>
                <w:szCs w:val="24"/>
                <w:lang w:val="uk-UA"/>
              </w:rPr>
            </w:pPr>
          </w:p>
        </w:tc>
      </w:tr>
      <w:tr w:rsidR="001C5685" w14:paraId="2DBE36C1"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1FD3B0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15</w:t>
            </w:r>
          </w:p>
        </w:tc>
        <w:tc>
          <w:tcPr>
            <w:tcW w:w="2818" w:type="dxa"/>
            <w:tcBorders>
              <w:top w:val="single" w:sz="4" w:space="0" w:color="auto"/>
              <w:left w:val="single" w:sz="4" w:space="0" w:color="auto"/>
              <w:bottom w:val="single" w:sz="4" w:space="0" w:color="auto"/>
              <w:right w:val="single" w:sz="4" w:space="0" w:color="auto"/>
            </w:tcBorders>
            <w:hideMark/>
          </w:tcPr>
          <w:p w14:paraId="1ACE09EF"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Відкриття майстерні Святого Миколая. Конкурс «Ялинкове диво</w:t>
            </w:r>
          </w:p>
        </w:tc>
        <w:tc>
          <w:tcPr>
            <w:tcW w:w="1703" w:type="dxa"/>
            <w:tcBorders>
              <w:top w:val="single" w:sz="4" w:space="0" w:color="auto"/>
              <w:left w:val="single" w:sz="4" w:space="0" w:color="auto"/>
              <w:bottom w:val="single" w:sz="4" w:space="0" w:color="auto"/>
              <w:right w:val="single" w:sz="4" w:space="0" w:color="auto"/>
            </w:tcBorders>
            <w:hideMark/>
          </w:tcPr>
          <w:p w14:paraId="6D5FC481"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культури та мистецтва</w:t>
            </w:r>
          </w:p>
        </w:tc>
        <w:tc>
          <w:tcPr>
            <w:tcW w:w="2327" w:type="dxa"/>
            <w:tcBorders>
              <w:top w:val="single" w:sz="4" w:space="0" w:color="auto"/>
              <w:left w:val="single" w:sz="4" w:space="0" w:color="auto"/>
              <w:bottom w:val="single" w:sz="4" w:space="0" w:color="auto"/>
              <w:right w:val="single" w:sz="4" w:space="0" w:color="auto"/>
            </w:tcBorders>
          </w:tcPr>
          <w:p w14:paraId="0E0268ED"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0D7FFA7B"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01B904D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31FC9DB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433BC3B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66CEFC9E" w14:textId="77777777" w:rsidR="001C5685" w:rsidRDefault="001C5685" w:rsidP="001C5685">
            <w:pPr>
              <w:rPr>
                <w:rFonts w:ascii="Times New Roman" w:hAnsi="Times New Roman"/>
                <w:sz w:val="24"/>
                <w:szCs w:val="24"/>
                <w:lang w:val="uk-UA"/>
              </w:rPr>
            </w:pPr>
          </w:p>
        </w:tc>
      </w:tr>
      <w:tr w:rsidR="001C5685" w14:paraId="79D76735"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5475F8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16</w:t>
            </w:r>
          </w:p>
        </w:tc>
        <w:tc>
          <w:tcPr>
            <w:tcW w:w="2818" w:type="dxa"/>
            <w:tcBorders>
              <w:top w:val="single" w:sz="4" w:space="0" w:color="auto"/>
              <w:left w:val="single" w:sz="4" w:space="0" w:color="auto"/>
              <w:bottom w:val="single" w:sz="4" w:space="0" w:color="auto"/>
              <w:right w:val="single" w:sz="4" w:space="0" w:color="auto"/>
            </w:tcBorders>
            <w:hideMark/>
          </w:tcPr>
          <w:p w14:paraId="4E28C0F1" w14:textId="77777777" w:rsidR="001C5685" w:rsidRDefault="001C5685" w:rsidP="001C5685">
            <w:pPr>
              <w:rPr>
                <w:rFonts w:ascii="Times New Roman" w:hAnsi="Times New Roman"/>
                <w:sz w:val="24"/>
                <w:szCs w:val="24"/>
                <w:lang w:val="uk-UA"/>
              </w:rPr>
            </w:pPr>
            <w:r>
              <w:rPr>
                <w:rFonts w:ascii="Times New Roman" w:eastAsia="Times New Roman" w:hAnsi="Times New Roman"/>
                <w:bCs/>
                <w:sz w:val="24"/>
                <w:szCs w:val="24"/>
                <w:lang w:val="uk-UA" w:eastAsia="ru-RU"/>
              </w:rPr>
              <w:t>Конкурс малюнків, витинанок , аплікацій</w:t>
            </w:r>
            <w:r>
              <w:rPr>
                <w:rFonts w:ascii="Times New Roman" w:eastAsia="Times New Roman" w:hAnsi="Times New Roman"/>
                <w:bCs/>
                <w:sz w:val="24"/>
                <w:szCs w:val="24"/>
                <w:lang w:eastAsia="ru-RU"/>
              </w:rPr>
              <w:t> </w:t>
            </w:r>
            <w:r>
              <w:rPr>
                <w:rFonts w:ascii="Times New Roman" w:eastAsia="Times New Roman" w:hAnsi="Times New Roman"/>
                <w:bCs/>
                <w:sz w:val="24"/>
                <w:szCs w:val="24"/>
                <w:lang w:val="uk-UA" w:eastAsia="ru-RU"/>
              </w:rPr>
              <w:t xml:space="preserve"> «Зимові візерунки»</w:t>
            </w:r>
          </w:p>
        </w:tc>
        <w:tc>
          <w:tcPr>
            <w:tcW w:w="1703" w:type="dxa"/>
            <w:tcBorders>
              <w:top w:val="single" w:sz="4" w:space="0" w:color="auto"/>
              <w:left w:val="single" w:sz="4" w:space="0" w:color="auto"/>
              <w:bottom w:val="single" w:sz="4" w:space="0" w:color="auto"/>
              <w:right w:val="single" w:sz="4" w:space="0" w:color="auto"/>
            </w:tcBorders>
            <w:hideMark/>
          </w:tcPr>
          <w:p w14:paraId="0C7EC3FB"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культури та мистецтва</w:t>
            </w:r>
          </w:p>
        </w:tc>
        <w:tc>
          <w:tcPr>
            <w:tcW w:w="2327" w:type="dxa"/>
            <w:tcBorders>
              <w:top w:val="single" w:sz="4" w:space="0" w:color="auto"/>
              <w:left w:val="single" w:sz="4" w:space="0" w:color="auto"/>
              <w:bottom w:val="single" w:sz="4" w:space="0" w:color="auto"/>
              <w:right w:val="single" w:sz="4" w:space="0" w:color="auto"/>
            </w:tcBorders>
          </w:tcPr>
          <w:p w14:paraId="76313345"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Загальнокультурна грамотність</w:t>
            </w:r>
          </w:p>
          <w:p w14:paraId="5888DC05"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156D92B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27A1793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78B37EC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9129B2A" w14:textId="77777777" w:rsidR="001C5685" w:rsidRDefault="001C5685" w:rsidP="001C5685">
            <w:pPr>
              <w:rPr>
                <w:rFonts w:ascii="Times New Roman" w:hAnsi="Times New Roman"/>
                <w:sz w:val="24"/>
                <w:szCs w:val="24"/>
                <w:lang w:val="uk-UA"/>
              </w:rPr>
            </w:pPr>
          </w:p>
        </w:tc>
      </w:tr>
      <w:tr w:rsidR="001C5685" w14:paraId="0147A2A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79F4AFF"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17</w:t>
            </w:r>
          </w:p>
        </w:tc>
        <w:tc>
          <w:tcPr>
            <w:tcW w:w="2818" w:type="dxa"/>
            <w:tcBorders>
              <w:top w:val="single" w:sz="4" w:space="0" w:color="auto"/>
              <w:left w:val="single" w:sz="4" w:space="0" w:color="auto"/>
              <w:bottom w:val="single" w:sz="4" w:space="0" w:color="auto"/>
              <w:right w:val="single" w:sz="4" w:space="0" w:color="auto"/>
            </w:tcBorders>
            <w:hideMark/>
          </w:tcPr>
          <w:p w14:paraId="150D047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Проведення новорічних ранків</w:t>
            </w:r>
          </w:p>
        </w:tc>
        <w:tc>
          <w:tcPr>
            <w:tcW w:w="1703" w:type="dxa"/>
            <w:tcBorders>
              <w:top w:val="single" w:sz="4" w:space="0" w:color="auto"/>
              <w:left w:val="single" w:sz="4" w:space="0" w:color="auto"/>
              <w:bottom w:val="single" w:sz="4" w:space="0" w:color="auto"/>
              <w:right w:val="single" w:sz="4" w:space="0" w:color="auto"/>
            </w:tcBorders>
            <w:hideMark/>
          </w:tcPr>
          <w:p w14:paraId="2F70E4F5"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культури та мистецтва</w:t>
            </w:r>
          </w:p>
        </w:tc>
        <w:tc>
          <w:tcPr>
            <w:tcW w:w="2327" w:type="dxa"/>
            <w:tcBorders>
              <w:top w:val="single" w:sz="4" w:space="0" w:color="auto"/>
              <w:left w:val="single" w:sz="4" w:space="0" w:color="auto"/>
              <w:bottom w:val="single" w:sz="4" w:space="0" w:color="auto"/>
              <w:right w:val="single" w:sz="4" w:space="0" w:color="auto"/>
            </w:tcBorders>
          </w:tcPr>
          <w:p w14:paraId="190C466D"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Загальнокультурна грамотність</w:t>
            </w:r>
          </w:p>
          <w:p w14:paraId="06F678A7"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387F42D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0534C18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53EFFB3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885D4F6" w14:textId="77777777" w:rsidR="001C5685" w:rsidRDefault="001C5685" w:rsidP="001C5685">
            <w:pPr>
              <w:rPr>
                <w:rFonts w:ascii="Times New Roman" w:hAnsi="Times New Roman"/>
                <w:sz w:val="24"/>
                <w:szCs w:val="24"/>
                <w:lang w:val="uk-UA"/>
              </w:rPr>
            </w:pPr>
          </w:p>
        </w:tc>
      </w:tr>
      <w:tr w:rsidR="001C5685" w14:paraId="5F98AE11"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436DC5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lastRenderedPageBreak/>
              <w:t>18</w:t>
            </w:r>
          </w:p>
        </w:tc>
        <w:tc>
          <w:tcPr>
            <w:tcW w:w="2818" w:type="dxa"/>
            <w:tcBorders>
              <w:top w:val="single" w:sz="4" w:space="0" w:color="auto"/>
              <w:left w:val="single" w:sz="4" w:space="0" w:color="auto"/>
              <w:bottom w:val="single" w:sz="4" w:space="0" w:color="auto"/>
              <w:right w:val="single" w:sz="4" w:space="0" w:color="auto"/>
            </w:tcBorders>
            <w:hideMark/>
          </w:tcPr>
          <w:p w14:paraId="37AFFE5A"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eastAsia="ru-RU"/>
              </w:rPr>
              <w:t>Проведення інструктажу з правил протипожежної безпеки , поведінки на дорогах, водоймах, в побуті під час зимових канікул</w:t>
            </w:r>
          </w:p>
        </w:tc>
        <w:tc>
          <w:tcPr>
            <w:tcW w:w="1703" w:type="dxa"/>
            <w:tcBorders>
              <w:top w:val="single" w:sz="4" w:space="0" w:color="auto"/>
              <w:left w:val="single" w:sz="4" w:space="0" w:color="auto"/>
              <w:bottom w:val="single" w:sz="4" w:space="0" w:color="auto"/>
              <w:right w:val="single" w:sz="4" w:space="0" w:color="auto"/>
            </w:tcBorders>
            <w:hideMark/>
          </w:tcPr>
          <w:p w14:paraId="75BD94A0"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сім’ї, родини,  людей;</w:t>
            </w:r>
          </w:p>
          <w:p w14:paraId="04FBC30D"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49768631"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6306CFA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175A23C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781C1DE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69B4FE9D" w14:textId="77777777" w:rsidR="001C5685" w:rsidRDefault="001C5685" w:rsidP="001C5685">
            <w:pPr>
              <w:rPr>
                <w:rFonts w:ascii="Times New Roman" w:hAnsi="Times New Roman"/>
                <w:sz w:val="24"/>
                <w:szCs w:val="24"/>
                <w:lang w:val="uk-UA"/>
              </w:rPr>
            </w:pPr>
          </w:p>
        </w:tc>
      </w:tr>
      <w:tr w:rsidR="001C5685" w14:paraId="65937FE3"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F5AA4A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19</w:t>
            </w:r>
          </w:p>
        </w:tc>
        <w:tc>
          <w:tcPr>
            <w:tcW w:w="2818" w:type="dxa"/>
            <w:tcBorders>
              <w:top w:val="single" w:sz="4" w:space="0" w:color="auto"/>
              <w:left w:val="single" w:sz="4" w:space="0" w:color="auto"/>
              <w:bottom w:val="single" w:sz="4" w:space="0" w:color="auto"/>
              <w:right w:val="single" w:sz="4" w:space="0" w:color="auto"/>
            </w:tcBorders>
          </w:tcPr>
          <w:p w14:paraId="536AA840" w14:textId="77777777" w:rsidR="001C5685" w:rsidRDefault="001C5685" w:rsidP="001C5685">
            <w:pPr>
              <w:jc w:val="both"/>
              <w:rPr>
                <w:rFonts w:ascii="Times New Roman" w:hAnsi="Times New Roman"/>
                <w:sz w:val="24"/>
                <w:szCs w:val="24"/>
                <w:lang w:val="uk-UA"/>
              </w:rPr>
            </w:pPr>
            <w:r>
              <w:rPr>
                <w:rFonts w:ascii="Times New Roman" w:hAnsi="Times New Roman"/>
                <w:sz w:val="24"/>
                <w:szCs w:val="24"/>
                <w:lang w:val="uk-UA"/>
              </w:rPr>
              <w:t>Інформаційний дайджест-анонс «Визначні події тижня»</w:t>
            </w:r>
          </w:p>
          <w:p w14:paraId="3DC59184"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5F6C4EDE"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суспільства і держави; </w:t>
            </w:r>
          </w:p>
          <w:p w14:paraId="591A734A"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tc>
        <w:tc>
          <w:tcPr>
            <w:tcW w:w="2327" w:type="dxa"/>
            <w:tcBorders>
              <w:top w:val="single" w:sz="4" w:space="0" w:color="auto"/>
              <w:left w:val="single" w:sz="4" w:space="0" w:color="auto"/>
              <w:bottom w:val="single" w:sz="4" w:space="0" w:color="auto"/>
              <w:right w:val="single" w:sz="4" w:space="0" w:color="auto"/>
            </w:tcBorders>
          </w:tcPr>
          <w:p w14:paraId="66C5B326"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hAnsi="Times New Roman"/>
                <w:i/>
                <w:sz w:val="20"/>
                <w:szCs w:val="20"/>
                <w:lang w:val="uk-UA"/>
              </w:rPr>
              <w:t>Інформаційно –цифрова компетентність;</w:t>
            </w:r>
            <w:r>
              <w:rPr>
                <w:rFonts w:ascii="Times New Roman" w:eastAsia="Times New Roman" w:hAnsi="Times New Roman"/>
                <w:bCs/>
                <w:i/>
                <w:sz w:val="20"/>
                <w:szCs w:val="20"/>
                <w:bdr w:val="none" w:sz="0" w:space="0" w:color="auto" w:frame="1"/>
                <w:lang w:val="uk-UA" w:eastAsia="ru-RU"/>
              </w:rPr>
              <w:t xml:space="preserve"> Загальнокультурна грамотність</w:t>
            </w:r>
          </w:p>
          <w:p w14:paraId="4976ADC4"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68F526C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Щотижня</w:t>
            </w:r>
          </w:p>
        </w:tc>
        <w:tc>
          <w:tcPr>
            <w:tcW w:w="1817" w:type="dxa"/>
            <w:tcBorders>
              <w:top w:val="single" w:sz="4" w:space="0" w:color="auto"/>
              <w:left w:val="single" w:sz="4" w:space="0" w:color="auto"/>
              <w:bottom w:val="single" w:sz="4" w:space="0" w:color="auto"/>
              <w:right w:val="single" w:sz="4" w:space="0" w:color="auto"/>
            </w:tcBorders>
            <w:hideMark/>
          </w:tcPr>
          <w:p w14:paraId="1FDE3DD9" w14:textId="77777777" w:rsidR="001C5685" w:rsidRDefault="001C5685" w:rsidP="001C5685">
            <w:pPr>
              <w:jc w:val="center"/>
              <w:rPr>
                <w:lang w:val="uk-UA"/>
              </w:rPr>
            </w:pPr>
            <w:r>
              <w:rPr>
                <w:rFonts w:ascii="Times New Roman" w:hAnsi="Times New Roman"/>
                <w:sz w:val="24"/>
                <w:szCs w:val="24"/>
                <w:lang w:val="uk-UA"/>
              </w:rPr>
              <w:t>ЗДВР</w:t>
            </w:r>
          </w:p>
        </w:tc>
        <w:tc>
          <w:tcPr>
            <w:tcW w:w="1707" w:type="dxa"/>
            <w:tcBorders>
              <w:top w:val="single" w:sz="4" w:space="0" w:color="auto"/>
              <w:left w:val="single" w:sz="4" w:space="0" w:color="auto"/>
              <w:bottom w:val="single" w:sz="4" w:space="0" w:color="auto"/>
              <w:right w:val="single" w:sz="4" w:space="0" w:color="auto"/>
            </w:tcBorders>
            <w:hideMark/>
          </w:tcPr>
          <w:p w14:paraId="2BF76A3A"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DB2F5FB" w14:textId="77777777" w:rsidR="001C5685" w:rsidRDefault="001C5685" w:rsidP="001C5685">
            <w:pPr>
              <w:rPr>
                <w:rFonts w:ascii="Times New Roman" w:hAnsi="Times New Roman"/>
                <w:sz w:val="24"/>
                <w:szCs w:val="24"/>
                <w:lang w:val="uk-UA"/>
              </w:rPr>
            </w:pPr>
          </w:p>
        </w:tc>
      </w:tr>
      <w:tr w:rsidR="001C5685" w14:paraId="294B1917"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69E224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20</w:t>
            </w:r>
          </w:p>
        </w:tc>
        <w:tc>
          <w:tcPr>
            <w:tcW w:w="2818" w:type="dxa"/>
            <w:tcBorders>
              <w:top w:val="single" w:sz="4" w:space="0" w:color="auto"/>
              <w:left w:val="single" w:sz="4" w:space="0" w:color="auto"/>
              <w:bottom w:val="single" w:sz="4" w:space="0" w:color="auto"/>
              <w:right w:val="single" w:sz="4" w:space="0" w:color="auto"/>
            </w:tcBorders>
            <w:hideMark/>
          </w:tcPr>
          <w:p w14:paraId="5B95A61A" w14:textId="77777777" w:rsidR="001C5685" w:rsidRDefault="001C5685" w:rsidP="001C5685">
            <w:pPr>
              <w:rPr>
                <w:rFonts w:ascii="Times New Roman" w:hAnsi="Times New Roman"/>
                <w:sz w:val="24"/>
                <w:szCs w:val="24"/>
                <w:lang w:val="uk-UA"/>
              </w:rPr>
            </w:pPr>
            <w:r>
              <w:rPr>
                <w:rFonts w:ascii="Times New Roman" w:hAnsi="Times New Roman"/>
                <w:bCs/>
                <w:sz w:val="24"/>
                <w:szCs w:val="24"/>
                <w:lang w:val="uk-UA"/>
              </w:rPr>
              <w:t>Засідання Ради профілактики</w:t>
            </w:r>
          </w:p>
        </w:tc>
        <w:tc>
          <w:tcPr>
            <w:tcW w:w="1703" w:type="dxa"/>
            <w:tcBorders>
              <w:top w:val="single" w:sz="4" w:space="0" w:color="auto"/>
              <w:left w:val="single" w:sz="4" w:space="0" w:color="auto"/>
              <w:bottom w:val="single" w:sz="4" w:space="0" w:color="auto"/>
              <w:right w:val="single" w:sz="4" w:space="0" w:color="auto"/>
            </w:tcBorders>
            <w:hideMark/>
          </w:tcPr>
          <w:p w14:paraId="17122903"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2EBC0B58"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7F0BEBBB"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075F710E" w14:textId="77777777" w:rsidR="001C5685" w:rsidRDefault="001C5685" w:rsidP="001C5685">
            <w:pPr>
              <w:jc w:val="center"/>
              <w:rPr>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7380CCF9" w14:textId="77777777" w:rsidR="001C5685" w:rsidRDefault="001C5685" w:rsidP="001C5685">
            <w:pPr>
              <w:jc w:val="center"/>
              <w:rPr>
                <w:lang w:val="uk-UA"/>
              </w:rPr>
            </w:pPr>
            <w:r>
              <w:rPr>
                <w:rFonts w:ascii="Times New Roman" w:hAnsi="Times New Roman"/>
                <w:sz w:val="24"/>
                <w:szCs w:val="24"/>
                <w:lang w:val="uk-UA"/>
              </w:rPr>
              <w:t>Адміністрація школи</w:t>
            </w:r>
          </w:p>
        </w:tc>
        <w:tc>
          <w:tcPr>
            <w:tcW w:w="1707" w:type="dxa"/>
            <w:tcBorders>
              <w:top w:val="single" w:sz="4" w:space="0" w:color="auto"/>
              <w:left w:val="single" w:sz="4" w:space="0" w:color="auto"/>
              <w:bottom w:val="single" w:sz="4" w:space="0" w:color="auto"/>
              <w:right w:val="single" w:sz="4" w:space="0" w:color="auto"/>
            </w:tcBorders>
          </w:tcPr>
          <w:p w14:paraId="2F4450B6" w14:textId="77777777" w:rsidR="001C5685" w:rsidRDefault="001C5685" w:rsidP="001C5685">
            <w:pPr>
              <w:jc w:val="center"/>
              <w:rPr>
                <w:rFonts w:ascii="Times New Roman" w:hAnsi="Times New Roman"/>
                <w:sz w:val="24"/>
                <w:szCs w:val="24"/>
                <w:lang w:val="uk-UA"/>
              </w:rPr>
            </w:pPr>
          </w:p>
        </w:tc>
        <w:tc>
          <w:tcPr>
            <w:tcW w:w="1673" w:type="dxa"/>
            <w:tcBorders>
              <w:top w:val="single" w:sz="4" w:space="0" w:color="auto"/>
              <w:left w:val="single" w:sz="4" w:space="0" w:color="auto"/>
              <w:bottom w:val="single" w:sz="4" w:space="0" w:color="auto"/>
              <w:right w:val="single" w:sz="4" w:space="0" w:color="auto"/>
            </w:tcBorders>
          </w:tcPr>
          <w:p w14:paraId="6AD93174" w14:textId="77777777" w:rsidR="001C5685" w:rsidRDefault="001C5685" w:rsidP="001C5685">
            <w:pPr>
              <w:rPr>
                <w:rFonts w:ascii="Times New Roman" w:hAnsi="Times New Roman"/>
                <w:sz w:val="24"/>
                <w:szCs w:val="24"/>
                <w:lang w:val="uk-UA"/>
              </w:rPr>
            </w:pPr>
          </w:p>
        </w:tc>
      </w:tr>
      <w:tr w:rsidR="001C5685" w:rsidRPr="00DD5BC3" w14:paraId="46368AA9" w14:textId="77777777" w:rsidTr="001C5685">
        <w:trPr>
          <w:trHeight w:val="848"/>
        </w:trPr>
        <w:tc>
          <w:tcPr>
            <w:tcW w:w="15134" w:type="dxa"/>
            <w:gridSpan w:val="9"/>
            <w:tcBorders>
              <w:top w:val="single" w:sz="4" w:space="0" w:color="auto"/>
              <w:left w:val="single" w:sz="4" w:space="0" w:color="auto"/>
              <w:bottom w:val="single" w:sz="4" w:space="0" w:color="auto"/>
              <w:right w:val="single" w:sz="4" w:space="0" w:color="auto"/>
            </w:tcBorders>
          </w:tcPr>
          <w:p w14:paraId="410E5B33" w14:textId="77777777" w:rsidR="001C5685" w:rsidRDefault="001C5685" w:rsidP="001C5685">
            <w:pPr>
              <w:rPr>
                <w:rFonts w:ascii="Times New Roman" w:hAnsi="Times New Roman"/>
                <w:sz w:val="24"/>
                <w:szCs w:val="24"/>
                <w:lang w:val="uk-UA"/>
              </w:rPr>
            </w:pPr>
          </w:p>
          <w:p w14:paraId="5ECD972E" w14:textId="77777777" w:rsidR="001C5685" w:rsidRDefault="001C5685" w:rsidP="001C5685">
            <w:pPr>
              <w:jc w:val="center"/>
              <w:rPr>
                <w:rFonts w:ascii="Times New Roman" w:hAnsi="Times New Roman"/>
                <w:b/>
                <w:sz w:val="32"/>
                <w:szCs w:val="32"/>
              </w:rPr>
            </w:pPr>
            <w:r>
              <w:rPr>
                <w:rFonts w:ascii="Times New Roman" w:hAnsi="Times New Roman"/>
                <w:b/>
                <w:sz w:val="32"/>
                <w:szCs w:val="32"/>
              </w:rPr>
              <w:t>СІЧЕНЬ</w:t>
            </w:r>
          </w:p>
          <w:p w14:paraId="102DAFE2" w14:textId="77777777" w:rsidR="001C5685" w:rsidRDefault="001C5685" w:rsidP="001C5685">
            <w:pPr>
              <w:jc w:val="center"/>
              <w:rPr>
                <w:rFonts w:ascii="Times New Roman" w:hAnsi="Times New Roman"/>
                <w:b/>
                <w:sz w:val="28"/>
                <w:szCs w:val="28"/>
              </w:rPr>
            </w:pPr>
            <w:r>
              <w:rPr>
                <w:rFonts w:ascii="Times New Roman" w:hAnsi="Times New Roman"/>
                <w:b/>
                <w:sz w:val="28"/>
                <w:szCs w:val="28"/>
              </w:rPr>
              <w:t>Місячник превентивного виховання</w:t>
            </w:r>
          </w:p>
          <w:p w14:paraId="43C1215B" w14:textId="77777777" w:rsidR="001C5685" w:rsidRDefault="001C5685" w:rsidP="001C5685">
            <w:pPr>
              <w:jc w:val="center"/>
              <w:rPr>
                <w:rFonts w:ascii="Times New Roman" w:hAnsi="Times New Roman"/>
                <w:b/>
                <w:sz w:val="28"/>
                <w:szCs w:val="28"/>
                <w:lang w:val="uk-UA"/>
              </w:rPr>
            </w:pPr>
            <w:r>
              <w:rPr>
                <w:rFonts w:ascii="Times New Roman" w:hAnsi="Times New Roman"/>
                <w:b/>
                <w:sz w:val="28"/>
                <w:szCs w:val="28"/>
              </w:rPr>
              <w:t>«Людина у цьому світі лиш добро повинна творити»</w:t>
            </w:r>
          </w:p>
          <w:p w14:paraId="632978FF" w14:textId="77777777" w:rsidR="001C5685" w:rsidRDefault="001C5685" w:rsidP="001C5685">
            <w:pPr>
              <w:jc w:val="center"/>
              <w:rPr>
                <w:rFonts w:ascii="Times New Roman" w:hAnsi="Times New Roman"/>
                <w:b/>
                <w:sz w:val="28"/>
                <w:szCs w:val="28"/>
                <w:lang w:val="uk-UA"/>
              </w:rPr>
            </w:pPr>
          </w:p>
          <w:p w14:paraId="4913BFC7" w14:textId="77777777" w:rsidR="001C5685" w:rsidRDefault="001C5685" w:rsidP="001C5685">
            <w:pPr>
              <w:rPr>
                <w:rFonts w:ascii="Times New Roman" w:hAnsi="Times New Roman"/>
                <w:sz w:val="28"/>
                <w:szCs w:val="28"/>
                <w:lang w:val="uk-UA"/>
              </w:rPr>
            </w:pPr>
            <w:r>
              <w:rPr>
                <w:rFonts w:ascii="Times New Roman" w:hAnsi="Times New Roman"/>
                <w:b/>
                <w:bCs/>
                <w:iCs/>
                <w:color w:val="000000" w:themeColor="text1"/>
                <w:sz w:val="24"/>
                <w:szCs w:val="24"/>
                <w:lang w:val="uk-UA"/>
              </w:rPr>
              <w:t>Мета:</w:t>
            </w:r>
            <w:r>
              <w:rPr>
                <w:rFonts w:ascii="Times New Roman" w:hAnsi="Times New Roman"/>
                <w:i/>
                <w:iCs/>
                <w:color w:val="000000" w:themeColor="text1"/>
                <w:sz w:val="24"/>
                <w:szCs w:val="24"/>
                <w:lang w:val="uk-UA"/>
              </w:rPr>
              <w:t xml:space="preserve"> </w:t>
            </w:r>
            <w:r>
              <w:rPr>
                <w:rFonts w:ascii="Times New Roman" w:hAnsi="Times New Roman"/>
                <w:color w:val="000000" w:themeColor="text1"/>
                <w:sz w:val="24"/>
                <w:szCs w:val="24"/>
                <w:lang w:val="uk-UA"/>
              </w:rPr>
              <w:t xml:space="preserve"> забезпечення теоретичної та практичної реалізації заходів превентивного характеру, спрямованих на попередження подолання відхилень </w:t>
            </w:r>
            <w:r>
              <w:rPr>
                <w:rFonts w:ascii="Times New Roman" w:hAnsi="Times New Roman"/>
                <w:color w:val="000000" w:themeColor="text1"/>
                <w:sz w:val="24"/>
                <w:szCs w:val="24"/>
                <w:lang w:val="uk-UA"/>
              </w:rPr>
              <w:lastRenderedPageBreak/>
              <w:t>у поведінці школярів і запобігання розвитку різних форм їхньої асоціативної поведінки, прищеплення моральних почуттів, переконань і потреби поводити себе згідно з моральними нормами</w:t>
            </w:r>
            <w:r>
              <w:rPr>
                <w:rFonts w:ascii="Times New Roman" w:hAnsi="Times New Roman"/>
                <w:color w:val="000000" w:themeColor="text1"/>
                <w:sz w:val="28"/>
                <w:szCs w:val="28"/>
                <w:lang w:val="uk-UA"/>
              </w:rPr>
              <w:t>.</w:t>
            </w:r>
          </w:p>
          <w:p w14:paraId="15B119C6" w14:textId="77777777" w:rsidR="001C5685" w:rsidRDefault="001C5685" w:rsidP="001C5685">
            <w:pPr>
              <w:rPr>
                <w:rFonts w:ascii="Times New Roman" w:hAnsi="Times New Roman"/>
                <w:sz w:val="24"/>
                <w:szCs w:val="24"/>
                <w:lang w:val="uk-UA"/>
              </w:rPr>
            </w:pPr>
          </w:p>
        </w:tc>
      </w:tr>
      <w:tr w:rsidR="001C5685" w14:paraId="31242289"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572450B"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lastRenderedPageBreak/>
              <w:t>№</w:t>
            </w:r>
          </w:p>
          <w:p w14:paraId="7BCF940E"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п/п</w:t>
            </w:r>
          </w:p>
        </w:tc>
        <w:tc>
          <w:tcPr>
            <w:tcW w:w="2818" w:type="dxa"/>
            <w:tcBorders>
              <w:top w:val="single" w:sz="4" w:space="0" w:color="auto"/>
              <w:left w:val="single" w:sz="4" w:space="0" w:color="auto"/>
              <w:bottom w:val="single" w:sz="4" w:space="0" w:color="auto"/>
              <w:right w:val="single" w:sz="4" w:space="0" w:color="auto"/>
            </w:tcBorders>
            <w:hideMark/>
          </w:tcPr>
          <w:p w14:paraId="656FCDDA"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Назва заходу</w:t>
            </w:r>
          </w:p>
        </w:tc>
        <w:tc>
          <w:tcPr>
            <w:tcW w:w="1703" w:type="dxa"/>
            <w:tcBorders>
              <w:top w:val="single" w:sz="4" w:space="0" w:color="auto"/>
              <w:left w:val="single" w:sz="4" w:space="0" w:color="auto"/>
              <w:bottom w:val="single" w:sz="4" w:space="0" w:color="auto"/>
              <w:right w:val="single" w:sz="4" w:space="0" w:color="auto"/>
            </w:tcBorders>
            <w:hideMark/>
          </w:tcPr>
          <w:p w14:paraId="0D390C46"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Виховуємо цінності</w:t>
            </w:r>
          </w:p>
        </w:tc>
        <w:tc>
          <w:tcPr>
            <w:tcW w:w="2327" w:type="dxa"/>
            <w:tcBorders>
              <w:top w:val="single" w:sz="4" w:space="0" w:color="auto"/>
              <w:left w:val="single" w:sz="4" w:space="0" w:color="auto"/>
              <w:bottom w:val="single" w:sz="4" w:space="0" w:color="auto"/>
              <w:right w:val="single" w:sz="4" w:space="0" w:color="auto"/>
            </w:tcBorders>
            <w:hideMark/>
          </w:tcPr>
          <w:p w14:paraId="6098985E"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Ключові</w:t>
            </w:r>
          </w:p>
          <w:p w14:paraId="591A3E2A"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компетентності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5ECFC04D"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Термін виконання</w:t>
            </w:r>
          </w:p>
        </w:tc>
        <w:tc>
          <w:tcPr>
            <w:tcW w:w="1817" w:type="dxa"/>
            <w:tcBorders>
              <w:top w:val="single" w:sz="4" w:space="0" w:color="auto"/>
              <w:left w:val="single" w:sz="4" w:space="0" w:color="auto"/>
              <w:bottom w:val="single" w:sz="4" w:space="0" w:color="auto"/>
              <w:right w:val="single" w:sz="4" w:space="0" w:color="auto"/>
            </w:tcBorders>
            <w:hideMark/>
          </w:tcPr>
          <w:p w14:paraId="63112B27"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Відповідальні за проведення</w:t>
            </w:r>
          </w:p>
        </w:tc>
        <w:tc>
          <w:tcPr>
            <w:tcW w:w="1707" w:type="dxa"/>
            <w:tcBorders>
              <w:top w:val="single" w:sz="4" w:space="0" w:color="auto"/>
              <w:left w:val="single" w:sz="4" w:space="0" w:color="auto"/>
              <w:bottom w:val="single" w:sz="4" w:space="0" w:color="auto"/>
              <w:right w:val="single" w:sz="4" w:space="0" w:color="auto"/>
            </w:tcBorders>
            <w:hideMark/>
          </w:tcPr>
          <w:p w14:paraId="24B16790"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Класи</w:t>
            </w:r>
          </w:p>
        </w:tc>
        <w:tc>
          <w:tcPr>
            <w:tcW w:w="1673" w:type="dxa"/>
            <w:tcBorders>
              <w:top w:val="single" w:sz="4" w:space="0" w:color="auto"/>
              <w:left w:val="single" w:sz="4" w:space="0" w:color="auto"/>
              <w:bottom w:val="single" w:sz="4" w:space="0" w:color="auto"/>
              <w:right w:val="single" w:sz="4" w:space="0" w:color="auto"/>
            </w:tcBorders>
            <w:hideMark/>
          </w:tcPr>
          <w:p w14:paraId="44DEC479"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Примітки</w:t>
            </w:r>
          </w:p>
        </w:tc>
      </w:tr>
      <w:tr w:rsidR="001C5685" w14:paraId="54EBA6AD"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24DADAC"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w:t>
            </w:r>
          </w:p>
        </w:tc>
        <w:tc>
          <w:tcPr>
            <w:tcW w:w="2818" w:type="dxa"/>
            <w:tcBorders>
              <w:top w:val="single" w:sz="4" w:space="0" w:color="auto"/>
              <w:left w:val="single" w:sz="4" w:space="0" w:color="auto"/>
              <w:bottom w:val="single" w:sz="4" w:space="0" w:color="auto"/>
              <w:right w:val="single" w:sz="4" w:space="0" w:color="auto"/>
            </w:tcBorders>
            <w:hideMark/>
          </w:tcPr>
          <w:p w14:paraId="090C7967" w14:textId="77777777" w:rsidR="001C5685" w:rsidRDefault="001C5685" w:rsidP="001C5685">
            <w:pPr>
              <w:rPr>
                <w:rFonts w:ascii="Times New Roman" w:hAnsi="Times New Roman"/>
                <w:sz w:val="24"/>
                <w:szCs w:val="24"/>
                <w:lang w:val="uk-UA"/>
              </w:rPr>
            </w:pPr>
            <w:r>
              <w:rPr>
                <w:rFonts w:ascii="Times New Roman" w:hAnsi="Times New Roman"/>
                <w:color w:val="000000" w:themeColor="text1"/>
                <w:sz w:val="24"/>
                <w:szCs w:val="24"/>
                <w:lang w:val="uk-UA"/>
              </w:rPr>
              <w:t>Проведення конкурсу «Зимові малюнки»</w:t>
            </w:r>
          </w:p>
        </w:tc>
        <w:tc>
          <w:tcPr>
            <w:tcW w:w="1703" w:type="dxa"/>
            <w:tcBorders>
              <w:top w:val="single" w:sz="4" w:space="0" w:color="auto"/>
              <w:left w:val="single" w:sz="4" w:space="0" w:color="auto"/>
              <w:bottom w:val="single" w:sz="4" w:space="0" w:color="auto"/>
              <w:right w:val="single" w:sz="4" w:space="0" w:color="auto"/>
            </w:tcBorders>
            <w:hideMark/>
          </w:tcPr>
          <w:p w14:paraId="3E9A16B2" w14:textId="77777777" w:rsidR="001C5685" w:rsidRDefault="001C5685" w:rsidP="001C5685">
            <w:pPr>
              <w:rPr>
                <w:rFonts w:ascii="Times New Roman" w:eastAsia="Times New Roman" w:hAnsi="Times New Roman"/>
                <w:i/>
                <w:color w:val="000000" w:themeColor="text1"/>
                <w:sz w:val="20"/>
                <w:szCs w:val="20"/>
                <w:lang w:val="uk-UA" w:eastAsia="ru-RU"/>
              </w:rPr>
            </w:pPr>
            <w:r>
              <w:rPr>
                <w:rFonts w:ascii="Times New Roman" w:eastAsia="Times New Roman" w:hAnsi="Times New Roman"/>
                <w:i/>
                <w:color w:val="000000" w:themeColor="text1"/>
                <w:sz w:val="20"/>
                <w:szCs w:val="20"/>
                <w:lang w:val="uk-UA" w:eastAsia="ru-RU"/>
              </w:rPr>
              <w:t>Ціннісне ставлення до мистецтва;</w:t>
            </w:r>
          </w:p>
          <w:p w14:paraId="38657FEF" w14:textId="77777777" w:rsidR="001C5685" w:rsidRDefault="001C5685" w:rsidP="001C5685">
            <w:pPr>
              <w:rPr>
                <w:rFonts w:ascii="Times New Roman" w:hAnsi="Times New Roman"/>
                <w:sz w:val="24"/>
                <w:szCs w:val="24"/>
                <w:lang w:val="uk-UA"/>
              </w:rPr>
            </w:pPr>
            <w:r>
              <w:rPr>
                <w:rFonts w:ascii="Times New Roman" w:eastAsia="Times New Roman" w:hAnsi="Times New Roman"/>
                <w:i/>
                <w:color w:val="000000" w:themeColor="text1"/>
                <w:sz w:val="20"/>
                <w:szCs w:val="20"/>
                <w:lang w:val="uk-UA" w:eastAsia="ru-RU"/>
              </w:rPr>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tcPr>
          <w:p w14:paraId="28E9C26D"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Загальнокультурна грамотність</w:t>
            </w:r>
          </w:p>
          <w:p w14:paraId="2AD497D5"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38D17DC0" w14:textId="77777777" w:rsidR="001C5685" w:rsidRDefault="00AD0B30" w:rsidP="00AD0B30">
            <w:pPr>
              <w:jc w:val="center"/>
              <w:rPr>
                <w:rFonts w:ascii="Times New Roman" w:hAnsi="Times New Roman"/>
                <w:sz w:val="24"/>
                <w:szCs w:val="24"/>
                <w:lang w:val="uk-UA"/>
              </w:rPr>
            </w:pPr>
            <w:r>
              <w:rPr>
                <w:rFonts w:ascii="Times New Roman" w:hAnsi="Times New Roman"/>
                <w:sz w:val="24"/>
                <w:szCs w:val="24"/>
                <w:lang w:val="uk-UA"/>
              </w:rPr>
              <w:t>12</w:t>
            </w:r>
            <w:r w:rsidR="001C5685">
              <w:rPr>
                <w:rFonts w:ascii="Times New Roman" w:hAnsi="Times New Roman"/>
                <w:sz w:val="24"/>
                <w:szCs w:val="24"/>
                <w:lang w:val="uk-UA"/>
              </w:rPr>
              <w:t>.01-1</w:t>
            </w:r>
            <w:r>
              <w:rPr>
                <w:rFonts w:ascii="Times New Roman" w:hAnsi="Times New Roman"/>
                <w:sz w:val="24"/>
                <w:szCs w:val="24"/>
                <w:lang w:val="uk-UA"/>
              </w:rPr>
              <w:t>6</w:t>
            </w:r>
            <w:r w:rsidR="001C5685">
              <w:rPr>
                <w:rFonts w:ascii="Times New Roman" w:hAnsi="Times New Roman"/>
                <w:sz w:val="24"/>
                <w:szCs w:val="24"/>
                <w:lang w:val="uk-UA"/>
              </w:rPr>
              <w:t>.01</w:t>
            </w:r>
          </w:p>
        </w:tc>
        <w:tc>
          <w:tcPr>
            <w:tcW w:w="1817" w:type="dxa"/>
            <w:tcBorders>
              <w:top w:val="single" w:sz="4" w:space="0" w:color="auto"/>
              <w:left w:val="single" w:sz="4" w:space="0" w:color="auto"/>
              <w:bottom w:val="single" w:sz="4" w:space="0" w:color="auto"/>
              <w:right w:val="single" w:sz="4" w:space="0" w:color="auto"/>
            </w:tcBorders>
            <w:hideMark/>
          </w:tcPr>
          <w:p w14:paraId="57D2118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30F66B2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878FF6B" w14:textId="77777777" w:rsidR="001C5685" w:rsidRDefault="001C5685" w:rsidP="001C5685">
            <w:pPr>
              <w:rPr>
                <w:rFonts w:ascii="Times New Roman" w:hAnsi="Times New Roman"/>
                <w:sz w:val="24"/>
                <w:szCs w:val="24"/>
                <w:lang w:val="uk-UA"/>
              </w:rPr>
            </w:pPr>
          </w:p>
        </w:tc>
      </w:tr>
      <w:tr w:rsidR="001C5685" w14:paraId="5975058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F662FF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w:t>
            </w:r>
          </w:p>
        </w:tc>
        <w:tc>
          <w:tcPr>
            <w:tcW w:w="2818" w:type="dxa"/>
            <w:tcBorders>
              <w:top w:val="single" w:sz="4" w:space="0" w:color="auto"/>
              <w:left w:val="single" w:sz="4" w:space="0" w:color="auto"/>
              <w:bottom w:val="single" w:sz="4" w:space="0" w:color="auto"/>
              <w:right w:val="single" w:sz="4" w:space="0" w:color="auto"/>
            </w:tcBorders>
            <w:hideMark/>
          </w:tcPr>
          <w:p w14:paraId="3E4AC689"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Тренінг «Як сказати «дякую», до Всесвітнього дня «Спасибі»(11.01)</w:t>
            </w:r>
          </w:p>
        </w:tc>
        <w:tc>
          <w:tcPr>
            <w:tcW w:w="1703" w:type="dxa"/>
            <w:tcBorders>
              <w:top w:val="single" w:sz="4" w:space="0" w:color="auto"/>
              <w:left w:val="single" w:sz="4" w:space="0" w:color="auto"/>
              <w:bottom w:val="single" w:sz="4" w:space="0" w:color="auto"/>
              <w:right w:val="single" w:sz="4" w:space="0" w:color="auto"/>
            </w:tcBorders>
            <w:hideMark/>
          </w:tcPr>
          <w:p w14:paraId="55AF4B69"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tcPr>
          <w:p w14:paraId="40ECEC96"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Загальнокультурна грамотність</w:t>
            </w:r>
          </w:p>
          <w:p w14:paraId="5C3D107B"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2DAE1E4B"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1</w:t>
            </w:r>
            <w:r w:rsidR="00AD0B30">
              <w:rPr>
                <w:rFonts w:ascii="Times New Roman" w:hAnsi="Times New Roman"/>
                <w:sz w:val="24"/>
                <w:szCs w:val="24"/>
                <w:lang w:val="uk-UA"/>
              </w:rPr>
              <w:t>2</w:t>
            </w:r>
            <w:r>
              <w:rPr>
                <w:rFonts w:ascii="Times New Roman" w:hAnsi="Times New Roman"/>
                <w:sz w:val="24"/>
                <w:szCs w:val="24"/>
                <w:lang w:val="uk-UA"/>
              </w:rPr>
              <w:t>.01</w:t>
            </w:r>
          </w:p>
        </w:tc>
        <w:tc>
          <w:tcPr>
            <w:tcW w:w="1817" w:type="dxa"/>
            <w:tcBorders>
              <w:top w:val="single" w:sz="4" w:space="0" w:color="auto"/>
              <w:left w:val="single" w:sz="4" w:space="0" w:color="auto"/>
              <w:bottom w:val="single" w:sz="4" w:space="0" w:color="auto"/>
              <w:right w:val="single" w:sz="4" w:space="0" w:color="auto"/>
            </w:tcBorders>
            <w:hideMark/>
          </w:tcPr>
          <w:p w14:paraId="0BCCF46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Практичний психолог</w:t>
            </w:r>
          </w:p>
        </w:tc>
        <w:tc>
          <w:tcPr>
            <w:tcW w:w="1707" w:type="dxa"/>
            <w:tcBorders>
              <w:top w:val="single" w:sz="4" w:space="0" w:color="auto"/>
              <w:left w:val="single" w:sz="4" w:space="0" w:color="auto"/>
              <w:bottom w:val="single" w:sz="4" w:space="0" w:color="auto"/>
              <w:right w:val="single" w:sz="4" w:space="0" w:color="auto"/>
            </w:tcBorders>
            <w:hideMark/>
          </w:tcPr>
          <w:p w14:paraId="50C895A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1-7</w:t>
            </w:r>
          </w:p>
        </w:tc>
        <w:tc>
          <w:tcPr>
            <w:tcW w:w="1673" w:type="dxa"/>
            <w:tcBorders>
              <w:top w:val="single" w:sz="4" w:space="0" w:color="auto"/>
              <w:left w:val="single" w:sz="4" w:space="0" w:color="auto"/>
              <w:bottom w:val="single" w:sz="4" w:space="0" w:color="auto"/>
              <w:right w:val="single" w:sz="4" w:space="0" w:color="auto"/>
            </w:tcBorders>
          </w:tcPr>
          <w:p w14:paraId="3A2285D5" w14:textId="77777777" w:rsidR="001C5685" w:rsidRDefault="001C5685" w:rsidP="001C5685">
            <w:pPr>
              <w:rPr>
                <w:rFonts w:ascii="Times New Roman" w:hAnsi="Times New Roman"/>
                <w:sz w:val="24"/>
                <w:szCs w:val="24"/>
                <w:lang w:val="uk-UA"/>
              </w:rPr>
            </w:pPr>
          </w:p>
        </w:tc>
      </w:tr>
      <w:tr w:rsidR="001C5685" w14:paraId="5B656148"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96130D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3</w:t>
            </w:r>
          </w:p>
        </w:tc>
        <w:tc>
          <w:tcPr>
            <w:tcW w:w="2818" w:type="dxa"/>
            <w:tcBorders>
              <w:top w:val="single" w:sz="4" w:space="0" w:color="auto"/>
              <w:left w:val="single" w:sz="4" w:space="0" w:color="auto"/>
              <w:bottom w:val="single" w:sz="4" w:space="0" w:color="auto"/>
              <w:right w:val="single" w:sz="4" w:space="0" w:color="auto"/>
            </w:tcBorders>
            <w:hideMark/>
          </w:tcPr>
          <w:p w14:paraId="209C193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Новорічні посівання «Сієм, вієм, посіваєм»</w:t>
            </w:r>
          </w:p>
        </w:tc>
        <w:tc>
          <w:tcPr>
            <w:tcW w:w="1703" w:type="dxa"/>
            <w:tcBorders>
              <w:top w:val="single" w:sz="4" w:space="0" w:color="auto"/>
              <w:left w:val="single" w:sz="4" w:space="0" w:color="auto"/>
              <w:bottom w:val="single" w:sz="4" w:space="0" w:color="auto"/>
              <w:right w:val="single" w:sz="4" w:space="0" w:color="auto"/>
            </w:tcBorders>
            <w:hideMark/>
          </w:tcPr>
          <w:p w14:paraId="1F808DA1" w14:textId="77777777" w:rsidR="001C5685" w:rsidRDefault="001C5685" w:rsidP="001C5685">
            <w:pPr>
              <w:rPr>
                <w:rFonts w:ascii="Times New Roman" w:eastAsia="Times New Roman" w:hAnsi="Times New Roman"/>
                <w:i/>
                <w:color w:val="000000" w:themeColor="text1"/>
                <w:sz w:val="20"/>
                <w:szCs w:val="20"/>
                <w:lang w:val="uk-UA" w:eastAsia="ru-RU"/>
              </w:rPr>
            </w:pPr>
            <w:r>
              <w:rPr>
                <w:rFonts w:ascii="Times New Roman" w:eastAsia="Times New Roman" w:hAnsi="Times New Roman"/>
                <w:i/>
                <w:color w:val="000000" w:themeColor="text1"/>
                <w:sz w:val="20"/>
                <w:szCs w:val="20"/>
                <w:lang w:val="uk-UA" w:eastAsia="ru-RU"/>
              </w:rPr>
              <w:t>Ціннісне ставлення до мистецтва</w:t>
            </w:r>
          </w:p>
        </w:tc>
        <w:tc>
          <w:tcPr>
            <w:tcW w:w="2327" w:type="dxa"/>
            <w:tcBorders>
              <w:top w:val="single" w:sz="4" w:space="0" w:color="auto"/>
              <w:left w:val="single" w:sz="4" w:space="0" w:color="auto"/>
              <w:bottom w:val="single" w:sz="4" w:space="0" w:color="auto"/>
              <w:right w:val="single" w:sz="4" w:space="0" w:color="auto"/>
            </w:tcBorders>
          </w:tcPr>
          <w:p w14:paraId="21C61EE0"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Загальнокультурна грамотність</w:t>
            </w:r>
          </w:p>
          <w:p w14:paraId="489B327E"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04ECF1AE"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1</w:t>
            </w:r>
            <w:r w:rsidR="00AD0B30">
              <w:rPr>
                <w:rFonts w:ascii="Times New Roman" w:hAnsi="Times New Roman"/>
                <w:sz w:val="24"/>
                <w:szCs w:val="24"/>
                <w:lang w:val="uk-UA"/>
              </w:rPr>
              <w:t>2</w:t>
            </w:r>
            <w:r>
              <w:rPr>
                <w:rFonts w:ascii="Times New Roman" w:hAnsi="Times New Roman"/>
                <w:sz w:val="24"/>
                <w:szCs w:val="24"/>
                <w:lang w:val="uk-UA"/>
              </w:rPr>
              <w:t>.01-1</w:t>
            </w:r>
            <w:r w:rsidR="00AD0B30">
              <w:rPr>
                <w:rFonts w:ascii="Times New Roman" w:hAnsi="Times New Roman"/>
                <w:sz w:val="24"/>
                <w:szCs w:val="24"/>
                <w:lang w:val="uk-UA"/>
              </w:rPr>
              <w:t>6</w:t>
            </w:r>
            <w:r>
              <w:rPr>
                <w:rFonts w:ascii="Times New Roman" w:hAnsi="Times New Roman"/>
                <w:sz w:val="24"/>
                <w:szCs w:val="24"/>
                <w:lang w:val="uk-UA"/>
              </w:rPr>
              <w:t>.01</w:t>
            </w:r>
          </w:p>
        </w:tc>
        <w:tc>
          <w:tcPr>
            <w:tcW w:w="1817" w:type="dxa"/>
            <w:tcBorders>
              <w:top w:val="single" w:sz="4" w:space="0" w:color="auto"/>
              <w:left w:val="single" w:sz="4" w:space="0" w:color="auto"/>
              <w:bottom w:val="single" w:sz="4" w:space="0" w:color="auto"/>
              <w:right w:val="single" w:sz="4" w:space="0" w:color="auto"/>
            </w:tcBorders>
            <w:hideMark/>
          </w:tcPr>
          <w:p w14:paraId="110054E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54C5568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195D050" w14:textId="77777777" w:rsidR="001C5685" w:rsidRDefault="001C5685" w:rsidP="001C5685">
            <w:pPr>
              <w:rPr>
                <w:rFonts w:ascii="Times New Roman" w:hAnsi="Times New Roman"/>
                <w:sz w:val="24"/>
                <w:szCs w:val="24"/>
                <w:lang w:val="uk-UA"/>
              </w:rPr>
            </w:pPr>
          </w:p>
        </w:tc>
      </w:tr>
      <w:tr w:rsidR="001C5685" w14:paraId="53197147"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B51E74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4</w:t>
            </w:r>
          </w:p>
        </w:tc>
        <w:tc>
          <w:tcPr>
            <w:tcW w:w="2818" w:type="dxa"/>
            <w:tcBorders>
              <w:top w:val="single" w:sz="4" w:space="0" w:color="auto"/>
              <w:left w:val="single" w:sz="4" w:space="0" w:color="auto"/>
              <w:bottom w:val="single" w:sz="4" w:space="0" w:color="auto"/>
              <w:right w:val="single" w:sz="4" w:space="0" w:color="auto"/>
            </w:tcBorders>
            <w:hideMark/>
          </w:tcPr>
          <w:p w14:paraId="7022DD71"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eastAsia="ru-RU"/>
              </w:rPr>
              <w:t>Загальношкільний рейд «Скажімо  «Ні</w:t>
            </w:r>
            <w:r>
              <w:rPr>
                <w:rFonts w:ascii="Times New Roman" w:eastAsia="Times New Roman" w:hAnsi="Times New Roman"/>
                <w:sz w:val="24"/>
                <w:szCs w:val="24"/>
                <w:lang w:val="uk-UA" w:eastAsia="ru-RU"/>
              </w:rPr>
              <w:t>!</w:t>
            </w:r>
            <w:r>
              <w:rPr>
                <w:rFonts w:ascii="Times New Roman" w:eastAsia="Times New Roman" w:hAnsi="Times New Roman"/>
                <w:sz w:val="24"/>
                <w:szCs w:val="24"/>
                <w:lang w:eastAsia="ru-RU"/>
              </w:rPr>
              <w:t>» запізненням »</w:t>
            </w:r>
          </w:p>
        </w:tc>
        <w:tc>
          <w:tcPr>
            <w:tcW w:w="1703" w:type="dxa"/>
            <w:tcBorders>
              <w:top w:val="single" w:sz="4" w:space="0" w:color="auto"/>
              <w:left w:val="single" w:sz="4" w:space="0" w:color="auto"/>
              <w:bottom w:val="single" w:sz="4" w:space="0" w:color="auto"/>
              <w:right w:val="single" w:sz="4" w:space="0" w:color="auto"/>
            </w:tcBorders>
            <w:hideMark/>
          </w:tcPr>
          <w:p w14:paraId="049636E9"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11C529B1"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53DD22BF"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658AE31C"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1</w:t>
            </w:r>
            <w:r w:rsidR="00AD0B30">
              <w:rPr>
                <w:rFonts w:ascii="Times New Roman" w:hAnsi="Times New Roman"/>
                <w:sz w:val="24"/>
                <w:szCs w:val="24"/>
                <w:lang w:val="uk-UA"/>
              </w:rPr>
              <w:t>9</w:t>
            </w:r>
            <w:r>
              <w:rPr>
                <w:rFonts w:ascii="Times New Roman" w:hAnsi="Times New Roman"/>
                <w:sz w:val="24"/>
                <w:szCs w:val="24"/>
                <w:lang w:val="uk-UA"/>
              </w:rPr>
              <w:t>.01-20.01</w:t>
            </w:r>
          </w:p>
        </w:tc>
        <w:tc>
          <w:tcPr>
            <w:tcW w:w="1817" w:type="dxa"/>
            <w:tcBorders>
              <w:top w:val="single" w:sz="4" w:space="0" w:color="auto"/>
              <w:left w:val="single" w:sz="4" w:space="0" w:color="auto"/>
              <w:bottom w:val="single" w:sz="4" w:space="0" w:color="auto"/>
              <w:right w:val="single" w:sz="4" w:space="0" w:color="auto"/>
            </w:tcBorders>
            <w:hideMark/>
          </w:tcPr>
          <w:p w14:paraId="1C378E5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ПО,ЗДВР</w:t>
            </w:r>
          </w:p>
        </w:tc>
        <w:tc>
          <w:tcPr>
            <w:tcW w:w="1707" w:type="dxa"/>
            <w:tcBorders>
              <w:top w:val="single" w:sz="4" w:space="0" w:color="auto"/>
              <w:left w:val="single" w:sz="4" w:space="0" w:color="auto"/>
              <w:bottom w:val="single" w:sz="4" w:space="0" w:color="auto"/>
              <w:right w:val="single" w:sz="4" w:space="0" w:color="auto"/>
            </w:tcBorders>
            <w:hideMark/>
          </w:tcPr>
          <w:p w14:paraId="1A5BE83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52E916B8" w14:textId="77777777" w:rsidR="001C5685" w:rsidRDefault="001C5685" w:rsidP="001C5685">
            <w:pPr>
              <w:rPr>
                <w:rFonts w:ascii="Times New Roman" w:hAnsi="Times New Roman"/>
                <w:sz w:val="24"/>
                <w:szCs w:val="24"/>
                <w:lang w:val="uk-UA"/>
              </w:rPr>
            </w:pPr>
          </w:p>
        </w:tc>
      </w:tr>
      <w:tr w:rsidR="001C5685" w14:paraId="163E6CB7"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21B81DE"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5</w:t>
            </w:r>
          </w:p>
        </w:tc>
        <w:tc>
          <w:tcPr>
            <w:tcW w:w="2818" w:type="dxa"/>
            <w:tcBorders>
              <w:top w:val="single" w:sz="4" w:space="0" w:color="auto"/>
              <w:left w:val="single" w:sz="4" w:space="0" w:color="auto"/>
              <w:bottom w:val="single" w:sz="4" w:space="0" w:color="auto"/>
              <w:right w:val="single" w:sz="4" w:space="0" w:color="auto"/>
            </w:tcBorders>
            <w:hideMark/>
          </w:tcPr>
          <w:p w14:paraId="4451E9A8" w14:textId="77777777" w:rsidR="001C5685" w:rsidRDefault="001C5685" w:rsidP="001C5685">
            <w:pPr>
              <w:tabs>
                <w:tab w:val="left" w:pos="3600"/>
              </w:tabs>
              <w:rPr>
                <w:rFonts w:ascii="Times New Roman" w:eastAsia="Times New Roman" w:hAnsi="Times New Roman"/>
                <w:color w:val="000000" w:themeColor="text1"/>
                <w:sz w:val="24"/>
                <w:szCs w:val="24"/>
                <w:lang w:val="uk-UA" w:eastAsia="ru-RU"/>
              </w:rPr>
            </w:pPr>
            <w:r>
              <w:rPr>
                <w:rFonts w:ascii="Times New Roman" w:eastAsia="Times New Roman" w:hAnsi="Times New Roman"/>
                <w:color w:val="000000" w:themeColor="text1"/>
                <w:sz w:val="24"/>
                <w:szCs w:val="24"/>
                <w:lang w:val="uk-UA" w:eastAsia="ru-RU"/>
              </w:rPr>
              <w:t>Просвітницькі заходи щодо протидії булінгу у закладах освіти:</w:t>
            </w:r>
          </w:p>
          <w:p w14:paraId="157D9ADD" w14:textId="77777777" w:rsidR="001C5685" w:rsidRDefault="001C5685" w:rsidP="001C5685">
            <w:pPr>
              <w:tabs>
                <w:tab w:val="left" w:pos="3600"/>
              </w:tabs>
              <w:rPr>
                <w:rFonts w:ascii="Times New Roman" w:eastAsia="Times New Roman" w:hAnsi="Times New Roman"/>
                <w:color w:val="000000" w:themeColor="text1"/>
                <w:sz w:val="24"/>
                <w:szCs w:val="24"/>
                <w:lang w:val="uk-UA" w:eastAsia="ru-RU"/>
              </w:rPr>
            </w:pPr>
            <w:r>
              <w:rPr>
                <w:rFonts w:ascii="Times New Roman" w:eastAsia="Times New Roman" w:hAnsi="Times New Roman"/>
                <w:b/>
                <w:color w:val="000000" w:themeColor="text1"/>
                <w:sz w:val="24"/>
                <w:szCs w:val="24"/>
                <w:lang w:val="uk-UA" w:eastAsia="ru-RU"/>
              </w:rPr>
              <w:lastRenderedPageBreak/>
              <w:t xml:space="preserve">- </w:t>
            </w:r>
            <w:r>
              <w:rPr>
                <w:rFonts w:ascii="Times New Roman" w:eastAsia="Times New Roman" w:hAnsi="Times New Roman"/>
                <w:color w:val="000000" w:themeColor="text1"/>
                <w:sz w:val="24"/>
                <w:szCs w:val="24"/>
                <w:lang w:val="uk-UA" w:eastAsia="ru-RU"/>
              </w:rPr>
              <w:t xml:space="preserve">виготовлення плакату </w:t>
            </w:r>
          </w:p>
          <w:p w14:paraId="0EAAD90B" w14:textId="77777777" w:rsidR="001C5685" w:rsidRDefault="001C5685" w:rsidP="001C5685">
            <w:pPr>
              <w:tabs>
                <w:tab w:val="left" w:pos="3600"/>
              </w:tabs>
              <w:rPr>
                <w:rFonts w:ascii="Times New Roman" w:eastAsia="Times New Roman" w:hAnsi="Times New Roman"/>
                <w:color w:val="000000" w:themeColor="text1"/>
                <w:sz w:val="24"/>
                <w:szCs w:val="24"/>
                <w:lang w:val="uk-UA" w:eastAsia="ru-RU"/>
              </w:rPr>
            </w:pPr>
            <w:r>
              <w:rPr>
                <w:rFonts w:ascii="Times New Roman" w:eastAsia="Times New Roman" w:hAnsi="Times New Roman"/>
                <w:color w:val="000000" w:themeColor="text1"/>
                <w:sz w:val="24"/>
                <w:szCs w:val="24"/>
                <w:lang w:val="uk-UA" w:eastAsia="ru-RU"/>
              </w:rPr>
              <w:t>« Ми всі особливі»;</w:t>
            </w:r>
          </w:p>
          <w:p w14:paraId="4B553CC8" w14:textId="77777777" w:rsidR="001C5685" w:rsidRDefault="001C5685" w:rsidP="001C5685">
            <w:pPr>
              <w:tabs>
                <w:tab w:val="left" w:pos="3600"/>
              </w:tabs>
              <w:rPr>
                <w:rFonts w:ascii="Times New Roman" w:eastAsia="Times New Roman" w:hAnsi="Times New Roman"/>
                <w:color w:val="000000" w:themeColor="text1"/>
                <w:sz w:val="24"/>
                <w:szCs w:val="24"/>
                <w:lang w:val="uk-UA" w:eastAsia="ru-RU"/>
              </w:rPr>
            </w:pPr>
            <w:r>
              <w:rPr>
                <w:rFonts w:ascii="Times New Roman" w:eastAsia="Times New Roman" w:hAnsi="Times New Roman"/>
                <w:color w:val="000000" w:themeColor="text1"/>
                <w:sz w:val="24"/>
                <w:szCs w:val="24"/>
                <w:lang w:val="uk-UA" w:eastAsia="ru-RU"/>
              </w:rPr>
              <w:t>- тренінги: «Чому так стається», «Скринька безпеки», «Я зможу допомогти»;</w:t>
            </w:r>
          </w:p>
          <w:p w14:paraId="2009B0EE" w14:textId="77777777" w:rsidR="001C5685" w:rsidRDefault="001C5685" w:rsidP="001C5685">
            <w:pPr>
              <w:rPr>
                <w:rFonts w:ascii="Times New Roman" w:hAnsi="Times New Roman"/>
                <w:sz w:val="24"/>
                <w:szCs w:val="24"/>
                <w:lang w:val="uk-UA"/>
              </w:rPr>
            </w:pPr>
            <w:r>
              <w:rPr>
                <w:rFonts w:ascii="Times New Roman" w:eastAsia="Times New Roman" w:hAnsi="Times New Roman"/>
                <w:color w:val="000000" w:themeColor="text1"/>
                <w:sz w:val="24"/>
                <w:szCs w:val="24"/>
                <w:lang w:val="uk-UA" w:eastAsia="ru-RU"/>
              </w:rPr>
              <w:t xml:space="preserve">- виготовлення буклетів: « </w:t>
            </w:r>
            <w:r>
              <w:rPr>
                <w:rFonts w:ascii="Times New Roman" w:eastAsia="Times New Roman" w:hAnsi="Times New Roman"/>
                <w:color w:val="000000" w:themeColor="text1"/>
                <w:sz w:val="24"/>
                <w:szCs w:val="24"/>
                <w:lang w:val="en-US" w:eastAsia="ru-RU"/>
              </w:rPr>
              <w:t>Stop</w:t>
            </w:r>
            <w:r>
              <w:rPr>
                <w:rFonts w:ascii="Times New Roman" w:eastAsia="Times New Roman" w:hAnsi="Times New Roman"/>
                <w:color w:val="000000" w:themeColor="text1"/>
                <w:sz w:val="24"/>
                <w:szCs w:val="24"/>
                <w:lang w:val="uk-UA" w:eastAsia="ru-RU"/>
              </w:rPr>
              <w:t xml:space="preserve"> булінг!»</w:t>
            </w:r>
          </w:p>
        </w:tc>
        <w:tc>
          <w:tcPr>
            <w:tcW w:w="1703" w:type="dxa"/>
            <w:tcBorders>
              <w:top w:val="single" w:sz="4" w:space="0" w:color="auto"/>
              <w:left w:val="single" w:sz="4" w:space="0" w:color="auto"/>
              <w:bottom w:val="single" w:sz="4" w:space="0" w:color="auto"/>
              <w:right w:val="single" w:sz="4" w:space="0" w:color="auto"/>
            </w:tcBorders>
            <w:hideMark/>
          </w:tcPr>
          <w:p w14:paraId="2ED55FFF"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lastRenderedPageBreak/>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tcPr>
          <w:p w14:paraId="4AD082B1"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hAnsi="Times New Roman"/>
                <w:i/>
                <w:sz w:val="20"/>
                <w:szCs w:val="20"/>
                <w:lang w:val="uk-UA"/>
              </w:rPr>
              <w:t>Інформаційно –цифрова компетентність;</w:t>
            </w:r>
            <w:r>
              <w:rPr>
                <w:rFonts w:ascii="Times New Roman" w:eastAsia="Times New Roman" w:hAnsi="Times New Roman"/>
                <w:bCs/>
                <w:i/>
                <w:sz w:val="20"/>
                <w:szCs w:val="20"/>
                <w:bdr w:val="none" w:sz="0" w:space="0" w:color="auto" w:frame="1"/>
                <w:lang w:val="uk-UA" w:eastAsia="ru-RU"/>
              </w:rPr>
              <w:t xml:space="preserve"> Загальнокультурна грамотність</w:t>
            </w:r>
          </w:p>
          <w:p w14:paraId="3C329DF6"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7CE2C22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223F3F9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6F7658A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A3389E9" w14:textId="77777777" w:rsidR="001C5685" w:rsidRDefault="001C5685" w:rsidP="001C5685">
            <w:pPr>
              <w:rPr>
                <w:rFonts w:ascii="Times New Roman" w:hAnsi="Times New Roman"/>
                <w:sz w:val="24"/>
                <w:szCs w:val="24"/>
                <w:lang w:val="uk-UA"/>
              </w:rPr>
            </w:pPr>
          </w:p>
        </w:tc>
      </w:tr>
      <w:tr w:rsidR="001C5685" w14:paraId="41CE8A9D"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3DD5D6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6</w:t>
            </w:r>
          </w:p>
        </w:tc>
        <w:tc>
          <w:tcPr>
            <w:tcW w:w="2818" w:type="dxa"/>
            <w:tcBorders>
              <w:top w:val="single" w:sz="4" w:space="0" w:color="auto"/>
              <w:left w:val="single" w:sz="4" w:space="0" w:color="auto"/>
              <w:bottom w:val="single" w:sz="4" w:space="0" w:color="auto"/>
              <w:right w:val="single" w:sz="4" w:space="0" w:color="auto"/>
            </w:tcBorders>
            <w:hideMark/>
          </w:tcPr>
          <w:p w14:paraId="0E543539"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eastAsia="ru-RU"/>
              </w:rPr>
              <w:t>Профілактична робота з учнями, які потребують особливої уваги. (перевірка даних соціального паспорту школи та класів)</w:t>
            </w:r>
          </w:p>
        </w:tc>
        <w:tc>
          <w:tcPr>
            <w:tcW w:w="1703" w:type="dxa"/>
            <w:tcBorders>
              <w:top w:val="single" w:sz="4" w:space="0" w:color="auto"/>
              <w:left w:val="single" w:sz="4" w:space="0" w:color="auto"/>
              <w:bottom w:val="single" w:sz="4" w:space="0" w:color="auto"/>
              <w:right w:val="single" w:sz="4" w:space="0" w:color="auto"/>
            </w:tcBorders>
            <w:hideMark/>
          </w:tcPr>
          <w:p w14:paraId="4F8A7D3C"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0EF3431D"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25625A9F"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493B4A3F"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029C2D7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3C896BF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ЗДВР</w:t>
            </w:r>
          </w:p>
        </w:tc>
        <w:tc>
          <w:tcPr>
            <w:tcW w:w="1707" w:type="dxa"/>
            <w:tcBorders>
              <w:top w:val="single" w:sz="4" w:space="0" w:color="auto"/>
              <w:left w:val="single" w:sz="4" w:space="0" w:color="auto"/>
              <w:bottom w:val="single" w:sz="4" w:space="0" w:color="auto"/>
              <w:right w:val="single" w:sz="4" w:space="0" w:color="auto"/>
            </w:tcBorders>
            <w:hideMark/>
          </w:tcPr>
          <w:p w14:paraId="7EFF1FD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C74A444" w14:textId="77777777" w:rsidR="001C5685" w:rsidRDefault="001C5685" w:rsidP="001C5685">
            <w:pPr>
              <w:rPr>
                <w:rFonts w:ascii="Times New Roman" w:hAnsi="Times New Roman"/>
                <w:sz w:val="24"/>
                <w:szCs w:val="24"/>
                <w:lang w:val="uk-UA"/>
              </w:rPr>
            </w:pPr>
          </w:p>
        </w:tc>
      </w:tr>
      <w:tr w:rsidR="001C5685" w14:paraId="77C755E6"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BA86E9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7</w:t>
            </w:r>
          </w:p>
        </w:tc>
        <w:tc>
          <w:tcPr>
            <w:tcW w:w="2818" w:type="dxa"/>
            <w:tcBorders>
              <w:top w:val="single" w:sz="4" w:space="0" w:color="auto"/>
              <w:left w:val="single" w:sz="4" w:space="0" w:color="auto"/>
              <w:bottom w:val="single" w:sz="4" w:space="0" w:color="auto"/>
              <w:right w:val="single" w:sz="4" w:space="0" w:color="auto"/>
            </w:tcBorders>
            <w:hideMark/>
          </w:tcPr>
          <w:p w14:paraId="77A6A01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Екологічна акція «Врятуй пташину!»</w:t>
            </w:r>
          </w:p>
        </w:tc>
        <w:tc>
          <w:tcPr>
            <w:tcW w:w="1703" w:type="dxa"/>
            <w:tcBorders>
              <w:top w:val="single" w:sz="4" w:space="0" w:color="auto"/>
              <w:left w:val="single" w:sz="4" w:space="0" w:color="auto"/>
              <w:bottom w:val="single" w:sz="4" w:space="0" w:color="auto"/>
              <w:right w:val="single" w:sz="4" w:space="0" w:color="auto"/>
            </w:tcBorders>
            <w:hideMark/>
          </w:tcPr>
          <w:p w14:paraId="4E589661"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природи</w:t>
            </w:r>
          </w:p>
        </w:tc>
        <w:tc>
          <w:tcPr>
            <w:tcW w:w="2327" w:type="dxa"/>
            <w:tcBorders>
              <w:top w:val="single" w:sz="4" w:space="0" w:color="auto"/>
              <w:left w:val="single" w:sz="4" w:space="0" w:color="auto"/>
              <w:bottom w:val="single" w:sz="4" w:space="0" w:color="auto"/>
              <w:right w:val="single" w:sz="4" w:space="0" w:color="auto"/>
            </w:tcBorders>
            <w:hideMark/>
          </w:tcPr>
          <w:p w14:paraId="378DE32D"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59510A5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15059E8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139F06A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56CFAA5B" w14:textId="77777777" w:rsidR="001C5685" w:rsidRDefault="001C5685" w:rsidP="001C5685">
            <w:pPr>
              <w:rPr>
                <w:rFonts w:ascii="Times New Roman" w:hAnsi="Times New Roman"/>
                <w:sz w:val="24"/>
                <w:szCs w:val="24"/>
                <w:lang w:val="uk-UA"/>
              </w:rPr>
            </w:pPr>
          </w:p>
        </w:tc>
      </w:tr>
      <w:tr w:rsidR="001C5685" w14:paraId="118BB76D"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537478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8</w:t>
            </w:r>
          </w:p>
        </w:tc>
        <w:tc>
          <w:tcPr>
            <w:tcW w:w="2818" w:type="dxa"/>
            <w:tcBorders>
              <w:top w:val="single" w:sz="4" w:space="0" w:color="auto"/>
              <w:left w:val="single" w:sz="4" w:space="0" w:color="auto"/>
              <w:bottom w:val="single" w:sz="4" w:space="0" w:color="auto"/>
              <w:right w:val="single" w:sz="4" w:space="0" w:color="auto"/>
            </w:tcBorders>
            <w:hideMark/>
          </w:tcPr>
          <w:p w14:paraId="24BFB9F8" w14:textId="77777777" w:rsidR="001C5685" w:rsidRDefault="001C5685" w:rsidP="001C5685">
            <w:pPr>
              <w:tabs>
                <w:tab w:val="left" w:pos="5680"/>
              </w:tabs>
              <w:rPr>
                <w:rFonts w:ascii="Times New Roman" w:eastAsia="Times New Roman" w:hAnsi="Times New Roman"/>
                <w:bCs/>
                <w:color w:val="000000" w:themeColor="text1"/>
                <w:sz w:val="24"/>
                <w:szCs w:val="24"/>
                <w:lang w:val="uk-UA" w:eastAsia="ru-RU"/>
              </w:rPr>
            </w:pPr>
            <w:r>
              <w:rPr>
                <w:rFonts w:ascii="Times New Roman" w:eastAsia="Times New Roman" w:hAnsi="Times New Roman"/>
                <w:bCs/>
                <w:color w:val="000000" w:themeColor="text1"/>
                <w:sz w:val="24"/>
                <w:szCs w:val="24"/>
                <w:lang w:val="uk-UA" w:eastAsia="ru-RU"/>
              </w:rPr>
              <w:t>Заходи д</w:t>
            </w:r>
            <w:r>
              <w:rPr>
                <w:rFonts w:ascii="Times New Roman" w:eastAsia="Times New Roman" w:hAnsi="Times New Roman"/>
                <w:bCs/>
                <w:color w:val="000000" w:themeColor="text1"/>
                <w:sz w:val="24"/>
                <w:szCs w:val="24"/>
                <w:lang w:eastAsia="ru-RU"/>
              </w:rPr>
              <w:t>о дня Соборності України</w:t>
            </w:r>
            <w:r>
              <w:rPr>
                <w:rFonts w:ascii="Times New Roman" w:eastAsia="Times New Roman" w:hAnsi="Times New Roman"/>
                <w:bCs/>
                <w:color w:val="000000" w:themeColor="text1"/>
                <w:sz w:val="24"/>
                <w:szCs w:val="24"/>
                <w:lang w:val="uk-UA" w:eastAsia="ru-RU"/>
              </w:rPr>
              <w:t xml:space="preserve">(22.01): </w:t>
            </w:r>
          </w:p>
          <w:p w14:paraId="6A4E3436" w14:textId="77777777" w:rsidR="001C5685" w:rsidRDefault="001C5685" w:rsidP="001C5685">
            <w:pPr>
              <w:tabs>
                <w:tab w:val="left" w:pos="5680"/>
              </w:tabs>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uk-UA" w:eastAsia="ru-RU"/>
              </w:rPr>
              <w:t>-</w:t>
            </w:r>
            <w:r>
              <w:rPr>
                <w:rFonts w:ascii="Times New Roman" w:eastAsia="Times New Roman" w:hAnsi="Times New Roman"/>
                <w:color w:val="000000" w:themeColor="text1"/>
                <w:sz w:val="24"/>
                <w:szCs w:val="24"/>
                <w:lang w:eastAsia="ru-RU"/>
              </w:rPr>
              <w:t xml:space="preserve">Проведення виховних годин до Дня </w:t>
            </w:r>
            <w:r>
              <w:rPr>
                <w:rFonts w:ascii="Times New Roman" w:eastAsia="Times New Roman" w:hAnsi="Times New Roman"/>
                <w:color w:val="000000" w:themeColor="text1"/>
                <w:sz w:val="24"/>
                <w:szCs w:val="24"/>
                <w:lang w:val="uk-UA" w:eastAsia="ru-RU"/>
              </w:rPr>
              <w:t>С</w:t>
            </w:r>
            <w:r>
              <w:rPr>
                <w:rFonts w:ascii="Times New Roman" w:eastAsia="Times New Roman" w:hAnsi="Times New Roman"/>
                <w:color w:val="000000" w:themeColor="text1"/>
                <w:sz w:val="24"/>
                <w:szCs w:val="24"/>
                <w:lang w:eastAsia="ru-RU"/>
              </w:rPr>
              <w:t>оборності України «Діти єднають Україну»</w:t>
            </w:r>
          </w:p>
          <w:p w14:paraId="5535E2A5" w14:textId="77777777" w:rsidR="001C5685" w:rsidRDefault="001C5685" w:rsidP="001C5685">
            <w:pPr>
              <w:rPr>
                <w:rFonts w:ascii="Times New Roman" w:eastAsia="Times New Roman" w:hAnsi="Times New Roman"/>
                <w:color w:val="000000" w:themeColor="text1"/>
                <w:sz w:val="24"/>
                <w:szCs w:val="24"/>
                <w:lang w:val="uk-UA" w:eastAsia="ru-RU"/>
              </w:rPr>
            </w:pPr>
            <w:r>
              <w:rPr>
                <w:rFonts w:ascii="Times New Roman" w:eastAsia="Times New Roman" w:hAnsi="Times New Roman"/>
                <w:color w:val="000000" w:themeColor="text1"/>
                <w:sz w:val="24"/>
                <w:szCs w:val="24"/>
                <w:lang w:val="uk-UA" w:eastAsia="ru-RU"/>
              </w:rPr>
              <w:t>-</w:t>
            </w:r>
            <w:r>
              <w:rPr>
                <w:rFonts w:ascii="Times New Roman" w:eastAsia="Times New Roman" w:hAnsi="Times New Roman"/>
                <w:color w:val="000000" w:themeColor="text1"/>
                <w:sz w:val="24"/>
                <w:szCs w:val="24"/>
                <w:lang w:eastAsia="ru-RU"/>
              </w:rPr>
              <w:t xml:space="preserve">Організація і презентація тематичної виставки </w:t>
            </w:r>
            <w:r>
              <w:rPr>
                <w:rFonts w:ascii="Times New Roman" w:eastAsia="Times New Roman" w:hAnsi="Times New Roman"/>
                <w:color w:val="000000" w:themeColor="text1"/>
                <w:sz w:val="24"/>
                <w:szCs w:val="24"/>
                <w:lang w:eastAsia="ru-RU"/>
              </w:rPr>
              <w:lastRenderedPageBreak/>
              <w:t xml:space="preserve">літератури  </w:t>
            </w:r>
            <w:r>
              <w:rPr>
                <w:rFonts w:ascii="Times New Roman" w:eastAsia="Times New Roman" w:hAnsi="Times New Roman"/>
                <w:color w:val="000000" w:themeColor="text1"/>
                <w:sz w:val="24"/>
                <w:szCs w:val="24"/>
                <w:lang w:val="uk-UA" w:eastAsia="ru-RU"/>
              </w:rPr>
              <w:t xml:space="preserve"> « Славетний день в історії України»</w:t>
            </w:r>
          </w:p>
        </w:tc>
        <w:tc>
          <w:tcPr>
            <w:tcW w:w="1703" w:type="dxa"/>
            <w:tcBorders>
              <w:top w:val="single" w:sz="4" w:space="0" w:color="auto"/>
              <w:left w:val="single" w:sz="4" w:space="0" w:color="auto"/>
              <w:bottom w:val="single" w:sz="4" w:space="0" w:color="auto"/>
              <w:right w:val="single" w:sz="4" w:space="0" w:color="auto"/>
            </w:tcBorders>
            <w:hideMark/>
          </w:tcPr>
          <w:p w14:paraId="0F44A46B"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lastRenderedPageBreak/>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5764537E"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3EE3F293"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49DDB729"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2</w:t>
            </w:r>
            <w:r w:rsidR="00AD0B30">
              <w:rPr>
                <w:rFonts w:ascii="Times New Roman" w:hAnsi="Times New Roman"/>
                <w:sz w:val="24"/>
                <w:szCs w:val="24"/>
                <w:lang w:val="uk-UA"/>
              </w:rPr>
              <w:t>2</w:t>
            </w:r>
            <w:r>
              <w:rPr>
                <w:rFonts w:ascii="Times New Roman" w:hAnsi="Times New Roman"/>
                <w:sz w:val="24"/>
                <w:szCs w:val="24"/>
                <w:lang w:val="uk-UA"/>
              </w:rPr>
              <w:t>.01</w:t>
            </w:r>
          </w:p>
        </w:tc>
        <w:tc>
          <w:tcPr>
            <w:tcW w:w="1817" w:type="dxa"/>
            <w:tcBorders>
              <w:top w:val="single" w:sz="4" w:space="0" w:color="auto"/>
              <w:left w:val="single" w:sz="4" w:space="0" w:color="auto"/>
              <w:bottom w:val="single" w:sz="4" w:space="0" w:color="auto"/>
              <w:right w:val="single" w:sz="4" w:space="0" w:color="auto"/>
            </w:tcBorders>
            <w:hideMark/>
          </w:tcPr>
          <w:p w14:paraId="59C87DD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7B910BD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0680AD79" w14:textId="77777777" w:rsidR="001C5685" w:rsidRDefault="001C5685" w:rsidP="001C5685">
            <w:pPr>
              <w:rPr>
                <w:rFonts w:ascii="Times New Roman" w:hAnsi="Times New Roman"/>
                <w:sz w:val="24"/>
                <w:szCs w:val="24"/>
                <w:lang w:val="uk-UA"/>
              </w:rPr>
            </w:pPr>
          </w:p>
        </w:tc>
      </w:tr>
      <w:tr w:rsidR="001C5685" w14:paraId="23699A24"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8089A7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9</w:t>
            </w:r>
          </w:p>
        </w:tc>
        <w:tc>
          <w:tcPr>
            <w:tcW w:w="2818" w:type="dxa"/>
            <w:tcBorders>
              <w:top w:val="single" w:sz="4" w:space="0" w:color="auto"/>
              <w:left w:val="single" w:sz="4" w:space="0" w:color="auto"/>
              <w:bottom w:val="single" w:sz="4" w:space="0" w:color="auto"/>
              <w:right w:val="single" w:sz="4" w:space="0" w:color="auto"/>
            </w:tcBorders>
          </w:tcPr>
          <w:p w14:paraId="3D1B17E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Засідання учнівської ради</w:t>
            </w:r>
          </w:p>
          <w:p w14:paraId="5370F419"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2F51549A"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5E27528A"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2596539F"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1312CC49"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5333D7F9"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06F141E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707AEC1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36C07477" w14:textId="77777777" w:rsidR="001C5685" w:rsidRDefault="001C5685" w:rsidP="001C5685">
            <w:pPr>
              <w:jc w:val="center"/>
              <w:rPr>
                <w:lang w:val="uk-UA"/>
              </w:rPr>
            </w:pPr>
            <w:r>
              <w:rPr>
                <w:rFonts w:ascii="Times New Roman" w:hAnsi="Times New Roman"/>
                <w:sz w:val="24"/>
                <w:szCs w:val="24"/>
                <w:lang w:val="uk-UA"/>
              </w:rPr>
              <w:t>8-11</w:t>
            </w:r>
          </w:p>
        </w:tc>
        <w:tc>
          <w:tcPr>
            <w:tcW w:w="1673" w:type="dxa"/>
            <w:tcBorders>
              <w:top w:val="single" w:sz="4" w:space="0" w:color="auto"/>
              <w:left w:val="single" w:sz="4" w:space="0" w:color="auto"/>
              <w:bottom w:val="single" w:sz="4" w:space="0" w:color="auto"/>
              <w:right w:val="single" w:sz="4" w:space="0" w:color="auto"/>
            </w:tcBorders>
          </w:tcPr>
          <w:p w14:paraId="1040DCF7" w14:textId="77777777" w:rsidR="001C5685" w:rsidRDefault="001C5685" w:rsidP="001C5685">
            <w:pPr>
              <w:rPr>
                <w:rFonts w:ascii="Times New Roman" w:hAnsi="Times New Roman"/>
                <w:sz w:val="24"/>
                <w:szCs w:val="24"/>
                <w:lang w:val="uk-UA"/>
              </w:rPr>
            </w:pPr>
          </w:p>
        </w:tc>
      </w:tr>
      <w:tr w:rsidR="001C5685" w14:paraId="33AE8307"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54B299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10</w:t>
            </w:r>
          </w:p>
        </w:tc>
        <w:tc>
          <w:tcPr>
            <w:tcW w:w="2818" w:type="dxa"/>
            <w:tcBorders>
              <w:top w:val="single" w:sz="4" w:space="0" w:color="auto"/>
              <w:left w:val="single" w:sz="4" w:space="0" w:color="auto"/>
              <w:bottom w:val="single" w:sz="4" w:space="0" w:color="auto"/>
              <w:right w:val="single" w:sz="4" w:space="0" w:color="auto"/>
            </w:tcBorders>
            <w:hideMark/>
          </w:tcPr>
          <w:p w14:paraId="4F86C5B7" w14:textId="77777777" w:rsidR="001C5685" w:rsidRDefault="001C5685" w:rsidP="001C5685">
            <w:pPr>
              <w:jc w:val="both"/>
              <w:rPr>
                <w:rFonts w:ascii="Times New Roman" w:eastAsia="Times New Roman" w:hAnsi="Times New Roman"/>
                <w:color w:val="000000" w:themeColor="text1"/>
                <w:sz w:val="24"/>
                <w:szCs w:val="24"/>
                <w:lang w:val="uk-UA" w:eastAsia="ru-RU"/>
              </w:rPr>
            </w:pPr>
            <w:r>
              <w:rPr>
                <w:rFonts w:ascii="Times New Roman" w:eastAsia="Times New Roman" w:hAnsi="Times New Roman"/>
                <w:color w:val="000000" w:themeColor="text1"/>
                <w:sz w:val="24"/>
                <w:szCs w:val="24"/>
                <w:lang w:val="uk-UA" w:eastAsia="ru-RU"/>
              </w:rPr>
              <w:t>Заходи до Міжнародного дня пам</w:t>
            </w:r>
            <w:r>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uk-UA" w:eastAsia="ru-RU"/>
              </w:rPr>
              <w:t>яті жертв Голокосту (27.01):</w:t>
            </w:r>
          </w:p>
          <w:p w14:paraId="005BEB1B" w14:textId="77777777" w:rsidR="001C5685" w:rsidRDefault="001C5685" w:rsidP="001C5685">
            <w:pPr>
              <w:jc w:val="both"/>
              <w:rPr>
                <w:rFonts w:ascii="Times New Roman" w:eastAsia="Times New Roman" w:hAnsi="Times New Roman"/>
                <w:color w:val="000000" w:themeColor="text1"/>
                <w:sz w:val="24"/>
                <w:szCs w:val="24"/>
                <w:lang w:val="uk-UA" w:eastAsia="ru-RU"/>
              </w:rPr>
            </w:pPr>
            <w:r>
              <w:rPr>
                <w:rFonts w:ascii="Times New Roman" w:eastAsia="Times New Roman" w:hAnsi="Times New Roman"/>
                <w:color w:val="000000" w:themeColor="text1"/>
                <w:sz w:val="24"/>
                <w:szCs w:val="24"/>
                <w:lang w:val="uk-UA" w:eastAsia="ru-RU"/>
              </w:rPr>
              <w:t>-Інформаційна хвилинка;</w:t>
            </w:r>
          </w:p>
          <w:p w14:paraId="61571451" w14:textId="77777777" w:rsidR="001C5685" w:rsidRDefault="001C5685" w:rsidP="001C5685">
            <w:pPr>
              <w:rPr>
                <w:rFonts w:ascii="Times New Roman" w:hAnsi="Times New Roman"/>
                <w:sz w:val="24"/>
                <w:szCs w:val="24"/>
                <w:lang w:val="uk-UA"/>
              </w:rPr>
            </w:pPr>
            <w:r>
              <w:rPr>
                <w:rFonts w:ascii="Times New Roman" w:eastAsia="Times New Roman" w:hAnsi="Times New Roman"/>
                <w:color w:val="000000" w:themeColor="text1"/>
                <w:sz w:val="24"/>
                <w:szCs w:val="24"/>
                <w:lang w:val="uk-UA" w:eastAsia="ru-RU"/>
              </w:rPr>
              <w:t>-Тематична виставка літератури</w:t>
            </w:r>
          </w:p>
        </w:tc>
        <w:tc>
          <w:tcPr>
            <w:tcW w:w="1703" w:type="dxa"/>
            <w:tcBorders>
              <w:top w:val="single" w:sz="4" w:space="0" w:color="auto"/>
              <w:left w:val="single" w:sz="4" w:space="0" w:color="auto"/>
              <w:bottom w:val="single" w:sz="4" w:space="0" w:color="auto"/>
              <w:right w:val="single" w:sz="4" w:space="0" w:color="auto"/>
            </w:tcBorders>
            <w:hideMark/>
          </w:tcPr>
          <w:p w14:paraId="64B35964"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4F79441E"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7A371739"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2E82EE3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27.01</w:t>
            </w:r>
          </w:p>
        </w:tc>
        <w:tc>
          <w:tcPr>
            <w:tcW w:w="1817" w:type="dxa"/>
            <w:tcBorders>
              <w:top w:val="single" w:sz="4" w:space="0" w:color="auto"/>
              <w:left w:val="single" w:sz="4" w:space="0" w:color="auto"/>
              <w:bottom w:val="single" w:sz="4" w:space="0" w:color="auto"/>
              <w:right w:val="single" w:sz="4" w:space="0" w:color="auto"/>
            </w:tcBorders>
            <w:hideMark/>
          </w:tcPr>
          <w:p w14:paraId="6FF9FF1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r w:rsidR="00B30AFB">
              <w:rPr>
                <w:rFonts w:ascii="Times New Roman" w:hAnsi="Times New Roman"/>
                <w:sz w:val="24"/>
                <w:szCs w:val="24"/>
                <w:lang w:val="uk-UA"/>
              </w:rPr>
              <w:t>,</w:t>
            </w:r>
            <w:r>
              <w:rPr>
                <w:rFonts w:ascii="Times New Roman" w:hAnsi="Times New Roman"/>
                <w:sz w:val="24"/>
                <w:szCs w:val="24"/>
                <w:lang w:val="uk-UA"/>
              </w:rPr>
              <w:t xml:space="preserve">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64BCBF6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8085B97" w14:textId="77777777" w:rsidR="001C5685" w:rsidRDefault="001C5685" w:rsidP="001C5685">
            <w:pPr>
              <w:rPr>
                <w:rFonts w:ascii="Times New Roman" w:hAnsi="Times New Roman"/>
                <w:sz w:val="24"/>
                <w:szCs w:val="24"/>
                <w:lang w:val="uk-UA"/>
              </w:rPr>
            </w:pPr>
          </w:p>
        </w:tc>
      </w:tr>
      <w:tr w:rsidR="001C5685" w14:paraId="6BDAB6AA"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48E56ED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11</w:t>
            </w:r>
          </w:p>
        </w:tc>
        <w:tc>
          <w:tcPr>
            <w:tcW w:w="2818" w:type="dxa"/>
            <w:tcBorders>
              <w:top w:val="single" w:sz="4" w:space="0" w:color="auto"/>
              <w:left w:val="single" w:sz="4" w:space="0" w:color="auto"/>
              <w:bottom w:val="single" w:sz="4" w:space="0" w:color="auto"/>
              <w:right w:val="single" w:sz="4" w:space="0" w:color="auto"/>
            </w:tcBorders>
            <w:hideMark/>
          </w:tcPr>
          <w:p w14:paraId="24DA435D"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Година спілкування до Міжнародного дня захисту персональних даних (28.01)</w:t>
            </w:r>
          </w:p>
        </w:tc>
        <w:tc>
          <w:tcPr>
            <w:tcW w:w="1703" w:type="dxa"/>
            <w:tcBorders>
              <w:top w:val="single" w:sz="4" w:space="0" w:color="auto"/>
              <w:left w:val="single" w:sz="4" w:space="0" w:color="auto"/>
              <w:bottom w:val="single" w:sz="4" w:space="0" w:color="auto"/>
              <w:right w:val="single" w:sz="4" w:space="0" w:color="auto"/>
            </w:tcBorders>
            <w:hideMark/>
          </w:tcPr>
          <w:p w14:paraId="64571A07"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7C8E772D"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007EE42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1F024CF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364F28B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5DA1EC2" w14:textId="77777777" w:rsidR="001C5685" w:rsidRDefault="001C5685" w:rsidP="001C5685">
            <w:pPr>
              <w:rPr>
                <w:rFonts w:ascii="Times New Roman" w:hAnsi="Times New Roman"/>
                <w:sz w:val="24"/>
                <w:szCs w:val="24"/>
                <w:lang w:val="uk-UA"/>
              </w:rPr>
            </w:pPr>
          </w:p>
        </w:tc>
      </w:tr>
      <w:tr w:rsidR="001C5685" w14:paraId="2D7AEB76"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409E8ED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12</w:t>
            </w:r>
          </w:p>
        </w:tc>
        <w:tc>
          <w:tcPr>
            <w:tcW w:w="2818" w:type="dxa"/>
            <w:tcBorders>
              <w:top w:val="single" w:sz="4" w:space="0" w:color="auto"/>
              <w:left w:val="single" w:sz="4" w:space="0" w:color="auto"/>
              <w:bottom w:val="single" w:sz="4" w:space="0" w:color="auto"/>
              <w:right w:val="single" w:sz="4" w:space="0" w:color="auto"/>
            </w:tcBorders>
            <w:hideMark/>
          </w:tcPr>
          <w:p w14:paraId="1DD9D9E5"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Захід до </w:t>
            </w:r>
            <w:r>
              <w:rPr>
                <w:rFonts w:ascii="Times New Roman" w:eastAsia="Times New Roman" w:hAnsi="Times New Roman"/>
                <w:sz w:val="24"/>
                <w:szCs w:val="24"/>
                <w:bdr w:val="none" w:sz="0" w:space="0" w:color="auto" w:frame="1"/>
                <w:lang w:eastAsia="ru-RU"/>
              </w:rPr>
              <w:t>Дня пам'ятi Героїв Крут</w:t>
            </w:r>
            <w:r>
              <w:rPr>
                <w:rFonts w:ascii="Times New Roman" w:eastAsia="Times New Roman" w:hAnsi="Times New Roman"/>
                <w:sz w:val="24"/>
                <w:szCs w:val="24"/>
                <w:bdr w:val="none" w:sz="0" w:space="0" w:color="auto" w:frame="1"/>
                <w:lang w:val="uk-UA" w:eastAsia="ru-RU"/>
              </w:rPr>
              <w:t xml:space="preserve"> (29.01):</w:t>
            </w:r>
            <w:r>
              <w:rPr>
                <w:rFonts w:ascii="Times New Roman" w:eastAsia="Times New Roman" w:hAnsi="Times New Roman"/>
                <w:bCs/>
                <w:sz w:val="24"/>
                <w:szCs w:val="24"/>
                <w:bdr w:val="none" w:sz="0" w:space="0" w:color="auto" w:frame="1"/>
                <w:lang w:eastAsia="ru-RU"/>
              </w:rPr>
              <w:t> </w:t>
            </w:r>
            <w:r>
              <w:rPr>
                <w:rFonts w:ascii="Times New Roman" w:eastAsia="Times New Roman" w:hAnsi="Times New Roman"/>
                <w:bCs/>
                <w:iCs/>
                <w:sz w:val="24"/>
                <w:szCs w:val="24"/>
                <w:bdr w:val="none" w:sz="0" w:space="0" w:color="auto" w:frame="1"/>
                <w:lang w:val="uk-UA" w:eastAsia="ru-RU"/>
              </w:rPr>
              <w:t> «Ми ніколи не забудем вірних синів України»</w:t>
            </w:r>
          </w:p>
        </w:tc>
        <w:tc>
          <w:tcPr>
            <w:tcW w:w="1703" w:type="dxa"/>
            <w:tcBorders>
              <w:top w:val="single" w:sz="4" w:space="0" w:color="auto"/>
              <w:left w:val="single" w:sz="4" w:space="0" w:color="auto"/>
              <w:bottom w:val="single" w:sz="4" w:space="0" w:color="auto"/>
              <w:right w:val="single" w:sz="4" w:space="0" w:color="auto"/>
            </w:tcBorders>
            <w:hideMark/>
          </w:tcPr>
          <w:p w14:paraId="4988E43B"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23A8948F"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155805B9"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6CE0408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72186F5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w:t>
            </w:r>
          </w:p>
        </w:tc>
        <w:tc>
          <w:tcPr>
            <w:tcW w:w="1707" w:type="dxa"/>
            <w:tcBorders>
              <w:top w:val="single" w:sz="4" w:space="0" w:color="auto"/>
              <w:left w:val="single" w:sz="4" w:space="0" w:color="auto"/>
              <w:bottom w:val="single" w:sz="4" w:space="0" w:color="auto"/>
              <w:right w:val="single" w:sz="4" w:space="0" w:color="auto"/>
            </w:tcBorders>
            <w:hideMark/>
          </w:tcPr>
          <w:p w14:paraId="2E73E61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F500FCD" w14:textId="77777777" w:rsidR="001C5685" w:rsidRDefault="001C5685" w:rsidP="001C5685">
            <w:pPr>
              <w:rPr>
                <w:rFonts w:ascii="Times New Roman" w:hAnsi="Times New Roman"/>
                <w:sz w:val="24"/>
                <w:szCs w:val="24"/>
                <w:lang w:val="uk-UA"/>
              </w:rPr>
            </w:pPr>
          </w:p>
        </w:tc>
      </w:tr>
      <w:tr w:rsidR="001C5685" w14:paraId="01F9A130"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FA7EC5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lastRenderedPageBreak/>
              <w:t>13</w:t>
            </w:r>
          </w:p>
        </w:tc>
        <w:tc>
          <w:tcPr>
            <w:tcW w:w="2818" w:type="dxa"/>
            <w:tcBorders>
              <w:top w:val="single" w:sz="4" w:space="0" w:color="auto"/>
              <w:left w:val="single" w:sz="4" w:space="0" w:color="auto"/>
              <w:bottom w:val="single" w:sz="4" w:space="0" w:color="auto"/>
              <w:right w:val="single" w:sz="4" w:space="0" w:color="auto"/>
            </w:tcBorders>
          </w:tcPr>
          <w:p w14:paraId="48231468" w14:textId="77777777" w:rsidR="001C5685" w:rsidRDefault="001C5685" w:rsidP="001C5685">
            <w:pPr>
              <w:jc w:val="both"/>
              <w:rPr>
                <w:rFonts w:ascii="Times New Roman" w:hAnsi="Times New Roman"/>
                <w:sz w:val="24"/>
                <w:szCs w:val="24"/>
                <w:lang w:val="uk-UA"/>
              </w:rPr>
            </w:pPr>
            <w:r>
              <w:rPr>
                <w:rFonts w:ascii="Times New Roman" w:hAnsi="Times New Roman"/>
                <w:sz w:val="24"/>
                <w:szCs w:val="24"/>
                <w:lang w:val="uk-UA"/>
              </w:rPr>
              <w:t>Інформаційний дайджест-анонс «Визначні події тижня»</w:t>
            </w:r>
          </w:p>
          <w:p w14:paraId="04D2C036"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242496B5"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суспільства і держави; </w:t>
            </w:r>
          </w:p>
          <w:p w14:paraId="2AB67559"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tc>
        <w:tc>
          <w:tcPr>
            <w:tcW w:w="2327" w:type="dxa"/>
            <w:tcBorders>
              <w:top w:val="single" w:sz="4" w:space="0" w:color="auto"/>
              <w:left w:val="single" w:sz="4" w:space="0" w:color="auto"/>
              <w:bottom w:val="single" w:sz="4" w:space="0" w:color="auto"/>
              <w:right w:val="single" w:sz="4" w:space="0" w:color="auto"/>
            </w:tcBorders>
          </w:tcPr>
          <w:p w14:paraId="34C097C5"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hAnsi="Times New Roman"/>
                <w:i/>
                <w:sz w:val="20"/>
                <w:szCs w:val="20"/>
                <w:lang w:val="uk-UA"/>
              </w:rPr>
              <w:t>Інформаційно –цифрова компетентність;</w:t>
            </w:r>
            <w:r>
              <w:rPr>
                <w:rFonts w:ascii="Times New Roman" w:eastAsia="Times New Roman" w:hAnsi="Times New Roman"/>
                <w:bCs/>
                <w:i/>
                <w:sz w:val="20"/>
                <w:szCs w:val="20"/>
                <w:bdr w:val="none" w:sz="0" w:space="0" w:color="auto" w:frame="1"/>
                <w:lang w:val="uk-UA" w:eastAsia="ru-RU"/>
              </w:rPr>
              <w:t xml:space="preserve"> Загальнокультурна грамотність</w:t>
            </w:r>
          </w:p>
          <w:p w14:paraId="5B8B427F"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0882EB7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Щотижня</w:t>
            </w:r>
          </w:p>
        </w:tc>
        <w:tc>
          <w:tcPr>
            <w:tcW w:w="1817" w:type="dxa"/>
            <w:tcBorders>
              <w:top w:val="single" w:sz="4" w:space="0" w:color="auto"/>
              <w:left w:val="single" w:sz="4" w:space="0" w:color="auto"/>
              <w:bottom w:val="single" w:sz="4" w:space="0" w:color="auto"/>
              <w:right w:val="single" w:sz="4" w:space="0" w:color="auto"/>
            </w:tcBorders>
            <w:hideMark/>
          </w:tcPr>
          <w:p w14:paraId="2190DCB9" w14:textId="77777777" w:rsidR="001C5685" w:rsidRDefault="001C5685" w:rsidP="001C5685">
            <w:pPr>
              <w:jc w:val="center"/>
              <w:rPr>
                <w:lang w:val="uk-UA"/>
              </w:rPr>
            </w:pPr>
            <w:r>
              <w:rPr>
                <w:rFonts w:ascii="Times New Roman" w:hAnsi="Times New Roman"/>
                <w:sz w:val="24"/>
                <w:szCs w:val="24"/>
                <w:lang w:val="uk-UA"/>
              </w:rPr>
              <w:t>ЗДВР</w:t>
            </w:r>
          </w:p>
        </w:tc>
        <w:tc>
          <w:tcPr>
            <w:tcW w:w="1707" w:type="dxa"/>
            <w:tcBorders>
              <w:top w:val="single" w:sz="4" w:space="0" w:color="auto"/>
              <w:left w:val="single" w:sz="4" w:space="0" w:color="auto"/>
              <w:bottom w:val="single" w:sz="4" w:space="0" w:color="auto"/>
              <w:right w:val="single" w:sz="4" w:space="0" w:color="auto"/>
            </w:tcBorders>
            <w:hideMark/>
          </w:tcPr>
          <w:p w14:paraId="4D707588"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6E59B174" w14:textId="77777777" w:rsidR="001C5685" w:rsidRDefault="001C5685" w:rsidP="001C5685">
            <w:pPr>
              <w:rPr>
                <w:rFonts w:ascii="Times New Roman" w:hAnsi="Times New Roman"/>
                <w:sz w:val="24"/>
                <w:szCs w:val="24"/>
                <w:lang w:val="uk-UA"/>
              </w:rPr>
            </w:pPr>
          </w:p>
        </w:tc>
      </w:tr>
      <w:tr w:rsidR="001C5685" w14:paraId="0FA4505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0A94D3B"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14</w:t>
            </w:r>
          </w:p>
        </w:tc>
        <w:tc>
          <w:tcPr>
            <w:tcW w:w="2818" w:type="dxa"/>
            <w:tcBorders>
              <w:top w:val="single" w:sz="4" w:space="0" w:color="auto"/>
              <w:left w:val="single" w:sz="4" w:space="0" w:color="auto"/>
              <w:bottom w:val="single" w:sz="4" w:space="0" w:color="auto"/>
              <w:right w:val="single" w:sz="4" w:space="0" w:color="auto"/>
            </w:tcBorders>
            <w:hideMark/>
          </w:tcPr>
          <w:p w14:paraId="5A04C360" w14:textId="77777777" w:rsidR="001C5685" w:rsidRDefault="001C5685" w:rsidP="001C5685">
            <w:pPr>
              <w:rPr>
                <w:rFonts w:ascii="Times New Roman" w:hAnsi="Times New Roman"/>
                <w:sz w:val="24"/>
                <w:szCs w:val="24"/>
                <w:lang w:val="uk-UA"/>
              </w:rPr>
            </w:pPr>
            <w:r>
              <w:rPr>
                <w:rFonts w:ascii="Times New Roman" w:hAnsi="Times New Roman"/>
                <w:bCs/>
                <w:sz w:val="24"/>
                <w:szCs w:val="24"/>
                <w:lang w:val="uk-UA"/>
              </w:rPr>
              <w:t>Засідання Ради профілактики</w:t>
            </w:r>
          </w:p>
        </w:tc>
        <w:tc>
          <w:tcPr>
            <w:tcW w:w="1703" w:type="dxa"/>
            <w:tcBorders>
              <w:top w:val="single" w:sz="4" w:space="0" w:color="auto"/>
              <w:left w:val="single" w:sz="4" w:space="0" w:color="auto"/>
              <w:bottom w:val="single" w:sz="4" w:space="0" w:color="auto"/>
              <w:right w:val="single" w:sz="4" w:space="0" w:color="auto"/>
            </w:tcBorders>
            <w:hideMark/>
          </w:tcPr>
          <w:p w14:paraId="03C81CC9"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2F04F581"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6C4B2F53"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1B637EB6" w14:textId="77777777" w:rsidR="001C5685" w:rsidRDefault="001C5685" w:rsidP="001C5685">
            <w:pPr>
              <w:jc w:val="center"/>
              <w:rPr>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5300D3D3" w14:textId="77777777" w:rsidR="001C5685" w:rsidRDefault="001C5685" w:rsidP="001C5685">
            <w:pPr>
              <w:jc w:val="center"/>
              <w:rPr>
                <w:lang w:val="uk-UA"/>
              </w:rPr>
            </w:pPr>
            <w:r>
              <w:rPr>
                <w:rFonts w:ascii="Times New Roman" w:hAnsi="Times New Roman"/>
                <w:sz w:val="24"/>
                <w:szCs w:val="24"/>
                <w:lang w:val="uk-UA"/>
              </w:rPr>
              <w:t>Адміністрація школи</w:t>
            </w:r>
          </w:p>
        </w:tc>
        <w:tc>
          <w:tcPr>
            <w:tcW w:w="1707" w:type="dxa"/>
            <w:tcBorders>
              <w:top w:val="single" w:sz="4" w:space="0" w:color="auto"/>
              <w:left w:val="single" w:sz="4" w:space="0" w:color="auto"/>
              <w:bottom w:val="single" w:sz="4" w:space="0" w:color="auto"/>
              <w:right w:val="single" w:sz="4" w:space="0" w:color="auto"/>
            </w:tcBorders>
          </w:tcPr>
          <w:p w14:paraId="61CB18F9" w14:textId="77777777" w:rsidR="001C5685" w:rsidRDefault="001C5685" w:rsidP="001C5685">
            <w:pPr>
              <w:rPr>
                <w:rFonts w:ascii="Times New Roman" w:hAnsi="Times New Roman"/>
                <w:sz w:val="24"/>
                <w:szCs w:val="24"/>
                <w:lang w:val="uk-UA"/>
              </w:rPr>
            </w:pPr>
          </w:p>
        </w:tc>
        <w:tc>
          <w:tcPr>
            <w:tcW w:w="1673" w:type="dxa"/>
            <w:tcBorders>
              <w:top w:val="single" w:sz="4" w:space="0" w:color="auto"/>
              <w:left w:val="single" w:sz="4" w:space="0" w:color="auto"/>
              <w:bottom w:val="single" w:sz="4" w:space="0" w:color="auto"/>
              <w:right w:val="single" w:sz="4" w:space="0" w:color="auto"/>
            </w:tcBorders>
          </w:tcPr>
          <w:p w14:paraId="4789E1B2" w14:textId="77777777" w:rsidR="001C5685" w:rsidRDefault="001C5685" w:rsidP="001C5685">
            <w:pPr>
              <w:rPr>
                <w:rFonts w:ascii="Times New Roman" w:hAnsi="Times New Roman"/>
                <w:sz w:val="24"/>
                <w:szCs w:val="24"/>
                <w:lang w:val="uk-UA"/>
              </w:rPr>
            </w:pPr>
          </w:p>
        </w:tc>
      </w:tr>
      <w:tr w:rsidR="001C5685" w14:paraId="2CDE3426" w14:textId="77777777" w:rsidTr="001C5685">
        <w:trPr>
          <w:trHeight w:val="848"/>
        </w:trPr>
        <w:tc>
          <w:tcPr>
            <w:tcW w:w="15134" w:type="dxa"/>
            <w:gridSpan w:val="9"/>
            <w:tcBorders>
              <w:top w:val="single" w:sz="4" w:space="0" w:color="auto"/>
              <w:left w:val="single" w:sz="4" w:space="0" w:color="auto"/>
              <w:bottom w:val="single" w:sz="4" w:space="0" w:color="auto"/>
              <w:right w:val="single" w:sz="4" w:space="0" w:color="auto"/>
            </w:tcBorders>
          </w:tcPr>
          <w:p w14:paraId="2DAA076C" w14:textId="77777777" w:rsidR="001C5685" w:rsidRDefault="001C5685" w:rsidP="001C5685">
            <w:pPr>
              <w:jc w:val="center"/>
              <w:rPr>
                <w:rFonts w:ascii="Times New Roman" w:eastAsia="Times New Roman" w:hAnsi="Times New Roman"/>
                <w:b/>
                <w:color w:val="FF0000"/>
                <w:sz w:val="32"/>
                <w:szCs w:val="32"/>
                <w:lang w:val="uk-UA" w:eastAsia="uk-UA"/>
              </w:rPr>
            </w:pPr>
          </w:p>
          <w:p w14:paraId="6EEB8576" w14:textId="77777777" w:rsidR="001C5685" w:rsidRDefault="001C5685" w:rsidP="001C5685">
            <w:pPr>
              <w:jc w:val="center"/>
              <w:rPr>
                <w:rFonts w:ascii="Times New Roman" w:hAnsi="Times New Roman"/>
                <w:b/>
                <w:sz w:val="28"/>
                <w:szCs w:val="28"/>
              </w:rPr>
            </w:pPr>
            <w:r>
              <w:rPr>
                <w:rFonts w:ascii="Times New Roman" w:hAnsi="Times New Roman"/>
                <w:b/>
                <w:sz w:val="28"/>
                <w:szCs w:val="28"/>
              </w:rPr>
              <w:t>ЛЮТИЙ</w:t>
            </w:r>
          </w:p>
          <w:p w14:paraId="5C6BE7CB" w14:textId="77777777" w:rsidR="001C5685" w:rsidRDefault="001C5685" w:rsidP="001C5685">
            <w:pPr>
              <w:jc w:val="center"/>
              <w:rPr>
                <w:rFonts w:ascii="Times New Roman" w:hAnsi="Times New Roman"/>
                <w:b/>
                <w:sz w:val="28"/>
                <w:szCs w:val="28"/>
              </w:rPr>
            </w:pPr>
            <w:r>
              <w:rPr>
                <w:rFonts w:ascii="Times New Roman" w:hAnsi="Times New Roman"/>
                <w:b/>
                <w:sz w:val="28"/>
                <w:szCs w:val="28"/>
              </w:rPr>
              <w:t>Місячник здорового способу життя</w:t>
            </w:r>
          </w:p>
          <w:p w14:paraId="32A82E30" w14:textId="77777777" w:rsidR="001C5685" w:rsidRDefault="001C5685" w:rsidP="001C5685">
            <w:pPr>
              <w:jc w:val="center"/>
              <w:rPr>
                <w:rFonts w:ascii="Times New Roman" w:hAnsi="Times New Roman"/>
                <w:b/>
                <w:lang w:val="uk-UA"/>
              </w:rPr>
            </w:pPr>
            <w:r>
              <w:rPr>
                <w:rFonts w:ascii="Times New Roman" w:hAnsi="Times New Roman"/>
                <w:b/>
                <w:sz w:val="28"/>
                <w:szCs w:val="28"/>
              </w:rPr>
              <w:t>«Здоров’я мати –вік біди не знати</w:t>
            </w:r>
            <w:r>
              <w:rPr>
                <w:rFonts w:ascii="Times New Roman" w:hAnsi="Times New Roman"/>
                <w:b/>
              </w:rPr>
              <w:t>»</w:t>
            </w:r>
          </w:p>
          <w:p w14:paraId="7900C04D" w14:textId="77777777" w:rsidR="001C5685" w:rsidRDefault="001C5685" w:rsidP="001C5685">
            <w:pPr>
              <w:keepNext/>
              <w:jc w:val="both"/>
              <w:rPr>
                <w:rFonts w:ascii="Times New Roman" w:eastAsia="Times New Roman" w:hAnsi="Times New Roman"/>
                <w:color w:val="000000"/>
                <w:sz w:val="24"/>
                <w:szCs w:val="24"/>
                <w:lang w:val="uk-UA" w:eastAsia="ru-RU"/>
              </w:rPr>
            </w:pPr>
            <w:r>
              <w:rPr>
                <w:rFonts w:ascii="Times New Roman" w:eastAsia="Times New Roman" w:hAnsi="Times New Roman"/>
                <w:b/>
                <w:iCs/>
                <w:color w:val="000000"/>
                <w:sz w:val="28"/>
                <w:szCs w:val="28"/>
                <w:lang w:eastAsia="ru-RU"/>
              </w:rPr>
              <w:t> </w:t>
            </w:r>
            <w:r>
              <w:rPr>
                <w:rFonts w:ascii="Times New Roman" w:eastAsia="Times New Roman" w:hAnsi="Times New Roman"/>
                <w:b/>
                <w:iCs/>
                <w:color w:val="000000"/>
                <w:sz w:val="24"/>
                <w:szCs w:val="24"/>
                <w:lang w:val="uk-UA" w:eastAsia="ru-RU"/>
              </w:rPr>
              <w:t>Мета:</w:t>
            </w:r>
            <w:r>
              <w:rPr>
                <w:rFonts w:ascii="Times New Roman" w:eastAsia="Times New Roman" w:hAnsi="Times New Roman"/>
                <w:b/>
                <w:i/>
                <w:iCs/>
                <w:color w:val="000000"/>
                <w:sz w:val="24"/>
                <w:szCs w:val="24"/>
                <w:lang w:val="uk-UA" w:eastAsia="ru-RU"/>
              </w:rPr>
              <w:t xml:space="preserve"> </w:t>
            </w:r>
            <w:r>
              <w:rPr>
                <w:rFonts w:ascii="Times New Roman" w:eastAsia="Times New Roman" w:hAnsi="Times New Roman"/>
                <w:color w:val="000000"/>
                <w:sz w:val="24"/>
                <w:szCs w:val="24"/>
                <w:lang w:val="uk-UA" w:eastAsia="ru-RU"/>
              </w:rPr>
              <w:t xml:space="preserve">забезпечення повноцінного розвитку дітей і молоді охорона та зміцнення їхнього здоров’я, формування фізичних здібностей, виховання потреби в регулярних заняттях фізичною культурою. Формування  у молоді  моральності, переконання і потреби </w:t>
            </w:r>
            <w:r>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val="uk-UA" w:eastAsia="ru-RU"/>
              </w:rPr>
              <w:t>поводити себе згідно з моральними нормами , що діють в суспільстві.</w:t>
            </w:r>
          </w:p>
        </w:tc>
      </w:tr>
      <w:tr w:rsidR="001C5685" w14:paraId="1BCED8CA"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383581D"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w:t>
            </w:r>
          </w:p>
          <w:p w14:paraId="40D84739"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п/п</w:t>
            </w:r>
          </w:p>
        </w:tc>
        <w:tc>
          <w:tcPr>
            <w:tcW w:w="2818" w:type="dxa"/>
            <w:tcBorders>
              <w:top w:val="single" w:sz="4" w:space="0" w:color="auto"/>
              <w:left w:val="single" w:sz="4" w:space="0" w:color="auto"/>
              <w:bottom w:val="single" w:sz="4" w:space="0" w:color="auto"/>
              <w:right w:val="single" w:sz="4" w:space="0" w:color="auto"/>
            </w:tcBorders>
            <w:hideMark/>
          </w:tcPr>
          <w:p w14:paraId="443124C2"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Назва заходу</w:t>
            </w:r>
          </w:p>
        </w:tc>
        <w:tc>
          <w:tcPr>
            <w:tcW w:w="1703" w:type="dxa"/>
            <w:tcBorders>
              <w:top w:val="single" w:sz="4" w:space="0" w:color="auto"/>
              <w:left w:val="single" w:sz="4" w:space="0" w:color="auto"/>
              <w:bottom w:val="single" w:sz="4" w:space="0" w:color="auto"/>
              <w:right w:val="single" w:sz="4" w:space="0" w:color="auto"/>
            </w:tcBorders>
            <w:hideMark/>
          </w:tcPr>
          <w:p w14:paraId="2C5BF228"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Виховуємо цінності</w:t>
            </w:r>
          </w:p>
        </w:tc>
        <w:tc>
          <w:tcPr>
            <w:tcW w:w="2327" w:type="dxa"/>
            <w:tcBorders>
              <w:top w:val="single" w:sz="4" w:space="0" w:color="auto"/>
              <w:left w:val="single" w:sz="4" w:space="0" w:color="auto"/>
              <w:bottom w:val="single" w:sz="4" w:space="0" w:color="auto"/>
              <w:right w:val="single" w:sz="4" w:space="0" w:color="auto"/>
            </w:tcBorders>
            <w:hideMark/>
          </w:tcPr>
          <w:p w14:paraId="5E65AD8A"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Ключові</w:t>
            </w:r>
          </w:p>
          <w:p w14:paraId="7DBF6C22"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компетентності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33A44EDC"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Термін виконання</w:t>
            </w:r>
          </w:p>
        </w:tc>
        <w:tc>
          <w:tcPr>
            <w:tcW w:w="1817" w:type="dxa"/>
            <w:tcBorders>
              <w:top w:val="single" w:sz="4" w:space="0" w:color="auto"/>
              <w:left w:val="single" w:sz="4" w:space="0" w:color="auto"/>
              <w:bottom w:val="single" w:sz="4" w:space="0" w:color="auto"/>
              <w:right w:val="single" w:sz="4" w:space="0" w:color="auto"/>
            </w:tcBorders>
            <w:hideMark/>
          </w:tcPr>
          <w:p w14:paraId="41722729"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Відповідальні за проведення</w:t>
            </w:r>
          </w:p>
        </w:tc>
        <w:tc>
          <w:tcPr>
            <w:tcW w:w="1707" w:type="dxa"/>
            <w:tcBorders>
              <w:top w:val="single" w:sz="4" w:space="0" w:color="auto"/>
              <w:left w:val="single" w:sz="4" w:space="0" w:color="auto"/>
              <w:bottom w:val="single" w:sz="4" w:space="0" w:color="auto"/>
              <w:right w:val="single" w:sz="4" w:space="0" w:color="auto"/>
            </w:tcBorders>
            <w:hideMark/>
          </w:tcPr>
          <w:p w14:paraId="5355368C"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Класи</w:t>
            </w:r>
          </w:p>
        </w:tc>
        <w:tc>
          <w:tcPr>
            <w:tcW w:w="1673" w:type="dxa"/>
            <w:tcBorders>
              <w:top w:val="single" w:sz="4" w:space="0" w:color="auto"/>
              <w:left w:val="single" w:sz="4" w:space="0" w:color="auto"/>
              <w:bottom w:val="single" w:sz="4" w:space="0" w:color="auto"/>
              <w:right w:val="single" w:sz="4" w:space="0" w:color="auto"/>
            </w:tcBorders>
            <w:hideMark/>
          </w:tcPr>
          <w:p w14:paraId="071A6CDC"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Примітки</w:t>
            </w:r>
          </w:p>
        </w:tc>
      </w:tr>
      <w:tr w:rsidR="001C5685" w14:paraId="7EFF20C6"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95F7EF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w:t>
            </w:r>
          </w:p>
        </w:tc>
        <w:tc>
          <w:tcPr>
            <w:tcW w:w="2818" w:type="dxa"/>
            <w:tcBorders>
              <w:top w:val="single" w:sz="4" w:space="0" w:color="auto"/>
              <w:left w:val="single" w:sz="4" w:space="0" w:color="auto"/>
              <w:bottom w:val="single" w:sz="4" w:space="0" w:color="auto"/>
              <w:right w:val="single" w:sz="4" w:space="0" w:color="auto"/>
            </w:tcBorders>
            <w:hideMark/>
          </w:tcPr>
          <w:p w14:paraId="0F95E149" w14:textId="77777777" w:rsidR="001C5685" w:rsidRDefault="001C5685" w:rsidP="001C5685">
            <w:pPr>
              <w:rPr>
                <w:rFonts w:ascii="Times New Roman" w:eastAsia="Times New Roman" w:hAnsi="Times New Roman"/>
                <w:color w:val="000000"/>
                <w:sz w:val="24"/>
                <w:szCs w:val="24"/>
                <w:lang w:val="uk-UA"/>
              </w:rPr>
            </w:pPr>
            <w:r>
              <w:rPr>
                <w:rFonts w:ascii="Times New Roman" w:eastAsia="Times New Roman" w:hAnsi="Times New Roman"/>
                <w:color w:val="000000"/>
                <w:sz w:val="24"/>
                <w:szCs w:val="24"/>
                <w:lang w:val="uk-UA"/>
              </w:rPr>
              <w:t xml:space="preserve">Тиждень сприяння здоровому способу життя </w:t>
            </w:r>
            <w:r>
              <w:rPr>
                <w:rFonts w:ascii="Times New Roman" w:eastAsia="Times New Roman" w:hAnsi="Times New Roman"/>
                <w:color w:val="000000"/>
                <w:sz w:val="24"/>
                <w:szCs w:val="24"/>
                <w:lang w:val="uk-UA"/>
              </w:rPr>
              <w:lastRenderedPageBreak/>
              <w:t>«Найбільше багатство –                   здоров’я » (за окремим планом)</w:t>
            </w:r>
          </w:p>
        </w:tc>
        <w:tc>
          <w:tcPr>
            <w:tcW w:w="1703" w:type="dxa"/>
            <w:tcBorders>
              <w:top w:val="single" w:sz="4" w:space="0" w:color="auto"/>
              <w:left w:val="single" w:sz="4" w:space="0" w:color="auto"/>
              <w:bottom w:val="single" w:sz="4" w:space="0" w:color="auto"/>
              <w:right w:val="single" w:sz="4" w:space="0" w:color="auto"/>
            </w:tcBorders>
            <w:hideMark/>
          </w:tcPr>
          <w:p w14:paraId="03F0590F"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lastRenderedPageBreak/>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36953605"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15461FAE" w14:textId="77777777" w:rsidR="001C5685" w:rsidRDefault="00AD0B30" w:rsidP="00AD0B30">
            <w:pPr>
              <w:jc w:val="center"/>
              <w:rPr>
                <w:rFonts w:ascii="Times New Roman" w:hAnsi="Times New Roman"/>
                <w:sz w:val="24"/>
                <w:szCs w:val="24"/>
                <w:lang w:val="uk-UA"/>
              </w:rPr>
            </w:pPr>
            <w:r>
              <w:rPr>
                <w:rFonts w:ascii="Times New Roman" w:hAnsi="Times New Roman"/>
                <w:sz w:val="24"/>
                <w:szCs w:val="24"/>
                <w:lang w:val="uk-UA"/>
              </w:rPr>
              <w:t>02</w:t>
            </w:r>
            <w:r w:rsidR="001C5685">
              <w:rPr>
                <w:rFonts w:ascii="Times New Roman" w:hAnsi="Times New Roman"/>
                <w:sz w:val="24"/>
                <w:szCs w:val="24"/>
                <w:lang w:val="uk-UA"/>
              </w:rPr>
              <w:t>.01-0</w:t>
            </w:r>
            <w:r>
              <w:rPr>
                <w:rFonts w:ascii="Times New Roman" w:hAnsi="Times New Roman"/>
                <w:sz w:val="24"/>
                <w:szCs w:val="24"/>
                <w:lang w:val="uk-UA"/>
              </w:rPr>
              <w:t>6</w:t>
            </w:r>
            <w:r w:rsidR="001C5685">
              <w:rPr>
                <w:rFonts w:ascii="Times New Roman" w:hAnsi="Times New Roman"/>
                <w:sz w:val="24"/>
                <w:szCs w:val="24"/>
                <w:lang w:val="uk-UA"/>
              </w:rPr>
              <w:t>.02</w:t>
            </w:r>
          </w:p>
        </w:tc>
        <w:tc>
          <w:tcPr>
            <w:tcW w:w="1817" w:type="dxa"/>
            <w:tcBorders>
              <w:top w:val="single" w:sz="4" w:space="0" w:color="auto"/>
              <w:left w:val="single" w:sz="4" w:space="0" w:color="auto"/>
              <w:bottom w:val="single" w:sz="4" w:space="0" w:color="auto"/>
              <w:right w:val="single" w:sz="4" w:space="0" w:color="auto"/>
            </w:tcBorders>
            <w:hideMark/>
          </w:tcPr>
          <w:p w14:paraId="3E3A231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ПО,ЗДВР</w:t>
            </w:r>
          </w:p>
        </w:tc>
        <w:tc>
          <w:tcPr>
            <w:tcW w:w="1707" w:type="dxa"/>
            <w:tcBorders>
              <w:top w:val="single" w:sz="4" w:space="0" w:color="auto"/>
              <w:left w:val="single" w:sz="4" w:space="0" w:color="auto"/>
              <w:bottom w:val="single" w:sz="4" w:space="0" w:color="auto"/>
              <w:right w:val="single" w:sz="4" w:space="0" w:color="auto"/>
            </w:tcBorders>
            <w:hideMark/>
          </w:tcPr>
          <w:p w14:paraId="5760EAC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C1B50FF" w14:textId="77777777" w:rsidR="001C5685" w:rsidRDefault="001C5685" w:rsidP="001C5685">
            <w:pPr>
              <w:rPr>
                <w:rFonts w:ascii="Times New Roman" w:hAnsi="Times New Roman"/>
                <w:sz w:val="24"/>
                <w:szCs w:val="24"/>
                <w:lang w:val="uk-UA"/>
              </w:rPr>
            </w:pPr>
          </w:p>
        </w:tc>
      </w:tr>
      <w:tr w:rsidR="001C5685" w14:paraId="3FABD02C"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C99397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w:t>
            </w:r>
          </w:p>
        </w:tc>
        <w:tc>
          <w:tcPr>
            <w:tcW w:w="2818" w:type="dxa"/>
            <w:tcBorders>
              <w:top w:val="single" w:sz="4" w:space="0" w:color="auto"/>
              <w:left w:val="single" w:sz="4" w:space="0" w:color="auto"/>
              <w:bottom w:val="single" w:sz="4" w:space="0" w:color="auto"/>
              <w:right w:val="single" w:sz="4" w:space="0" w:color="auto"/>
            </w:tcBorders>
            <w:hideMark/>
          </w:tcPr>
          <w:p w14:paraId="3D3EC660"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Заходи до Дня безпеки в Інтернеті (07.02)(за окремим планом)</w:t>
            </w:r>
          </w:p>
        </w:tc>
        <w:tc>
          <w:tcPr>
            <w:tcW w:w="1703" w:type="dxa"/>
            <w:tcBorders>
              <w:top w:val="single" w:sz="4" w:space="0" w:color="auto"/>
              <w:left w:val="single" w:sz="4" w:space="0" w:color="auto"/>
              <w:bottom w:val="single" w:sz="4" w:space="0" w:color="auto"/>
              <w:right w:val="single" w:sz="4" w:space="0" w:color="auto"/>
            </w:tcBorders>
            <w:hideMark/>
          </w:tcPr>
          <w:p w14:paraId="2C4D2E89" w14:textId="77777777" w:rsidR="001C5685" w:rsidRDefault="001C5685" w:rsidP="001C5685">
            <w:pPr>
              <w:rPr>
                <w:rFonts w:ascii="Times New Roman" w:eastAsia="Times New Roman" w:hAnsi="Times New Roman"/>
                <w:i/>
                <w:color w:val="000000"/>
                <w:sz w:val="20"/>
                <w:szCs w:val="20"/>
                <w:lang w:val="uk-UA" w:eastAsia="ru-RU"/>
              </w:rPr>
            </w:pPr>
            <w:r>
              <w:rPr>
                <w:rFonts w:ascii="Times New Roman" w:eastAsia="Times New Roman" w:hAnsi="Times New Roman"/>
                <w:i/>
                <w:color w:val="000000"/>
                <w:sz w:val="20"/>
                <w:szCs w:val="20"/>
                <w:lang w:val="uk-UA" w:eastAsia="ru-RU"/>
              </w:rPr>
              <w:t>Ціннісне ставлення  до суспільства  і держави;</w:t>
            </w:r>
          </w:p>
          <w:p w14:paraId="27FF198F" w14:textId="77777777" w:rsidR="001C5685" w:rsidRDefault="001C5685" w:rsidP="001C5685">
            <w:pPr>
              <w:rPr>
                <w:rFonts w:ascii="Times New Roman" w:hAnsi="Times New Roman"/>
                <w:sz w:val="24"/>
                <w:szCs w:val="24"/>
                <w:lang w:val="uk-UA"/>
              </w:rPr>
            </w:pPr>
            <w:r>
              <w:rPr>
                <w:rFonts w:ascii="Times New Roman" w:eastAsia="Times New Roman" w:hAnsi="Times New Roman"/>
                <w:i/>
                <w:sz w:val="20"/>
                <w:szCs w:val="20"/>
                <w:lang w:val="uk-UA" w:eastAsia="ru-RU"/>
              </w:rPr>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008449FC"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Екологічна грамотність і здорове життя;</w:t>
            </w:r>
          </w:p>
          <w:p w14:paraId="6E170383"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03EEB6ED"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0</w:t>
            </w:r>
            <w:r w:rsidR="00AD0B30">
              <w:rPr>
                <w:rFonts w:ascii="Times New Roman" w:hAnsi="Times New Roman"/>
                <w:sz w:val="24"/>
                <w:szCs w:val="24"/>
                <w:lang w:val="uk-UA"/>
              </w:rPr>
              <w:t>6</w:t>
            </w:r>
            <w:r>
              <w:rPr>
                <w:rFonts w:ascii="Times New Roman" w:hAnsi="Times New Roman"/>
                <w:sz w:val="24"/>
                <w:szCs w:val="24"/>
                <w:lang w:val="uk-UA"/>
              </w:rPr>
              <w:t>.02</w:t>
            </w:r>
          </w:p>
        </w:tc>
        <w:tc>
          <w:tcPr>
            <w:tcW w:w="1817" w:type="dxa"/>
            <w:tcBorders>
              <w:top w:val="single" w:sz="4" w:space="0" w:color="auto"/>
              <w:left w:val="single" w:sz="4" w:space="0" w:color="auto"/>
              <w:bottom w:val="single" w:sz="4" w:space="0" w:color="auto"/>
              <w:right w:val="single" w:sz="4" w:space="0" w:color="auto"/>
            </w:tcBorders>
            <w:hideMark/>
          </w:tcPr>
          <w:p w14:paraId="77EC443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ПО.ЗДВР,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3E00D81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16E4DCF" w14:textId="77777777" w:rsidR="001C5685" w:rsidRDefault="001C5685" w:rsidP="001C5685">
            <w:pPr>
              <w:rPr>
                <w:rFonts w:ascii="Times New Roman" w:hAnsi="Times New Roman"/>
                <w:sz w:val="24"/>
                <w:szCs w:val="24"/>
                <w:lang w:val="uk-UA"/>
              </w:rPr>
            </w:pPr>
          </w:p>
        </w:tc>
      </w:tr>
      <w:tr w:rsidR="001C5685" w14:paraId="13D536A7"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D5DF6E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3</w:t>
            </w:r>
          </w:p>
        </w:tc>
        <w:tc>
          <w:tcPr>
            <w:tcW w:w="2818" w:type="dxa"/>
            <w:tcBorders>
              <w:top w:val="single" w:sz="4" w:space="0" w:color="auto"/>
              <w:left w:val="single" w:sz="4" w:space="0" w:color="auto"/>
              <w:bottom w:val="single" w:sz="4" w:space="0" w:color="auto"/>
              <w:right w:val="single" w:sz="4" w:space="0" w:color="auto"/>
            </w:tcBorders>
            <w:hideMark/>
          </w:tcPr>
          <w:p w14:paraId="58D52034"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bCs/>
                <w:sz w:val="24"/>
                <w:szCs w:val="24"/>
                <w:lang w:eastAsia="ru-RU"/>
              </w:rPr>
              <w:t>Відзначення Дня Святого Валентина</w:t>
            </w:r>
            <w:r>
              <w:rPr>
                <w:rFonts w:ascii="Times New Roman" w:eastAsia="Times New Roman" w:hAnsi="Times New Roman"/>
                <w:bCs/>
                <w:sz w:val="24"/>
                <w:szCs w:val="24"/>
                <w:lang w:val="uk-UA" w:eastAsia="ru-RU"/>
              </w:rPr>
              <w:t>.</w:t>
            </w:r>
          </w:p>
          <w:p w14:paraId="03415E82"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 xml:space="preserve">Поштова скринька «Святкові валентинки» </w:t>
            </w:r>
          </w:p>
        </w:tc>
        <w:tc>
          <w:tcPr>
            <w:tcW w:w="1703" w:type="dxa"/>
            <w:tcBorders>
              <w:top w:val="single" w:sz="4" w:space="0" w:color="auto"/>
              <w:left w:val="single" w:sz="4" w:space="0" w:color="auto"/>
              <w:bottom w:val="single" w:sz="4" w:space="0" w:color="auto"/>
              <w:right w:val="single" w:sz="4" w:space="0" w:color="auto"/>
            </w:tcBorders>
          </w:tcPr>
          <w:p w14:paraId="7DD35F1D"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p w14:paraId="30F4DD17"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3CD28802"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73B88798"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1</w:t>
            </w:r>
            <w:r w:rsidR="00AD0B30">
              <w:rPr>
                <w:rFonts w:ascii="Times New Roman" w:hAnsi="Times New Roman"/>
                <w:sz w:val="24"/>
                <w:szCs w:val="24"/>
                <w:lang w:val="uk-UA"/>
              </w:rPr>
              <w:t>3</w:t>
            </w:r>
            <w:r>
              <w:rPr>
                <w:rFonts w:ascii="Times New Roman" w:hAnsi="Times New Roman"/>
                <w:sz w:val="24"/>
                <w:szCs w:val="24"/>
                <w:lang w:val="uk-UA"/>
              </w:rPr>
              <w:t>.02</w:t>
            </w:r>
          </w:p>
        </w:tc>
        <w:tc>
          <w:tcPr>
            <w:tcW w:w="1817" w:type="dxa"/>
            <w:tcBorders>
              <w:top w:val="single" w:sz="4" w:space="0" w:color="auto"/>
              <w:left w:val="single" w:sz="4" w:space="0" w:color="auto"/>
              <w:bottom w:val="single" w:sz="4" w:space="0" w:color="auto"/>
              <w:right w:val="single" w:sz="4" w:space="0" w:color="auto"/>
            </w:tcBorders>
            <w:hideMark/>
          </w:tcPr>
          <w:p w14:paraId="0936CE6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169811F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62F60972" w14:textId="77777777" w:rsidR="001C5685" w:rsidRDefault="001C5685" w:rsidP="001C5685">
            <w:pPr>
              <w:rPr>
                <w:rFonts w:ascii="Times New Roman" w:hAnsi="Times New Roman"/>
                <w:sz w:val="24"/>
                <w:szCs w:val="24"/>
                <w:lang w:val="uk-UA"/>
              </w:rPr>
            </w:pPr>
          </w:p>
        </w:tc>
      </w:tr>
      <w:tr w:rsidR="001C5685" w14:paraId="63B11093"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59E6F2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4</w:t>
            </w:r>
          </w:p>
        </w:tc>
        <w:tc>
          <w:tcPr>
            <w:tcW w:w="2818" w:type="dxa"/>
            <w:tcBorders>
              <w:top w:val="single" w:sz="4" w:space="0" w:color="auto"/>
              <w:left w:val="single" w:sz="4" w:space="0" w:color="auto"/>
              <w:bottom w:val="single" w:sz="4" w:space="0" w:color="auto"/>
              <w:right w:val="single" w:sz="4" w:space="0" w:color="auto"/>
            </w:tcBorders>
            <w:hideMark/>
          </w:tcPr>
          <w:p w14:paraId="5A1ACD69" w14:textId="77777777" w:rsidR="001C5685" w:rsidRDefault="001C5685" w:rsidP="001C5685">
            <w:pPr>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Заходи до Дня пам’яті воїнів-інтернаціоналістів, загиблих у Афганістані.</w:t>
            </w:r>
          </w:p>
          <w:p w14:paraId="51470F6F"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Інформаційна хвилинка</w:t>
            </w:r>
          </w:p>
          <w:p w14:paraId="2E27EA72"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«15 лютого- День пам′яті героїв-афганців»</w:t>
            </w:r>
          </w:p>
          <w:p w14:paraId="4C59D814"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Перегляд відеосюжетів про воїнів-афганців.</w:t>
            </w:r>
          </w:p>
        </w:tc>
        <w:tc>
          <w:tcPr>
            <w:tcW w:w="1703" w:type="dxa"/>
            <w:tcBorders>
              <w:top w:val="single" w:sz="4" w:space="0" w:color="auto"/>
              <w:left w:val="single" w:sz="4" w:space="0" w:color="auto"/>
              <w:bottom w:val="single" w:sz="4" w:space="0" w:color="auto"/>
              <w:right w:val="single" w:sz="4" w:space="0" w:color="auto"/>
            </w:tcBorders>
            <w:hideMark/>
          </w:tcPr>
          <w:p w14:paraId="2DC347BD"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37A3FAA6"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28D375BE"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1</w:t>
            </w:r>
            <w:r w:rsidR="00AD0B30">
              <w:rPr>
                <w:rFonts w:ascii="Times New Roman" w:hAnsi="Times New Roman"/>
                <w:sz w:val="24"/>
                <w:szCs w:val="24"/>
                <w:lang w:val="uk-UA"/>
              </w:rPr>
              <w:t>3</w:t>
            </w:r>
            <w:r>
              <w:rPr>
                <w:rFonts w:ascii="Times New Roman" w:hAnsi="Times New Roman"/>
                <w:sz w:val="24"/>
                <w:szCs w:val="24"/>
                <w:lang w:val="uk-UA"/>
              </w:rPr>
              <w:t>.02</w:t>
            </w:r>
          </w:p>
        </w:tc>
        <w:tc>
          <w:tcPr>
            <w:tcW w:w="1817" w:type="dxa"/>
            <w:tcBorders>
              <w:top w:val="single" w:sz="4" w:space="0" w:color="auto"/>
              <w:left w:val="single" w:sz="4" w:space="0" w:color="auto"/>
              <w:bottom w:val="single" w:sz="4" w:space="0" w:color="auto"/>
              <w:right w:val="single" w:sz="4" w:space="0" w:color="auto"/>
            </w:tcBorders>
            <w:hideMark/>
          </w:tcPr>
          <w:p w14:paraId="5358BFC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0EC2399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C2933B2" w14:textId="77777777" w:rsidR="001C5685" w:rsidRDefault="001C5685" w:rsidP="001C5685">
            <w:pPr>
              <w:rPr>
                <w:rFonts w:ascii="Times New Roman" w:hAnsi="Times New Roman"/>
                <w:sz w:val="24"/>
                <w:szCs w:val="24"/>
                <w:lang w:val="uk-UA"/>
              </w:rPr>
            </w:pPr>
          </w:p>
        </w:tc>
      </w:tr>
      <w:tr w:rsidR="001C5685" w14:paraId="5A69496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AD5BA3C"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5</w:t>
            </w:r>
          </w:p>
        </w:tc>
        <w:tc>
          <w:tcPr>
            <w:tcW w:w="2818" w:type="dxa"/>
            <w:tcBorders>
              <w:top w:val="single" w:sz="4" w:space="0" w:color="auto"/>
              <w:left w:val="single" w:sz="4" w:space="0" w:color="auto"/>
              <w:bottom w:val="single" w:sz="4" w:space="0" w:color="auto"/>
              <w:right w:val="single" w:sz="4" w:space="0" w:color="auto"/>
            </w:tcBorders>
            <w:hideMark/>
          </w:tcPr>
          <w:p w14:paraId="145659AE" w14:textId="77777777" w:rsidR="001C5685" w:rsidRDefault="001C5685" w:rsidP="001C5685">
            <w:pPr>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 xml:space="preserve">Заходи до Дня спонтанного прояву доброти </w:t>
            </w:r>
            <w:r>
              <w:rPr>
                <w:rFonts w:ascii="Times New Roman" w:eastAsia="Times New Roman" w:hAnsi="Times New Roman"/>
                <w:color w:val="000000"/>
                <w:sz w:val="24"/>
                <w:szCs w:val="24"/>
                <w:lang w:val="uk-UA" w:eastAsia="ru-RU"/>
              </w:rPr>
              <w:lastRenderedPageBreak/>
              <w:t>(17.02):</w:t>
            </w:r>
          </w:p>
          <w:p w14:paraId="4FBB1F6F" w14:textId="77777777" w:rsidR="001C5685" w:rsidRDefault="001C5685" w:rsidP="001C5685">
            <w:pPr>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 xml:space="preserve">-Інформаційна хвилинка; </w:t>
            </w:r>
          </w:p>
          <w:p w14:paraId="58B1BA24"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 «Побажай добра»</w:t>
            </w:r>
          </w:p>
        </w:tc>
        <w:tc>
          <w:tcPr>
            <w:tcW w:w="1703" w:type="dxa"/>
            <w:tcBorders>
              <w:top w:val="single" w:sz="4" w:space="0" w:color="auto"/>
              <w:left w:val="single" w:sz="4" w:space="0" w:color="auto"/>
              <w:bottom w:val="single" w:sz="4" w:space="0" w:color="auto"/>
              <w:right w:val="single" w:sz="4" w:space="0" w:color="auto"/>
            </w:tcBorders>
            <w:hideMark/>
          </w:tcPr>
          <w:p w14:paraId="353EE898" w14:textId="77777777" w:rsidR="001C5685" w:rsidRDefault="001C5685" w:rsidP="001C5685">
            <w:pPr>
              <w:rPr>
                <w:rFonts w:ascii="Times New Roman" w:hAnsi="Times New Roman"/>
                <w:sz w:val="24"/>
                <w:szCs w:val="24"/>
                <w:lang w:val="uk-UA"/>
              </w:rPr>
            </w:pPr>
            <w:r>
              <w:rPr>
                <w:rFonts w:ascii="Times New Roman" w:eastAsia="Times New Roman" w:hAnsi="Times New Roman"/>
                <w:i/>
                <w:color w:val="000000"/>
                <w:sz w:val="20"/>
                <w:szCs w:val="20"/>
                <w:lang w:val="uk-UA" w:eastAsia="ru-RU"/>
              </w:rPr>
              <w:lastRenderedPageBreak/>
              <w:t>Ціннісне ставлення  до суспільства  і держа</w:t>
            </w:r>
            <w:r>
              <w:rPr>
                <w:rFonts w:ascii="Times New Roman" w:eastAsia="Times New Roman" w:hAnsi="Times New Roman"/>
                <w:i/>
                <w:color w:val="000000"/>
                <w:sz w:val="20"/>
                <w:szCs w:val="20"/>
                <w:lang w:val="uk-UA" w:eastAsia="ru-RU"/>
              </w:rPr>
              <w:lastRenderedPageBreak/>
              <w:t>ви</w:t>
            </w:r>
          </w:p>
        </w:tc>
        <w:tc>
          <w:tcPr>
            <w:tcW w:w="2327" w:type="dxa"/>
            <w:tcBorders>
              <w:top w:val="single" w:sz="4" w:space="0" w:color="auto"/>
              <w:left w:val="single" w:sz="4" w:space="0" w:color="auto"/>
              <w:bottom w:val="single" w:sz="4" w:space="0" w:color="auto"/>
              <w:right w:val="single" w:sz="4" w:space="0" w:color="auto"/>
            </w:tcBorders>
            <w:hideMark/>
          </w:tcPr>
          <w:p w14:paraId="496DF02D"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Інформаційно –цифрова компетентність;</w:t>
            </w:r>
          </w:p>
          <w:p w14:paraId="19A3C9D6"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lastRenderedPageBreak/>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3B82E84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17.02</w:t>
            </w:r>
          </w:p>
        </w:tc>
        <w:tc>
          <w:tcPr>
            <w:tcW w:w="1817" w:type="dxa"/>
            <w:tcBorders>
              <w:top w:val="single" w:sz="4" w:space="0" w:color="auto"/>
              <w:left w:val="single" w:sz="4" w:space="0" w:color="auto"/>
              <w:bottom w:val="single" w:sz="4" w:space="0" w:color="auto"/>
              <w:right w:val="single" w:sz="4" w:space="0" w:color="auto"/>
            </w:tcBorders>
            <w:hideMark/>
          </w:tcPr>
          <w:p w14:paraId="2815442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52E488F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4689001" w14:textId="77777777" w:rsidR="001C5685" w:rsidRDefault="001C5685" w:rsidP="001C5685">
            <w:pPr>
              <w:rPr>
                <w:rFonts w:ascii="Times New Roman" w:hAnsi="Times New Roman"/>
                <w:sz w:val="24"/>
                <w:szCs w:val="24"/>
                <w:lang w:val="uk-UA"/>
              </w:rPr>
            </w:pPr>
          </w:p>
        </w:tc>
      </w:tr>
      <w:tr w:rsidR="001C5685" w14:paraId="74DFDF4A"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431185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6</w:t>
            </w:r>
          </w:p>
        </w:tc>
        <w:tc>
          <w:tcPr>
            <w:tcW w:w="2818" w:type="dxa"/>
            <w:tcBorders>
              <w:top w:val="single" w:sz="4" w:space="0" w:color="auto"/>
              <w:left w:val="single" w:sz="4" w:space="0" w:color="auto"/>
              <w:bottom w:val="single" w:sz="4" w:space="0" w:color="auto"/>
              <w:right w:val="single" w:sz="4" w:space="0" w:color="auto"/>
            </w:tcBorders>
            <w:hideMark/>
          </w:tcPr>
          <w:p w14:paraId="3A7F45A7" w14:textId="77777777" w:rsidR="001C5685" w:rsidRDefault="001C5685" w:rsidP="001C5685">
            <w:pPr>
              <w:rPr>
                <w:rFonts w:ascii="Times New Roman" w:eastAsia="Times New Roman" w:hAnsi="Times New Roman"/>
                <w:sz w:val="24"/>
                <w:szCs w:val="24"/>
                <w:lang w:eastAsia="ru-RU"/>
              </w:rPr>
            </w:pPr>
            <w:r>
              <w:rPr>
                <w:rFonts w:ascii="Times New Roman" w:eastAsia="Times New Roman" w:hAnsi="Times New Roman"/>
                <w:bCs/>
                <w:sz w:val="24"/>
                <w:szCs w:val="24"/>
                <w:lang w:val="uk-UA" w:eastAsia="ru-RU"/>
              </w:rPr>
              <w:t>З</w:t>
            </w:r>
            <w:r>
              <w:rPr>
                <w:rFonts w:ascii="Times New Roman" w:eastAsia="Times New Roman" w:hAnsi="Times New Roman"/>
                <w:bCs/>
                <w:sz w:val="24"/>
                <w:szCs w:val="24"/>
                <w:lang w:eastAsia="ru-RU"/>
              </w:rPr>
              <w:t>аходи до Дня пам’яті Небесної Сотні:</w:t>
            </w:r>
          </w:p>
          <w:p w14:paraId="3F9FEA2A"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 виховний захід</w:t>
            </w:r>
            <w:r>
              <w:rPr>
                <w:rFonts w:ascii="Times New Roman" w:eastAsia="Times New Roman" w:hAnsi="Times New Roman"/>
                <w:b/>
                <w:bCs/>
                <w:i/>
                <w:iCs/>
                <w:sz w:val="24"/>
                <w:szCs w:val="24"/>
                <w:bdr w:val="none" w:sz="0" w:space="0" w:color="auto" w:frame="1"/>
                <w:lang w:val="uk-UA" w:eastAsia="ru-RU"/>
              </w:rPr>
              <w:t xml:space="preserve"> </w:t>
            </w:r>
            <w:r>
              <w:rPr>
                <w:rFonts w:ascii="Times New Roman" w:eastAsia="Times New Roman" w:hAnsi="Times New Roman"/>
                <w:bCs/>
                <w:iCs/>
                <w:sz w:val="24"/>
                <w:szCs w:val="24"/>
                <w:bdr w:val="none" w:sz="0" w:space="0" w:color="auto" w:frame="1"/>
                <w:lang w:val="uk-UA" w:eastAsia="ru-RU"/>
              </w:rPr>
              <w:t>«Небесна Сотня України»;</w:t>
            </w:r>
          </w:p>
          <w:p w14:paraId="74E72692" w14:textId="77777777" w:rsidR="001C5685" w:rsidRDefault="001C5685" w:rsidP="001C5685">
            <w:pPr>
              <w:rPr>
                <w:rFonts w:ascii="Times New Roman" w:eastAsia="Times New Roman" w:hAnsi="Times New Roman"/>
                <w:sz w:val="24"/>
                <w:szCs w:val="24"/>
                <w:lang w:eastAsia="ru-RU"/>
              </w:rPr>
            </w:pPr>
            <w:r>
              <w:rPr>
                <w:rFonts w:ascii="Times New Roman" w:eastAsia="Times New Roman" w:hAnsi="Times New Roman"/>
                <w:sz w:val="24"/>
                <w:szCs w:val="24"/>
                <w:lang w:eastAsia="ru-RU"/>
              </w:rPr>
              <w:t>- виставка фотографій;</w:t>
            </w:r>
          </w:p>
          <w:p w14:paraId="62BF9CA8"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 перегляд відео «Небесна сотня»,</w:t>
            </w:r>
          </w:p>
          <w:p w14:paraId="6BE9CF57"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eastAsia="ru-RU"/>
              </w:rPr>
              <w:t xml:space="preserve"> « Майдан»</w:t>
            </w:r>
          </w:p>
        </w:tc>
        <w:tc>
          <w:tcPr>
            <w:tcW w:w="1703" w:type="dxa"/>
            <w:tcBorders>
              <w:top w:val="single" w:sz="4" w:space="0" w:color="auto"/>
              <w:left w:val="single" w:sz="4" w:space="0" w:color="auto"/>
              <w:bottom w:val="single" w:sz="4" w:space="0" w:color="auto"/>
              <w:right w:val="single" w:sz="4" w:space="0" w:color="auto"/>
            </w:tcBorders>
            <w:hideMark/>
          </w:tcPr>
          <w:p w14:paraId="03C4358B" w14:textId="77777777" w:rsidR="001C5685" w:rsidRDefault="001C5685" w:rsidP="001C5685">
            <w:pPr>
              <w:rPr>
                <w:rFonts w:ascii="Times New Roman" w:hAnsi="Times New Roman"/>
                <w:sz w:val="24"/>
                <w:szCs w:val="24"/>
                <w:lang w:val="uk-UA"/>
              </w:rPr>
            </w:pPr>
            <w:r>
              <w:rPr>
                <w:rFonts w:ascii="Times New Roman" w:eastAsia="Times New Roman" w:hAnsi="Times New Roman"/>
                <w:i/>
                <w:color w:val="000000"/>
                <w:sz w:val="20"/>
                <w:szCs w:val="20"/>
                <w:lang w:val="uk-UA" w:eastAsia="ru-RU"/>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1946CF91"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4C95BEB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20.02</w:t>
            </w:r>
          </w:p>
        </w:tc>
        <w:tc>
          <w:tcPr>
            <w:tcW w:w="1817" w:type="dxa"/>
            <w:tcBorders>
              <w:top w:val="single" w:sz="4" w:space="0" w:color="auto"/>
              <w:left w:val="single" w:sz="4" w:space="0" w:color="auto"/>
              <w:bottom w:val="single" w:sz="4" w:space="0" w:color="auto"/>
              <w:right w:val="single" w:sz="4" w:space="0" w:color="auto"/>
            </w:tcBorders>
            <w:hideMark/>
          </w:tcPr>
          <w:p w14:paraId="27C393C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1508424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8E49974" w14:textId="77777777" w:rsidR="001C5685" w:rsidRDefault="001C5685" w:rsidP="001C5685">
            <w:pPr>
              <w:rPr>
                <w:rFonts w:ascii="Times New Roman" w:hAnsi="Times New Roman"/>
                <w:sz w:val="24"/>
                <w:szCs w:val="24"/>
                <w:lang w:val="uk-UA"/>
              </w:rPr>
            </w:pPr>
          </w:p>
        </w:tc>
      </w:tr>
      <w:tr w:rsidR="001C5685" w14:paraId="7C88BA85"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4B86064E"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7</w:t>
            </w:r>
          </w:p>
        </w:tc>
        <w:tc>
          <w:tcPr>
            <w:tcW w:w="2818" w:type="dxa"/>
            <w:tcBorders>
              <w:top w:val="single" w:sz="4" w:space="0" w:color="auto"/>
              <w:left w:val="single" w:sz="4" w:space="0" w:color="auto"/>
              <w:bottom w:val="single" w:sz="4" w:space="0" w:color="auto"/>
              <w:right w:val="single" w:sz="4" w:space="0" w:color="auto"/>
            </w:tcBorders>
            <w:hideMark/>
          </w:tcPr>
          <w:p w14:paraId="6FACB1E1" w14:textId="77777777" w:rsidR="001C5685" w:rsidRDefault="001C5685" w:rsidP="001C5685">
            <w:pPr>
              <w:rPr>
                <w:rFonts w:ascii="Times New Roman" w:eastAsia="Times New Roman" w:hAnsi="Times New Roman"/>
                <w:color w:val="000000" w:themeColor="text1"/>
                <w:sz w:val="24"/>
                <w:szCs w:val="24"/>
                <w:lang w:val="uk-UA" w:eastAsia="ru-RU"/>
              </w:rPr>
            </w:pPr>
            <w:r>
              <w:rPr>
                <w:rFonts w:ascii="Times New Roman" w:eastAsia="Times New Roman" w:hAnsi="Times New Roman"/>
                <w:color w:val="000000" w:themeColor="text1"/>
                <w:sz w:val="24"/>
                <w:szCs w:val="24"/>
                <w:lang w:val="uk-UA" w:eastAsia="ru-RU"/>
              </w:rPr>
              <w:t>Заходи до Міжнародного дня рідної мови (21.02):</w:t>
            </w:r>
          </w:p>
          <w:p w14:paraId="4F30F2E2" w14:textId="77777777" w:rsidR="001C5685" w:rsidRDefault="001C5685" w:rsidP="001C5685">
            <w:pPr>
              <w:shd w:val="clear" w:color="auto" w:fill="FFFFFF"/>
              <w:rPr>
                <w:rFonts w:ascii="Times New Roman" w:eastAsia="Times New Roman" w:hAnsi="Times New Roman"/>
                <w:bCs/>
                <w:color w:val="000000" w:themeColor="text1"/>
                <w:sz w:val="24"/>
                <w:szCs w:val="24"/>
                <w:lang w:val="uk-UA" w:eastAsia="ru-RU"/>
              </w:rPr>
            </w:pPr>
            <w:r>
              <w:rPr>
                <w:rFonts w:ascii="Times New Roman" w:eastAsia="Times New Roman" w:hAnsi="Times New Roman"/>
                <w:color w:val="000000" w:themeColor="text1"/>
                <w:sz w:val="24"/>
                <w:szCs w:val="24"/>
                <w:lang w:val="uk-UA" w:eastAsia="ru-RU"/>
              </w:rPr>
              <w:t>-</w:t>
            </w:r>
            <w:r>
              <w:rPr>
                <w:rFonts w:ascii="Arial" w:eastAsia="Times New Roman" w:hAnsi="Arial" w:cs="Arial"/>
                <w:bCs/>
                <w:color w:val="000000" w:themeColor="text1"/>
                <w:sz w:val="24"/>
                <w:szCs w:val="24"/>
                <w:lang w:val="uk-UA" w:eastAsia="ru-RU"/>
              </w:rPr>
              <w:t xml:space="preserve"> </w:t>
            </w:r>
            <w:r>
              <w:rPr>
                <w:rFonts w:ascii="Times New Roman" w:eastAsia="Times New Roman" w:hAnsi="Times New Roman"/>
                <w:bCs/>
                <w:color w:val="000000" w:themeColor="text1"/>
                <w:sz w:val="24"/>
                <w:szCs w:val="24"/>
                <w:lang w:eastAsia="ru-RU"/>
              </w:rPr>
              <w:t>Мовленнєвий конструктор</w:t>
            </w:r>
            <w:r>
              <w:rPr>
                <w:rFonts w:ascii="Times New Roman" w:eastAsia="Times New Roman" w:hAnsi="Times New Roman"/>
                <w:bCs/>
                <w:color w:val="000000" w:themeColor="text1"/>
                <w:sz w:val="24"/>
                <w:szCs w:val="24"/>
                <w:lang w:val="uk-UA" w:eastAsia="ru-RU"/>
              </w:rPr>
              <w:t xml:space="preserve"> </w:t>
            </w:r>
            <w:r>
              <w:rPr>
                <w:rFonts w:ascii="Times New Roman" w:eastAsia="Times New Roman" w:hAnsi="Times New Roman"/>
                <w:bCs/>
                <w:color w:val="000000" w:themeColor="text1"/>
                <w:sz w:val="24"/>
                <w:szCs w:val="24"/>
                <w:lang w:eastAsia="ru-RU"/>
              </w:rPr>
              <w:t>«Говоріть! Хай в розмові слова веселяться»</w:t>
            </w:r>
            <w:r>
              <w:rPr>
                <w:rFonts w:ascii="Times New Roman" w:eastAsia="Times New Roman" w:hAnsi="Times New Roman"/>
                <w:bCs/>
                <w:color w:val="000000" w:themeColor="text1"/>
                <w:sz w:val="24"/>
                <w:szCs w:val="24"/>
                <w:lang w:val="uk-UA" w:eastAsia="ru-RU"/>
              </w:rPr>
              <w:t xml:space="preserve"> (1-4 класи);</w:t>
            </w:r>
          </w:p>
          <w:p w14:paraId="23E2A28B" w14:textId="77777777" w:rsidR="001C5685" w:rsidRDefault="001C5685" w:rsidP="001C5685">
            <w:pPr>
              <w:shd w:val="clear" w:color="auto" w:fill="FFFFFF"/>
              <w:rPr>
                <w:rFonts w:ascii="Times New Roman" w:eastAsia="Times New Roman" w:hAnsi="Times New Roman"/>
                <w:bCs/>
                <w:color w:val="000000" w:themeColor="text1"/>
                <w:sz w:val="24"/>
                <w:szCs w:val="24"/>
                <w:lang w:eastAsia="ru-RU"/>
              </w:rPr>
            </w:pPr>
            <w:r>
              <w:rPr>
                <w:rFonts w:ascii="Times New Roman" w:eastAsia="Times New Roman" w:hAnsi="Times New Roman"/>
                <w:bCs/>
                <w:color w:val="000000" w:themeColor="text1"/>
                <w:sz w:val="24"/>
                <w:szCs w:val="24"/>
                <w:lang w:val="uk-UA" w:eastAsia="ru-RU"/>
              </w:rPr>
              <w:t xml:space="preserve">- </w:t>
            </w:r>
            <w:r>
              <w:rPr>
                <w:rFonts w:ascii="Times New Roman" w:eastAsia="Times New Roman" w:hAnsi="Times New Roman"/>
                <w:bCs/>
                <w:color w:val="000000" w:themeColor="text1"/>
                <w:sz w:val="24"/>
                <w:szCs w:val="24"/>
                <w:lang w:eastAsia="ru-RU"/>
              </w:rPr>
              <w:t>Круглий стіл</w:t>
            </w:r>
            <w:r>
              <w:rPr>
                <w:rFonts w:ascii="Times New Roman" w:eastAsia="Times New Roman" w:hAnsi="Times New Roman"/>
                <w:bCs/>
                <w:color w:val="000000" w:themeColor="text1"/>
                <w:sz w:val="24"/>
                <w:szCs w:val="24"/>
                <w:lang w:val="uk-UA" w:eastAsia="ru-RU"/>
              </w:rPr>
              <w:t xml:space="preserve"> </w:t>
            </w:r>
            <w:r>
              <w:rPr>
                <w:rFonts w:ascii="Times New Roman" w:eastAsia="Times New Roman" w:hAnsi="Times New Roman"/>
                <w:bCs/>
                <w:color w:val="000000" w:themeColor="text1"/>
                <w:sz w:val="24"/>
                <w:szCs w:val="24"/>
                <w:lang w:eastAsia="ru-RU"/>
              </w:rPr>
              <w:t>«Говорити українською –</w:t>
            </w:r>
          </w:p>
          <w:p w14:paraId="48826B30" w14:textId="77777777" w:rsidR="001C5685" w:rsidRDefault="001C5685" w:rsidP="001C5685">
            <w:pPr>
              <w:shd w:val="clear" w:color="auto" w:fill="FFFFFF"/>
              <w:rPr>
                <w:rFonts w:ascii="Times New Roman" w:eastAsia="Times New Roman" w:hAnsi="Times New Roman"/>
                <w:color w:val="000000" w:themeColor="text1"/>
                <w:sz w:val="24"/>
                <w:szCs w:val="24"/>
                <w:lang w:val="uk-UA" w:eastAsia="ru-RU"/>
              </w:rPr>
            </w:pPr>
            <w:r>
              <w:rPr>
                <w:rFonts w:ascii="Times New Roman" w:eastAsia="Times New Roman" w:hAnsi="Times New Roman"/>
                <w:bCs/>
                <w:color w:val="000000" w:themeColor="text1"/>
                <w:sz w:val="24"/>
                <w:szCs w:val="24"/>
                <w:lang w:eastAsia="ru-RU"/>
              </w:rPr>
              <w:t>це модно!.»</w:t>
            </w:r>
            <w:r>
              <w:rPr>
                <w:rFonts w:ascii="Times New Roman" w:eastAsia="Times New Roman" w:hAnsi="Times New Roman"/>
                <w:bCs/>
                <w:color w:val="000000" w:themeColor="text1"/>
                <w:sz w:val="24"/>
                <w:szCs w:val="24"/>
                <w:lang w:val="uk-UA" w:eastAsia="ru-RU"/>
              </w:rPr>
              <w:t xml:space="preserve"> (5-11 класи)</w:t>
            </w:r>
          </w:p>
        </w:tc>
        <w:tc>
          <w:tcPr>
            <w:tcW w:w="1703" w:type="dxa"/>
            <w:tcBorders>
              <w:top w:val="single" w:sz="4" w:space="0" w:color="auto"/>
              <w:left w:val="single" w:sz="4" w:space="0" w:color="auto"/>
              <w:bottom w:val="single" w:sz="4" w:space="0" w:color="auto"/>
              <w:right w:val="single" w:sz="4" w:space="0" w:color="auto"/>
            </w:tcBorders>
          </w:tcPr>
          <w:p w14:paraId="4E56EF39" w14:textId="77777777" w:rsidR="001C5685" w:rsidRDefault="001C5685" w:rsidP="001C5685">
            <w:pPr>
              <w:rPr>
                <w:rFonts w:ascii="Times New Roman" w:eastAsia="Times New Roman" w:hAnsi="Times New Roman"/>
                <w:i/>
                <w:color w:val="000000"/>
                <w:sz w:val="20"/>
                <w:szCs w:val="20"/>
                <w:lang w:val="uk-UA" w:eastAsia="ru-RU"/>
              </w:rPr>
            </w:pPr>
            <w:r>
              <w:rPr>
                <w:rFonts w:ascii="Times New Roman" w:eastAsia="Times New Roman" w:hAnsi="Times New Roman"/>
                <w:i/>
                <w:color w:val="000000"/>
                <w:sz w:val="20"/>
                <w:szCs w:val="20"/>
                <w:lang w:val="uk-UA" w:eastAsia="ru-RU"/>
              </w:rPr>
              <w:t>Ціннісне ставлення  до суспільства  і держави</w:t>
            </w:r>
          </w:p>
          <w:p w14:paraId="78242EED"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1F293668"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0B18F473"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2</w:t>
            </w:r>
            <w:r w:rsidR="00AD0B30">
              <w:rPr>
                <w:rFonts w:ascii="Times New Roman" w:hAnsi="Times New Roman"/>
                <w:sz w:val="24"/>
                <w:szCs w:val="24"/>
                <w:lang w:val="uk-UA"/>
              </w:rPr>
              <w:t>0</w:t>
            </w:r>
            <w:r>
              <w:rPr>
                <w:rFonts w:ascii="Times New Roman" w:hAnsi="Times New Roman"/>
                <w:sz w:val="24"/>
                <w:szCs w:val="24"/>
                <w:lang w:val="uk-UA"/>
              </w:rPr>
              <w:t>.02</w:t>
            </w:r>
          </w:p>
        </w:tc>
        <w:tc>
          <w:tcPr>
            <w:tcW w:w="1817" w:type="dxa"/>
            <w:tcBorders>
              <w:top w:val="single" w:sz="4" w:space="0" w:color="auto"/>
              <w:left w:val="single" w:sz="4" w:space="0" w:color="auto"/>
              <w:bottom w:val="single" w:sz="4" w:space="0" w:color="auto"/>
              <w:right w:val="single" w:sz="4" w:space="0" w:color="auto"/>
            </w:tcBorders>
            <w:hideMark/>
          </w:tcPr>
          <w:p w14:paraId="576689E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керівнки</w:t>
            </w:r>
          </w:p>
        </w:tc>
        <w:tc>
          <w:tcPr>
            <w:tcW w:w="1707" w:type="dxa"/>
            <w:tcBorders>
              <w:top w:val="single" w:sz="4" w:space="0" w:color="auto"/>
              <w:left w:val="single" w:sz="4" w:space="0" w:color="auto"/>
              <w:bottom w:val="single" w:sz="4" w:space="0" w:color="auto"/>
              <w:right w:val="single" w:sz="4" w:space="0" w:color="auto"/>
            </w:tcBorders>
            <w:hideMark/>
          </w:tcPr>
          <w:p w14:paraId="13C4A67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A327393" w14:textId="77777777" w:rsidR="001C5685" w:rsidRDefault="001C5685" w:rsidP="001C5685">
            <w:pPr>
              <w:rPr>
                <w:rFonts w:ascii="Times New Roman" w:hAnsi="Times New Roman"/>
                <w:sz w:val="24"/>
                <w:szCs w:val="24"/>
                <w:lang w:val="uk-UA"/>
              </w:rPr>
            </w:pPr>
          </w:p>
        </w:tc>
      </w:tr>
      <w:tr w:rsidR="001C5685" w14:paraId="0809CFF5"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46884B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8</w:t>
            </w:r>
          </w:p>
        </w:tc>
        <w:tc>
          <w:tcPr>
            <w:tcW w:w="2818" w:type="dxa"/>
            <w:tcBorders>
              <w:top w:val="single" w:sz="4" w:space="0" w:color="auto"/>
              <w:left w:val="single" w:sz="4" w:space="0" w:color="auto"/>
              <w:bottom w:val="single" w:sz="4" w:space="0" w:color="auto"/>
              <w:right w:val="single" w:sz="4" w:space="0" w:color="auto"/>
            </w:tcBorders>
            <w:hideMark/>
          </w:tcPr>
          <w:p w14:paraId="58B838D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 xml:space="preserve">Батьківський всеобуч «Інтернет може бути </w:t>
            </w:r>
            <w:r>
              <w:rPr>
                <w:rFonts w:ascii="Times New Roman" w:hAnsi="Times New Roman"/>
                <w:sz w:val="24"/>
                <w:szCs w:val="24"/>
                <w:lang w:val="uk-UA"/>
              </w:rPr>
              <w:lastRenderedPageBreak/>
              <w:t>небезпечним»</w:t>
            </w:r>
          </w:p>
        </w:tc>
        <w:tc>
          <w:tcPr>
            <w:tcW w:w="1703" w:type="dxa"/>
            <w:tcBorders>
              <w:top w:val="single" w:sz="4" w:space="0" w:color="auto"/>
              <w:left w:val="single" w:sz="4" w:space="0" w:color="auto"/>
              <w:bottom w:val="single" w:sz="4" w:space="0" w:color="auto"/>
              <w:right w:val="single" w:sz="4" w:space="0" w:color="auto"/>
            </w:tcBorders>
            <w:hideMark/>
          </w:tcPr>
          <w:p w14:paraId="2E68B00C"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lastRenderedPageBreak/>
              <w:t>Ціннісне став</w:t>
            </w:r>
            <w:r>
              <w:rPr>
                <w:rFonts w:ascii="Times New Roman" w:hAnsi="Times New Roman"/>
                <w:i/>
                <w:sz w:val="20"/>
                <w:szCs w:val="20"/>
                <w:lang w:val="uk-UA"/>
              </w:rPr>
              <w:lastRenderedPageBreak/>
              <w:t>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01369B73"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lastRenderedPageBreak/>
              <w:t xml:space="preserve">Інформаційно –цифрова </w:t>
            </w:r>
            <w:r>
              <w:rPr>
                <w:rFonts w:ascii="Times New Roman" w:hAnsi="Times New Roman"/>
                <w:i/>
                <w:sz w:val="20"/>
                <w:szCs w:val="20"/>
                <w:lang w:val="uk-UA"/>
              </w:rPr>
              <w:lastRenderedPageBreak/>
              <w:t>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26F62B2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Протягом мі</w:t>
            </w:r>
            <w:r>
              <w:rPr>
                <w:rFonts w:ascii="Times New Roman" w:hAnsi="Times New Roman"/>
                <w:sz w:val="24"/>
                <w:szCs w:val="24"/>
                <w:lang w:val="uk-UA"/>
              </w:rPr>
              <w:lastRenderedPageBreak/>
              <w:t>сяця</w:t>
            </w:r>
          </w:p>
        </w:tc>
        <w:tc>
          <w:tcPr>
            <w:tcW w:w="1817" w:type="dxa"/>
            <w:tcBorders>
              <w:top w:val="single" w:sz="4" w:space="0" w:color="auto"/>
              <w:left w:val="single" w:sz="4" w:space="0" w:color="auto"/>
              <w:bottom w:val="single" w:sz="4" w:space="0" w:color="auto"/>
              <w:right w:val="single" w:sz="4" w:space="0" w:color="auto"/>
            </w:tcBorders>
            <w:hideMark/>
          </w:tcPr>
          <w:p w14:paraId="4CE2164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Класні керів</w:t>
            </w:r>
            <w:r>
              <w:rPr>
                <w:rFonts w:ascii="Times New Roman" w:hAnsi="Times New Roman"/>
                <w:sz w:val="24"/>
                <w:szCs w:val="24"/>
                <w:lang w:val="uk-UA"/>
              </w:rPr>
              <w:lastRenderedPageBreak/>
              <w:t>ники, ЗДВР</w:t>
            </w:r>
          </w:p>
        </w:tc>
        <w:tc>
          <w:tcPr>
            <w:tcW w:w="1707" w:type="dxa"/>
            <w:tcBorders>
              <w:top w:val="single" w:sz="4" w:space="0" w:color="auto"/>
              <w:left w:val="single" w:sz="4" w:space="0" w:color="auto"/>
              <w:bottom w:val="single" w:sz="4" w:space="0" w:color="auto"/>
              <w:right w:val="single" w:sz="4" w:space="0" w:color="auto"/>
            </w:tcBorders>
            <w:hideMark/>
          </w:tcPr>
          <w:p w14:paraId="187CFC4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1-11</w:t>
            </w:r>
          </w:p>
        </w:tc>
        <w:tc>
          <w:tcPr>
            <w:tcW w:w="1673" w:type="dxa"/>
            <w:tcBorders>
              <w:top w:val="single" w:sz="4" w:space="0" w:color="auto"/>
              <w:left w:val="single" w:sz="4" w:space="0" w:color="auto"/>
              <w:bottom w:val="single" w:sz="4" w:space="0" w:color="auto"/>
              <w:right w:val="single" w:sz="4" w:space="0" w:color="auto"/>
            </w:tcBorders>
          </w:tcPr>
          <w:p w14:paraId="0DE79347" w14:textId="77777777" w:rsidR="001C5685" w:rsidRDefault="001C5685" w:rsidP="001C5685">
            <w:pPr>
              <w:rPr>
                <w:rFonts w:ascii="Times New Roman" w:hAnsi="Times New Roman"/>
                <w:sz w:val="24"/>
                <w:szCs w:val="24"/>
                <w:lang w:val="uk-UA"/>
              </w:rPr>
            </w:pPr>
          </w:p>
        </w:tc>
      </w:tr>
      <w:tr w:rsidR="001C5685" w14:paraId="278F3064"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B7B903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9</w:t>
            </w:r>
          </w:p>
        </w:tc>
        <w:tc>
          <w:tcPr>
            <w:tcW w:w="2818" w:type="dxa"/>
            <w:tcBorders>
              <w:top w:val="single" w:sz="4" w:space="0" w:color="auto"/>
              <w:left w:val="single" w:sz="4" w:space="0" w:color="auto"/>
              <w:bottom w:val="single" w:sz="4" w:space="0" w:color="auto"/>
              <w:right w:val="single" w:sz="4" w:space="0" w:color="auto"/>
            </w:tcBorders>
            <w:hideMark/>
          </w:tcPr>
          <w:p w14:paraId="4E58803F"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Годиниспілкування: </w:t>
            </w:r>
          </w:p>
          <w:p w14:paraId="343CCAE0"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 Своє здоров’я бережу, сам собі допоможу;</w:t>
            </w:r>
          </w:p>
          <w:p w14:paraId="1B3FD2FC"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 Здоров’я- це дар»;</w:t>
            </w:r>
          </w:p>
          <w:p w14:paraId="7A8DDEB1"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 Бережи себе»;</w:t>
            </w:r>
          </w:p>
          <w:p w14:paraId="2FA521A4"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 « Небезпека нашому здоров’ю»</w:t>
            </w:r>
          </w:p>
        </w:tc>
        <w:tc>
          <w:tcPr>
            <w:tcW w:w="1703" w:type="dxa"/>
            <w:tcBorders>
              <w:top w:val="single" w:sz="4" w:space="0" w:color="auto"/>
              <w:left w:val="single" w:sz="4" w:space="0" w:color="auto"/>
              <w:bottom w:val="single" w:sz="4" w:space="0" w:color="auto"/>
              <w:right w:val="single" w:sz="4" w:space="0" w:color="auto"/>
            </w:tcBorders>
            <w:hideMark/>
          </w:tcPr>
          <w:p w14:paraId="6D08556F"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73C280C0"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07D248A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2939EEB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2E88616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10CEA8E" w14:textId="77777777" w:rsidR="001C5685" w:rsidRDefault="001C5685" w:rsidP="001C5685">
            <w:pPr>
              <w:rPr>
                <w:rFonts w:ascii="Times New Roman" w:hAnsi="Times New Roman"/>
                <w:sz w:val="24"/>
                <w:szCs w:val="24"/>
                <w:lang w:val="uk-UA"/>
              </w:rPr>
            </w:pPr>
          </w:p>
        </w:tc>
      </w:tr>
      <w:tr w:rsidR="001C5685" w14:paraId="1B84DB2F"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B4027E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10</w:t>
            </w:r>
          </w:p>
        </w:tc>
        <w:tc>
          <w:tcPr>
            <w:tcW w:w="2818" w:type="dxa"/>
            <w:tcBorders>
              <w:top w:val="single" w:sz="4" w:space="0" w:color="auto"/>
              <w:left w:val="single" w:sz="4" w:space="0" w:color="auto"/>
              <w:bottom w:val="single" w:sz="4" w:space="0" w:color="auto"/>
              <w:right w:val="single" w:sz="4" w:space="0" w:color="auto"/>
            </w:tcBorders>
          </w:tcPr>
          <w:p w14:paraId="2747658B"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Засідання учнівської ради</w:t>
            </w:r>
          </w:p>
          <w:p w14:paraId="790F47CE"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5A42A085"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491503BB"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463CE89C"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29B4940C"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0FA04F01"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1403872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66646F9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361A6CFE" w14:textId="77777777" w:rsidR="001C5685" w:rsidRDefault="001C5685" w:rsidP="001C5685">
            <w:pPr>
              <w:jc w:val="center"/>
              <w:rPr>
                <w:lang w:val="uk-UA"/>
              </w:rPr>
            </w:pPr>
            <w:r>
              <w:rPr>
                <w:rFonts w:ascii="Times New Roman" w:hAnsi="Times New Roman"/>
                <w:sz w:val="24"/>
                <w:szCs w:val="24"/>
                <w:lang w:val="uk-UA"/>
              </w:rPr>
              <w:t>8-11</w:t>
            </w:r>
          </w:p>
        </w:tc>
        <w:tc>
          <w:tcPr>
            <w:tcW w:w="1673" w:type="dxa"/>
            <w:tcBorders>
              <w:top w:val="single" w:sz="4" w:space="0" w:color="auto"/>
              <w:left w:val="single" w:sz="4" w:space="0" w:color="auto"/>
              <w:bottom w:val="single" w:sz="4" w:space="0" w:color="auto"/>
              <w:right w:val="single" w:sz="4" w:space="0" w:color="auto"/>
            </w:tcBorders>
          </w:tcPr>
          <w:p w14:paraId="2ED42464" w14:textId="77777777" w:rsidR="001C5685" w:rsidRDefault="001C5685" w:rsidP="001C5685">
            <w:pPr>
              <w:rPr>
                <w:rFonts w:ascii="Times New Roman" w:hAnsi="Times New Roman"/>
                <w:sz w:val="24"/>
                <w:szCs w:val="24"/>
                <w:lang w:val="uk-UA"/>
              </w:rPr>
            </w:pPr>
          </w:p>
        </w:tc>
      </w:tr>
      <w:tr w:rsidR="001C5685" w14:paraId="14E6C23D"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2D95F2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11</w:t>
            </w:r>
          </w:p>
        </w:tc>
        <w:tc>
          <w:tcPr>
            <w:tcW w:w="2818" w:type="dxa"/>
            <w:tcBorders>
              <w:top w:val="single" w:sz="4" w:space="0" w:color="auto"/>
              <w:left w:val="single" w:sz="4" w:space="0" w:color="auto"/>
              <w:bottom w:val="single" w:sz="4" w:space="0" w:color="auto"/>
              <w:right w:val="single" w:sz="4" w:space="0" w:color="auto"/>
            </w:tcBorders>
          </w:tcPr>
          <w:p w14:paraId="78246D80" w14:textId="77777777" w:rsidR="001C5685" w:rsidRDefault="001C5685" w:rsidP="001C5685">
            <w:pPr>
              <w:jc w:val="both"/>
              <w:rPr>
                <w:rFonts w:ascii="Times New Roman" w:hAnsi="Times New Roman"/>
                <w:sz w:val="24"/>
                <w:szCs w:val="24"/>
                <w:lang w:val="uk-UA"/>
              </w:rPr>
            </w:pPr>
            <w:r>
              <w:rPr>
                <w:rFonts w:ascii="Times New Roman" w:hAnsi="Times New Roman"/>
                <w:sz w:val="24"/>
                <w:szCs w:val="24"/>
                <w:lang w:val="uk-UA"/>
              </w:rPr>
              <w:t>Інформаційний дайджест-анонс «Визначні події тижня»</w:t>
            </w:r>
          </w:p>
          <w:p w14:paraId="2889BDE3"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47468701"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суспільства і держави; </w:t>
            </w:r>
          </w:p>
          <w:p w14:paraId="77B60D86"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tc>
        <w:tc>
          <w:tcPr>
            <w:tcW w:w="2327" w:type="dxa"/>
            <w:tcBorders>
              <w:top w:val="single" w:sz="4" w:space="0" w:color="auto"/>
              <w:left w:val="single" w:sz="4" w:space="0" w:color="auto"/>
              <w:bottom w:val="single" w:sz="4" w:space="0" w:color="auto"/>
              <w:right w:val="single" w:sz="4" w:space="0" w:color="auto"/>
            </w:tcBorders>
          </w:tcPr>
          <w:p w14:paraId="1E31B78E"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hAnsi="Times New Roman"/>
                <w:i/>
                <w:sz w:val="20"/>
                <w:szCs w:val="20"/>
                <w:lang w:val="uk-UA"/>
              </w:rPr>
              <w:t>Інформаційно –цифрова компетентність;</w:t>
            </w:r>
            <w:r>
              <w:rPr>
                <w:rFonts w:ascii="Times New Roman" w:eastAsia="Times New Roman" w:hAnsi="Times New Roman"/>
                <w:bCs/>
                <w:i/>
                <w:sz w:val="20"/>
                <w:szCs w:val="20"/>
                <w:bdr w:val="none" w:sz="0" w:space="0" w:color="auto" w:frame="1"/>
                <w:lang w:val="uk-UA" w:eastAsia="ru-RU"/>
              </w:rPr>
              <w:t xml:space="preserve"> Загальнокультурна грамотність</w:t>
            </w:r>
          </w:p>
          <w:p w14:paraId="745B8F62"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7798A9C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Щотижня</w:t>
            </w:r>
          </w:p>
        </w:tc>
        <w:tc>
          <w:tcPr>
            <w:tcW w:w="1817" w:type="dxa"/>
            <w:tcBorders>
              <w:top w:val="single" w:sz="4" w:space="0" w:color="auto"/>
              <w:left w:val="single" w:sz="4" w:space="0" w:color="auto"/>
              <w:bottom w:val="single" w:sz="4" w:space="0" w:color="auto"/>
              <w:right w:val="single" w:sz="4" w:space="0" w:color="auto"/>
            </w:tcBorders>
            <w:hideMark/>
          </w:tcPr>
          <w:p w14:paraId="36B5DE7B" w14:textId="77777777" w:rsidR="001C5685" w:rsidRDefault="001C5685" w:rsidP="001C5685">
            <w:pPr>
              <w:jc w:val="center"/>
              <w:rPr>
                <w:lang w:val="uk-UA"/>
              </w:rPr>
            </w:pPr>
            <w:r>
              <w:rPr>
                <w:rFonts w:ascii="Times New Roman" w:hAnsi="Times New Roman"/>
                <w:sz w:val="24"/>
                <w:szCs w:val="24"/>
                <w:lang w:val="uk-UA"/>
              </w:rPr>
              <w:t>ЗДВР</w:t>
            </w:r>
          </w:p>
        </w:tc>
        <w:tc>
          <w:tcPr>
            <w:tcW w:w="1707" w:type="dxa"/>
            <w:tcBorders>
              <w:top w:val="single" w:sz="4" w:space="0" w:color="auto"/>
              <w:left w:val="single" w:sz="4" w:space="0" w:color="auto"/>
              <w:bottom w:val="single" w:sz="4" w:space="0" w:color="auto"/>
              <w:right w:val="single" w:sz="4" w:space="0" w:color="auto"/>
            </w:tcBorders>
            <w:hideMark/>
          </w:tcPr>
          <w:p w14:paraId="7A24EE85"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5DF5C59" w14:textId="77777777" w:rsidR="001C5685" w:rsidRDefault="001C5685" w:rsidP="001C5685">
            <w:pPr>
              <w:rPr>
                <w:rFonts w:ascii="Times New Roman" w:hAnsi="Times New Roman"/>
                <w:sz w:val="24"/>
                <w:szCs w:val="24"/>
                <w:lang w:val="uk-UA"/>
              </w:rPr>
            </w:pPr>
          </w:p>
        </w:tc>
      </w:tr>
      <w:tr w:rsidR="001C5685" w14:paraId="0776E267"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3B6540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12</w:t>
            </w:r>
          </w:p>
        </w:tc>
        <w:tc>
          <w:tcPr>
            <w:tcW w:w="2818" w:type="dxa"/>
            <w:tcBorders>
              <w:top w:val="single" w:sz="4" w:space="0" w:color="auto"/>
              <w:left w:val="single" w:sz="4" w:space="0" w:color="auto"/>
              <w:bottom w:val="single" w:sz="4" w:space="0" w:color="auto"/>
              <w:right w:val="single" w:sz="4" w:space="0" w:color="auto"/>
            </w:tcBorders>
            <w:hideMark/>
          </w:tcPr>
          <w:p w14:paraId="34C2A7C0" w14:textId="77777777" w:rsidR="001C5685" w:rsidRDefault="001C5685" w:rsidP="001C5685">
            <w:pPr>
              <w:rPr>
                <w:rFonts w:ascii="Times New Roman" w:hAnsi="Times New Roman"/>
                <w:sz w:val="24"/>
                <w:szCs w:val="24"/>
                <w:lang w:val="uk-UA"/>
              </w:rPr>
            </w:pPr>
            <w:r>
              <w:rPr>
                <w:rFonts w:ascii="Times New Roman" w:hAnsi="Times New Roman"/>
                <w:bCs/>
                <w:sz w:val="24"/>
                <w:szCs w:val="24"/>
                <w:lang w:val="uk-UA"/>
              </w:rPr>
              <w:t>Засідання Ради профіла</w:t>
            </w:r>
            <w:r>
              <w:rPr>
                <w:rFonts w:ascii="Times New Roman" w:hAnsi="Times New Roman"/>
                <w:bCs/>
                <w:sz w:val="24"/>
                <w:szCs w:val="24"/>
                <w:lang w:val="uk-UA"/>
              </w:rPr>
              <w:lastRenderedPageBreak/>
              <w:t>ктики</w:t>
            </w:r>
          </w:p>
        </w:tc>
        <w:tc>
          <w:tcPr>
            <w:tcW w:w="1703" w:type="dxa"/>
            <w:tcBorders>
              <w:top w:val="single" w:sz="4" w:space="0" w:color="auto"/>
              <w:left w:val="single" w:sz="4" w:space="0" w:color="auto"/>
              <w:bottom w:val="single" w:sz="4" w:space="0" w:color="auto"/>
              <w:right w:val="single" w:sz="4" w:space="0" w:color="auto"/>
            </w:tcBorders>
            <w:hideMark/>
          </w:tcPr>
          <w:p w14:paraId="2AAA3982" w14:textId="77777777" w:rsidR="001C5685" w:rsidRDefault="001C5685" w:rsidP="001C5685">
            <w:pPr>
              <w:rPr>
                <w:lang w:val="uk-UA"/>
              </w:rPr>
            </w:pPr>
            <w:r>
              <w:rPr>
                <w:rFonts w:ascii="Times New Roman" w:hAnsi="Times New Roman"/>
                <w:i/>
                <w:sz w:val="20"/>
                <w:szCs w:val="20"/>
                <w:lang w:val="uk-UA"/>
              </w:rPr>
              <w:lastRenderedPageBreak/>
              <w:t>Ціннісне ставлення до суспіль</w:t>
            </w:r>
            <w:r>
              <w:rPr>
                <w:rFonts w:ascii="Times New Roman" w:hAnsi="Times New Roman"/>
                <w:i/>
                <w:sz w:val="20"/>
                <w:szCs w:val="20"/>
                <w:lang w:val="uk-UA"/>
              </w:rPr>
              <w:lastRenderedPageBreak/>
              <w:t>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5F6CF203"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lastRenderedPageBreak/>
              <w:t>Загальнокультурна грамотність;</w:t>
            </w:r>
          </w:p>
          <w:p w14:paraId="718D495C"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lastRenderedPageBreak/>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54443A51" w14:textId="77777777" w:rsidR="001C5685" w:rsidRDefault="001C5685" w:rsidP="001C5685">
            <w:pPr>
              <w:jc w:val="center"/>
              <w:rPr>
                <w:lang w:val="uk-UA"/>
              </w:rPr>
            </w:pPr>
            <w:r>
              <w:rPr>
                <w:rFonts w:ascii="Times New Roman" w:hAnsi="Times New Roman"/>
                <w:sz w:val="24"/>
                <w:szCs w:val="24"/>
                <w:lang w:val="uk-UA"/>
              </w:rPr>
              <w:lastRenderedPageBreak/>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587E24D8" w14:textId="77777777" w:rsidR="001C5685" w:rsidRDefault="001C5685" w:rsidP="001C5685">
            <w:pPr>
              <w:jc w:val="center"/>
              <w:rPr>
                <w:lang w:val="uk-UA"/>
              </w:rPr>
            </w:pPr>
            <w:r>
              <w:rPr>
                <w:rFonts w:ascii="Times New Roman" w:hAnsi="Times New Roman"/>
                <w:sz w:val="24"/>
                <w:szCs w:val="24"/>
                <w:lang w:val="uk-UA"/>
              </w:rPr>
              <w:t xml:space="preserve">Адміністрація </w:t>
            </w:r>
            <w:r>
              <w:rPr>
                <w:rFonts w:ascii="Times New Roman" w:hAnsi="Times New Roman"/>
                <w:sz w:val="24"/>
                <w:szCs w:val="24"/>
                <w:lang w:val="uk-UA"/>
              </w:rPr>
              <w:lastRenderedPageBreak/>
              <w:t>школи</w:t>
            </w:r>
          </w:p>
        </w:tc>
        <w:tc>
          <w:tcPr>
            <w:tcW w:w="1707" w:type="dxa"/>
            <w:tcBorders>
              <w:top w:val="single" w:sz="4" w:space="0" w:color="auto"/>
              <w:left w:val="single" w:sz="4" w:space="0" w:color="auto"/>
              <w:bottom w:val="single" w:sz="4" w:space="0" w:color="auto"/>
              <w:right w:val="single" w:sz="4" w:space="0" w:color="auto"/>
            </w:tcBorders>
          </w:tcPr>
          <w:p w14:paraId="7A585020" w14:textId="77777777" w:rsidR="001C5685" w:rsidRDefault="001C5685" w:rsidP="001C5685">
            <w:pPr>
              <w:jc w:val="center"/>
              <w:rPr>
                <w:rFonts w:ascii="Times New Roman" w:hAnsi="Times New Roman"/>
                <w:sz w:val="24"/>
                <w:szCs w:val="24"/>
                <w:lang w:val="uk-UA"/>
              </w:rPr>
            </w:pPr>
          </w:p>
        </w:tc>
        <w:tc>
          <w:tcPr>
            <w:tcW w:w="1673" w:type="dxa"/>
            <w:tcBorders>
              <w:top w:val="single" w:sz="4" w:space="0" w:color="auto"/>
              <w:left w:val="single" w:sz="4" w:space="0" w:color="auto"/>
              <w:bottom w:val="single" w:sz="4" w:space="0" w:color="auto"/>
              <w:right w:val="single" w:sz="4" w:space="0" w:color="auto"/>
            </w:tcBorders>
          </w:tcPr>
          <w:p w14:paraId="2906DDC7" w14:textId="77777777" w:rsidR="001C5685" w:rsidRDefault="001C5685" w:rsidP="001C5685">
            <w:pPr>
              <w:rPr>
                <w:rFonts w:ascii="Times New Roman" w:hAnsi="Times New Roman"/>
                <w:sz w:val="24"/>
                <w:szCs w:val="24"/>
                <w:lang w:val="uk-UA"/>
              </w:rPr>
            </w:pPr>
          </w:p>
        </w:tc>
      </w:tr>
      <w:tr w:rsidR="001C5685" w14:paraId="259D293E"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6D84B5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13</w:t>
            </w:r>
          </w:p>
        </w:tc>
        <w:tc>
          <w:tcPr>
            <w:tcW w:w="2818" w:type="dxa"/>
            <w:tcBorders>
              <w:top w:val="single" w:sz="4" w:space="0" w:color="auto"/>
              <w:left w:val="single" w:sz="4" w:space="0" w:color="auto"/>
              <w:bottom w:val="single" w:sz="4" w:space="0" w:color="auto"/>
              <w:right w:val="single" w:sz="4" w:space="0" w:color="auto"/>
            </w:tcBorders>
            <w:hideMark/>
          </w:tcPr>
          <w:p w14:paraId="62CFB5E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Батьківський лекторій</w:t>
            </w:r>
          </w:p>
          <w:p w14:paraId="558242A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«Вплив моральної атмосфери і психологічного клімату сім’ї на формування особистості дитини»</w:t>
            </w:r>
          </w:p>
        </w:tc>
        <w:tc>
          <w:tcPr>
            <w:tcW w:w="1703" w:type="dxa"/>
            <w:tcBorders>
              <w:top w:val="single" w:sz="4" w:space="0" w:color="auto"/>
              <w:left w:val="single" w:sz="4" w:space="0" w:color="auto"/>
              <w:bottom w:val="single" w:sz="4" w:space="0" w:color="auto"/>
              <w:right w:val="single" w:sz="4" w:space="0" w:color="auto"/>
            </w:tcBorders>
            <w:hideMark/>
          </w:tcPr>
          <w:p w14:paraId="0143AB15"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1C06F0C4"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514F422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68A9CB4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Практичний психолог</w:t>
            </w:r>
          </w:p>
        </w:tc>
        <w:tc>
          <w:tcPr>
            <w:tcW w:w="1707" w:type="dxa"/>
            <w:tcBorders>
              <w:top w:val="single" w:sz="4" w:space="0" w:color="auto"/>
              <w:left w:val="single" w:sz="4" w:space="0" w:color="auto"/>
              <w:bottom w:val="single" w:sz="4" w:space="0" w:color="auto"/>
              <w:right w:val="single" w:sz="4" w:space="0" w:color="auto"/>
            </w:tcBorders>
            <w:hideMark/>
          </w:tcPr>
          <w:p w14:paraId="54E8B47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E5F35BA" w14:textId="77777777" w:rsidR="001C5685" w:rsidRDefault="001C5685" w:rsidP="001C5685">
            <w:pPr>
              <w:rPr>
                <w:rFonts w:ascii="Times New Roman" w:hAnsi="Times New Roman"/>
                <w:sz w:val="24"/>
                <w:szCs w:val="24"/>
                <w:lang w:val="uk-UA"/>
              </w:rPr>
            </w:pPr>
          </w:p>
        </w:tc>
      </w:tr>
      <w:tr w:rsidR="001C5685" w14:paraId="720C06D1"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943EEFE"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14</w:t>
            </w:r>
          </w:p>
        </w:tc>
        <w:tc>
          <w:tcPr>
            <w:tcW w:w="2818" w:type="dxa"/>
            <w:tcBorders>
              <w:top w:val="single" w:sz="4" w:space="0" w:color="auto"/>
              <w:left w:val="single" w:sz="4" w:space="0" w:color="auto"/>
              <w:bottom w:val="single" w:sz="4" w:space="0" w:color="auto"/>
              <w:right w:val="single" w:sz="4" w:space="0" w:color="auto"/>
            </w:tcBorders>
            <w:hideMark/>
          </w:tcPr>
          <w:p w14:paraId="5E3433FA"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Зустріч з медпрацівником .Бесіди</w:t>
            </w:r>
          </w:p>
          <w:p w14:paraId="13BAF662"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Ми народженні, щоб нести відповідальність за своє здоров’я, життя, істинну любов»;</w:t>
            </w:r>
          </w:p>
          <w:p w14:paraId="068ACB0C"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«Небезпека нашому здоров</w:t>
            </w:r>
            <w:r>
              <w:rPr>
                <w:rFonts w:ascii="Times New Roman" w:eastAsia="Times New Roman" w:hAnsi="Times New Roman"/>
                <w:sz w:val="24"/>
                <w:szCs w:val="24"/>
                <w:lang w:val="en-US" w:eastAsia="ru-RU"/>
              </w:rPr>
              <w:t>’</w:t>
            </w:r>
            <w:r>
              <w:rPr>
                <w:rFonts w:ascii="Times New Roman" w:eastAsia="Times New Roman" w:hAnsi="Times New Roman"/>
                <w:sz w:val="24"/>
                <w:szCs w:val="24"/>
                <w:lang w:val="uk-UA" w:eastAsia="ru-RU"/>
              </w:rPr>
              <w:t>ю»</w:t>
            </w:r>
          </w:p>
        </w:tc>
        <w:tc>
          <w:tcPr>
            <w:tcW w:w="1703" w:type="dxa"/>
            <w:tcBorders>
              <w:top w:val="single" w:sz="4" w:space="0" w:color="auto"/>
              <w:left w:val="single" w:sz="4" w:space="0" w:color="auto"/>
              <w:bottom w:val="single" w:sz="4" w:space="0" w:color="auto"/>
              <w:right w:val="single" w:sz="4" w:space="0" w:color="auto"/>
            </w:tcBorders>
            <w:hideMark/>
          </w:tcPr>
          <w:p w14:paraId="159C3CBD"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25D2ED09"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27DC4BF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495AE01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ПО,ЗДВР</w:t>
            </w:r>
          </w:p>
        </w:tc>
        <w:tc>
          <w:tcPr>
            <w:tcW w:w="1707" w:type="dxa"/>
            <w:tcBorders>
              <w:top w:val="single" w:sz="4" w:space="0" w:color="auto"/>
              <w:left w:val="single" w:sz="4" w:space="0" w:color="auto"/>
              <w:bottom w:val="single" w:sz="4" w:space="0" w:color="auto"/>
              <w:right w:val="single" w:sz="4" w:space="0" w:color="auto"/>
            </w:tcBorders>
            <w:hideMark/>
          </w:tcPr>
          <w:p w14:paraId="3E54271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8-11</w:t>
            </w:r>
          </w:p>
        </w:tc>
        <w:tc>
          <w:tcPr>
            <w:tcW w:w="1673" w:type="dxa"/>
            <w:tcBorders>
              <w:top w:val="single" w:sz="4" w:space="0" w:color="auto"/>
              <w:left w:val="single" w:sz="4" w:space="0" w:color="auto"/>
              <w:bottom w:val="single" w:sz="4" w:space="0" w:color="auto"/>
              <w:right w:val="single" w:sz="4" w:space="0" w:color="auto"/>
            </w:tcBorders>
          </w:tcPr>
          <w:p w14:paraId="3D6BF7BE" w14:textId="77777777" w:rsidR="001C5685" w:rsidRDefault="001C5685" w:rsidP="001C5685">
            <w:pPr>
              <w:rPr>
                <w:rFonts w:ascii="Times New Roman" w:hAnsi="Times New Roman"/>
                <w:sz w:val="24"/>
                <w:szCs w:val="24"/>
                <w:lang w:val="uk-UA"/>
              </w:rPr>
            </w:pPr>
          </w:p>
        </w:tc>
      </w:tr>
      <w:tr w:rsidR="001C5685" w14:paraId="15033818" w14:textId="77777777" w:rsidTr="001C5685">
        <w:trPr>
          <w:trHeight w:val="562"/>
        </w:trPr>
        <w:tc>
          <w:tcPr>
            <w:tcW w:w="15134" w:type="dxa"/>
            <w:gridSpan w:val="9"/>
            <w:tcBorders>
              <w:top w:val="single" w:sz="4" w:space="0" w:color="auto"/>
              <w:left w:val="single" w:sz="4" w:space="0" w:color="auto"/>
              <w:bottom w:val="single" w:sz="4" w:space="0" w:color="auto"/>
              <w:right w:val="single" w:sz="4" w:space="0" w:color="auto"/>
            </w:tcBorders>
          </w:tcPr>
          <w:p w14:paraId="526E751D" w14:textId="77777777" w:rsidR="001C5685" w:rsidRDefault="001C5685" w:rsidP="001C5685">
            <w:pPr>
              <w:jc w:val="center"/>
              <w:rPr>
                <w:rFonts w:ascii="Times New Roman" w:hAnsi="Times New Roman"/>
                <w:b/>
              </w:rPr>
            </w:pPr>
          </w:p>
          <w:p w14:paraId="728FB6AB" w14:textId="77777777" w:rsidR="001C5685" w:rsidRDefault="001C5685" w:rsidP="001C5685">
            <w:pPr>
              <w:jc w:val="center"/>
              <w:rPr>
                <w:rFonts w:ascii="Times New Roman" w:hAnsi="Times New Roman"/>
                <w:b/>
                <w:sz w:val="32"/>
                <w:szCs w:val="32"/>
              </w:rPr>
            </w:pPr>
            <w:r>
              <w:rPr>
                <w:rFonts w:ascii="Times New Roman" w:hAnsi="Times New Roman"/>
                <w:b/>
                <w:sz w:val="32"/>
                <w:szCs w:val="32"/>
              </w:rPr>
              <w:t>БЕРЕЗЕНЬ</w:t>
            </w:r>
          </w:p>
          <w:p w14:paraId="0E5FB5DC" w14:textId="77777777" w:rsidR="001C5685" w:rsidRDefault="001C5685" w:rsidP="001C5685">
            <w:pPr>
              <w:jc w:val="center"/>
              <w:rPr>
                <w:rFonts w:ascii="Times New Roman" w:hAnsi="Times New Roman"/>
                <w:b/>
                <w:sz w:val="28"/>
                <w:szCs w:val="28"/>
              </w:rPr>
            </w:pPr>
            <w:r>
              <w:rPr>
                <w:rFonts w:ascii="Times New Roman" w:hAnsi="Times New Roman"/>
                <w:b/>
                <w:sz w:val="28"/>
                <w:szCs w:val="28"/>
              </w:rPr>
              <w:t>Місячник родинно-побутової культури</w:t>
            </w:r>
          </w:p>
          <w:p w14:paraId="08D07697" w14:textId="77777777" w:rsidR="001C5685" w:rsidRDefault="001C5685" w:rsidP="001C5685">
            <w:pPr>
              <w:jc w:val="center"/>
              <w:rPr>
                <w:rFonts w:ascii="Times New Roman" w:hAnsi="Times New Roman"/>
                <w:b/>
                <w:sz w:val="28"/>
                <w:szCs w:val="28"/>
              </w:rPr>
            </w:pPr>
            <w:r>
              <w:rPr>
                <w:rFonts w:ascii="Times New Roman" w:hAnsi="Times New Roman"/>
                <w:b/>
                <w:sz w:val="28"/>
                <w:szCs w:val="28"/>
              </w:rPr>
              <w:t>«Тепло сімейного вогнища»</w:t>
            </w:r>
          </w:p>
          <w:p w14:paraId="40624523" w14:textId="77777777" w:rsidR="001C5685" w:rsidRDefault="001C5685" w:rsidP="001C5685">
            <w:pPr>
              <w:spacing w:before="100" w:after="100"/>
              <w:jc w:val="both"/>
              <w:rPr>
                <w:rFonts w:ascii="Times New Roman" w:eastAsia="Times New Roman" w:hAnsi="Times New Roman"/>
                <w:color w:val="000000"/>
                <w:sz w:val="24"/>
                <w:szCs w:val="24"/>
                <w:lang w:val="uk-UA" w:eastAsia="ru-RU"/>
              </w:rPr>
            </w:pPr>
            <w:r>
              <w:rPr>
                <w:rFonts w:ascii="Times New Roman" w:eastAsia="Times New Roman" w:hAnsi="Times New Roman"/>
                <w:b/>
                <w:bCs/>
                <w:iCs/>
                <w:color w:val="000000"/>
                <w:sz w:val="24"/>
                <w:szCs w:val="24"/>
                <w:lang w:val="uk-UA" w:eastAsia="ru-RU"/>
              </w:rPr>
              <w:t>Мета:</w:t>
            </w:r>
            <w:r>
              <w:rPr>
                <w:rFonts w:ascii="Times New Roman" w:eastAsia="Times New Roman" w:hAnsi="Times New Roman"/>
                <w:b/>
                <w:bCs/>
                <w:i/>
                <w:iCs/>
                <w:color w:val="000000"/>
                <w:sz w:val="24"/>
                <w:szCs w:val="24"/>
                <w:lang w:val="uk-UA" w:eastAsia="ru-RU"/>
              </w:rPr>
              <w:t xml:space="preserve"> </w:t>
            </w:r>
            <w:r>
              <w:rPr>
                <w:rFonts w:ascii="Times New Roman" w:eastAsia="Times New Roman" w:hAnsi="Times New Roman"/>
                <w:color w:val="000000"/>
                <w:sz w:val="24"/>
                <w:szCs w:val="24"/>
                <w:lang w:val="uk-UA" w:eastAsia="ru-RU"/>
              </w:rPr>
              <w:t>залучити батьків, усіх дорослих членів родини у виховний процес як рівноправних</w:t>
            </w:r>
            <w:r>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val="uk-UA" w:eastAsia="ru-RU"/>
              </w:rPr>
              <w:t xml:space="preserve"> учасників; формування педагогічної культури сучасної сім’ї </w:t>
            </w:r>
            <w:r>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val="uk-UA" w:eastAsia="ru-RU"/>
              </w:rPr>
              <w:t>та допомога батькам у</w:t>
            </w:r>
            <w:r>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val="uk-UA" w:eastAsia="ru-RU"/>
              </w:rPr>
              <w:t xml:space="preserve"> їхній психолого–педагогічній самостійності; розвиток інтересів до традицій свого народу, своєї родини .</w:t>
            </w:r>
          </w:p>
        </w:tc>
      </w:tr>
      <w:tr w:rsidR="001C5685" w14:paraId="04F30DD9"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78BA52B"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lastRenderedPageBreak/>
              <w:t>№</w:t>
            </w:r>
          </w:p>
          <w:p w14:paraId="034C4229"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п/п</w:t>
            </w:r>
          </w:p>
        </w:tc>
        <w:tc>
          <w:tcPr>
            <w:tcW w:w="2818" w:type="dxa"/>
            <w:tcBorders>
              <w:top w:val="single" w:sz="4" w:space="0" w:color="auto"/>
              <w:left w:val="single" w:sz="4" w:space="0" w:color="auto"/>
              <w:bottom w:val="single" w:sz="4" w:space="0" w:color="auto"/>
              <w:right w:val="single" w:sz="4" w:space="0" w:color="auto"/>
            </w:tcBorders>
            <w:hideMark/>
          </w:tcPr>
          <w:p w14:paraId="1F92C2B6"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Назва заходу</w:t>
            </w:r>
          </w:p>
        </w:tc>
        <w:tc>
          <w:tcPr>
            <w:tcW w:w="1703" w:type="dxa"/>
            <w:tcBorders>
              <w:top w:val="single" w:sz="4" w:space="0" w:color="auto"/>
              <w:left w:val="single" w:sz="4" w:space="0" w:color="auto"/>
              <w:bottom w:val="single" w:sz="4" w:space="0" w:color="auto"/>
              <w:right w:val="single" w:sz="4" w:space="0" w:color="auto"/>
            </w:tcBorders>
            <w:hideMark/>
          </w:tcPr>
          <w:p w14:paraId="5C449337"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Виховуємо цінності</w:t>
            </w:r>
          </w:p>
        </w:tc>
        <w:tc>
          <w:tcPr>
            <w:tcW w:w="2327" w:type="dxa"/>
            <w:tcBorders>
              <w:top w:val="single" w:sz="4" w:space="0" w:color="auto"/>
              <w:left w:val="single" w:sz="4" w:space="0" w:color="auto"/>
              <w:bottom w:val="single" w:sz="4" w:space="0" w:color="auto"/>
              <w:right w:val="single" w:sz="4" w:space="0" w:color="auto"/>
            </w:tcBorders>
            <w:hideMark/>
          </w:tcPr>
          <w:p w14:paraId="4DD08051"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Ключові</w:t>
            </w:r>
          </w:p>
          <w:p w14:paraId="52D78D60"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компетентності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32576F92"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Термін виконання</w:t>
            </w:r>
          </w:p>
        </w:tc>
        <w:tc>
          <w:tcPr>
            <w:tcW w:w="1817" w:type="dxa"/>
            <w:tcBorders>
              <w:top w:val="single" w:sz="4" w:space="0" w:color="auto"/>
              <w:left w:val="single" w:sz="4" w:space="0" w:color="auto"/>
              <w:bottom w:val="single" w:sz="4" w:space="0" w:color="auto"/>
              <w:right w:val="single" w:sz="4" w:space="0" w:color="auto"/>
            </w:tcBorders>
            <w:hideMark/>
          </w:tcPr>
          <w:p w14:paraId="5F6009C1"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Відповідальні за проведення</w:t>
            </w:r>
          </w:p>
        </w:tc>
        <w:tc>
          <w:tcPr>
            <w:tcW w:w="1707" w:type="dxa"/>
            <w:tcBorders>
              <w:top w:val="single" w:sz="4" w:space="0" w:color="auto"/>
              <w:left w:val="single" w:sz="4" w:space="0" w:color="auto"/>
              <w:bottom w:val="single" w:sz="4" w:space="0" w:color="auto"/>
              <w:right w:val="single" w:sz="4" w:space="0" w:color="auto"/>
            </w:tcBorders>
            <w:hideMark/>
          </w:tcPr>
          <w:p w14:paraId="02632987"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Класи</w:t>
            </w:r>
          </w:p>
        </w:tc>
        <w:tc>
          <w:tcPr>
            <w:tcW w:w="1673" w:type="dxa"/>
            <w:tcBorders>
              <w:top w:val="single" w:sz="4" w:space="0" w:color="auto"/>
              <w:left w:val="single" w:sz="4" w:space="0" w:color="auto"/>
              <w:bottom w:val="single" w:sz="4" w:space="0" w:color="auto"/>
              <w:right w:val="single" w:sz="4" w:space="0" w:color="auto"/>
            </w:tcBorders>
            <w:hideMark/>
          </w:tcPr>
          <w:p w14:paraId="313CCF8C"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Примітки</w:t>
            </w:r>
          </w:p>
        </w:tc>
      </w:tr>
      <w:tr w:rsidR="001C5685" w14:paraId="693FD80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B66FC1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w:t>
            </w:r>
          </w:p>
        </w:tc>
        <w:tc>
          <w:tcPr>
            <w:tcW w:w="2818" w:type="dxa"/>
            <w:tcBorders>
              <w:top w:val="single" w:sz="4" w:space="0" w:color="auto"/>
              <w:left w:val="single" w:sz="4" w:space="0" w:color="auto"/>
              <w:bottom w:val="single" w:sz="4" w:space="0" w:color="auto"/>
              <w:right w:val="single" w:sz="4" w:space="0" w:color="auto"/>
            </w:tcBorders>
            <w:hideMark/>
          </w:tcPr>
          <w:p w14:paraId="38E222C0" w14:textId="77777777" w:rsidR="001C5685" w:rsidRDefault="001C5685" w:rsidP="001C5685">
            <w:pP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Заходи до Міжнародного жіночого дня:</w:t>
            </w:r>
          </w:p>
          <w:p w14:paraId="565BE74E"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eastAsia="ru-RU"/>
              </w:rPr>
              <w:t>Святкові вогники: «У світі усе починається з мами» (1-5кл)</w:t>
            </w:r>
            <w:r>
              <w:rPr>
                <w:rFonts w:ascii="Times New Roman" w:eastAsia="Times New Roman" w:hAnsi="Times New Roman"/>
                <w:sz w:val="24"/>
                <w:szCs w:val="24"/>
                <w:lang w:val="uk-UA" w:eastAsia="ru-RU"/>
              </w:rPr>
              <w:t>;</w:t>
            </w:r>
          </w:p>
          <w:p w14:paraId="1EC58716"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eastAsia="ru-RU"/>
              </w:rPr>
              <w:t>Конкурс газет – вітань «8 Березня- свято весни» (5-11 кл.)</w:t>
            </w:r>
            <w:r>
              <w:rPr>
                <w:rFonts w:ascii="Times New Roman" w:eastAsia="Times New Roman" w:hAnsi="Times New Roman"/>
                <w:sz w:val="24"/>
                <w:szCs w:val="24"/>
                <w:lang w:val="uk-UA" w:eastAsia="ru-RU"/>
              </w:rPr>
              <w:t>;</w:t>
            </w:r>
          </w:p>
          <w:p w14:paraId="1ADC121D" w14:textId="77777777" w:rsidR="001C5685" w:rsidRDefault="001C5685" w:rsidP="001C5685">
            <w:pPr>
              <w:rPr>
                <w:rFonts w:ascii="Times New Roman" w:eastAsia="Times New Roman" w:hAnsi="Times New Roman"/>
                <w:sz w:val="24"/>
                <w:szCs w:val="24"/>
                <w:lang w:eastAsia="ru-RU"/>
              </w:rPr>
            </w:pPr>
            <w:r>
              <w:rPr>
                <w:rFonts w:ascii="Times New Roman" w:eastAsia="Times New Roman" w:hAnsi="Times New Roman"/>
                <w:sz w:val="24"/>
                <w:szCs w:val="24"/>
                <w:lang w:eastAsia="ru-RU"/>
              </w:rPr>
              <w:t>Святкове привітання «Зі святом вас, дівчата»</w:t>
            </w:r>
          </w:p>
        </w:tc>
        <w:tc>
          <w:tcPr>
            <w:tcW w:w="1703" w:type="dxa"/>
            <w:tcBorders>
              <w:top w:val="single" w:sz="4" w:space="0" w:color="auto"/>
              <w:left w:val="single" w:sz="4" w:space="0" w:color="auto"/>
              <w:bottom w:val="single" w:sz="4" w:space="0" w:color="auto"/>
              <w:right w:val="single" w:sz="4" w:space="0" w:color="auto"/>
            </w:tcBorders>
          </w:tcPr>
          <w:p w14:paraId="07AFA214"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p w14:paraId="77E98DF0"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55F724A0"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0544F275"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0</w:t>
            </w:r>
            <w:r w:rsidR="00AD0B30">
              <w:rPr>
                <w:rFonts w:ascii="Times New Roman" w:hAnsi="Times New Roman"/>
                <w:sz w:val="24"/>
                <w:szCs w:val="24"/>
                <w:lang w:val="uk-UA"/>
              </w:rPr>
              <w:t>9</w:t>
            </w:r>
            <w:r>
              <w:rPr>
                <w:rFonts w:ascii="Times New Roman" w:hAnsi="Times New Roman"/>
                <w:sz w:val="24"/>
                <w:szCs w:val="24"/>
                <w:lang w:val="uk-UA"/>
              </w:rPr>
              <w:t>.03</w:t>
            </w:r>
          </w:p>
        </w:tc>
        <w:tc>
          <w:tcPr>
            <w:tcW w:w="1817" w:type="dxa"/>
            <w:tcBorders>
              <w:top w:val="single" w:sz="4" w:space="0" w:color="auto"/>
              <w:left w:val="single" w:sz="4" w:space="0" w:color="auto"/>
              <w:bottom w:val="single" w:sz="4" w:space="0" w:color="auto"/>
              <w:right w:val="single" w:sz="4" w:space="0" w:color="auto"/>
            </w:tcBorders>
            <w:hideMark/>
          </w:tcPr>
          <w:p w14:paraId="41162E4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0AFAF18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580F97CF" w14:textId="77777777" w:rsidR="001C5685" w:rsidRDefault="001C5685" w:rsidP="001C5685">
            <w:pPr>
              <w:rPr>
                <w:rFonts w:ascii="Times New Roman" w:hAnsi="Times New Roman"/>
                <w:sz w:val="24"/>
                <w:szCs w:val="24"/>
                <w:lang w:val="uk-UA"/>
              </w:rPr>
            </w:pPr>
          </w:p>
        </w:tc>
      </w:tr>
      <w:tr w:rsidR="001C5685" w:rsidRPr="00AD0B30" w14:paraId="61892965"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14EAF9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w:t>
            </w:r>
          </w:p>
        </w:tc>
        <w:tc>
          <w:tcPr>
            <w:tcW w:w="2818" w:type="dxa"/>
            <w:tcBorders>
              <w:top w:val="single" w:sz="4" w:space="0" w:color="auto"/>
              <w:left w:val="single" w:sz="4" w:space="0" w:color="auto"/>
              <w:bottom w:val="single" w:sz="4" w:space="0" w:color="auto"/>
              <w:right w:val="single" w:sz="4" w:space="0" w:color="auto"/>
            </w:tcBorders>
            <w:hideMark/>
          </w:tcPr>
          <w:p w14:paraId="52B274FD" w14:textId="77777777" w:rsidR="001C5685" w:rsidRDefault="001C5685" w:rsidP="001C5685">
            <w:pPr>
              <w:rPr>
                <w:rFonts w:ascii="Times New Roman" w:hAnsi="Times New Roman"/>
                <w:sz w:val="24"/>
                <w:szCs w:val="24"/>
                <w:lang w:val="uk-UA"/>
              </w:rPr>
            </w:pPr>
            <w:r>
              <w:rPr>
                <w:rFonts w:ascii="Times New Roman" w:hAnsi="Times New Roman"/>
                <w:sz w:val="24"/>
                <w:szCs w:val="24"/>
              </w:rPr>
              <w:t>Шевченківсь</w:t>
            </w:r>
            <w:r>
              <w:rPr>
                <w:rFonts w:ascii="Times New Roman" w:hAnsi="Times New Roman"/>
                <w:sz w:val="24"/>
                <w:szCs w:val="24"/>
                <w:lang w:val="uk-UA"/>
              </w:rPr>
              <w:t xml:space="preserve">кий тиждень </w:t>
            </w:r>
            <w:r>
              <w:rPr>
                <w:rFonts w:ascii="Times New Roman" w:hAnsi="Times New Roman"/>
                <w:sz w:val="24"/>
                <w:szCs w:val="24"/>
              </w:rPr>
              <w:t xml:space="preserve"> “Слово, пісне, душа  Кобзарева, ви – окраса і суть нашого  життя”.</w:t>
            </w:r>
            <w:r>
              <w:rPr>
                <w:rFonts w:ascii="Times New Roman" w:hAnsi="Times New Roman"/>
                <w:sz w:val="24"/>
                <w:szCs w:val="24"/>
                <w:lang w:val="uk-UA"/>
              </w:rPr>
              <w:t xml:space="preserve"> (за окремим планом)</w:t>
            </w:r>
          </w:p>
        </w:tc>
        <w:tc>
          <w:tcPr>
            <w:tcW w:w="1703" w:type="dxa"/>
            <w:tcBorders>
              <w:top w:val="single" w:sz="4" w:space="0" w:color="auto"/>
              <w:left w:val="single" w:sz="4" w:space="0" w:color="auto"/>
              <w:bottom w:val="single" w:sz="4" w:space="0" w:color="auto"/>
              <w:right w:val="single" w:sz="4" w:space="0" w:color="auto"/>
            </w:tcBorders>
            <w:hideMark/>
          </w:tcPr>
          <w:p w14:paraId="233EFEE7"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культури та мистецтва;</w:t>
            </w:r>
          </w:p>
          <w:p w14:paraId="42C5BA76"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сім’ї, родини,  людей</w:t>
            </w:r>
          </w:p>
        </w:tc>
        <w:tc>
          <w:tcPr>
            <w:tcW w:w="2327" w:type="dxa"/>
            <w:tcBorders>
              <w:top w:val="single" w:sz="4" w:space="0" w:color="auto"/>
              <w:left w:val="single" w:sz="4" w:space="0" w:color="auto"/>
              <w:bottom w:val="single" w:sz="4" w:space="0" w:color="auto"/>
              <w:right w:val="single" w:sz="4" w:space="0" w:color="auto"/>
            </w:tcBorders>
            <w:hideMark/>
          </w:tcPr>
          <w:p w14:paraId="368F12D7"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29D29102"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0</w:t>
            </w:r>
            <w:r w:rsidR="00AD0B30">
              <w:rPr>
                <w:rFonts w:ascii="Times New Roman" w:hAnsi="Times New Roman"/>
                <w:sz w:val="24"/>
                <w:szCs w:val="24"/>
                <w:lang w:val="uk-UA"/>
              </w:rPr>
              <w:t>9</w:t>
            </w:r>
            <w:r>
              <w:rPr>
                <w:rFonts w:ascii="Times New Roman" w:hAnsi="Times New Roman"/>
                <w:sz w:val="24"/>
                <w:szCs w:val="24"/>
                <w:lang w:val="uk-UA"/>
              </w:rPr>
              <w:t>.03.-1</w:t>
            </w:r>
            <w:r w:rsidR="00AD0B30">
              <w:rPr>
                <w:rFonts w:ascii="Times New Roman" w:hAnsi="Times New Roman"/>
                <w:sz w:val="24"/>
                <w:szCs w:val="24"/>
                <w:lang w:val="uk-UA"/>
              </w:rPr>
              <w:t>3</w:t>
            </w:r>
            <w:r>
              <w:rPr>
                <w:rFonts w:ascii="Times New Roman" w:hAnsi="Times New Roman"/>
                <w:sz w:val="24"/>
                <w:szCs w:val="24"/>
                <w:lang w:val="uk-UA"/>
              </w:rPr>
              <w:t>.03</w:t>
            </w:r>
          </w:p>
        </w:tc>
        <w:tc>
          <w:tcPr>
            <w:tcW w:w="1817" w:type="dxa"/>
            <w:tcBorders>
              <w:top w:val="single" w:sz="4" w:space="0" w:color="auto"/>
              <w:left w:val="single" w:sz="4" w:space="0" w:color="auto"/>
              <w:bottom w:val="single" w:sz="4" w:space="0" w:color="auto"/>
              <w:right w:val="single" w:sz="4" w:space="0" w:color="auto"/>
            </w:tcBorders>
            <w:hideMark/>
          </w:tcPr>
          <w:p w14:paraId="0E11B77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 вчителі української мови та літератури,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58B843D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00F99B9" w14:textId="77777777" w:rsidR="001C5685" w:rsidRDefault="001C5685" w:rsidP="001C5685">
            <w:pPr>
              <w:rPr>
                <w:rFonts w:ascii="Times New Roman" w:hAnsi="Times New Roman"/>
                <w:sz w:val="24"/>
                <w:szCs w:val="24"/>
                <w:lang w:val="uk-UA"/>
              </w:rPr>
            </w:pPr>
          </w:p>
        </w:tc>
      </w:tr>
      <w:tr w:rsidR="001C5685" w14:paraId="30D66318"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605E3B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3</w:t>
            </w:r>
          </w:p>
        </w:tc>
        <w:tc>
          <w:tcPr>
            <w:tcW w:w="2818" w:type="dxa"/>
            <w:tcBorders>
              <w:top w:val="single" w:sz="4" w:space="0" w:color="auto"/>
              <w:left w:val="single" w:sz="4" w:space="0" w:color="auto"/>
              <w:bottom w:val="single" w:sz="4" w:space="0" w:color="auto"/>
              <w:right w:val="single" w:sz="4" w:space="0" w:color="auto"/>
            </w:tcBorders>
            <w:hideMark/>
          </w:tcPr>
          <w:p w14:paraId="0AFD4C55" w14:textId="77777777" w:rsidR="001C5685" w:rsidRDefault="001C5685" w:rsidP="001C5685">
            <w:pPr>
              <w:jc w:val="both"/>
              <w:rPr>
                <w:rFonts w:ascii="Times New Roman" w:eastAsia="Times New Roman" w:hAnsi="Times New Roman"/>
                <w:color w:val="000000"/>
                <w:sz w:val="24"/>
                <w:szCs w:val="24"/>
                <w:lang w:val="uk-UA" w:eastAsia="ru-RU"/>
              </w:rPr>
            </w:pPr>
            <w:r>
              <w:rPr>
                <w:rFonts w:ascii="Times New Roman" w:hAnsi="Times New Roman"/>
                <w:sz w:val="24"/>
                <w:szCs w:val="24"/>
                <w:lang w:val="uk-UA"/>
              </w:rPr>
              <w:t>Години спілкування: «Повага – ниточка, що з’єднує покоління»;</w:t>
            </w:r>
            <w:r>
              <w:rPr>
                <w:rFonts w:ascii="Times New Roman" w:eastAsia="Times New Roman" w:hAnsi="Times New Roman"/>
                <w:color w:val="000000"/>
                <w:sz w:val="24"/>
                <w:szCs w:val="24"/>
                <w:lang w:val="uk-UA" w:eastAsia="ru-RU"/>
              </w:rPr>
              <w:t xml:space="preserve"> «Моя родина - України краплина»; </w:t>
            </w:r>
            <w:r>
              <w:rPr>
                <w:rFonts w:ascii="Times New Roman" w:eastAsia="Times New Roman" w:hAnsi="Times New Roman"/>
                <w:sz w:val="24"/>
                <w:szCs w:val="24"/>
                <w:lang w:val="uk-UA" w:eastAsia="ru-RU"/>
              </w:rPr>
              <w:t xml:space="preserve">«Моя родина: сучасність і традиції»                   </w:t>
            </w:r>
          </w:p>
        </w:tc>
        <w:tc>
          <w:tcPr>
            <w:tcW w:w="1703" w:type="dxa"/>
            <w:tcBorders>
              <w:top w:val="single" w:sz="4" w:space="0" w:color="auto"/>
              <w:left w:val="single" w:sz="4" w:space="0" w:color="auto"/>
              <w:bottom w:val="single" w:sz="4" w:space="0" w:color="auto"/>
              <w:right w:val="single" w:sz="4" w:space="0" w:color="auto"/>
            </w:tcBorders>
            <w:hideMark/>
          </w:tcPr>
          <w:p w14:paraId="3266077C"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сім’ї, родини,  людей</w:t>
            </w:r>
          </w:p>
        </w:tc>
        <w:tc>
          <w:tcPr>
            <w:tcW w:w="2327" w:type="dxa"/>
            <w:tcBorders>
              <w:top w:val="single" w:sz="4" w:space="0" w:color="auto"/>
              <w:left w:val="single" w:sz="4" w:space="0" w:color="auto"/>
              <w:bottom w:val="single" w:sz="4" w:space="0" w:color="auto"/>
              <w:right w:val="single" w:sz="4" w:space="0" w:color="auto"/>
            </w:tcBorders>
            <w:hideMark/>
          </w:tcPr>
          <w:p w14:paraId="0F39F924"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3E178C6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2873343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66A6530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5CB3C56" w14:textId="77777777" w:rsidR="001C5685" w:rsidRDefault="001C5685" w:rsidP="001C5685">
            <w:pPr>
              <w:rPr>
                <w:rFonts w:ascii="Times New Roman" w:hAnsi="Times New Roman"/>
                <w:sz w:val="24"/>
                <w:szCs w:val="24"/>
                <w:lang w:val="uk-UA"/>
              </w:rPr>
            </w:pPr>
          </w:p>
        </w:tc>
      </w:tr>
      <w:tr w:rsidR="001C5685" w14:paraId="449FA6C4"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BA45DDF"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lastRenderedPageBreak/>
              <w:t>4</w:t>
            </w:r>
          </w:p>
        </w:tc>
        <w:tc>
          <w:tcPr>
            <w:tcW w:w="2818" w:type="dxa"/>
            <w:tcBorders>
              <w:top w:val="single" w:sz="4" w:space="0" w:color="auto"/>
              <w:left w:val="single" w:sz="4" w:space="0" w:color="auto"/>
              <w:bottom w:val="single" w:sz="4" w:space="0" w:color="auto"/>
              <w:right w:val="single" w:sz="4" w:space="0" w:color="auto"/>
            </w:tcBorders>
            <w:hideMark/>
          </w:tcPr>
          <w:p w14:paraId="5BB1F8CB"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Фотофлешмоб </w:t>
            </w:r>
            <w:r>
              <w:rPr>
                <w:rFonts w:ascii="Times New Roman" w:eastAsia="Times New Roman" w:hAnsi="Times New Roman"/>
                <w:bCs/>
                <w:iCs/>
                <w:sz w:val="24"/>
                <w:szCs w:val="24"/>
                <w:bdr w:val="none" w:sz="0" w:space="0" w:color="auto" w:frame="1"/>
                <w:lang w:val="uk-UA" w:eastAsia="ru-RU"/>
              </w:rPr>
              <w:t>«Весна на Україні…»</w:t>
            </w:r>
            <w:r>
              <w:rPr>
                <w:rFonts w:ascii="Times New Roman" w:eastAsia="Times New Roman" w:hAnsi="Times New Roman"/>
                <w:sz w:val="24"/>
                <w:szCs w:val="24"/>
                <w:lang w:val="uk-UA" w:eastAsia="ru-RU"/>
              </w:rPr>
              <w:t> </w:t>
            </w:r>
          </w:p>
        </w:tc>
        <w:tc>
          <w:tcPr>
            <w:tcW w:w="1703" w:type="dxa"/>
            <w:tcBorders>
              <w:top w:val="single" w:sz="4" w:space="0" w:color="auto"/>
              <w:left w:val="single" w:sz="4" w:space="0" w:color="auto"/>
              <w:bottom w:val="single" w:sz="4" w:space="0" w:color="auto"/>
              <w:right w:val="single" w:sz="4" w:space="0" w:color="auto"/>
            </w:tcBorders>
            <w:hideMark/>
          </w:tcPr>
          <w:p w14:paraId="55A27A35"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культури та мистецтва</w:t>
            </w:r>
          </w:p>
        </w:tc>
        <w:tc>
          <w:tcPr>
            <w:tcW w:w="2327" w:type="dxa"/>
            <w:tcBorders>
              <w:top w:val="single" w:sz="4" w:space="0" w:color="auto"/>
              <w:left w:val="single" w:sz="4" w:space="0" w:color="auto"/>
              <w:bottom w:val="single" w:sz="4" w:space="0" w:color="auto"/>
              <w:right w:val="single" w:sz="4" w:space="0" w:color="auto"/>
            </w:tcBorders>
            <w:hideMark/>
          </w:tcPr>
          <w:p w14:paraId="553723C3"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3F63C7E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71F7ECF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4F4B6F1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BF29736" w14:textId="77777777" w:rsidR="001C5685" w:rsidRDefault="001C5685" w:rsidP="001C5685">
            <w:pPr>
              <w:rPr>
                <w:rFonts w:ascii="Times New Roman" w:hAnsi="Times New Roman"/>
                <w:sz w:val="24"/>
                <w:szCs w:val="24"/>
                <w:lang w:val="uk-UA"/>
              </w:rPr>
            </w:pPr>
          </w:p>
        </w:tc>
      </w:tr>
      <w:tr w:rsidR="001C5685" w14:paraId="4A72DEAC"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BCD973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5</w:t>
            </w:r>
          </w:p>
        </w:tc>
        <w:tc>
          <w:tcPr>
            <w:tcW w:w="2818" w:type="dxa"/>
            <w:tcBorders>
              <w:top w:val="single" w:sz="4" w:space="0" w:color="auto"/>
              <w:left w:val="single" w:sz="4" w:space="0" w:color="auto"/>
              <w:bottom w:val="single" w:sz="4" w:space="0" w:color="auto"/>
              <w:right w:val="single" w:sz="4" w:space="0" w:color="auto"/>
            </w:tcBorders>
            <w:hideMark/>
          </w:tcPr>
          <w:p w14:paraId="592F66BB"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Участь в районному конкурсі «Проліски надії»</w:t>
            </w:r>
          </w:p>
        </w:tc>
        <w:tc>
          <w:tcPr>
            <w:tcW w:w="1703" w:type="dxa"/>
            <w:tcBorders>
              <w:top w:val="single" w:sz="4" w:space="0" w:color="auto"/>
              <w:left w:val="single" w:sz="4" w:space="0" w:color="auto"/>
              <w:bottom w:val="single" w:sz="4" w:space="0" w:color="auto"/>
              <w:right w:val="single" w:sz="4" w:space="0" w:color="auto"/>
            </w:tcBorders>
            <w:hideMark/>
          </w:tcPr>
          <w:p w14:paraId="0A850BE6"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культури та мистецтва</w:t>
            </w:r>
          </w:p>
        </w:tc>
        <w:tc>
          <w:tcPr>
            <w:tcW w:w="2327" w:type="dxa"/>
            <w:tcBorders>
              <w:top w:val="single" w:sz="4" w:space="0" w:color="auto"/>
              <w:left w:val="single" w:sz="4" w:space="0" w:color="auto"/>
              <w:bottom w:val="single" w:sz="4" w:space="0" w:color="auto"/>
              <w:right w:val="single" w:sz="4" w:space="0" w:color="auto"/>
            </w:tcBorders>
            <w:hideMark/>
          </w:tcPr>
          <w:p w14:paraId="2D26229D"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2B0AB36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Згідно графіка</w:t>
            </w:r>
          </w:p>
        </w:tc>
        <w:tc>
          <w:tcPr>
            <w:tcW w:w="1817" w:type="dxa"/>
            <w:tcBorders>
              <w:top w:val="single" w:sz="4" w:space="0" w:color="auto"/>
              <w:left w:val="single" w:sz="4" w:space="0" w:color="auto"/>
              <w:bottom w:val="single" w:sz="4" w:space="0" w:color="auto"/>
              <w:right w:val="single" w:sz="4" w:space="0" w:color="auto"/>
            </w:tcBorders>
            <w:hideMark/>
          </w:tcPr>
          <w:p w14:paraId="549081F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ЗДВР, ПО, учитель музики</w:t>
            </w:r>
          </w:p>
        </w:tc>
        <w:tc>
          <w:tcPr>
            <w:tcW w:w="1707" w:type="dxa"/>
            <w:tcBorders>
              <w:top w:val="single" w:sz="4" w:space="0" w:color="auto"/>
              <w:left w:val="single" w:sz="4" w:space="0" w:color="auto"/>
              <w:bottom w:val="single" w:sz="4" w:space="0" w:color="auto"/>
              <w:right w:val="single" w:sz="4" w:space="0" w:color="auto"/>
            </w:tcBorders>
            <w:hideMark/>
          </w:tcPr>
          <w:p w14:paraId="46D749A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C328DB3" w14:textId="77777777" w:rsidR="001C5685" w:rsidRDefault="001C5685" w:rsidP="001C5685">
            <w:pPr>
              <w:rPr>
                <w:rFonts w:ascii="Times New Roman" w:hAnsi="Times New Roman"/>
                <w:sz w:val="24"/>
                <w:szCs w:val="24"/>
                <w:lang w:val="uk-UA"/>
              </w:rPr>
            </w:pPr>
          </w:p>
        </w:tc>
      </w:tr>
      <w:tr w:rsidR="001C5685" w14:paraId="7083EC4D"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3D553BD"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6</w:t>
            </w:r>
          </w:p>
        </w:tc>
        <w:tc>
          <w:tcPr>
            <w:tcW w:w="2818" w:type="dxa"/>
            <w:tcBorders>
              <w:top w:val="single" w:sz="4" w:space="0" w:color="auto"/>
              <w:left w:val="single" w:sz="4" w:space="0" w:color="auto"/>
              <w:bottom w:val="single" w:sz="4" w:space="0" w:color="auto"/>
              <w:right w:val="single" w:sz="4" w:space="0" w:color="auto"/>
            </w:tcBorders>
            <w:hideMark/>
          </w:tcPr>
          <w:p w14:paraId="19FA38AD"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Перегляд фільму «Туберкульоз. Що потрібно знати, щоб уберегтись?» до Всесвітнього дня боротьби з туберкульозом (24.03)</w:t>
            </w:r>
          </w:p>
        </w:tc>
        <w:tc>
          <w:tcPr>
            <w:tcW w:w="1703" w:type="dxa"/>
            <w:tcBorders>
              <w:top w:val="single" w:sz="4" w:space="0" w:color="auto"/>
              <w:left w:val="single" w:sz="4" w:space="0" w:color="auto"/>
              <w:bottom w:val="single" w:sz="4" w:space="0" w:color="auto"/>
              <w:right w:val="single" w:sz="4" w:space="0" w:color="auto"/>
            </w:tcBorders>
            <w:hideMark/>
          </w:tcPr>
          <w:p w14:paraId="2F5D1579"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210D8785"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1F14B483"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785DCC1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416BB20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w:t>
            </w:r>
          </w:p>
        </w:tc>
        <w:tc>
          <w:tcPr>
            <w:tcW w:w="1707" w:type="dxa"/>
            <w:tcBorders>
              <w:top w:val="single" w:sz="4" w:space="0" w:color="auto"/>
              <w:left w:val="single" w:sz="4" w:space="0" w:color="auto"/>
              <w:bottom w:val="single" w:sz="4" w:space="0" w:color="auto"/>
              <w:right w:val="single" w:sz="4" w:space="0" w:color="auto"/>
            </w:tcBorders>
            <w:hideMark/>
          </w:tcPr>
          <w:p w14:paraId="5B98787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0351B470" w14:textId="77777777" w:rsidR="001C5685" w:rsidRDefault="001C5685" w:rsidP="001C5685">
            <w:pPr>
              <w:rPr>
                <w:rFonts w:ascii="Times New Roman" w:hAnsi="Times New Roman"/>
                <w:sz w:val="24"/>
                <w:szCs w:val="24"/>
                <w:lang w:val="uk-UA"/>
              </w:rPr>
            </w:pPr>
          </w:p>
        </w:tc>
      </w:tr>
      <w:tr w:rsidR="001C5685" w14:paraId="6DB4E6C9"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00D27FC"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7</w:t>
            </w:r>
          </w:p>
        </w:tc>
        <w:tc>
          <w:tcPr>
            <w:tcW w:w="2818" w:type="dxa"/>
            <w:tcBorders>
              <w:top w:val="single" w:sz="4" w:space="0" w:color="auto"/>
              <w:left w:val="single" w:sz="4" w:space="0" w:color="auto"/>
              <w:bottom w:val="single" w:sz="4" w:space="0" w:color="auto"/>
              <w:right w:val="single" w:sz="4" w:space="0" w:color="auto"/>
            </w:tcBorders>
            <w:hideMark/>
          </w:tcPr>
          <w:p w14:paraId="63C3A93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Пам’ятка безпечної поведінки учнів на весняних канікулах</w:t>
            </w:r>
          </w:p>
        </w:tc>
        <w:tc>
          <w:tcPr>
            <w:tcW w:w="1703" w:type="dxa"/>
            <w:tcBorders>
              <w:top w:val="single" w:sz="4" w:space="0" w:color="auto"/>
              <w:left w:val="single" w:sz="4" w:space="0" w:color="auto"/>
              <w:bottom w:val="single" w:sz="4" w:space="0" w:color="auto"/>
              <w:right w:val="single" w:sz="4" w:space="0" w:color="auto"/>
            </w:tcBorders>
            <w:hideMark/>
          </w:tcPr>
          <w:p w14:paraId="643F856F"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себе</w:t>
            </w:r>
          </w:p>
        </w:tc>
        <w:tc>
          <w:tcPr>
            <w:tcW w:w="2327" w:type="dxa"/>
            <w:tcBorders>
              <w:top w:val="single" w:sz="4" w:space="0" w:color="auto"/>
              <w:left w:val="single" w:sz="4" w:space="0" w:color="auto"/>
              <w:bottom w:val="single" w:sz="4" w:space="0" w:color="auto"/>
              <w:right w:val="single" w:sz="4" w:space="0" w:color="auto"/>
            </w:tcBorders>
            <w:hideMark/>
          </w:tcPr>
          <w:p w14:paraId="73EEE716"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2F24292F"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194CC306"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2</w:t>
            </w:r>
            <w:r w:rsidR="00AD0B30">
              <w:rPr>
                <w:rFonts w:ascii="Times New Roman" w:hAnsi="Times New Roman"/>
                <w:sz w:val="24"/>
                <w:szCs w:val="24"/>
                <w:lang w:val="uk-UA"/>
              </w:rPr>
              <w:t>7</w:t>
            </w:r>
            <w:r>
              <w:rPr>
                <w:rFonts w:ascii="Times New Roman" w:hAnsi="Times New Roman"/>
                <w:sz w:val="24"/>
                <w:szCs w:val="24"/>
                <w:lang w:val="uk-UA"/>
              </w:rPr>
              <w:t>.03</w:t>
            </w:r>
          </w:p>
        </w:tc>
        <w:tc>
          <w:tcPr>
            <w:tcW w:w="1817" w:type="dxa"/>
            <w:tcBorders>
              <w:top w:val="single" w:sz="4" w:space="0" w:color="auto"/>
              <w:left w:val="single" w:sz="4" w:space="0" w:color="auto"/>
              <w:bottom w:val="single" w:sz="4" w:space="0" w:color="auto"/>
              <w:right w:val="single" w:sz="4" w:space="0" w:color="auto"/>
            </w:tcBorders>
            <w:hideMark/>
          </w:tcPr>
          <w:p w14:paraId="30E2739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7A78C9A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06DD2A85" w14:textId="77777777" w:rsidR="001C5685" w:rsidRDefault="001C5685" w:rsidP="001C5685">
            <w:pPr>
              <w:rPr>
                <w:rFonts w:ascii="Times New Roman" w:hAnsi="Times New Roman"/>
                <w:sz w:val="24"/>
                <w:szCs w:val="24"/>
                <w:lang w:val="uk-UA"/>
              </w:rPr>
            </w:pPr>
          </w:p>
        </w:tc>
      </w:tr>
      <w:tr w:rsidR="001C5685" w14:paraId="6DA93FE4"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006AF3F"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8</w:t>
            </w:r>
          </w:p>
        </w:tc>
        <w:tc>
          <w:tcPr>
            <w:tcW w:w="2818" w:type="dxa"/>
            <w:tcBorders>
              <w:top w:val="single" w:sz="4" w:space="0" w:color="auto"/>
              <w:left w:val="single" w:sz="4" w:space="0" w:color="auto"/>
              <w:bottom w:val="single" w:sz="4" w:space="0" w:color="auto"/>
              <w:right w:val="single" w:sz="4" w:space="0" w:color="auto"/>
            </w:tcBorders>
          </w:tcPr>
          <w:p w14:paraId="2B7DD20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Засідання учнівської ради</w:t>
            </w:r>
          </w:p>
          <w:p w14:paraId="14EF8E6C"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45376EF8"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7AA90099"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4088EBFD"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5FD20CDE"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18449730"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1A68CD8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41A26E2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0F6845B4" w14:textId="77777777" w:rsidR="001C5685" w:rsidRDefault="001C5685" w:rsidP="001C5685">
            <w:pPr>
              <w:jc w:val="center"/>
              <w:rPr>
                <w:lang w:val="uk-UA"/>
              </w:rPr>
            </w:pPr>
            <w:r>
              <w:rPr>
                <w:rFonts w:ascii="Times New Roman" w:hAnsi="Times New Roman"/>
                <w:sz w:val="24"/>
                <w:szCs w:val="24"/>
                <w:lang w:val="uk-UA"/>
              </w:rPr>
              <w:t>8-11</w:t>
            </w:r>
          </w:p>
        </w:tc>
        <w:tc>
          <w:tcPr>
            <w:tcW w:w="1673" w:type="dxa"/>
            <w:tcBorders>
              <w:top w:val="single" w:sz="4" w:space="0" w:color="auto"/>
              <w:left w:val="single" w:sz="4" w:space="0" w:color="auto"/>
              <w:bottom w:val="single" w:sz="4" w:space="0" w:color="auto"/>
              <w:right w:val="single" w:sz="4" w:space="0" w:color="auto"/>
            </w:tcBorders>
          </w:tcPr>
          <w:p w14:paraId="2E46D013" w14:textId="77777777" w:rsidR="001C5685" w:rsidRDefault="001C5685" w:rsidP="001C5685">
            <w:pPr>
              <w:rPr>
                <w:rFonts w:ascii="Times New Roman" w:hAnsi="Times New Roman"/>
                <w:sz w:val="24"/>
                <w:szCs w:val="24"/>
                <w:lang w:val="uk-UA"/>
              </w:rPr>
            </w:pPr>
          </w:p>
        </w:tc>
      </w:tr>
      <w:tr w:rsidR="001C5685" w14:paraId="0EDF74CB"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105099D"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9</w:t>
            </w:r>
          </w:p>
        </w:tc>
        <w:tc>
          <w:tcPr>
            <w:tcW w:w="2818" w:type="dxa"/>
            <w:tcBorders>
              <w:top w:val="single" w:sz="4" w:space="0" w:color="auto"/>
              <w:left w:val="single" w:sz="4" w:space="0" w:color="auto"/>
              <w:bottom w:val="single" w:sz="4" w:space="0" w:color="auto"/>
              <w:right w:val="single" w:sz="4" w:space="0" w:color="auto"/>
            </w:tcBorders>
          </w:tcPr>
          <w:p w14:paraId="094E8236" w14:textId="77777777" w:rsidR="001C5685" w:rsidRDefault="001C5685" w:rsidP="001C5685">
            <w:pPr>
              <w:jc w:val="both"/>
              <w:rPr>
                <w:rFonts w:ascii="Times New Roman" w:hAnsi="Times New Roman"/>
                <w:sz w:val="24"/>
                <w:szCs w:val="24"/>
                <w:lang w:val="uk-UA"/>
              </w:rPr>
            </w:pPr>
            <w:r>
              <w:rPr>
                <w:rFonts w:ascii="Times New Roman" w:hAnsi="Times New Roman"/>
                <w:sz w:val="24"/>
                <w:szCs w:val="24"/>
                <w:lang w:val="uk-UA"/>
              </w:rPr>
              <w:t xml:space="preserve">Інформаційний дайджест-анонс «Визначні </w:t>
            </w:r>
            <w:r>
              <w:rPr>
                <w:rFonts w:ascii="Times New Roman" w:hAnsi="Times New Roman"/>
                <w:sz w:val="24"/>
                <w:szCs w:val="24"/>
                <w:lang w:val="uk-UA"/>
              </w:rPr>
              <w:lastRenderedPageBreak/>
              <w:t>події тижня»</w:t>
            </w:r>
          </w:p>
          <w:p w14:paraId="23E6119C"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4C3E45CB"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суспіль</w:t>
            </w:r>
            <w:r>
              <w:rPr>
                <w:rFonts w:ascii="Times New Roman" w:hAnsi="Times New Roman"/>
                <w:i/>
                <w:sz w:val="20"/>
                <w:szCs w:val="20"/>
                <w:lang w:val="uk-UA"/>
              </w:rPr>
              <w:lastRenderedPageBreak/>
              <w:t xml:space="preserve">ства і держави; </w:t>
            </w:r>
          </w:p>
          <w:p w14:paraId="0C085876"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tc>
        <w:tc>
          <w:tcPr>
            <w:tcW w:w="2327" w:type="dxa"/>
            <w:tcBorders>
              <w:top w:val="single" w:sz="4" w:space="0" w:color="auto"/>
              <w:left w:val="single" w:sz="4" w:space="0" w:color="auto"/>
              <w:bottom w:val="single" w:sz="4" w:space="0" w:color="auto"/>
              <w:right w:val="single" w:sz="4" w:space="0" w:color="auto"/>
            </w:tcBorders>
          </w:tcPr>
          <w:p w14:paraId="373666EF"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hAnsi="Times New Roman"/>
                <w:i/>
                <w:sz w:val="20"/>
                <w:szCs w:val="20"/>
                <w:lang w:val="uk-UA"/>
              </w:rPr>
              <w:lastRenderedPageBreak/>
              <w:t>Інформаційно –цифрова компетентність;</w:t>
            </w:r>
            <w:r>
              <w:rPr>
                <w:rFonts w:ascii="Times New Roman" w:eastAsia="Times New Roman" w:hAnsi="Times New Roman"/>
                <w:bCs/>
                <w:i/>
                <w:sz w:val="20"/>
                <w:szCs w:val="20"/>
                <w:bdr w:val="none" w:sz="0" w:space="0" w:color="auto" w:frame="1"/>
                <w:lang w:val="uk-UA" w:eastAsia="ru-RU"/>
              </w:rPr>
              <w:t xml:space="preserve"> Зага</w:t>
            </w:r>
            <w:r>
              <w:rPr>
                <w:rFonts w:ascii="Times New Roman" w:eastAsia="Times New Roman" w:hAnsi="Times New Roman"/>
                <w:bCs/>
                <w:i/>
                <w:sz w:val="20"/>
                <w:szCs w:val="20"/>
                <w:bdr w:val="none" w:sz="0" w:space="0" w:color="auto" w:frame="1"/>
                <w:lang w:val="uk-UA" w:eastAsia="ru-RU"/>
              </w:rPr>
              <w:lastRenderedPageBreak/>
              <w:t>льнокультурна грамотність</w:t>
            </w:r>
          </w:p>
          <w:p w14:paraId="3D179DEA"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4E11F19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Щотижня</w:t>
            </w:r>
          </w:p>
        </w:tc>
        <w:tc>
          <w:tcPr>
            <w:tcW w:w="1817" w:type="dxa"/>
            <w:tcBorders>
              <w:top w:val="single" w:sz="4" w:space="0" w:color="auto"/>
              <w:left w:val="single" w:sz="4" w:space="0" w:color="auto"/>
              <w:bottom w:val="single" w:sz="4" w:space="0" w:color="auto"/>
              <w:right w:val="single" w:sz="4" w:space="0" w:color="auto"/>
            </w:tcBorders>
            <w:hideMark/>
          </w:tcPr>
          <w:p w14:paraId="216E6163" w14:textId="77777777" w:rsidR="001C5685" w:rsidRDefault="001C5685" w:rsidP="001C5685">
            <w:pPr>
              <w:jc w:val="center"/>
              <w:rPr>
                <w:lang w:val="uk-UA"/>
              </w:rPr>
            </w:pPr>
            <w:r>
              <w:rPr>
                <w:rFonts w:ascii="Times New Roman" w:hAnsi="Times New Roman"/>
                <w:sz w:val="24"/>
                <w:szCs w:val="24"/>
                <w:lang w:val="uk-UA"/>
              </w:rPr>
              <w:t>ЗДВР</w:t>
            </w:r>
          </w:p>
        </w:tc>
        <w:tc>
          <w:tcPr>
            <w:tcW w:w="1707" w:type="dxa"/>
            <w:tcBorders>
              <w:top w:val="single" w:sz="4" w:space="0" w:color="auto"/>
              <w:left w:val="single" w:sz="4" w:space="0" w:color="auto"/>
              <w:bottom w:val="single" w:sz="4" w:space="0" w:color="auto"/>
              <w:right w:val="single" w:sz="4" w:space="0" w:color="auto"/>
            </w:tcBorders>
            <w:hideMark/>
          </w:tcPr>
          <w:p w14:paraId="229ACE89"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7F220C2" w14:textId="77777777" w:rsidR="001C5685" w:rsidRDefault="001C5685" w:rsidP="001C5685">
            <w:pPr>
              <w:rPr>
                <w:rFonts w:ascii="Times New Roman" w:hAnsi="Times New Roman"/>
                <w:sz w:val="24"/>
                <w:szCs w:val="24"/>
                <w:lang w:val="uk-UA"/>
              </w:rPr>
            </w:pPr>
          </w:p>
        </w:tc>
      </w:tr>
      <w:tr w:rsidR="001C5685" w14:paraId="4DEDDF55"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D9039B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10</w:t>
            </w:r>
          </w:p>
        </w:tc>
        <w:tc>
          <w:tcPr>
            <w:tcW w:w="2818" w:type="dxa"/>
            <w:tcBorders>
              <w:top w:val="single" w:sz="4" w:space="0" w:color="auto"/>
              <w:left w:val="single" w:sz="4" w:space="0" w:color="auto"/>
              <w:bottom w:val="single" w:sz="4" w:space="0" w:color="auto"/>
              <w:right w:val="single" w:sz="4" w:space="0" w:color="auto"/>
            </w:tcBorders>
            <w:hideMark/>
          </w:tcPr>
          <w:p w14:paraId="1102A3CE" w14:textId="77777777" w:rsidR="001C5685" w:rsidRDefault="001C5685" w:rsidP="001C5685">
            <w:pPr>
              <w:rPr>
                <w:rFonts w:ascii="Times New Roman" w:hAnsi="Times New Roman"/>
                <w:sz w:val="24"/>
                <w:szCs w:val="24"/>
                <w:lang w:val="uk-UA"/>
              </w:rPr>
            </w:pPr>
            <w:r>
              <w:rPr>
                <w:rFonts w:ascii="Times New Roman" w:hAnsi="Times New Roman"/>
                <w:bCs/>
                <w:sz w:val="24"/>
                <w:szCs w:val="24"/>
                <w:lang w:val="uk-UA"/>
              </w:rPr>
              <w:t>Засідання Ради профілактики</w:t>
            </w:r>
          </w:p>
        </w:tc>
        <w:tc>
          <w:tcPr>
            <w:tcW w:w="1703" w:type="dxa"/>
            <w:tcBorders>
              <w:top w:val="single" w:sz="4" w:space="0" w:color="auto"/>
              <w:left w:val="single" w:sz="4" w:space="0" w:color="auto"/>
              <w:bottom w:val="single" w:sz="4" w:space="0" w:color="auto"/>
              <w:right w:val="single" w:sz="4" w:space="0" w:color="auto"/>
            </w:tcBorders>
            <w:hideMark/>
          </w:tcPr>
          <w:p w14:paraId="2D52E184"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5FA249F6"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6FFC475E"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3C4ADBA8" w14:textId="77777777" w:rsidR="001C5685" w:rsidRDefault="001C5685" w:rsidP="001C5685">
            <w:pPr>
              <w:jc w:val="center"/>
              <w:rPr>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1ED99546" w14:textId="77777777" w:rsidR="001C5685" w:rsidRDefault="001C5685" w:rsidP="001C5685">
            <w:pPr>
              <w:jc w:val="center"/>
              <w:rPr>
                <w:lang w:val="uk-UA"/>
              </w:rPr>
            </w:pPr>
            <w:r>
              <w:rPr>
                <w:rFonts w:ascii="Times New Roman" w:hAnsi="Times New Roman"/>
                <w:sz w:val="24"/>
                <w:szCs w:val="24"/>
                <w:lang w:val="uk-UA"/>
              </w:rPr>
              <w:t>Адміністрація школи</w:t>
            </w:r>
          </w:p>
        </w:tc>
        <w:tc>
          <w:tcPr>
            <w:tcW w:w="1707" w:type="dxa"/>
            <w:tcBorders>
              <w:top w:val="single" w:sz="4" w:space="0" w:color="auto"/>
              <w:left w:val="single" w:sz="4" w:space="0" w:color="auto"/>
              <w:bottom w:val="single" w:sz="4" w:space="0" w:color="auto"/>
              <w:right w:val="single" w:sz="4" w:space="0" w:color="auto"/>
            </w:tcBorders>
          </w:tcPr>
          <w:p w14:paraId="1C405EB8" w14:textId="77777777" w:rsidR="001C5685" w:rsidRDefault="001C5685" w:rsidP="001C5685">
            <w:pPr>
              <w:jc w:val="center"/>
              <w:rPr>
                <w:rFonts w:ascii="Times New Roman" w:hAnsi="Times New Roman"/>
                <w:sz w:val="24"/>
                <w:szCs w:val="24"/>
                <w:lang w:val="uk-UA"/>
              </w:rPr>
            </w:pPr>
          </w:p>
        </w:tc>
        <w:tc>
          <w:tcPr>
            <w:tcW w:w="1673" w:type="dxa"/>
            <w:tcBorders>
              <w:top w:val="single" w:sz="4" w:space="0" w:color="auto"/>
              <w:left w:val="single" w:sz="4" w:space="0" w:color="auto"/>
              <w:bottom w:val="single" w:sz="4" w:space="0" w:color="auto"/>
              <w:right w:val="single" w:sz="4" w:space="0" w:color="auto"/>
            </w:tcBorders>
          </w:tcPr>
          <w:p w14:paraId="6C7E8CD6" w14:textId="77777777" w:rsidR="001C5685" w:rsidRDefault="001C5685" w:rsidP="001C5685">
            <w:pPr>
              <w:rPr>
                <w:rFonts w:ascii="Times New Roman" w:hAnsi="Times New Roman"/>
                <w:sz w:val="24"/>
                <w:szCs w:val="24"/>
                <w:lang w:val="uk-UA"/>
              </w:rPr>
            </w:pPr>
          </w:p>
        </w:tc>
      </w:tr>
      <w:tr w:rsidR="001C5685" w14:paraId="10BE8D0E"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99DA7CE"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11</w:t>
            </w:r>
          </w:p>
        </w:tc>
        <w:tc>
          <w:tcPr>
            <w:tcW w:w="2818" w:type="dxa"/>
            <w:tcBorders>
              <w:top w:val="single" w:sz="4" w:space="0" w:color="auto"/>
              <w:left w:val="single" w:sz="4" w:space="0" w:color="auto"/>
              <w:bottom w:val="single" w:sz="4" w:space="0" w:color="auto"/>
              <w:right w:val="single" w:sz="4" w:space="0" w:color="auto"/>
            </w:tcBorders>
          </w:tcPr>
          <w:p w14:paraId="703B613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Батьківський лекторій «Дитина і сучасні ЗМІ»</w:t>
            </w:r>
          </w:p>
          <w:p w14:paraId="310CD9CA"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550BE263" w14:textId="77777777" w:rsidR="001C5685" w:rsidRDefault="001C5685" w:rsidP="001C5685">
            <w:pPr>
              <w:jc w:val="both"/>
              <w:rPr>
                <w:rFonts w:ascii="Times New Roman" w:hAnsi="Times New Roman"/>
                <w:i/>
                <w:sz w:val="20"/>
                <w:szCs w:val="20"/>
                <w:lang w:val="uk-UA"/>
              </w:rPr>
            </w:pPr>
            <w:r>
              <w:rPr>
                <w:rFonts w:ascii="Times New Roman" w:hAnsi="Times New Roman"/>
                <w:i/>
                <w:sz w:val="20"/>
                <w:szCs w:val="20"/>
                <w:lang w:val="uk-UA"/>
              </w:rPr>
              <w:t>Ціннісне ставлення до сім’ї, родини,  людей</w:t>
            </w:r>
          </w:p>
        </w:tc>
        <w:tc>
          <w:tcPr>
            <w:tcW w:w="2327" w:type="dxa"/>
            <w:tcBorders>
              <w:top w:val="single" w:sz="4" w:space="0" w:color="auto"/>
              <w:left w:val="single" w:sz="4" w:space="0" w:color="auto"/>
              <w:bottom w:val="single" w:sz="4" w:space="0" w:color="auto"/>
              <w:right w:val="single" w:sz="4" w:space="0" w:color="auto"/>
            </w:tcBorders>
            <w:hideMark/>
          </w:tcPr>
          <w:p w14:paraId="43F8DF29"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3D95F0A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3C3DF87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 ЗДВР</w:t>
            </w:r>
          </w:p>
        </w:tc>
        <w:tc>
          <w:tcPr>
            <w:tcW w:w="1707" w:type="dxa"/>
            <w:tcBorders>
              <w:top w:val="single" w:sz="4" w:space="0" w:color="auto"/>
              <w:left w:val="single" w:sz="4" w:space="0" w:color="auto"/>
              <w:bottom w:val="single" w:sz="4" w:space="0" w:color="auto"/>
              <w:right w:val="single" w:sz="4" w:space="0" w:color="auto"/>
            </w:tcBorders>
            <w:hideMark/>
          </w:tcPr>
          <w:p w14:paraId="3071666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0972B60C" w14:textId="77777777" w:rsidR="001C5685" w:rsidRDefault="001C5685" w:rsidP="001C5685">
            <w:pPr>
              <w:rPr>
                <w:rFonts w:ascii="Times New Roman" w:hAnsi="Times New Roman"/>
                <w:sz w:val="24"/>
                <w:szCs w:val="24"/>
                <w:lang w:val="uk-UA"/>
              </w:rPr>
            </w:pPr>
          </w:p>
        </w:tc>
      </w:tr>
      <w:tr w:rsidR="001C5685" w14:paraId="0B9BC835" w14:textId="77777777" w:rsidTr="001C5685">
        <w:trPr>
          <w:trHeight w:val="848"/>
        </w:trPr>
        <w:tc>
          <w:tcPr>
            <w:tcW w:w="15134" w:type="dxa"/>
            <w:gridSpan w:val="9"/>
            <w:tcBorders>
              <w:top w:val="single" w:sz="4" w:space="0" w:color="auto"/>
              <w:left w:val="single" w:sz="4" w:space="0" w:color="auto"/>
              <w:bottom w:val="single" w:sz="4" w:space="0" w:color="auto"/>
              <w:right w:val="single" w:sz="4" w:space="0" w:color="auto"/>
            </w:tcBorders>
          </w:tcPr>
          <w:p w14:paraId="79360961" w14:textId="77777777" w:rsidR="001C5685" w:rsidRDefault="001C5685" w:rsidP="001C5685">
            <w:pPr>
              <w:jc w:val="center"/>
              <w:rPr>
                <w:rFonts w:ascii="Times New Roman" w:eastAsia="Times New Roman" w:hAnsi="Times New Roman"/>
                <w:b/>
                <w:color w:val="FF0000"/>
                <w:sz w:val="32"/>
                <w:szCs w:val="32"/>
                <w:lang w:val="uk-UA" w:eastAsia="uk-UA"/>
              </w:rPr>
            </w:pPr>
          </w:p>
          <w:p w14:paraId="2912D064" w14:textId="77777777" w:rsidR="001C5685" w:rsidRDefault="001C5685" w:rsidP="001C5685">
            <w:pPr>
              <w:jc w:val="center"/>
              <w:rPr>
                <w:rFonts w:ascii="Times New Roman" w:hAnsi="Times New Roman"/>
                <w:b/>
                <w:sz w:val="32"/>
                <w:szCs w:val="32"/>
              </w:rPr>
            </w:pPr>
            <w:r>
              <w:rPr>
                <w:rFonts w:ascii="Times New Roman" w:hAnsi="Times New Roman"/>
                <w:b/>
                <w:sz w:val="32"/>
                <w:szCs w:val="32"/>
              </w:rPr>
              <w:t>КВІТЕНЬ</w:t>
            </w:r>
          </w:p>
          <w:p w14:paraId="51D1536F" w14:textId="77777777" w:rsidR="001C5685" w:rsidRDefault="001C5685" w:rsidP="001C5685">
            <w:pPr>
              <w:jc w:val="center"/>
              <w:rPr>
                <w:rFonts w:ascii="Times New Roman" w:hAnsi="Times New Roman"/>
                <w:b/>
                <w:sz w:val="28"/>
                <w:szCs w:val="28"/>
              </w:rPr>
            </w:pPr>
            <w:r>
              <w:rPr>
                <w:rFonts w:ascii="Times New Roman" w:hAnsi="Times New Roman"/>
                <w:b/>
                <w:sz w:val="28"/>
                <w:szCs w:val="28"/>
              </w:rPr>
              <w:t>Місячник екологічного виховання</w:t>
            </w:r>
          </w:p>
          <w:p w14:paraId="667AB19F" w14:textId="77777777" w:rsidR="001C5685" w:rsidRDefault="001C5685" w:rsidP="001C5685">
            <w:pPr>
              <w:jc w:val="center"/>
              <w:rPr>
                <w:rFonts w:ascii="Times New Roman" w:hAnsi="Times New Roman"/>
                <w:b/>
                <w:sz w:val="28"/>
                <w:szCs w:val="28"/>
              </w:rPr>
            </w:pPr>
            <w:r>
              <w:rPr>
                <w:rFonts w:ascii="Times New Roman" w:hAnsi="Times New Roman"/>
                <w:b/>
                <w:sz w:val="28"/>
                <w:szCs w:val="28"/>
              </w:rPr>
              <w:t>«Наша планета Земля»</w:t>
            </w:r>
          </w:p>
          <w:p w14:paraId="0BFD1AF9" w14:textId="77777777" w:rsidR="001C5685" w:rsidRDefault="001C5685" w:rsidP="001C5685">
            <w:pPr>
              <w:jc w:val="center"/>
              <w:rPr>
                <w:rFonts w:ascii="Times New Roman" w:hAnsi="Times New Roman"/>
                <w:b/>
                <w:sz w:val="28"/>
                <w:szCs w:val="28"/>
              </w:rPr>
            </w:pPr>
          </w:p>
          <w:p w14:paraId="08007FC1" w14:textId="77777777" w:rsidR="001C5685" w:rsidRDefault="001C5685" w:rsidP="001C5685">
            <w:pPr>
              <w:jc w:val="both"/>
              <w:rPr>
                <w:rFonts w:ascii="Arial" w:eastAsia="Times New Roman" w:hAnsi="Arial" w:cs="Arial"/>
                <w:color w:val="000000"/>
                <w:sz w:val="24"/>
                <w:szCs w:val="24"/>
                <w:lang w:val="uk-UA" w:eastAsia="ru-RU"/>
              </w:rPr>
            </w:pPr>
            <w:r>
              <w:rPr>
                <w:rFonts w:ascii="Times New Roman" w:eastAsia="Times New Roman" w:hAnsi="Times New Roman"/>
                <w:b/>
                <w:bCs/>
                <w:iCs/>
                <w:color w:val="000000"/>
                <w:sz w:val="24"/>
                <w:szCs w:val="24"/>
                <w:lang w:val="uk-UA" w:eastAsia="ru-RU"/>
              </w:rPr>
              <w:t>Мета:</w:t>
            </w:r>
            <w:r>
              <w:rPr>
                <w:rFonts w:ascii="Times New Roman" w:eastAsia="Times New Roman" w:hAnsi="Times New Roman"/>
                <w:i/>
                <w:iCs/>
                <w:color w:val="000000"/>
                <w:sz w:val="24"/>
                <w:szCs w:val="24"/>
                <w:lang w:val="uk-UA" w:eastAsia="ru-RU"/>
              </w:rPr>
              <w:t xml:space="preserve"> </w:t>
            </w:r>
            <w:r>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val="uk-UA" w:eastAsia="ru-RU"/>
              </w:rPr>
              <w:t>формування в учнів екологічної культури, усвідомлення себе частиною природи ; виховання</w:t>
            </w:r>
            <w:r>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val="uk-UA" w:eastAsia="ru-RU"/>
              </w:rPr>
              <w:t xml:space="preserve"> почуття відповідальності за природу як національне багатство , як основу життя на</w:t>
            </w:r>
            <w:r>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val="uk-UA" w:eastAsia="ru-RU"/>
              </w:rPr>
              <w:t xml:space="preserve"> Землі; залучення вихованців до активної екологічної діяльності; виховання в учнів нетерпимого ставлення до тих,  хто завдає шкоди природі.</w:t>
            </w:r>
          </w:p>
          <w:p w14:paraId="1631B28F" w14:textId="77777777" w:rsidR="001C5685" w:rsidRDefault="001C5685" w:rsidP="001C5685">
            <w:pPr>
              <w:rPr>
                <w:rFonts w:ascii="Times New Roman" w:hAnsi="Times New Roman"/>
                <w:sz w:val="24"/>
                <w:szCs w:val="24"/>
                <w:lang w:val="uk-UA"/>
              </w:rPr>
            </w:pPr>
          </w:p>
        </w:tc>
      </w:tr>
      <w:tr w:rsidR="001C5685" w14:paraId="3C3908C4"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25C4BD4"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lastRenderedPageBreak/>
              <w:t>№</w:t>
            </w:r>
          </w:p>
          <w:p w14:paraId="59D5F528"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п/п</w:t>
            </w:r>
          </w:p>
        </w:tc>
        <w:tc>
          <w:tcPr>
            <w:tcW w:w="2818" w:type="dxa"/>
            <w:tcBorders>
              <w:top w:val="single" w:sz="4" w:space="0" w:color="auto"/>
              <w:left w:val="single" w:sz="4" w:space="0" w:color="auto"/>
              <w:bottom w:val="single" w:sz="4" w:space="0" w:color="auto"/>
              <w:right w:val="single" w:sz="4" w:space="0" w:color="auto"/>
            </w:tcBorders>
            <w:hideMark/>
          </w:tcPr>
          <w:p w14:paraId="002AE42A"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Назва заходу</w:t>
            </w:r>
          </w:p>
        </w:tc>
        <w:tc>
          <w:tcPr>
            <w:tcW w:w="1703" w:type="dxa"/>
            <w:tcBorders>
              <w:top w:val="single" w:sz="4" w:space="0" w:color="auto"/>
              <w:left w:val="single" w:sz="4" w:space="0" w:color="auto"/>
              <w:bottom w:val="single" w:sz="4" w:space="0" w:color="auto"/>
              <w:right w:val="single" w:sz="4" w:space="0" w:color="auto"/>
            </w:tcBorders>
            <w:hideMark/>
          </w:tcPr>
          <w:p w14:paraId="087FD090"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Виховуємо цінності</w:t>
            </w:r>
          </w:p>
        </w:tc>
        <w:tc>
          <w:tcPr>
            <w:tcW w:w="2327" w:type="dxa"/>
            <w:tcBorders>
              <w:top w:val="single" w:sz="4" w:space="0" w:color="auto"/>
              <w:left w:val="single" w:sz="4" w:space="0" w:color="auto"/>
              <w:bottom w:val="single" w:sz="4" w:space="0" w:color="auto"/>
              <w:right w:val="single" w:sz="4" w:space="0" w:color="auto"/>
            </w:tcBorders>
            <w:hideMark/>
          </w:tcPr>
          <w:p w14:paraId="2A70EBB9"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Ключові</w:t>
            </w:r>
          </w:p>
          <w:p w14:paraId="490FDE08"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компетентності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00C5AE97"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Термін виконання</w:t>
            </w:r>
          </w:p>
        </w:tc>
        <w:tc>
          <w:tcPr>
            <w:tcW w:w="1817" w:type="dxa"/>
            <w:tcBorders>
              <w:top w:val="single" w:sz="4" w:space="0" w:color="auto"/>
              <w:left w:val="single" w:sz="4" w:space="0" w:color="auto"/>
              <w:bottom w:val="single" w:sz="4" w:space="0" w:color="auto"/>
              <w:right w:val="single" w:sz="4" w:space="0" w:color="auto"/>
            </w:tcBorders>
            <w:hideMark/>
          </w:tcPr>
          <w:p w14:paraId="3AC79233"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Відповідальні за проведення</w:t>
            </w:r>
          </w:p>
        </w:tc>
        <w:tc>
          <w:tcPr>
            <w:tcW w:w="1707" w:type="dxa"/>
            <w:tcBorders>
              <w:top w:val="single" w:sz="4" w:space="0" w:color="auto"/>
              <w:left w:val="single" w:sz="4" w:space="0" w:color="auto"/>
              <w:bottom w:val="single" w:sz="4" w:space="0" w:color="auto"/>
              <w:right w:val="single" w:sz="4" w:space="0" w:color="auto"/>
            </w:tcBorders>
            <w:hideMark/>
          </w:tcPr>
          <w:p w14:paraId="154082FA"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Класи</w:t>
            </w:r>
          </w:p>
        </w:tc>
        <w:tc>
          <w:tcPr>
            <w:tcW w:w="1673" w:type="dxa"/>
            <w:tcBorders>
              <w:top w:val="single" w:sz="4" w:space="0" w:color="auto"/>
              <w:left w:val="single" w:sz="4" w:space="0" w:color="auto"/>
              <w:bottom w:val="single" w:sz="4" w:space="0" w:color="auto"/>
              <w:right w:val="single" w:sz="4" w:space="0" w:color="auto"/>
            </w:tcBorders>
            <w:hideMark/>
          </w:tcPr>
          <w:p w14:paraId="66ED6498"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Примітки</w:t>
            </w:r>
          </w:p>
        </w:tc>
      </w:tr>
      <w:tr w:rsidR="001C5685" w14:paraId="3788713D"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312101B"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w:t>
            </w:r>
          </w:p>
        </w:tc>
        <w:tc>
          <w:tcPr>
            <w:tcW w:w="2818" w:type="dxa"/>
            <w:tcBorders>
              <w:top w:val="single" w:sz="4" w:space="0" w:color="auto"/>
              <w:left w:val="single" w:sz="4" w:space="0" w:color="auto"/>
              <w:bottom w:val="single" w:sz="4" w:space="0" w:color="auto"/>
              <w:right w:val="single" w:sz="4" w:space="0" w:color="auto"/>
            </w:tcBorders>
            <w:hideMark/>
          </w:tcPr>
          <w:p w14:paraId="1700D1E6" w14:textId="77777777" w:rsidR="001C5685" w:rsidRDefault="001C5685" w:rsidP="001C5685">
            <w:pPr>
              <w:rPr>
                <w:rFonts w:ascii="Times New Roman" w:eastAsia="Times New Roman" w:hAnsi="Times New Roman"/>
                <w:color w:val="000000" w:themeColor="text1"/>
                <w:sz w:val="24"/>
                <w:szCs w:val="24"/>
                <w:lang w:val="uk-UA" w:eastAsia="ru-RU"/>
              </w:rPr>
            </w:pPr>
            <w:r>
              <w:rPr>
                <w:rFonts w:ascii="Times New Roman" w:eastAsia="Times New Roman" w:hAnsi="Times New Roman"/>
                <w:color w:val="000000" w:themeColor="text1"/>
                <w:sz w:val="24"/>
                <w:szCs w:val="24"/>
                <w:shd w:val="clear" w:color="auto" w:fill="FFFFFF"/>
                <w:lang w:val="uk-UA" w:eastAsia="ru-RU"/>
              </w:rPr>
              <w:t xml:space="preserve">Бібліотечні уроки </w:t>
            </w:r>
            <w:r>
              <w:rPr>
                <w:rFonts w:ascii="Times New Roman" w:eastAsia="Times New Roman" w:hAnsi="Times New Roman"/>
                <w:color w:val="000000" w:themeColor="text1"/>
                <w:sz w:val="24"/>
                <w:szCs w:val="24"/>
                <w:shd w:val="clear" w:color="auto" w:fill="FFFFFF"/>
                <w:lang w:eastAsia="ru-RU"/>
              </w:rPr>
              <w:t>«Як книга прийшла до нас»</w:t>
            </w:r>
            <w:r>
              <w:rPr>
                <w:rFonts w:ascii="Times New Roman" w:eastAsia="Times New Roman" w:hAnsi="Times New Roman"/>
                <w:color w:val="000000" w:themeColor="text1"/>
                <w:sz w:val="24"/>
                <w:szCs w:val="24"/>
                <w:lang w:val="uk-UA" w:eastAsia="ru-RU"/>
              </w:rPr>
              <w:t xml:space="preserve">  (1-4 класи);</w:t>
            </w:r>
          </w:p>
          <w:p w14:paraId="15812239" w14:textId="77777777" w:rsidR="001C5685" w:rsidRDefault="001C5685" w:rsidP="001C5685">
            <w:pPr>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Усний журнал «Нові книги, нові зустрічі</w:t>
            </w:r>
            <w:r>
              <w:rPr>
                <w:rFonts w:ascii="Times New Roman" w:eastAsia="Times New Roman" w:hAnsi="Times New Roman"/>
                <w:color w:val="000000"/>
                <w:sz w:val="24"/>
                <w:szCs w:val="24"/>
                <w:lang w:eastAsia="ru-RU"/>
              </w:rPr>
              <w:t>"</w:t>
            </w:r>
          </w:p>
          <w:p w14:paraId="160AAAFE"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(5-11 класи)</w:t>
            </w:r>
          </w:p>
        </w:tc>
        <w:tc>
          <w:tcPr>
            <w:tcW w:w="1703" w:type="dxa"/>
            <w:tcBorders>
              <w:top w:val="single" w:sz="4" w:space="0" w:color="auto"/>
              <w:left w:val="single" w:sz="4" w:space="0" w:color="auto"/>
              <w:bottom w:val="single" w:sz="4" w:space="0" w:color="auto"/>
              <w:right w:val="single" w:sz="4" w:space="0" w:color="auto"/>
            </w:tcBorders>
          </w:tcPr>
          <w:p w14:paraId="324E9449"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p w14:paraId="0B9B8F56"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69D68F69"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67489FA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03.04</w:t>
            </w:r>
          </w:p>
        </w:tc>
        <w:tc>
          <w:tcPr>
            <w:tcW w:w="1817" w:type="dxa"/>
            <w:tcBorders>
              <w:top w:val="single" w:sz="4" w:space="0" w:color="auto"/>
              <w:left w:val="single" w:sz="4" w:space="0" w:color="auto"/>
              <w:bottom w:val="single" w:sz="4" w:space="0" w:color="auto"/>
              <w:right w:val="single" w:sz="4" w:space="0" w:color="auto"/>
            </w:tcBorders>
            <w:hideMark/>
          </w:tcPr>
          <w:p w14:paraId="6822F60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Бібліотекар,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20457B9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4A3B5F6" w14:textId="77777777" w:rsidR="001C5685" w:rsidRDefault="001C5685" w:rsidP="001C5685">
            <w:pPr>
              <w:rPr>
                <w:rFonts w:ascii="Times New Roman" w:hAnsi="Times New Roman"/>
                <w:sz w:val="24"/>
                <w:szCs w:val="24"/>
                <w:lang w:val="uk-UA"/>
              </w:rPr>
            </w:pPr>
          </w:p>
        </w:tc>
      </w:tr>
      <w:tr w:rsidR="001C5685" w14:paraId="6B511636"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086D06F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w:t>
            </w:r>
          </w:p>
        </w:tc>
        <w:tc>
          <w:tcPr>
            <w:tcW w:w="2818" w:type="dxa"/>
            <w:tcBorders>
              <w:top w:val="single" w:sz="4" w:space="0" w:color="auto"/>
              <w:left w:val="single" w:sz="4" w:space="0" w:color="auto"/>
              <w:bottom w:val="single" w:sz="4" w:space="0" w:color="auto"/>
              <w:right w:val="single" w:sz="4" w:space="0" w:color="auto"/>
            </w:tcBorders>
            <w:hideMark/>
          </w:tcPr>
          <w:p w14:paraId="59B097A7"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eastAsia="ru-RU"/>
              </w:rPr>
              <w:t>Усний журнал „Обов'язки малих українців"</w:t>
            </w:r>
          </w:p>
        </w:tc>
        <w:tc>
          <w:tcPr>
            <w:tcW w:w="1703" w:type="dxa"/>
            <w:tcBorders>
              <w:top w:val="single" w:sz="4" w:space="0" w:color="auto"/>
              <w:left w:val="single" w:sz="4" w:space="0" w:color="auto"/>
              <w:bottom w:val="single" w:sz="4" w:space="0" w:color="auto"/>
              <w:right w:val="single" w:sz="4" w:space="0" w:color="auto"/>
            </w:tcBorders>
            <w:hideMark/>
          </w:tcPr>
          <w:p w14:paraId="66B6D9C7"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0FCD87A7"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5AD9DBC5"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0</w:t>
            </w:r>
            <w:r w:rsidR="00AD0B30">
              <w:rPr>
                <w:rFonts w:ascii="Times New Roman" w:hAnsi="Times New Roman"/>
                <w:sz w:val="24"/>
                <w:szCs w:val="24"/>
                <w:lang w:val="uk-UA"/>
              </w:rPr>
              <w:t>6</w:t>
            </w:r>
            <w:r>
              <w:rPr>
                <w:rFonts w:ascii="Times New Roman" w:hAnsi="Times New Roman"/>
                <w:sz w:val="24"/>
                <w:szCs w:val="24"/>
                <w:lang w:val="uk-UA"/>
              </w:rPr>
              <w:t>.04</w:t>
            </w:r>
          </w:p>
        </w:tc>
        <w:tc>
          <w:tcPr>
            <w:tcW w:w="1817" w:type="dxa"/>
            <w:tcBorders>
              <w:top w:val="single" w:sz="4" w:space="0" w:color="auto"/>
              <w:left w:val="single" w:sz="4" w:space="0" w:color="auto"/>
              <w:bottom w:val="single" w:sz="4" w:space="0" w:color="auto"/>
              <w:right w:val="single" w:sz="4" w:space="0" w:color="auto"/>
            </w:tcBorders>
            <w:hideMark/>
          </w:tcPr>
          <w:p w14:paraId="72D1070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580892E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1-5</w:t>
            </w:r>
          </w:p>
        </w:tc>
        <w:tc>
          <w:tcPr>
            <w:tcW w:w="1673" w:type="dxa"/>
            <w:tcBorders>
              <w:top w:val="single" w:sz="4" w:space="0" w:color="auto"/>
              <w:left w:val="single" w:sz="4" w:space="0" w:color="auto"/>
              <w:bottom w:val="single" w:sz="4" w:space="0" w:color="auto"/>
              <w:right w:val="single" w:sz="4" w:space="0" w:color="auto"/>
            </w:tcBorders>
          </w:tcPr>
          <w:p w14:paraId="5BF89AA2" w14:textId="77777777" w:rsidR="001C5685" w:rsidRDefault="001C5685" w:rsidP="001C5685">
            <w:pPr>
              <w:rPr>
                <w:rFonts w:ascii="Times New Roman" w:hAnsi="Times New Roman"/>
                <w:sz w:val="24"/>
                <w:szCs w:val="24"/>
                <w:lang w:val="uk-UA"/>
              </w:rPr>
            </w:pPr>
          </w:p>
        </w:tc>
      </w:tr>
      <w:tr w:rsidR="001C5685" w14:paraId="5392C471"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0CDFBE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3</w:t>
            </w:r>
          </w:p>
        </w:tc>
        <w:tc>
          <w:tcPr>
            <w:tcW w:w="2818" w:type="dxa"/>
            <w:tcBorders>
              <w:top w:val="single" w:sz="4" w:space="0" w:color="auto"/>
              <w:left w:val="single" w:sz="4" w:space="0" w:color="auto"/>
              <w:bottom w:val="single" w:sz="4" w:space="0" w:color="auto"/>
              <w:right w:val="single" w:sz="4" w:space="0" w:color="auto"/>
            </w:tcBorders>
            <w:hideMark/>
          </w:tcPr>
          <w:p w14:paraId="194557C9"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Година спілкування до Дня авіації та космонавтики(12.04)</w:t>
            </w:r>
          </w:p>
        </w:tc>
        <w:tc>
          <w:tcPr>
            <w:tcW w:w="1703" w:type="dxa"/>
            <w:tcBorders>
              <w:top w:val="single" w:sz="4" w:space="0" w:color="auto"/>
              <w:left w:val="single" w:sz="4" w:space="0" w:color="auto"/>
              <w:bottom w:val="single" w:sz="4" w:space="0" w:color="auto"/>
              <w:right w:val="single" w:sz="4" w:space="0" w:color="auto"/>
            </w:tcBorders>
            <w:hideMark/>
          </w:tcPr>
          <w:p w14:paraId="14457A76"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4877BC6F"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Компетентності в природничих науках і технологіях</w:t>
            </w:r>
          </w:p>
        </w:tc>
        <w:tc>
          <w:tcPr>
            <w:tcW w:w="1708" w:type="dxa"/>
            <w:tcBorders>
              <w:top w:val="single" w:sz="4" w:space="0" w:color="auto"/>
              <w:left w:val="single" w:sz="4" w:space="0" w:color="auto"/>
              <w:bottom w:val="single" w:sz="4" w:space="0" w:color="auto"/>
              <w:right w:val="single" w:sz="4" w:space="0" w:color="auto"/>
            </w:tcBorders>
            <w:hideMark/>
          </w:tcPr>
          <w:p w14:paraId="3484D7AD"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1</w:t>
            </w:r>
            <w:r w:rsidR="00AD0B30">
              <w:rPr>
                <w:rFonts w:ascii="Times New Roman" w:hAnsi="Times New Roman"/>
                <w:sz w:val="24"/>
                <w:szCs w:val="24"/>
                <w:lang w:val="uk-UA"/>
              </w:rPr>
              <w:t>3</w:t>
            </w:r>
            <w:r>
              <w:rPr>
                <w:rFonts w:ascii="Times New Roman" w:hAnsi="Times New Roman"/>
                <w:sz w:val="24"/>
                <w:szCs w:val="24"/>
                <w:lang w:val="uk-UA"/>
              </w:rPr>
              <w:t>.04</w:t>
            </w:r>
          </w:p>
        </w:tc>
        <w:tc>
          <w:tcPr>
            <w:tcW w:w="1817" w:type="dxa"/>
            <w:tcBorders>
              <w:top w:val="single" w:sz="4" w:space="0" w:color="auto"/>
              <w:left w:val="single" w:sz="4" w:space="0" w:color="auto"/>
              <w:bottom w:val="single" w:sz="4" w:space="0" w:color="auto"/>
              <w:right w:val="single" w:sz="4" w:space="0" w:color="auto"/>
            </w:tcBorders>
            <w:hideMark/>
          </w:tcPr>
          <w:p w14:paraId="6752CA2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6E22573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678CE65" w14:textId="77777777" w:rsidR="001C5685" w:rsidRDefault="001C5685" w:rsidP="001C5685">
            <w:pPr>
              <w:rPr>
                <w:rFonts w:ascii="Times New Roman" w:hAnsi="Times New Roman"/>
                <w:sz w:val="24"/>
                <w:szCs w:val="24"/>
                <w:lang w:val="uk-UA"/>
              </w:rPr>
            </w:pPr>
          </w:p>
        </w:tc>
      </w:tr>
      <w:tr w:rsidR="001C5685" w14:paraId="0E3DB7C8"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4087156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4</w:t>
            </w:r>
          </w:p>
        </w:tc>
        <w:tc>
          <w:tcPr>
            <w:tcW w:w="2818" w:type="dxa"/>
            <w:tcBorders>
              <w:top w:val="single" w:sz="4" w:space="0" w:color="auto"/>
              <w:left w:val="single" w:sz="4" w:space="0" w:color="auto"/>
              <w:bottom w:val="single" w:sz="4" w:space="0" w:color="auto"/>
              <w:right w:val="single" w:sz="4" w:space="0" w:color="auto"/>
            </w:tcBorders>
            <w:hideMark/>
          </w:tcPr>
          <w:p w14:paraId="194C7E3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Екологічна акція «Читота та порядок»</w:t>
            </w:r>
          </w:p>
        </w:tc>
        <w:tc>
          <w:tcPr>
            <w:tcW w:w="1703" w:type="dxa"/>
            <w:tcBorders>
              <w:top w:val="single" w:sz="4" w:space="0" w:color="auto"/>
              <w:left w:val="single" w:sz="4" w:space="0" w:color="auto"/>
              <w:bottom w:val="single" w:sz="4" w:space="0" w:color="auto"/>
              <w:right w:val="single" w:sz="4" w:space="0" w:color="auto"/>
            </w:tcBorders>
            <w:hideMark/>
          </w:tcPr>
          <w:p w14:paraId="2692B223"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природи</w:t>
            </w:r>
          </w:p>
        </w:tc>
        <w:tc>
          <w:tcPr>
            <w:tcW w:w="2327" w:type="dxa"/>
            <w:tcBorders>
              <w:top w:val="single" w:sz="4" w:space="0" w:color="auto"/>
              <w:left w:val="single" w:sz="4" w:space="0" w:color="auto"/>
              <w:bottom w:val="single" w:sz="4" w:space="0" w:color="auto"/>
              <w:right w:val="single" w:sz="4" w:space="0" w:color="auto"/>
            </w:tcBorders>
            <w:hideMark/>
          </w:tcPr>
          <w:p w14:paraId="64C8BE5B"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043B9A8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7DA2FA7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70706D0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41329F7" w14:textId="77777777" w:rsidR="001C5685" w:rsidRDefault="001C5685" w:rsidP="001C5685">
            <w:pPr>
              <w:rPr>
                <w:rFonts w:ascii="Times New Roman" w:hAnsi="Times New Roman"/>
                <w:sz w:val="24"/>
                <w:szCs w:val="24"/>
                <w:lang w:val="uk-UA"/>
              </w:rPr>
            </w:pPr>
          </w:p>
        </w:tc>
      </w:tr>
      <w:tr w:rsidR="001C5685" w14:paraId="6B65550D"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0C03F5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5</w:t>
            </w:r>
          </w:p>
        </w:tc>
        <w:tc>
          <w:tcPr>
            <w:tcW w:w="2818" w:type="dxa"/>
            <w:tcBorders>
              <w:top w:val="single" w:sz="4" w:space="0" w:color="auto"/>
              <w:left w:val="single" w:sz="4" w:space="0" w:color="auto"/>
              <w:bottom w:val="single" w:sz="4" w:space="0" w:color="auto"/>
              <w:right w:val="single" w:sz="4" w:space="0" w:color="auto"/>
            </w:tcBorders>
            <w:hideMark/>
          </w:tcPr>
          <w:p w14:paraId="1A4A8B4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Г</w:t>
            </w:r>
            <w:r>
              <w:rPr>
                <w:rFonts w:ascii="Times New Roman" w:hAnsi="Times New Roman"/>
                <w:sz w:val="24"/>
                <w:szCs w:val="24"/>
              </w:rPr>
              <w:t>один</w:t>
            </w:r>
            <w:r>
              <w:rPr>
                <w:rFonts w:ascii="Times New Roman" w:hAnsi="Times New Roman"/>
                <w:sz w:val="24"/>
                <w:szCs w:val="24"/>
                <w:lang w:val="uk-UA"/>
              </w:rPr>
              <w:t xml:space="preserve">а спілкування </w:t>
            </w:r>
            <w:r>
              <w:rPr>
                <w:rFonts w:ascii="Times New Roman" w:hAnsi="Times New Roman"/>
                <w:sz w:val="24"/>
                <w:szCs w:val="24"/>
              </w:rPr>
              <w:t xml:space="preserve"> «Якщо хочеш змінити світ на краще, починай робити це сьогодні»</w:t>
            </w:r>
          </w:p>
        </w:tc>
        <w:tc>
          <w:tcPr>
            <w:tcW w:w="1703" w:type="dxa"/>
            <w:tcBorders>
              <w:top w:val="single" w:sz="4" w:space="0" w:color="auto"/>
              <w:left w:val="single" w:sz="4" w:space="0" w:color="auto"/>
              <w:bottom w:val="single" w:sz="4" w:space="0" w:color="auto"/>
              <w:right w:val="single" w:sz="4" w:space="0" w:color="auto"/>
            </w:tcBorders>
            <w:hideMark/>
          </w:tcPr>
          <w:p w14:paraId="38CCFB54"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природи;</w:t>
            </w:r>
          </w:p>
          <w:p w14:paraId="2AD2A0A1"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6D691588"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736BE27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0CDBC3F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65FA121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5947550" w14:textId="77777777" w:rsidR="001C5685" w:rsidRDefault="001C5685" w:rsidP="001C5685">
            <w:pPr>
              <w:rPr>
                <w:rFonts w:ascii="Times New Roman" w:hAnsi="Times New Roman"/>
                <w:sz w:val="24"/>
                <w:szCs w:val="24"/>
                <w:lang w:val="uk-UA"/>
              </w:rPr>
            </w:pPr>
          </w:p>
        </w:tc>
      </w:tr>
      <w:tr w:rsidR="001C5685" w14:paraId="78BA3B21"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97CCF8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6</w:t>
            </w:r>
          </w:p>
        </w:tc>
        <w:tc>
          <w:tcPr>
            <w:tcW w:w="2818" w:type="dxa"/>
            <w:tcBorders>
              <w:top w:val="single" w:sz="4" w:space="0" w:color="auto"/>
              <w:left w:val="single" w:sz="4" w:space="0" w:color="auto"/>
              <w:bottom w:val="single" w:sz="4" w:space="0" w:color="auto"/>
              <w:right w:val="single" w:sz="4" w:space="0" w:color="auto"/>
            </w:tcBorders>
          </w:tcPr>
          <w:p w14:paraId="34316467" w14:textId="77777777" w:rsidR="001C5685" w:rsidRDefault="001C5685" w:rsidP="001C5685">
            <w:pPr>
              <w:rPr>
                <w:rFonts w:ascii="Times New Roman" w:hAnsi="Times New Roman"/>
                <w:sz w:val="24"/>
                <w:szCs w:val="24"/>
                <w:lang w:val="uk-UA"/>
              </w:rPr>
            </w:pPr>
            <w:r>
              <w:rPr>
                <w:rFonts w:ascii="Times New Roman" w:hAnsi="Times New Roman"/>
                <w:sz w:val="24"/>
                <w:szCs w:val="24"/>
              </w:rPr>
              <w:t>Виставка Великодніх писанок «Яйце-райце»</w:t>
            </w:r>
          </w:p>
          <w:p w14:paraId="65E58368"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30EF0B44"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культури та мистецт</w:t>
            </w:r>
            <w:r>
              <w:rPr>
                <w:rFonts w:ascii="Times New Roman" w:hAnsi="Times New Roman"/>
                <w:i/>
                <w:sz w:val="20"/>
                <w:szCs w:val="20"/>
                <w:lang w:val="uk-UA"/>
              </w:rPr>
              <w:lastRenderedPageBreak/>
              <w:t xml:space="preserve">ва </w:t>
            </w:r>
          </w:p>
        </w:tc>
        <w:tc>
          <w:tcPr>
            <w:tcW w:w="2327" w:type="dxa"/>
            <w:tcBorders>
              <w:top w:val="single" w:sz="4" w:space="0" w:color="auto"/>
              <w:left w:val="single" w:sz="4" w:space="0" w:color="auto"/>
              <w:bottom w:val="single" w:sz="4" w:space="0" w:color="auto"/>
              <w:right w:val="single" w:sz="4" w:space="0" w:color="auto"/>
            </w:tcBorders>
            <w:hideMark/>
          </w:tcPr>
          <w:p w14:paraId="5D900B6A"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lastRenderedPageBreak/>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7A12C7E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3D8D014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6576D88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B5DCE26" w14:textId="77777777" w:rsidR="001C5685" w:rsidRDefault="001C5685" w:rsidP="001C5685">
            <w:pPr>
              <w:rPr>
                <w:rFonts w:ascii="Times New Roman" w:hAnsi="Times New Roman"/>
                <w:sz w:val="24"/>
                <w:szCs w:val="24"/>
                <w:lang w:val="uk-UA"/>
              </w:rPr>
            </w:pPr>
          </w:p>
        </w:tc>
      </w:tr>
      <w:tr w:rsidR="001C5685" w14:paraId="1B53DDD6"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B7B4B1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7</w:t>
            </w:r>
          </w:p>
        </w:tc>
        <w:tc>
          <w:tcPr>
            <w:tcW w:w="2818" w:type="dxa"/>
            <w:tcBorders>
              <w:top w:val="single" w:sz="4" w:space="0" w:color="auto"/>
              <w:left w:val="single" w:sz="4" w:space="0" w:color="auto"/>
              <w:bottom w:val="single" w:sz="4" w:space="0" w:color="auto"/>
              <w:right w:val="single" w:sz="4" w:space="0" w:color="auto"/>
            </w:tcBorders>
          </w:tcPr>
          <w:p w14:paraId="63FC6C9F"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Засідання учнівської ради</w:t>
            </w:r>
          </w:p>
          <w:p w14:paraId="65E00399"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5DF6FDBD"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677130D9"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7C6BD1F7"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4F62E877"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207D0143"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76A62D9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6031152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5604BA9A" w14:textId="77777777" w:rsidR="001C5685" w:rsidRDefault="001C5685" w:rsidP="001C5685">
            <w:pPr>
              <w:jc w:val="center"/>
              <w:rPr>
                <w:lang w:val="uk-UA"/>
              </w:rPr>
            </w:pPr>
            <w:r>
              <w:rPr>
                <w:rFonts w:ascii="Times New Roman" w:hAnsi="Times New Roman"/>
                <w:sz w:val="24"/>
                <w:szCs w:val="24"/>
                <w:lang w:val="uk-UA"/>
              </w:rPr>
              <w:t>8-11</w:t>
            </w:r>
          </w:p>
        </w:tc>
        <w:tc>
          <w:tcPr>
            <w:tcW w:w="1673" w:type="dxa"/>
            <w:tcBorders>
              <w:top w:val="single" w:sz="4" w:space="0" w:color="auto"/>
              <w:left w:val="single" w:sz="4" w:space="0" w:color="auto"/>
              <w:bottom w:val="single" w:sz="4" w:space="0" w:color="auto"/>
              <w:right w:val="single" w:sz="4" w:space="0" w:color="auto"/>
            </w:tcBorders>
          </w:tcPr>
          <w:p w14:paraId="0E778C73" w14:textId="77777777" w:rsidR="001C5685" w:rsidRDefault="001C5685" w:rsidP="001C5685">
            <w:pPr>
              <w:rPr>
                <w:rFonts w:ascii="Times New Roman" w:hAnsi="Times New Roman"/>
                <w:sz w:val="24"/>
                <w:szCs w:val="24"/>
                <w:lang w:val="uk-UA"/>
              </w:rPr>
            </w:pPr>
          </w:p>
        </w:tc>
      </w:tr>
      <w:tr w:rsidR="001C5685" w14:paraId="79C2B1D3"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B722E3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8</w:t>
            </w:r>
          </w:p>
        </w:tc>
        <w:tc>
          <w:tcPr>
            <w:tcW w:w="2818" w:type="dxa"/>
            <w:tcBorders>
              <w:top w:val="single" w:sz="4" w:space="0" w:color="auto"/>
              <w:left w:val="single" w:sz="4" w:space="0" w:color="auto"/>
              <w:bottom w:val="single" w:sz="4" w:space="0" w:color="auto"/>
              <w:right w:val="single" w:sz="4" w:space="0" w:color="auto"/>
            </w:tcBorders>
            <w:hideMark/>
          </w:tcPr>
          <w:p w14:paraId="6663B4CB" w14:textId="77777777" w:rsidR="001C5685" w:rsidRDefault="001C5685" w:rsidP="001C5685">
            <w:pPr>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Заходи до Міжнародного дня Землі (22.0):</w:t>
            </w:r>
          </w:p>
          <w:p w14:paraId="1A1BAE3C" w14:textId="77777777" w:rsidR="001C5685" w:rsidRDefault="001C5685" w:rsidP="001C5685">
            <w:pPr>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 xml:space="preserve">-Години спілкування: </w:t>
            </w:r>
          </w:p>
          <w:p w14:paraId="32F7E926" w14:textId="77777777" w:rsidR="001C5685" w:rsidRDefault="001C5685" w:rsidP="001C5685">
            <w:pPr>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 Бережи Землю»;« Не сміти – природу бережи»;</w:t>
            </w:r>
          </w:p>
          <w:p w14:paraId="6BB816DE" w14:textId="77777777" w:rsidR="001C5685" w:rsidRDefault="001C5685" w:rsidP="001C5685">
            <w:pP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Конкурс малюнків </w:t>
            </w:r>
          </w:p>
          <w:p w14:paraId="1052281B" w14:textId="77777777" w:rsidR="001C5685" w:rsidRDefault="001C5685" w:rsidP="001C5685">
            <w:pPr>
              <w:textAlignment w:val="baseline"/>
              <w:rPr>
                <w:rFonts w:ascii="Times New Roman" w:eastAsia="Times New Roman" w:hAnsi="Times New Roman"/>
                <w:sz w:val="24"/>
                <w:szCs w:val="24"/>
                <w:lang w:val="uk-UA" w:eastAsia="ru-RU"/>
              </w:rPr>
            </w:pPr>
            <w:r>
              <w:rPr>
                <w:rFonts w:ascii="Times New Roman" w:eastAsia="Times New Roman" w:hAnsi="Times New Roman"/>
                <w:bCs/>
                <w:iCs/>
                <w:sz w:val="24"/>
                <w:szCs w:val="24"/>
                <w:bdr w:val="none" w:sz="0" w:space="0" w:color="auto" w:frame="1"/>
                <w:lang w:val="uk-UA" w:eastAsia="ru-RU"/>
              </w:rPr>
              <w:t>«Моя земля, милішої немає»;</w:t>
            </w:r>
            <w:r>
              <w:rPr>
                <w:rFonts w:ascii="Times New Roman" w:eastAsia="Times New Roman" w:hAnsi="Times New Roman"/>
                <w:sz w:val="24"/>
                <w:szCs w:val="24"/>
                <w:lang w:val="uk-UA" w:eastAsia="ru-RU"/>
              </w:rPr>
              <w:t xml:space="preserve"> «Ти і довкілля»</w:t>
            </w:r>
          </w:p>
        </w:tc>
        <w:tc>
          <w:tcPr>
            <w:tcW w:w="1703" w:type="dxa"/>
            <w:tcBorders>
              <w:top w:val="single" w:sz="4" w:space="0" w:color="auto"/>
              <w:left w:val="single" w:sz="4" w:space="0" w:color="auto"/>
              <w:bottom w:val="single" w:sz="4" w:space="0" w:color="auto"/>
              <w:right w:val="single" w:sz="4" w:space="0" w:color="auto"/>
            </w:tcBorders>
            <w:hideMark/>
          </w:tcPr>
          <w:p w14:paraId="3AD94530"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культури та мистецтва;</w:t>
            </w:r>
          </w:p>
          <w:p w14:paraId="3C4010D0"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природи</w:t>
            </w:r>
          </w:p>
        </w:tc>
        <w:tc>
          <w:tcPr>
            <w:tcW w:w="2327" w:type="dxa"/>
            <w:tcBorders>
              <w:top w:val="single" w:sz="4" w:space="0" w:color="auto"/>
              <w:left w:val="single" w:sz="4" w:space="0" w:color="auto"/>
              <w:bottom w:val="single" w:sz="4" w:space="0" w:color="auto"/>
              <w:right w:val="single" w:sz="4" w:space="0" w:color="auto"/>
            </w:tcBorders>
            <w:hideMark/>
          </w:tcPr>
          <w:p w14:paraId="00D1D541"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0CEEE25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Протягом місяця</w:t>
            </w:r>
          </w:p>
        </w:tc>
        <w:tc>
          <w:tcPr>
            <w:tcW w:w="1817" w:type="dxa"/>
            <w:tcBorders>
              <w:top w:val="single" w:sz="4" w:space="0" w:color="auto"/>
              <w:left w:val="single" w:sz="4" w:space="0" w:color="auto"/>
              <w:bottom w:val="single" w:sz="4" w:space="0" w:color="auto"/>
              <w:right w:val="single" w:sz="4" w:space="0" w:color="auto"/>
            </w:tcBorders>
            <w:hideMark/>
          </w:tcPr>
          <w:p w14:paraId="436E51F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7A4B49B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35578629" w14:textId="77777777" w:rsidR="001C5685" w:rsidRDefault="001C5685" w:rsidP="001C5685">
            <w:pPr>
              <w:rPr>
                <w:rFonts w:ascii="Times New Roman" w:hAnsi="Times New Roman"/>
                <w:sz w:val="24"/>
                <w:szCs w:val="24"/>
                <w:lang w:val="uk-UA"/>
              </w:rPr>
            </w:pPr>
          </w:p>
        </w:tc>
      </w:tr>
      <w:tr w:rsidR="001C5685" w14:paraId="1139E763"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D2CF12D"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9</w:t>
            </w:r>
          </w:p>
        </w:tc>
        <w:tc>
          <w:tcPr>
            <w:tcW w:w="2818" w:type="dxa"/>
            <w:tcBorders>
              <w:top w:val="single" w:sz="4" w:space="0" w:color="auto"/>
              <w:left w:val="single" w:sz="4" w:space="0" w:color="auto"/>
              <w:bottom w:val="single" w:sz="4" w:space="0" w:color="auto"/>
              <w:right w:val="single" w:sz="4" w:space="0" w:color="auto"/>
            </w:tcBorders>
            <w:hideMark/>
          </w:tcPr>
          <w:p w14:paraId="002D1934" w14:textId="77777777" w:rsidR="001C5685" w:rsidRDefault="001C5685" w:rsidP="001C5685">
            <w:pPr>
              <w:rPr>
                <w:rFonts w:ascii="Times New Roman" w:hAnsi="Times New Roman"/>
                <w:sz w:val="24"/>
                <w:szCs w:val="24"/>
                <w:lang w:val="uk-UA"/>
              </w:rPr>
            </w:pPr>
            <w:r>
              <w:rPr>
                <w:rFonts w:ascii="Times New Roman" w:eastAsia="Times New Roman" w:hAnsi="Times New Roman"/>
                <w:bCs/>
                <w:sz w:val="24"/>
                <w:szCs w:val="24"/>
                <w:lang w:eastAsia="ru-RU"/>
              </w:rPr>
              <w:t>Тематична лінійка</w:t>
            </w:r>
            <w:r>
              <w:rPr>
                <w:rFonts w:ascii="Times New Roman" w:eastAsia="Times New Roman" w:hAnsi="Times New Roman"/>
                <w:sz w:val="24"/>
                <w:szCs w:val="24"/>
                <w:lang w:eastAsia="ru-RU"/>
              </w:rPr>
              <w:t> </w:t>
            </w:r>
            <w:r>
              <w:rPr>
                <w:rFonts w:ascii="Times New Roman" w:eastAsia="Times New Roman" w:hAnsi="Times New Roman"/>
                <w:bCs/>
                <w:sz w:val="24"/>
                <w:szCs w:val="24"/>
                <w:lang w:eastAsia="ru-RU"/>
              </w:rPr>
              <w:t>“Чорнобиль – біль України”</w:t>
            </w:r>
            <w:r>
              <w:rPr>
                <w:rFonts w:ascii="Times New Roman" w:eastAsia="Times New Roman" w:hAnsi="Times New Roman"/>
                <w:bCs/>
                <w:sz w:val="24"/>
                <w:szCs w:val="24"/>
                <w:lang w:val="uk-UA" w:eastAsia="ru-RU"/>
              </w:rPr>
              <w:t xml:space="preserve"> до Дня пам</w:t>
            </w:r>
            <w:r>
              <w:rPr>
                <w:rFonts w:ascii="Times New Roman" w:eastAsia="Times New Roman" w:hAnsi="Times New Roman"/>
                <w:bCs/>
                <w:sz w:val="24"/>
                <w:szCs w:val="24"/>
                <w:lang w:eastAsia="ru-RU"/>
              </w:rPr>
              <w:t>’</w:t>
            </w:r>
            <w:r>
              <w:rPr>
                <w:rFonts w:ascii="Times New Roman" w:eastAsia="Times New Roman" w:hAnsi="Times New Roman"/>
                <w:bCs/>
                <w:sz w:val="24"/>
                <w:szCs w:val="24"/>
                <w:lang w:val="uk-UA" w:eastAsia="ru-RU"/>
              </w:rPr>
              <w:t>яті Чорнобильскої тргедії (26.04)</w:t>
            </w:r>
          </w:p>
        </w:tc>
        <w:tc>
          <w:tcPr>
            <w:tcW w:w="1703" w:type="dxa"/>
            <w:tcBorders>
              <w:top w:val="single" w:sz="4" w:space="0" w:color="auto"/>
              <w:left w:val="single" w:sz="4" w:space="0" w:color="auto"/>
              <w:bottom w:val="single" w:sz="4" w:space="0" w:color="auto"/>
              <w:right w:val="single" w:sz="4" w:space="0" w:color="auto"/>
            </w:tcBorders>
            <w:hideMark/>
          </w:tcPr>
          <w:p w14:paraId="5D2C88CD"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природи</w:t>
            </w:r>
          </w:p>
        </w:tc>
        <w:tc>
          <w:tcPr>
            <w:tcW w:w="2327" w:type="dxa"/>
            <w:tcBorders>
              <w:top w:val="single" w:sz="4" w:space="0" w:color="auto"/>
              <w:left w:val="single" w:sz="4" w:space="0" w:color="auto"/>
              <w:bottom w:val="single" w:sz="4" w:space="0" w:color="auto"/>
              <w:right w:val="single" w:sz="4" w:space="0" w:color="auto"/>
            </w:tcBorders>
            <w:hideMark/>
          </w:tcPr>
          <w:p w14:paraId="1089010F"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72FA637A"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2</w:t>
            </w:r>
            <w:r w:rsidR="00AD0B30">
              <w:rPr>
                <w:rFonts w:ascii="Times New Roman" w:hAnsi="Times New Roman"/>
                <w:sz w:val="24"/>
                <w:szCs w:val="24"/>
                <w:lang w:val="uk-UA"/>
              </w:rPr>
              <w:t>4</w:t>
            </w:r>
            <w:r>
              <w:rPr>
                <w:rFonts w:ascii="Times New Roman" w:hAnsi="Times New Roman"/>
                <w:sz w:val="24"/>
                <w:szCs w:val="24"/>
                <w:lang w:val="uk-UA"/>
              </w:rPr>
              <w:t>.04</w:t>
            </w:r>
          </w:p>
        </w:tc>
        <w:tc>
          <w:tcPr>
            <w:tcW w:w="1817" w:type="dxa"/>
            <w:tcBorders>
              <w:top w:val="single" w:sz="4" w:space="0" w:color="auto"/>
              <w:left w:val="single" w:sz="4" w:space="0" w:color="auto"/>
              <w:bottom w:val="single" w:sz="4" w:space="0" w:color="auto"/>
              <w:right w:val="single" w:sz="4" w:space="0" w:color="auto"/>
            </w:tcBorders>
            <w:hideMark/>
          </w:tcPr>
          <w:p w14:paraId="0AC7470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ПО,ЗДВР</w:t>
            </w:r>
          </w:p>
        </w:tc>
        <w:tc>
          <w:tcPr>
            <w:tcW w:w="1707" w:type="dxa"/>
            <w:tcBorders>
              <w:top w:val="single" w:sz="4" w:space="0" w:color="auto"/>
              <w:left w:val="single" w:sz="4" w:space="0" w:color="auto"/>
              <w:bottom w:val="single" w:sz="4" w:space="0" w:color="auto"/>
              <w:right w:val="single" w:sz="4" w:space="0" w:color="auto"/>
            </w:tcBorders>
            <w:hideMark/>
          </w:tcPr>
          <w:p w14:paraId="19FC3C7F"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CA99805" w14:textId="77777777" w:rsidR="001C5685" w:rsidRDefault="001C5685" w:rsidP="001C5685">
            <w:pPr>
              <w:rPr>
                <w:rFonts w:ascii="Times New Roman" w:hAnsi="Times New Roman"/>
                <w:sz w:val="24"/>
                <w:szCs w:val="24"/>
                <w:lang w:val="uk-UA"/>
              </w:rPr>
            </w:pPr>
          </w:p>
        </w:tc>
      </w:tr>
      <w:tr w:rsidR="001C5685" w14:paraId="6F2360FF"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56E864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10</w:t>
            </w:r>
          </w:p>
        </w:tc>
        <w:tc>
          <w:tcPr>
            <w:tcW w:w="2818" w:type="dxa"/>
            <w:tcBorders>
              <w:top w:val="single" w:sz="4" w:space="0" w:color="auto"/>
              <w:left w:val="single" w:sz="4" w:space="0" w:color="auto"/>
              <w:bottom w:val="single" w:sz="4" w:space="0" w:color="auto"/>
              <w:right w:val="single" w:sz="4" w:space="0" w:color="auto"/>
            </w:tcBorders>
            <w:hideMark/>
          </w:tcPr>
          <w:p w14:paraId="2C2205F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 xml:space="preserve">Еко –  урок  «Мистецькій утилізації підлягає </w:t>
            </w:r>
            <w:r>
              <w:rPr>
                <w:rFonts w:ascii="Times New Roman" w:hAnsi="Times New Roman"/>
                <w:sz w:val="24"/>
                <w:szCs w:val="24"/>
                <w:lang w:val="uk-UA"/>
              </w:rPr>
              <w:lastRenderedPageBreak/>
              <w:t>практично все…"</w:t>
            </w:r>
          </w:p>
        </w:tc>
        <w:tc>
          <w:tcPr>
            <w:tcW w:w="1703" w:type="dxa"/>
            <w:tcBorders>
              <w:top w:val="single" w:sz="4" w:space="0" w:color="auto"/>
              <w:left w:val="single" w:sz="4" w:space="0" w:color="auto"/>
              <w:bottom w:val="single" w:sz="4" w:space="0" w:color="auto"/>
              <w:right w:val="single" w:sz="4" w:space="0" w:color="auto"/>
            </w:tcBorders>
            <w:hideMark/>
          </w:tcPr>
          <w:p w14:paraId="304AD893"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lastRenderedPageBreak/>
              <w:t>Ціннісне став</w:t>
            </w:r>
            <w:r>
              <w:rPr>
                <w:rFonts w:ascii="Times New Roman" w:hAnsi="Times New Roman"/>
                <w:i/>
                <w:sz w:val="20"/>
                <w:szCs w:val="20"/>
                <w:lang w:val="uk-UA"/>
              </w:rPr>
              <w:lastRenderedPageBreak/>
              <w:t>лення до природи</w:t>
            </w:r>
          </w:p>
        </w:tc>
        <w:tc>
          <w:tcPr>
            <w:tcW w:w="2327" w:type="dxa"/>
            <w:tcBorders>
              <w:top w:val="single" w:sz="4" w:space="0" w:color="auto"/>
              <w:left w:val="single" w:sz="4" w:space="0" w:color="auto"/>
              <w:bottom w:val="single" w:sz="4" w:space="0" w:color="auto"/>
              <w:right w:val="single" w:sz="4" w:space="0" w:color="auto"/>
            </w:tcBorders>
            <w:hideMark/>
          </w:tcPr>
          <w:p w14:paraId="42635A11"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 xml:space="preserve">Екологічна грамотність </w:t>
            </w:r>
            <w:r>
              <w:rPr>
                <w:rFonts w:ascii="Times New Roman" w:hAnsi="Times New Roman"/>
                <w:i/>
                <w:sz w:val="20"/>
                <w:szCs w:val="20"/>
                <w:lang w:val="uk-UA"/>
              </w:rPr>
              <w:lastRenderedPageBreak/>
              <w:t>і здорове життя;</w:t>
            </w:r>
          </w:p>
          <w:p w14:paraId="78830FC5"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Інформаційно –цифрова компетентність</w:t>
            </w:r>
          </w:p>
        </w:tc>
        <w:tc>
          <w:tcPr>
            <w:tcW w:w="1708" w:type="dxa"/>
            <w:tcBorders>
              <w:top w:val="single" w:sz="4" w:space="0" w:color="auto"/>
              <w:left w:val="single" w:sz="4" w:space="0" w:color="auto"/>
              <w:bottom w:val="single" w:sz="4" w:space="0" w:color="auto"/>
              <w:right w:val="single" w:sz="4" w:space="0" w:color="auto"/>
            </w:tcBorders>
            <w:hideMark/>
          </w:tcPr>
          <w:p w14:paraId="5700F15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27.04</w:t>
            </w:r>
          </w:p>
        </w:tc>
        <w:tc>
          <w:tcPr>
            <w:tcW w:w="1817" w:type="dxa"/>
            <w:tcBorders>
              <w:top w:val="single" w:sz="4" w:space="0" w:color="auto"/>
              <w:left w:val="single" w:sz="4" w:space="0" w:color="auto"/>
              <w:bottom w:val="single" w:sz="4" w:space="0" w:color="auto"/>
              <w:right w:val="single" w:sz="4" w:space="0" w:color="auto"/>
            </w:tcBorders>
            <w:hideMark/>
          </w:tcPr>
          <w:p w14:paraId="5A37DC0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 xml:space="preserve">ПО, вчитель </w:t>
            </w:r>
            <w:r>
              <w:rPr>
                <w:rFonts w:ascii="Times New Roman" w:hAnsi="Times New Roman"/>
                <w:sz w:val="24"/>
                <w:szCs w:val="24"/>
                <w:lang w:val="uk-UA"/>
              </w:rPr>
              <w:lastRenderedPageBreak/>
              <w:t>біології</w:t>
            </w:r>
          </w:p>
        </w:tc>
        <w:tc>
          <w:tcPr>
            <w:tcW w:w="1707" w:type="dxa"/>
            <w:tcBorders>
              <w:top w:val="single" w:sz="4" w:space="0" w:color="auto"/>
              <w:left w:val="single" w:sz="4" w:space="0" w:color="auto"/>
              <w:bottom w:val="single" w:sz="4" w:space="0" w:color="auto"/>
              <w:right w:val="single" w:sz="4" w:space="0" w:color="auto"/>
            </w:tcBorders>
            <w:hideMark/>
          </w:tcPr>
          <w:p w14:paraId="2C015D6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5-11</w:t>
            </w:r>
          </w:p>
        </w:tc>
        <w:tc>
          <w:tcPr>
            <w:tcW w:w="1673" w:type="dxa"/>
            <w:tcBorders>
              <w:top w:val="single" w:sz="4" w:space="0" w:color="auto"/>
              <w:left w:val="single" w:sz="4" w:space="0" w:color="auto"/>
              <w:bottom w:val="single" w:sz="4" w:space="0" w:color="auto"/>
              <w:right w:val="single" w:sz="4" w:space="0" w:color="auto"/>
            </w:tcBorders>
          </w:tcPr>
          <w:p w14:paraId="4B67FB60" w14:textId="77777777" w:rsidR="001C5685" w:rsidRDefault="001C5685" w:rsidP="001C5685">
            <w:pPr>
              <w:rPr>
                <w:rFonts w:ascii="Times New Roman" w:hAnsi="Times New Roman"/>
                <w:sz w:val="24"/>
                <w:szCs w:val="24"/>
                <w:lang w:val="uk-UA"/>
              </w:rPr>
            </w:pPr>
          </w:p>
        </w:tc>
      </w:tr>
      <w:tr w:rsidR="001C5685" w14:paraId="09C23BB0"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3B4D0FA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11</w:t>
            </w:r>
          </w:p>
        </w:tc>
        <w:tc>
          <w:tcPr>
            <w:tcW w:w="2818" w:type="dxa"/>
            <w:tcBorders>
              <w:top w:val="single" w:sz="4" w:space="0" w:color="auto"/>
              <w:left w:val="single" w:sz="4" w:space="0" w:color="auto"/>
              <w:bottom w:val="single" w:sz="4" w:space="0" w:color="auto"/>
              <w:right w:val="single" w:sz="4" w:space="0" w:color="auto"/>
            </w:tcBorders>
            <w:hideMark/>
          </w:tcPr>
          <w:p w14:paraId="165E1445"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Флешмоб до Всесвітнього дня танцю (29.04)«</w:t>
            </w:r>
            <w:r>
              <w:rPr>
                <w:rFonts w:ascii="Times New Roman" w:eastAsia="Times New Roman" w:hAnsi="Times New Roman"/>
                <w:bCs/>
                <w:iCs/>
                <w:sz w:val="24"/>
                <w:szCs w:val="24"/>
                <w:bdr w:val="none" w:sz="0" w:space="0" w:color="auto" w:frame="1"/>
                <w:lang w:val="uk-UA" w:eastAsia="ru-RU"/>
              </w:rPr>
              <w:t>У ритмі танцю»</w:t>
            </w:r>
          </w:p>
        </w:tc>
        <w:tc>
          <w:tcPr>
            <w:tcW w:w="1703" w:type="dxa"/>
            <w:tcBorders>
              <w:top w:val="single" w:sz="4" w:space="0" w:color="auto"/>
              <w:left w:val="single" w:sz="4" w:space="0" w:color="auto"/>
              <w:bottom w:val="single" w:sz="4" w:space="0" w:color="auto"/>
              <w:right w:val="single" w:sz="4" w:space="0" w:color="auto"/>
            </w:tcBorders>
            <w:hideMark/>
          </w:tcPr>
          <w:p w14:paraId="323C610D"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культури та мистецтва</w:t>
            </w:r>
          </w:p>
        </w:tc>
        <w:tc>
          <w:tcPr>
            <w:tcW w:w="2327" w:type="dxa"/>
            <w:tcBorders>
              <w:top w:val="single" w:sz="4" w:space="0" w:color="auto"/>
              <w:left w:val="single" w:sz="4" w:space="0" w:color="auto"/>
              <w:bottom w:val="single" w:sz="4" w:space="0" w:color="auto"/>
              <w:right w:val="single" w:sz="4" w:space="0" w:color="auto"/>
            </w:tcBorders>
            <w:hideMark/>
          </w:tcPr>
          <w:p w14:paraId="5163FC39"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03D00202"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5DE9BE6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28.04</w:t>
            </w:r>
          </w:p>
        </w:tc>
        <w:tc>
          <w:tcPr>
            <w:tcW w:w="1817" w:type="dxa"/>
            <w:tcBorders>
              <w:top w:val="single" w:sz="4" w:space="0" w:color="auto"/>
              <w:left w:val="single" w:sz="4" w:space="0" w:color="auto"/>
              <w:bottom w:val="single" w:sz="4" w:space="0" w:color="auto"/>
              <w:right w:val="single" w:sz="4" w:space="0" w:color="auto"/>
            </w:tcBorders>
            <w:hideMark/>
          </w:tcPr>
          <w:p w14:paraId="6B3A275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31034D9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66C40A0B" w14:textId="77777777" w:rsidR="001C5685" w:rsidRDefault="001C5685" w:rsidP="001C5685">
            <w:pPr>
              <w:rPr>
                <w:rFonts w:ascii="Times New Roman" w:hAnsi="Times New Roman"/>
                <w:sz w:val="24"/>
                <w:szCs w:val="24"/>
                <w:lang w:val="uk-UA"/>
              </w:rPr>
            </w:pPr>
          </w:p>
        </w:tc>
      </w:tr>
      <w:tr w:rsidR="001C5685" w14:paraId="7A11FAA4"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B7893CB"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12</w:t>
            </w:r>
          </w:p>
        </w:tc>
        <w:tc>
          <w:tcPr>
            <w:tcW w:w="2818" w:type="dxa"/>
            <w:tcBorders>
              <w:top w:val="single" w:sz="4" w:space="0" w:color="auto"/>
              <w:left w:val="single" w:sz="4" w:space="0" w:color="auto"/>
              <w:bottom w:val="single" w:sz="4" w:space="0" w:color="auto"/>
              <w:right w:val="single" w:sz="4" w:space="0" w:color="auto"/>
            </w:tcBorders>
            <w:hideMark/>
          </w:tcPr>
          <w:p w14:paraId="5BCAD02D"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Годиня спілкування «Професія моєї мрії» до Всесвітнього дня охорони праці (28.04)</w:t>
            </w:r>
          </w:p>
        </w:tc>
        <w:tc>
          <w:tcPr>
            <w:tcW w:w="1703" w:type="dxa"/>
            <w:tcBorders>
              <w:top w:val="single" w:sz="4" w:space="0" w:color="auto"/>
              <w:left w:val="single" w:sz="4" w:space="0" w:color="auto"/>
              <w:bottom w:val="single" w:sz="4" w:space="0" w:color="auto"/>
              <w:right w:val="single" w:sz="4" w:space="0" w:color="auto"/>
            </w:tcBorders>
            <w:hideMark/>
          </w:tcPr>
          <w:p w14:paraId="0EA12AE3"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праці</w:t>
            </w:r>
          </w:p>
        </w:tc>
        <w:tc>
          <w:tcPr>
            <w:tcW w:w="2327" w:type="dxa"/>
            <w:tcBorders>
              <w:top w:val="single" w:sz="4" w:space="0" w:color="auto"/>
              <w:left w:val="single" w:sz="4" w:space="0" w:color="auto"/>
              <w:bottom w:val="single" w:sz="4" w:space="0" w:color="auto"/>
              <w:right w:val="single" w:sz="4" w:space="0" w:color="auto"/>
            </w:tcBorders>
            <w:hideMark/>
          </w:tcPr>
          <w:p w14:paraId="57F70674"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3ABF6EA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5D03CBD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75AFB72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9-11</w:t>
            </w:r>
          </w:p>
        </w:tc>
        <w:tc>
          <w:tcPr>
            <w:tcW w:w="1673" w:type="dxa"/>
            <w:tcBorders>
              <w:top w:val="single" w:sz="4" w:space="0" w:color="auto"/>
              <w:left w:val="single" w:sz="4" w:space="0" w:color="auto"/>
              <w:bottom w:val="single" w:sz="4" w:space="0" w:color="auto"/>
              <w:right w:val="single" w:sz="4" w:space="0" w:color="auto"/>
            </w:tcBorders>
          </w:tcPr>
          <w:p w14:paraId="7112D212" w14:textId="77777777" w:rsidR="001C5685" w:rsidRDefault="001C5685" w:rsidP="001C5685">
            <w:pPr>
              <w:rPr>
                <w:rFonts w:ascii="Times New Roman" w:hAnsi="Times New Roman"/>
                <w:sz w:val="24"/>
                <w:szCs w:val="24"/>
                <w:lang w:val="uk-UA"/>
              </w:rPr>
            </w:pPr>
          </w:p>
        </w:tc>
      </w:tr>
      <w:tr w:rsidR="001C5685" w14:paraId="6CF9D568"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EC95A65"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13</w:t>
            </w:r>
          </w:p>
        </w:tc>
        <w:tc>
          <w:tcPr>
            <w:tcW w:w="2818" w:type="dxa"/>
            <w:tcBorders>
              <w:top w:val="single" w:sz="4" w:space="0" w:color="auto"/>
              <w:left w:val="single" w:sz="4" w:space="0" w:color="auto"/>
              <w:bottom w:val="single" w:sz="4" w:space="0" w:color="auto"/>
              <w:right w:val="single" w:sz="4" w:space="0" w:color="auto"/>
            </w:tcBorders>
            <w:hideMark/>
          </w:tcPr>
          <w:p w14:paraId="2D9D8F10"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Еко – виставка</w:t>
            </w:r>
          </w:p>
          <w:p w14:paraId="10861F66"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eastAsia="ru-RU"/>
              </w:rPr>
              <w:t> </w:t>
            </w:r>
            <w:r>
              <w:rPr>
                <w:rFonts w:ascii="Times New Roman" w:eastAsia="Times New Roman" w:hAnsi="Times New Roman"/>
                <w:sz w:val="24"/>
                <w:szCs w:val="24"/>
                <w:lang w:val="uk-UA" w:eastAsia="ru-RU"/>
              </w:rPr>
              <w:t>учнівських мод екологічного одягу, зробленого із пластикових пакетів, старих джинсів, минуло-річних</w:t>
            </w:r>
            <w:r>
              <w:rPr>
                <w:rFonts w:ascii="Times New Roman" w:eastAsia="Times New Roman" w:hAnsi="Times New Roman"/>
                <w:sz w:val="24"/>
                <w:szCs w:val="24"/>
                <w:lang w:eastAsia="ru-RU"/>
              </w:rPr>
              <w:t> </w:t>
            </w:r>
            <w:r>
              <w:rPr>
                <w:rFonts w:ascii="Times New Roman" w:eastAsia="Times New Roman" w:hAnsi="Times New Roman"/>
                <w:sz w:val="24"/>
                <w:szCs w:val="24"/>
                <w:lang w:val="uk-UA" w:eastAsia="ru-RU"/>
              </w:rPr>
              <w:t xml:space="preserve"> газет, кульків для сміття під девізом «Мистецькій утилізації підлягає практично все…"</w:t>
            </w:r>
          </w:p>
        </w:tc>
        <w:tc>
          <w:tcPr>
            <w:tcW w:w="1703" w:type="dxa"/>
            <w:tcBorders>
              <w:top w:val="single" w:sz="4" w:space="0" w:color="auto"/>
              <w:left w:val="single" w:sz="4" w:space="0" w:color="auto"/>
              <w:bottom w:val="single" w:sz="4" w:space="0" w:color="auto"/>
              <w:right w:val="single" w:sz="4" w:space="0" w:color="auto"/>
            </w:tcBorders>
            <w:hideMark/>
          </w:tcPr>
          <w:p w14:paraId="046F4395"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культури та мистецтва;</w:t>
            </w:r>
          </w:p>
          <w:p w14:paraId="3B804F18"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праці</w:t>
            </w:r>
          </w:p>
        </w:tc>
        <w:tc>
          <w:tcPr>
            <w:tcW w:w="2327" w:type="dxa"/>
            <w:tcBorders>
              <w:top w:val="single" w:sz="4" w:space="0" w:color="auto"/>
              <w:left w:val="single" w:sz="4" w:space="0" w:color="auto"/>
              <w:bottom w:val="single" w:sz="4" w:space="0" w:color="auto"/>
              <w:right w:val="single" w:sz="4" w:space="0" w:color="auto"/>
            </w:tcBorders>
            <w:hideMark/>
          </w:tcPr>
          <w:p w14:paraId="44672CC0"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452CA43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5CA452A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2703C2DC"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565744DE" w14:textId="77777777" w:rsidR="001C5685" w:rsidRDefault="001C5685" w:rsidP="001C5685">
            <w:pPr>
              <w:rPr>
                <w:rFonts w:ascii="Times New Roman" w:hAnsi="Times New Roman"/>
                <w:sz w:val="24"/>
                <w:szCs w:val="24"/>
                <w:lang w:val="uk-UA"/>
              </w:rPr>
            </w:pPr>
          </w:p>
        </w:tc>
      </w:tr>
      <w:tr w:rsidR="001C5685" w14:paraId="6FCB08C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477CF20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14</w:t>
            </w:r>
          </w:p>
        </w:tc>
        <w:tc>
          <w:tcPr>
            <w:tcW w:w="2818" w:type="dxa"/>
            <w:tcBorders>
              <w:top w:val="single" w:sz="4" w:space="0" w:color="auto"/>
              <w:left w:val="single" w:sz="4" w:space="0" w:color="auto"/>
              <w:bottom w:val="single" w:sz="4" w:space="0" w:color="auto"/>
              <w:right w:val="single" w:sz="4" w:space="0" w:color="auto"/>
            </w:tcBorders>
          </w:tcPr>
          <w:p w14:paraId="1F5E3BD5" w14:textId="77777777" w:rsidR="001C5685" w:rsidRDefault="001C5685" w:rsidP="001C5685">
            <w:pPr>
              <w:jc w:val="both"/>
              <w:rPr>
                <w:rFonts w:ascii="Times New Roman" w:hAnsi="Times New Roman"/>
                <w:sz w:val="24"/>
                <w:szCs w:val="24"/>
                <w:lang w:val="uk-UA"/>
              </w:rPr>
            </w:pPr>
            <w:r>
              <w:rPr>
                <w:rFonts w:ascii="Times New Roman" w:hAnsi="Times New Roman"/>
                <w:sz w:val="24"/>
                <w:szCs w:val="24"/>
                <w:lang w:val="uk-UA"/>
              </w:rPr>
              <w:t>Інформаційний дайджест-анонс «Визначні події тижня»</w:t>
            </w:r>
          </w:p>
          <w:p w14:paraId="7D2A17D1"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52E0AB07"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суспільства і держави; </w:t>
            </w:r>
          </w:p>
          <w:p w14:paraId="100E205C"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культу</w:t>
            </w:r>
            <w:r>
              <w:rPr>
                <w:rFonts w:ascii="Times New Roman" w:hAnsi="Times New Roman"/>
                <w:i/>
                <w:sz w:val="20"/>
                <w:szCs w:val="20"/>
                <w:lang w:val="uk-UA"/>
              </w:rPr>
              <w:lastRenderedPageBreak/>
              <w:t xml:space="preserve">ри та мистецтва </w:t>
            </w:r>
          </w:p>
        </w:tc>
        <w:tc>
          <w:tcPr>
            <w:tcW w:w="2327" w:type="dxa"/>
            <w:tcBorders>
              <w:top w:val="single" w:sz="4" w:space="0" w:color="auto"/>
              <w:left w:val="single" w:sz="4" w:space="0" w:color="auto"/>
              <w:bottom w:val="single" w:sz="4" w:space="0" w:color="auto"/>
              <w:right w:val="single" w:sz="4" w:space="0" w:color="auto"/>
            </w:tcBorders>
          </w:tcPr>
          <w:p w14:paraId="08FC23B8"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hAnsi="Times New Roman"/>
                <w:i/>
                <w:sz w:val="20"/>
                <w:szCs w:val="20"/>
                <w:lang w:val="uk-UA"/>
              </w:rPr>
              <w:lastRenderedPageBreak/>
              <w:t>Інформаційно –цифрова компетентність;</w:t>
            </w:r>
            <w:r>
              <w:rPr>
                <w:rFonts w:ascii="Times New Roman" w:eastAsia="Times New Roman" w:hAnsi="Times New Roman"/>
                <w:bCs/>
                <w:i/>
                <w:sz w:val="20"/>
                <w:szCs w:val="20"/>
                <w:bdr w:val="none" w:sz="0" w:space="0" w:color="auto" w:frame="1"/>
                <w:lang w:val="uk-UA" w:eastAsia="ru-RU"/>
              </w:rPr>
              <w:t xml:space="preserve"> Загальнокультурна грамотність</w:t>
            </w:r>
          </w:p>
          <w:p w14:paraId="4BF30975"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45BEAF8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lastRenderedPageBreak/>
              <w:t>Щотижня</w:t>
            </w:r>
          </w:p>
        </w:tc>
        <w:tc>
          <w:tcPr>
            <w:tcW w:w="1817" w:type="dxa"/>
            <w:tcBorders>
              <w:top w:val="single" w:sz="4" w:space="0" w:color="auto"/>
              <w:left w:val="single" w:sz="4" w:space="0" w:color="auto"/>
              <w:bottom w:val="single" w:sz="4" w:space="0" w:color="auto"/>
              <w:right w:val="single" w:sz="4" w:space="0" w:color="auto"/>
            </w:tcBorders>
            <w:hideMark/>
          </w:tcPr>
          <w:p w14:paraId="3F5FFE8B" w14:textId="77777777" w:rsidR="001C5685" w:rsidRDefault="001C5685" w:rsidP="001C5685">
            <w:pPr>
              <w:jc w:val="center"/>
              <w:rPr>
                <w:lang w:val="uk-UA"/>
              </w:rPr>
            </w:pPr>
            <w:r>
              <w:rPr>
                <w:rFonts w:ascii="Times New Roman" w:hAnsi="Times New Roman"/>
                <w:sz w:val="24"/>
                <w:szCs w:val="24"/>
                <w:lang w:val="uk-UA"/>
              </w:rPr>
              <w:t>ЗДВР</w:t>
            </w:r>
          </w:p>
        </w:tc>
        <w:tc>
          <w:tcPr>
            <w:tcW w:w="1707" w:type="dxa"/>
            <w:tcBorders>
              <w:top w:val="single" w:sz="4" w:space="0" w:color="auto"/>
              <w:left w:val="single" w:sz="4" w:space="0" w:color="auto"/>
              <w:bottom w:val="single" w:sz="4" w:space="0" w:color="auto"/>
              <w:right w:val="single" w:sz="4" w:space="0" w:color="auto"/>
            </w:tcBorders>
            <w:hideMark/>
          </w:tcPr>
          <w:p w14:paraId="60B4FF0C"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1AA9666C" w14:textId="77777777" w:rsidR="001C5685" w:rsidRDefault="001C5685" w:rsidP="001C5685">
            <w:pPr>
              <w:rPr>
                <w:rFonts w:ascii="Times New Roman" w:hAnsi="Times New Roman"/>
                <w:sz w:val="24"/>
                <w:szCs w:val="24"/>
                <w:lang w:val="uk-UA"/>
              </w:rPr>
            </w:pPr>
          </w:p>
        </w:tc>
      </w:tr>
      <w:tr w:rsidR="001C5685" w14:paraId="4BE3AE94"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B1BFE4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15</w:t>
            </w:r>
          </w:p>
        </w:tc>
        <w:tc>
          <w:tcPr>
            <w:tcW w:w="2818" w:type="dxa"/>
            <w:tcBorders>
              <w:top w:val="single" w:sz="4" w:space="0" w:color="auto"/>
              <w:left w:val="single" w:sz="4" w:space="0" w:color="auto"/>
              <w:bottom w:val="single" w:sz="4" w:space="0" w:color="auto"/>
              <w:right w:val="single" w:sz="4" w:space="0" w:color="auto"/>
            </w:tcBorders>
            <w:hideMark/>
          </w:tcPr>
          <w:p w14:paraId="5BF6B0C0" w14:textId="77777777" w:rsidR="001C5685" w:rsidRDefault="001C5685" w:rsidP="001C5685">
            <w:pPr>
              <w:rPr>
                <w:rFonts w:ascii="Times New Roman" w:hAnsi="Times New Roman"/>
                <w:sz w:val="24"/>
                <w:szCs w:val="24"/>
                <w:lang w:val="uk-UA"/>
              </w:rPr>
            </w:pPr>
            <w:r>
              <w:rPr>
                <w:rFonts w:ascii="Times New Roman" w:hAnsi="Times New Roman"/>
                <w:bCs/>
                <w:sz w:val="24"/>
                <w:szCs w:val="24"/>
                <w:lang w:val="uk-UA"/>
              </w:rPr>
              <w:t>Засідання Ради профілактики</w:t>
            </w:r>
          </w:p>
        </w:tc>
        <w:tc>
          <w:tcPr>
            <w:tcW w:w="1703" w:type="dxa"/>
            <w:tcBorders>
              <w:top w:val="single" w:sz="4" w:space="0" w:color="auto"/>
              <w:left w:val="single" w:sz="4" w:space="0" w:color="auto"/>
              <w:bottom w:val="single" w:sz="4" w:space="0" w:color="auto"/>
              <w:right w:val="single" w:sz="4" w:space="0" w:color="auto"/>
            </w:tcBorders>
            <w:hideMark/>
          </w:tcPr>
          <w:p w14:paraId="21E7901E"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4B90849F"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023CAAAC"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6C6C32F7" w14:textId="77777777" w:rsidR="001C5685" w:rsidRDefault="001C5685" w:rsidP="001C5685">
            <w:pPr>
              <w:jc w:val="center"/>
              <w:rPr>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0DEC2D90" w14:textId="77777777" w:rsidR="001C5685" w:rsidRDefault="001C5685" w:rsidP="001C5685">
            <w:pPr>
              <w:jc w:val="center"/>
              <w:rPr>
                <w:lang w:val="uk-UA"/>
              </w:rPr>
            </w:pPr>
            <w:r>
              <w:rPr>
                <w:rFonts w:ascii="Times New Roman" w:hAnsi="Times New Roman"/>
                <w:sz w:val="24"/>
                <w:szCs w:val="24"/>
                <w:lang w:val="uk-UA"/>
              </w:rPr>
              <w:t>Адміністрація школи</w:t>
            </w:r>
          </w:p>
        </w:tc>
        <w:tc>
          <w:tcPr>
            <w:tcW w:w="1707" w:type="dxa"/>
            <w:tcBorders>
              <w:top w:val="single" w:sz="4" w:space="0" w:color="auto"/>
              <w:left w:val="single" w:sz="4" w:space="0" w:color="auto"/>
              <w:bottom w:val="single" w:sz="4" w:space="0" w:color="auto"/>
              <w:right w:val="single" w:sz="4" w:space="0" w:color="auto"/>
            </w:tcBorders>
          </w:tcPr>
          <w:p w14:paraId="389CB339" w14:textId="77777777" w:rsidR="001C5685" w:rsidRDefault="001C5685" w:rsidP="001C5685">
            <w:pPr>
              <w:jc w:val="center"/>
              <w:rPr>
                <w:rFonts w:ascii="Times New Roman" w:hAnsi="Times New Roman"/>
                <w:sz w:val="24"/>
                <w:szCs w:val="24"/>
                <w:lang w:val="uk-UA"/>
              </w:rPr>
            </w:pPr>
          </w:p>
        </w:tc>
        <w:tc>
          <w:tcPr>
            <w:tcW w:w="1673" w:type="dxa"/>
            <w:tcBorders>
              <w:top w:val="single" w:sz="4" w:space="0" w:color="auto"/>
              <w:left w:val="single" w:sz="4" w:space="0" w:color="auto"/>
              <w:bottom w:val="single" w:sz="4" w:space="0" w:color="auto"/>
              <w:right w:val="single" w:sz="4" w:space="0" w:color="auto"/>
            </w:tcBorders>
          </w:tcPr>
          <w:p w14:paraId="6E94573D" w14:textId="77777777" w:rsidR="001C5685" w:rsidRDefault="001C5685" w:rsidP="001C5685">
            <w:pPr>
              <w:rPr>
                <w:rFonts w:ascii="Times New Roman" w:hAnsi="Times New Roman"/>
                <w:sz w:val="24"/>
                <w:szCs w:val="24"/>
                <w:lang w:val="uk-UA"/>
              </w:rPr>
            </w:pPr>
          </w:p>
        </w:tc>
      </w:tr>
      <w:tr w:rsidR="001C5685" w14:paraId="26A4B5F0" w14:textId="77777777" w:rsidTr="001C5685">
        <w:trPr>
          <w:trHeight w:val="848"/>
        </w:trPr>
        <w:tc>
          <w:tcPr>
            <w:tcW w:w="15134" w:type="dxa"/>
            <w:gridSpan w:val="9"/>
            <w:tcBorders>
              <w:top w:val="single" w:sz="4" w:space="0" w:color="auto"/>
              <w:left w:val="single" w:sz="4" w:space="0" w:color="auto"/>
              <w:bottom w:val="single" w:sz="4" w:space="0" w:color="auto"/>
              <w:right w:val="single" w:sz="4" w:space="0" w:color="auto"/>
            </w:tcBorders>
          </w:tcPr>
          <w:p w14:paraId="78AD417F" w14:textId="77777777" w:rsidR="001C5685" w:rsidRDefault="001C5685" w:rsidP="001C5685">
            <w:pPr>
              <w:jc w:val="center"/>
              <w:rPr>
                <w:rFonts w:ascii="Times New Roman" w:hAnsi="Times New Roman"/>
                <w:sz w:val="24"/>
                <w:szCs w:val="24"/>
                <w:lang w:val="uk-UA"/>
              </w:rPr>
            </w:pPr>
          </w:p>
          <w:p w14:paraId="29B6AE42" w14:textId="77777777" w:rsidR="001C5685" w:rsidRDefault="001C5685" w:rsidP="001C5685">
            <w:pPr>
              <w:jc w:val="center"/>
              <w:rPr>
                <w:rFonts w:ascii="Times New Roman" w:hAnsi="Times New Roman"/>
                <w:b/>
                <w:sz w:val="32"/>
                <w:szCs w:val="32"/>
              </w:rPr>
            </w:pPr>
            <w:r>
              <w:rPr>
                <w:rFonts w:ascii="Times New Roman" w:hAnsi="Times New Roman"/>
                <w:b/>
                <w:sz w:val="32"/>
                <w:szCs w:val="32"/>
              </w:rPr>
              <w:t>ТРАВЕНЬ</w:t>
            </w:r>
          </w:p>
          <w:p w14:paraId="6047DD09" w14:textId="77777777" w:rsidR="001C5685" w:rsidRDefault="001C5685" w:rsidP="001C5685">
            <w:pPr>
              <w:jc w:val="center"/>
              <w:rPr>
                <w:rFonts w:ascii="Times New Roman" w:hAnsi="Times New Roman"/>
                <w:b/>
                <w:sz w:val="28"/>
                <w:szCs w:val="28"/>
                <w:lang w:val="uk-UA"/>
              </w:rPr>
            </w:pPr>
            <w:r>
              <w:rPr>
                <w:rFonts w:ascii="Times New Roman" w:hAnsi="Times New Roman"/>
                <w:b/>
                <w:sz w:val="28"/>
                <w:szCs w:val="28"/>
              </w:rPr>
              <w:t xml:space="preserve">Місячник </w:t>
            </w:r>
            <w:r>
              <w:rPr>
                <w:rFonts w:ascii="Times New Roman" w:hAnsi="Times New Roman"/>
                <w:b/>
                <w:sz w:val="28"/>
                <w:szCs w:val="28"/>
                <w:lang w:val="uk-UA"/>
              </w:rPr>
              <w:t xml:space="preserve">трудового виховання </w:t>
            </w:r>
          </w:p>
          <w:p w14:paraId="3FF791EA" w14:textId="77777777" w:rsidR="001C5685" w:rsidRDefault="001C5685" w:rsidP="001C5685">
            <w:pPr>
              <w:jc w:val="center"/>
              <w:rPr>
                <w:rFonts w:ascii="Times New Roman" w:hAnsi="Times New Roman"/>
                <w:b/>
                <w:sz w:val="28"/>
                <w:szCs w:val="28"/>
                <w:lang w:val="uk-UA"/>
              </w:rPr>
            </w:pPr>
            <w:r>
              <w:rPr>
                <w:rFonts w:ascii="Times New Roman" w:hAnsi="Times New Roman"/>
                <w:b/>
                <w:sz w:val="28"/>
                <w:szCs w:val="28"/>
                <w:lang w:val="uk-UA"/>
              </w:rPr>
              <w:t>«Ми-честь  і гордість школи»</w:t>
            </w:r>
          </w:p>
          <w:p w14:paraId="17A58A36" w14:textId="77777777" w:rsidR="001C5685" w:rsidRDefault="001C5685" w:rsidP="001C5685">
            <w:pPr>
              <w:jc w:val="center"/>
              <w:rPr>
                <w:rFonts w:ascii="Times New Roman" w:eastAsia="Times New Roman" w:hAnsi="Times New Roman"/>
                <w:b/>
                <w:bCs/>
                <w:iCs/>
                <w:color w:val="000000"/>
                <w:sz w:val="28"/>
                <w:szCs w:val="28"/>
                <w:lang w:val="uk-UA" w:eastAsia="ru-RU"/>
              </w:rPr>
            </w:pPr>
          </w:p>
          <w:p w14:paraId="44B4090B" w14:textId="77777777" w:rsidR="001C5685" w:rsidRDefault="001C5685" w:rsidP="001C5685">
            <w:pPr>
              <w:jc w:val="both"/>
              <w:rPr>
                <w:rFonts w:ascii="Times New Roman" w:eastAsia="Times New Roman" w:hAnsi="Times New Roman"/>
                <w:bCs/>
                <w:color w:val="000000"/>
                <w:sz w:val="24"/>
                <w:szCs w:val="24"/>
                <w:lang w:val="uk-UA" w:eastAsia="ru-RU"/>
              </w:rPr>
            </w:pPr>
            <w:r>
              <w:rPr>
                <w:rFonts w:ascii="Times New Roman" w:eastAsia="Times New Roman" w:hAnsi="Times New Roman"/>
                <w:b/>
                <w:bCs/>
                <w:color w:val="000000"/>
                <w:sz w:val="28"/>
                <w:szCs w:val="28"/>
                <w:lang w:eastAsia="ru-RU"/>
              </w:rPr>
              <w:t> </w:t>
            </w:r>
            <w:r>
              <w:rPr>
                <w:rFonts w:ascii="Times New Roman" w:eastAsia="Times New Roman" w:hAnsi="Times New Roman"/>
                <w:b/>
                <w:bCs/>
                <w:color w:val="000000"/>
                <w:sz w:val="24"/>
                <w:szCs w:val="24"/>
                <w:lang w:val="uk-UA" w:eastAsia="ru-RU"/>
              </w:rPr>
              <w:t xml:space="preserve">Мета: </w:t>
            </w:r>
            <w:r>
              <w:rPr>
                <w:rFonts w:ascii="Times New Roman" w:eastAsia="Times New Roman" w:hAnsi="Times New Roman"/>
                <w:bCs/>
                <w:color w:val="000000"/>
                <w:sz w:val="24"/>
                <w:szCs w:val="24"/>
                <w:lang w:val="uk-UA" w:eastAsia="ru-RU"/>
              </w:rPr>
              <w:t>формування особистості дитини, а також її правильного  ставлення до трудової діяльності; виховувати усвідомлену потребу в трудовій активності, ініціативність, схильність до підприємництва, розуміння економічних законів і проблем суспільства та їх розв’язання.</w:t>
            </w:r>
          </w:p>
          <w:p w14:paraId="49CBB327" w14:textId="77777777" w:rsidR="001C5685" w:rsidRDefault="001C5685" w:rsidP="001C5685">
            <w:pPr>
              <w:jc w:val="both"/>
              <w:rPr>
                <w:rFonts w:ascii="Times New Roman" w:hAnsi="Times New Roman"/>
                <w:sz w:val="24"/>
                <w:szCs w:val="24"/>
                <w:lang w:val="uk-UA"/>
              </w:rPr>
            </w:pPr>
          </w:p>
        </w:tc>
      </w:tr>
      <w:tr w:rsidR="001C5685" w14:paraId="135C50A3"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17E478B4"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w:t>
            </w:r>
          </w:p>
          <w:p w14:paraId="32F753EE"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п/п</w:t>
            </w:r>
          </w:p>
        </w:tc>
        <w:tc>
          <w:tcPr>
            <w:tcW w:w="2818" w:type="dxa"/>
            <w:tcBorders>
              <w:top w:val="single" w:sz="4" w:space="0" w:color="auto"/>
              <w:left w:val="single" w:sz="4" w:space="0" w:color="auto"/>
              <w:bottom w:val="single" w:sz="4" w:space="0" w:color="auto"/>
              <w:right w:val="single" w:sz="4" w:space="0" w:color="auto"/>
            </w:tcBorders>
            <w:hideMark/>
          </w:tcPr>
          <w:p w14:paraId="555B9053"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Назва заходу</w:t>
            </w:r>
          </w:p>
        </w:tc>
        <w:tc>
          <w:tcPr>
            <w:tcW w:w="1703" w:type="dxa"/>
            <w:tcBorders>
              <w:top w:val="single" w:sz="4" w:space="0" w:color="auto"/>
              <w:left w:val="single" w:sz="4" w:space="0" w:color="auto"/>
              <w:bottom w:val="single" w:sz="4" w:space="0" w:color="auto"/>
              <w:right w:val="single" w:sz="4" w:space="0" w:color="auto"/>
            </w:tcBorders>
            <w:hideMark/>
          </w:tcPr>
          <w:p w14:paraId="34BCA934"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Виховуємо цінності</w:t>
            </w:r>
          </w:p>
        </w:tc>
        <w:tc>
          <w:tcPr>
            <w:tcW w:w="2327" w:type="dxa"/>
            <w:tcBorders>
              <w:top w:val="single" w:sz="4" w:space="0" w:color="auto"/>
              <w:left w:val="single" w:sz="4" w:space="0" w:color="auto"/>
              <w:bottom w:val="single" w:sz="4" w:space="0" w:color="auto"/>
              <w:right w:val="single" w:sz="4" w:space="0" w:color="auto"/>
            </w:tcBorders>
            <w:hideMark/>
          </w:tcPr>
          <w:p w14:paraId="44B3FCB1"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Ключові</w:t>
            </w:r>
          </w:p>
          <w:p w14:paraId="47F1F31C"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компетентності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280846B9"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Термін виконання</w:t>
            </w:r>
          </w:p>
        </w:tc>
        <w:tc>
          <w:tcPr>
            <w:tcW w:w="1817" w:type="dxa"/>
            <w:tcBorders>
              <w:top w:val="single" w:sz="4" w:space="0" w:color="auto"/>
              <w:left w:val="single" w:sz="4" w:space="0" w:color="auto"/>
              <w:bottom w:val="single" w:sz="4" w:space="0" w:color="auto"/>
              <w:right w:val="single" w:sz="4" w:space="0" w:color="auto"/>
            </w:tcBorders>
            <w:hideMark/>
          </w:tcPr>
          <w:p w14:paraId="608E00F8"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Відповідальні за проведення</w:t>
            </w:r>
          </w:p>
        </w:tc>
        <w:tc>
          <w:tcPr>
            <w:tcW w:w="1707" w:type="dxa"/>
            <w:tcBorders>
              <w:top w:val="single" w:sz="4" w:space="0" w:color="auto"/>
              <w:left w:val="single" w:sz="4" w:space="0" w:color="auto"/>
              <w:bottom w:val="single" w:sz="4" w:space="0" w:color="auto"/>
              <w:right w:val="single" w:sz="4" w:space="0" w:color="auto"/>
            </w:tcBorders>
            <w:hideMark/>
          </w:tcPr>
          <w:p w14:paraId="42C81B29"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Класи</w:t>
            </w:r>
          </w:p>
        </w:tc>
        <w:tc>
          <w:tcPr>
            <w:tcW w:w="1673" w:type="dxa"/>
            <w:tcBorders>
              <w:top w:val="single" w:sz="4" w:space="0" w:color="auto"/>
              <w:left w:val="single" w:sz="4" w:space="0" w:color="auto"/>
              <w:bottom w:val="single" w:sz="4" w:space="0" w:color="auto"/>
              <w:right w:val="single" w:sz="4" w:space="0" w:color="auto"/>
            </w:tcBorders>
            <w:hideMark/>
          </w:tcPr>
          <w:p w14:paraId="11C6D168"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Примітки</w:t>
            </w:r>
          </w:p>
        </w:tc>
      </w:tr>
      <w:tr w:rsidR="001C5685" w14:paraId="22786049"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78E2620"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w:t>
            </w:r>
          </w:p>
        </w:tc>
        <w:tc>
          <w:tcPr>
            <w:tcW w:w="2818" w:type="dxa"/>
            <w:tcBorders>
              <w:top w:val="single" w:sz="4" w:space="0" w:color="auto"/>
              <w:left w:val="single" w:sz="4" w:space="0" w:color="auto"/>
              <w:bottom w:val="single" w:sz="4" w:space="0" w:color="auto"/>
              <w:right w:val="single" w:sz="4" w:space="0" w:color="auto"/>
            </w:tcBorders>
            <w:hideMark/>
          </w:tcPr>
          <w:p w14:paraId="03597A36"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Години спілкування :Все у світі здобувається людською працею»; «Праця звеличує люди</w:t>
            </w:r>
            <w:r>
              <w:rPr>
                <w:rFonts w:ascii="Times New Roman" w:eastAsia="Times New Roman" w:hAnsi="Times New Roman"/>
                <w:sz w:val="24"/>
                <w:szCs w:val="24"/>
                <w:lang w:val="uk-UA" w:eastAsia="ru-RU"/>
              </w:rPr>
              <w:lastRenderedPageBreak/>
              <w:t>ну»;</w:t>
            </w:r>
          </w:p>
          <w:p w14:paraId="1AB22244"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«Праця- джерело життя й головна його прикраса»</w:t>
            </w:r>
          </w:p>
        </w:tc>
        <w:tc>
          <w:tcPr>
            <w:tcW w:w="1703" w:type="dxa"/>
            <w:tcBorders>
              <w:top w:val="single" w:sz="4" w:space="0" w:color="auto"/>
              <w:left w:val="single" w:sz="4" w:space="0" w:color="auto"/>
              <w:bottom w:val="single" w:sz="4" w:space="0" w:color="auto"/>
              <w:right w:val="single" w:sz="4" w:space="0" w:color="auto"/>
            </w:tcBorders>
            <w:hideMark/>
          </w:tcPr>
          <w:p w14:paraId="3ED94A78"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праці</w:t>
            </w:r>
          </w:p>
        </w:tc>
        <w:tc>
          <w:tcPr>
            <w:tcW w:w="2327" w:type="dxa"/>
            <w:tcBorders>
              <w:top w:val="single" w:sz="4" w:space="0" w:color="auto"/>
              <w:left w:val="single" w:sz="4" w:space="0" w:color="auto"/>
              <w:bottom w:val="single" w:sz="4" w:space="0" w:color="auto"/>
              <w:right w:val="single" w:sz="4" w:space="0" w:color="auto"/>
            </w:tcBorders>
            <w:hideMark/>
          </w:tcPr>
          <w:p w14:paraId="310AA72D"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00BC2B10"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0</w:t>
            </w:r>
            <w:r w:rsidR="00AD0B30">
              <w:rPr>
                <w:rFonts w:ascii="Times New Roman" w:hAnsi="Times New Roman"/>
                <w:sz w:val="24"/>
                <w:szCs w:val="24"/>
                <w:lang w:val="uk-UA"/>
              </w:rPr>
              <w:t>4</w:t>
            </w:r>
            <w:r>
              <w:rPr>
                <w:rFonts w:ascii="Times New Roman" w:hAnsi="Times New Roman"/>
                <w:sz w:val="24"/>
                <w:szCs w:val="24"/>
                <w:lang w:val="uk-UA"/>
              </w:rPr>
              <w:t>.05-05.05</w:t>
            </w:r>
          </w:p>
        </w:tc>
        <w:tc>
          <w:tcPr>
            <w:tcW w:w="1817" w:type="dxa"/>
            <w:tcBorders>
              <w:top w:val="single" w:sz="4" w:space="0" w:color="auto"/>
              <w:left w:val="single" w:sz="4" w:space="0" w:color="auto"/>
              <w:bottom w:val="single" w:sz="4" w:space="0" w:color="auto"/>
              <w:right w:val="single" w:sz="4" w:space="0" w:color="auto"/>
            </w:tcBorders>
            <w:hideMark/>
          </w:tcPr>
          <w:p w14:paraId="4DCCC3C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437E8CC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68EB35B5" w14:textId="77777777" w:rsidR="001C5685" w:rsidRDefault="001C5685" w:rsidP="001C5685">
            <w:pPr>
              <w:rPr>
                <w:rFonts w:ascii="Times New Roman" w:hAnsi="Times New Roman"/>
                <w:sz w:val="24"/>
                <w:szCs w:val="24"/>
                <w:lang w:val="uk-UA"/>
              </w:rPr>
            </w:pPr>
          </w:p>
        </w:tc>
      </w:tr>
      <w:tr w:rsidR="001C5685" w14:paraId="289399E8"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F1289D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w:t>
            </w:r>
          </w:p>
        </w:tc>
        <w:tc>
          <w:tcPr>
            <w:tcW w:w="2818" w:type="dxa"/>
            <w:tcBorders>
              <w:top w:val="single" w:sz="4" w:space="0" w:color="auto"/>
              <w:left w:val="single" w:sz="4" w:space="0" w:color="auto"/>
              <w:bottom w:val="single" w:sz="4" w:space="0" w:color="auto"/>
              <w:right w:val="single" w:sz="4" w:space="0" w:color="auto"/>
            </w:tcBorders>
            <w:hideMark/>
          </w:tcPr>
          <w:p w14:paraId="053ED53A"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Всесвітній день свободи преси (03.05).</w:t>
            </w:r>
          </w:p>
          <w:p w14:paraId="5686B68F"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 xml:space="preserve"> Конкурс на найкращу статтю в газету чи журнал</w:t>
            </w:r>
          </w:p>
        </w:tc>
        <w:tc>
          <w:tcPr>
            <w:tcW w:w="1703" w:type="dxa"/>
            <w:tcBorders>
              <w:top w:val="single" w:sz="4" w:space="0" w:color="auto"/>
              <w:left w:val="single" w:sz="4" w:space="0" w:color="auto"/>
              <w:bottom w:val="single" w:sz="4" w:space="0" w:color="auto"/>
              <w:right w:val="single" w:sz="4" w:space="0" w:color="auto"/>
            </w:tcBorders>
          </w:tcPr>
          <w:p w14:paraId="09167766"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p w14:paraId="3DEF49AA"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1FE9CEC9"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67AEA832"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0</w:t>
            </w:r>
            <w:r w:rsidR="00AD0B30">
              <w:rPr>
                <w:rFonts w:ascii="Times New Roman" w:hAnsi="Times New Roman"/>
                <w:sz w:val="24"/>
                <w:szCs w:val="24"/>
                <w:lang w:val="uk-UA"/>
              </w:rPr>
              <w:t>4</w:t>
            </w:r>
            <w:r>
              <w:rPr>
                <w:rFonts w:ascii="Times New Roman" w:hAnsi="Times New Roman"/>
                <w:sz w:val="24"/>
                <w:szCs w:val="24"/>
                <w:lang w:val="uk-UA"/>
              </w:rPr>
              <w:t>.05</w:t>
            </w:r>
          </w:p>
        </w:tc>
        <w:tc>
          <w:tcPr>
            <w:tcW w:w="1817" w:type="dxa"/>
            <w:tcBorders>
              <w:top w:val="single" w:sz="4" w:space="0" w:color="auto"/>
              <w:left w:val="single" w:sz="4" w:space="0" w:color="auto"/>
              <w:bottom w:val="single" w:sz="4" w:space="0" w:color="auto"/>
              <w:right w:val="single" w:sz="4" w:space="0" w:color="auto"/>
            </w:tcBorders>
            <w:hideMark/>
          </w:tcPr>
          <w:p w14:paraId="3277625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2903F407"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8-11</w:t>
            </w:r>
          </w:p>
        </w:tc>
        <w:tc>
          <w:tcPr>
            <w:tcW w:w="1673" w:type="dxa"/>
            <w:tcBorders>
              <w:top w:val="single" w:sz="4" w:space="0" w:color="auto"/>
              <w:left w:val="single" w:sz="4" w:space="0" w:color="auto"/>
              <w:bottom w:val="single" w:sz="4" w:space="0" w:color="auto"/>
              <w:right w:val="single" w:sz="4" w:space="0" w:color="auto"/>
            </w:tcBorders>
          </w:tcPr>
          <w:p w14:paraId="17B57D46" w14:textId="77777777" w:rsidR="001C5685" w:rsidRDefault="001C5685" w:rsidP="001C5685">
            <w:pPr>
              <w:rPr>
                <w:rFonts w:ascii="Times New Roman" w:hAnsi="Times New Roman"/>
                <w:sz w:val="24"/>
                <w:szCs w:val="24"/>
                <w:lang w:val="uk-UA"/>
              </w:rPr>
            </w:pPr>
          </w:p>
        </w:tc>
      </w:tr>
      <w:tr w:rsidR="001C5685" w14:paraId="5604A2FE"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41842AF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3</w:t>
            </w:r>
          </w:p>
        </w:tc>
        <w:tc>
          <w:tcPr>
            <w:tcW w:w="2818" w:type="dxa"/>
            <w:tcBorders>
              <w:top w:val="single" w:sz="4" w:space="0" w:color="auto"/>
              <w:left w:val="single" w:sz="4" w:space="0" w:color="auto"/>
              <w:bottom w:val="single" w:sz="4" w:space="0" w:color="auto"/>
              <w:right w:val="single" w:sz="4" w:space="0" w:color="auto"/>
            </w:tcBorders>
            <w:hideMark/>
          </w:tcPr>
          <w:p w14:paraId="0670AC09" w14:textId="77777777" w:rsidR="001C5685" w:rsidRDefault="001C5685" w:rsidP="001C5685">
            <w:pPr>
              <w:rPr>
                <w:rFonts w:ascii="Times New Roman" w:eastAsia="Times New Roman" w:hAnsi="Times New Roman"/>
                <w:b/>
                <w:bCs/>
                <w:sz w:val="24"/>
                <w:szCs w:val="24"/>
                <w:bdr w:val="none" w:sz="0" w:space="0" w:color="auto" w:frame="1"/>
                <w:lang w:val="uk-UA" w:eastAsia="ru-RU"/>
              </w:rPr>
            </w:pPr>
            <w:r>
              <w:rPr>
                <w:rFonts w:ascii="Times New Roman" w:eastAsia="Times New Roman" w:hAnsi="Times New Roman"/>
                <w:sz w:val="24"/>
                <w:szCs w:val="24"/>
                <w:lang w:val="uk-UA" w:eastAsia="ru-RU"/>
              </w:rPr>
              <w:t>Захід до Дня  пам'ят</w:t>
            </w:r>
            <w:r>
              <w:rPr>
                <w:rFonts w:ascii="Times New Roman" w:eastAsia="Times New Roman" w:hAnsi="Times New Roman"/>
                <w:sz w:val="24"/>
                <w:szCs w:val="24"/>
                <w:bdr w:val="none" w:sz="0" w:space="0" w:color="auto" w:frame="1"/>
                <w:lang w:eastAsia="ru-RU"/>
              </w:rPr>
              <w:t>i</w:t>
            </w:r>
            <w:r>
              <w:rPr>
                <w:rFonts w:ascii="Times New Roman" w:eastAsia="Times New Roman" w:hAnsi="Times New Roman"/>
                <w:sz w:val="24"/>
                <w:szCs w:val="24"/>
                <w:lang w:val="uk-UA" w:eastAsia="ru-RU"/>
              </w:rPr>
              <w:t> та примирення</w:t>
            </w:r>
            <w:r>
              <w:rPr>
                <w:rFonts w:ascii="Times New Roman" w:eastAsia="Times New Roman" w:hAnsi="Times New Roman"/>
                <w:b/>
                <w:bCs/>
                <w:sz w:val="24"/>
                <w:szCs w:val="24"/>
                <w:bdr w:val="none" w:sz="0" w:space="0" w:color="auto" w:frame="1"/>
                <w:lang w:val="uk-UA" w:eastAsia="ru-RU"/>
              </w:rPr>
              <w:t xml:space="preserve">  </w:t>
            </w:r>
            <w:r>
              <w:rPr>
                <w:rFonts w:ascii="Times New Roman" w:eastAsia="Times New Roman" w:hAnsi="Times New Roman"/>
                <w:bCs/>
                <w:sz w:val="24"/>
                <w:szCs w:val="24"/>
                <w:bdr w:val="none" w:sz="0" w:space="0" w:color="auto" w:frame="1"/>
                <w:lang w:val="uk-UA" w:eastAsia="ru-RU"/>
              </w:rPr>
              <w:t>(08.05):</w:t>
            </w:r>
          </w:p>
          <w:p w14:paraId="2B847D22" w14:textId="77777777" w:rsidR="001C5685" w:rsidRDefault="001C5685" w:rsidP="001C5685">
            <w:pPr>
              <w:rPr>
                <w:rFonts w:ascii="Times New Roman" w:hAnsi="Times New Roman"/>
                <w:sz w:val="24"/>
                <w:szCs w:val="24"/>
                <w:lang w:val="uk-UA"/>
              </w:rPr>
            </w:pPr>
            <w:r>
              <w:rPr>
                <w:rFonts w:ascii="Times New Roman" w:eastAsia="Times New Roman" w:hAnsi="Times New Roman"/>
                <w:bCs/>
                <w:iCs/>
                <w:sz w:val="24"/>
                <w:szCs w:val="24"/>
                <w:bdr w:val="none" w:sz="0" w:space="0" w:color="auto" w:frame="1"/>
                <w:lang w:val="uk-UA" w:eastAsia="ru-RU"/>
              </w:rPr>
              <w:t>« Героїв пам ятаємо завжди!»</w:t>
            </w:r>
          </w:p>
        </w:tc>
        <w:tc>
          <w:tcPr>
            <w:tcW w:w="1703" w:type="dxa"/>
            <w:tcBorders>
              <w:top w:val="single" w:sz="4" w:space="0" w:color="auto"/>
              <w:left w:val="single" w:sz="4" w:space="0" w:color="auto"/>
              <w:bottom w:val="single" w:sz="4" w:space="0" w:color="auto"/>
              <w:right w:val="single" w:sz="4" w:space="0" w:color="auto"/>
            </w:tcBorders>
            <w:hideMark/>
          </w:tcPr>
          <w:p w14:paraId="14C14D1B"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56B7D0C9"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64D18FE6"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0</w:t>
            </w:r>
            <w:r w:rsidR="00AD0B30">
              <w:rPr>
                <w:rFonts w:ascii="Times New Roman" w:hAnsi="Times New Roman"/>
                <w:sz w:val="24"/>
                <w:szCs w:val="24"/>
                <w:lang w:val="uk-UA"/>
              </w:rPr>
              <w:t>8</w:t>
            </w:r>
            <w:r>
              <w:rPr>
                <w:rFonts w:ascii="Times New Roman" w:hAnsi="Times New Roman"/>
                <w:sz w:val="24"/>
                <w:szCs w:val="24"/>
                <w:lang w:val="uk-UA"/>
              </w:rPr>
              <w:t>.05</w:t>
            </w:r>
          </w:p>
        </w:tc>
        <w:tc>
          <w:tcPr>
            <w:tcW w:w="1817" w:type="dxa"/>
            <w:tcBorders>
              <w:top w:val="single" w:sz="4" w:space="0" w:color="auto"/>
              <w:left w:val="single" w:sz="4" w:space="0" w:color="auto"/>
              <w:bottom w:val="single" w:sz="4" w:space="0" w:color="auto"/>
              <w:right w:val="single" w:sz="4" w:space="0" w:color="auto"/>
            </w:tcBorders>
            <w:hideMark/>
          </w:tcPr>
          <w:p w14:paraId="568A657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w:t>
            </w:r>
          </w:p>
        </w:tc>
        <w:tc>
          <w:tcPr>
            <w:tcW w:w="1707" w:type="dxa"/>
            <w:tcBorders>
              <w:top w:val="single" w:sz="4" w:space="0" w:color="auto"/>
              <w:left w:val="single" w:sz="4" w:space="0" w:color="auto"/>
              <w:bottom w:val="single" w:sz="4" w:space="0" w:color="auto"/>
              <w:right w:val="single" w:sz="4" w:space="0" w:color="auto"/>
            </w:tcBorders>
            <w:hideMark/>
          </w:tcPr>
          <w:p w14:paraId="16624F55"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548A3AF5" w14:textId="77777777" w:rsidR="001C5685" w:rsidRDefault="001C5685" w:rsidP="001C5685">
            <w:pPr>
              <w:rPr>
                <w:rFonts w:ascii="Times New Roman" w:hAnsi="Times New Roman"/>
                <w:sz w:val="24"/>
                <w:szCs w:val="24"/>
                <w:lang w:val="uk-UA"/>
              </w:rPr>
            </w:pPr>
          </w:p>
        </w:tc>
      </w:tr>
      <w:tr w:rsidR="001C5685" w14:paraId="55F18AB0"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0AEDC9E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4</w:t>
            </w:r>
          </w:p>
        </w:tc>
        <w:tc>
          <w:tcPr>
            <w:tcW w:w="2818" w:type="dxa"/>
            <w:tcBorders>
              <w:top w:val="single" w:sz="4" w:space="0" w:color="auto"/>
              <w:left w:val="single" w:sz="4" w:space="0" w:color="auto"/>
              <w:bottom w:val="single" w:sz="4" w:space="0" w:color="auto"/>
              <w:right w:val="single" w:sz="4" w:space="0" w:color="auto"/>
            </w:tcBorders>
            <w:hideMark/>
          </w:tcPr>
          <w:p w14:paraId="5F66B43F" w14:textId="77777777" w:rsidR="001C5685" w:rsidRDefault="001C5685" w:rsidP="001C5685">
            <w:pPr>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Заходи до Дня Матері (14.05):</w:t>
            </w:r>
          </w:p>
          <w:p w14:paraId="021DCA3B" w14:textId="77777777" w:rsidR="001C5685" w:rsidRDefault="001C5685" w:rsidP="001C5685">
            <w:pPr>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 xml:space="preserve">- Творча майстерня «Листівка для матусі» </w:t>
            </w:r>
          </w:p>
          <w:p w14:paraId="4BE3D7C7" w14:textId="77777777" w:rsidR="001C5685" w:rsidRDefault="001C5685" w:rsidP="001C5685">
            <w:pPr>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(1-4 класи);</w:t>
            </w:r>
          </w:p>
          <w:p w14:paraId="7ED9DCC9" w14:textId="77777777" w:rsidR="001C5685" w:rsidRDefault="001C5685" w:rsidP="001C5685">
            <w:pPr>
              <w:shd w:val="clear" w:color="auto" w:fill="FFFFFF"/>
              <w:spacing w:after="150"/>
              <w:jc w:val="both"/>
              <w:rPr>
                <w:rFonts w:ascii="Times New Roman" w:eastAsia="Times New Roman" w:hAnsi="Times New Roman"/>
                <w:color w:val="000000" w:themeColor="text1"/>
                <w:sz w:val="24"/>
                <w:szCs w:val="24"/>
                <w:lang w:val="uk-UA" w:eastAsia="ru-RU"/>
              </w:rPr>
            </w:pPr>
            <w:r>
              <w:rPr>
                <w:rFonts w:ascii="Times New Roman" w:eastAsia="Times New Roman" w:hAnsi="Times New Roman"/>
                <w:color w:val="000000" w:themeColor="text1"/>
                <w:sz w:val="24"/>
                <w:szCs w:val="24"/>
                <w:lang w:val="uk-UA" w:eastAsia="ru-RU"/>
              </w:rPr>
              <w:t>-</w:t>
            </w:r>
            <w:r>
              <w:rPr>
                <w:rFonts w:ascii="Times New Roman" w:eastAsia="Times New Roman" w:hAnsi="Times New Roman"/>
                <w:bCs/>
                <w:color w:val="000000" w:themeColor="text1"/>
                <w:sz w:val="24"/>
                <w:szCs w:val="24"/>
                <w:lang w:eastAsia="ru-RU"/>
              </w:rPr>
              <w:t>Поетичний зорепад</w:t>
            </w:r>
            <w:r>
              <w:rPr>
                <w:rFonts w:ascii="Times New Roman" w:eastAsia="Times New Roman" w:hAnsi="Times New Roman"/>
                <w:bCs/>
                <w:color w:val="000000" w:themeColor="text1"/>
                <w:sz w:val="24"/>
                <w:szCs w:val="24"/>
                <w:lang w:val="uk-UA" w:eastAsia="ru-RU"/>
              </w:rPr>
              <w:t xml:space="preserve"> </w:t>
            </w:r>
            <w:r>
              <w:rPr>
                <w:rFonts w:ascii="Times New Roman" w:eastAsia="Times New Roman" w:hAnsi="Times New Roman"/>
                <w:bCs/>
                <w:color w:val="000000" w:themeColor="text1"/>
                <w:sz w:val="24"/>
                <w:szCs w:val="24"/>
                <w:lang w:eastAsia="ru-RU"/>
              </w:rPr>
              <w:t>«Благослови, Берегине-мати!»</w:t>
            </w:r>
            <w:r>
              <w:rPr>
                <w:rFonts w:ascii="Times New Roman" w:eastAsia="Times New Roman" w:hAnsi="Times New Roman"/>
                <w:bCs/>
                <w:color w:val="000000" w:themeColor="text1"/>
                <w:sz w:val="24"/>
                <w:szCs w:val="24"/>
                <w:lang w:val="uk-UA" w:eastAsia="ru-RU"/>
              </w:rPr>
              <w:t xml:space="preserve"> (5-11 класи)</w:t>
            </w:r>
          </w:p>
        </w:tc>
        <w:tc>
          <w:tcPr>
            <w:tcW w:w="1703" w:type="dxa"/>
            <w:tcBorders>
              <w:top w:val="single" w:sz="4" w:space="0" w:color="auto"/>
              <w:left w:val="single" w:sz="4" w:space="0" w:color="auto"/>
              <w:bottom w:val="single" w:sz="4" w:space="0" w:color="auto"/>
              <w:right w:val="single" w:sz="4" w:space="0" w:color="auto"/>
            </w:tcBorders>
          </w:tcPr>
          <w:p w14:paraId="06F806A8"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p w14:paraId="7424036A"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24A3F60A"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4122B347"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1</w:t>
            </w:r>
            <w:r w:rsidR="00AD0B30">
              <w:rPr>
                <w:rFonts w:ascii="Times New Roman" w:hAnsi="Times New Roman"/>
                <w:sz w:val="24"/>
                <w:szCs w:val="24"/>
                <w:lang w:val="uk-UA"/>
              </w:rPr>
              <w:t>4</w:t>
            </w:r>
            <w:r>
              <w:rPr>
                <w:rFonts w:ascii="Times New Roman" w:hAnsi="Times New Roman"/>
                <w:sz w:val="24"/>
                <w:szCs w:val="24"/>
                <w:lang w:val="uk-UA"/>
              </w:rPr>
              <w:t>.05</w:t>
            </w:r>
          </w:p>
        </w:tc>
        <w:tc>
          <w:tcPr>
            <w:tcW w:w="1817" w:type="dxa"/>
            <w:tcBorders>
              <w:top w:val="single" w:sz="4" w:space="0" w:color="auto"/>
              <w:left w:val="single" w:sz="4" w:space="0" w:color="auto"/>
              <w:bottom w:val="single" w:sz="4" w:space="0" w:color="auto"/>
              <w:right w:val="single" w:sz="4" w:space="0" w:color="auto"/>
            </w:tcBorders>
            <w:hideMark/>
          </w:tcPr>
          <w:p w14:paraId="6B4475D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3C6AC60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673ACDAE" w14:textId="77777777" w:rsidR="001C5685" w:rsidRDefault="001C5685" w:rsidP="001C5685">
            <w:pPr>
              <w:rPr>
                <w:rFonts w:ascii="Times New Roman" w:hAnsi="Times New Roman"/>
                <w:sz w:val="24"/>
                <w:szCs w:val="24"/>
                <w:lang w:val="uk-UA"/>
              </w:rPr>
            </w:pPr>
          </w:p>
        </w:tc>
      </w:tr>
      <w:tr w:rsidR="001C5685" w14:paraId="232C871A"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E62732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5</w:t>
            </w:r>
          </w:p>
        </w:tc>
        <w:tc>
          <w:tcPr>
            <w:tcW w:w="2818" w:type="dxa"/>
            <w:tcBorders>
              <w:top w:val="single" w:sz="4" w:space="0" w:color="auto"/>
              <w:left w:val="single" w:sz="4" w:space="0" w:color="auto"/>
              <w:bottom w:val="single" w:sz="4" w:space="0" w:color="auto"/>
              <w:right w:val="single" w:sz="4" w:space="0" w:color="auto"/>
            </w:tcBorders>
            <w:hideMark/>
          </w:tcPr>
          <w:p w14:paraId="11E88A9E" w14:textId="77777777" w:rsidR="001C5685" w:rsidRDefault="001C5685" w:rsidP="001C5685">
            <w:pPr>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Заходи до Міжнародного дня сім</w:t>
            </w:r>
            <w:r>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uk-UA" w:eastAsia="ru-RU"/>
              </w:rPr>
              <w:t>ї (15.05):</w:t>
            </w:r>
          </w:p>
          <w:p w14:paraId="211A9502"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-Година спілкування  «Щаслива родина-душа України»;</w:t>
            </w:r>
          </w:p>
          <w:p w14:paraId="13D33DC1" w14:textId="77777777" w:rsidR="001C5685" w:rsidRDefault="001C5685" w:rsidP="001C5685">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Конкурс малюнків </w:t>
            </w:r>
            <w:r>
              <w:rPr>
                <w:rFonts w:ascii="Times New Roman" w:eastAsia="Times New Roman" w:hAnsi="Times New Roman"/>
                <w:bCs/>
                <w:iCs/>
                <w:sz w:val="24"/>
                <w:szCs w:val="24"/>
                <w:bdr w:val="none" w:sz="0" w:space="0" w:color="auto" w:frame="1"/>
                <w:lang w:val="uk-UA" w:eastAsia="ru-RU"/>
              </w:rPr>
              <w:t>«Я і моя сім</w:t>
            </w:r>
            <w:r>
              <w:rPr>
                <w:rFonts w:ascii="Times New Roman" w:eastAsia="Times New Roman" w:hAnsi="Times New Roman"/>
                <w:bCs/>
                <w:iCs/>
                <w:sz w:val="24"/>
                <w:szCs w:val="24"/>
                <w:bdr w:val="none" w:sz="0" w:space="0" w:color="auto" w:frame="1"/>
                <w:lang w:eastAsia="ru-RU"/>
              </w:rPr>
              <w:t>’</w:t>
            </w:r>
            <w:r>
              <w:rPr>
                <w:rFonts w:ascii="Times New Roman" w:eastAsia="Times New Roman" w:hAnsi="Times New Roman"/>
                <w:bCs/>
                <w:iCs/>
                <w:sz w:val="24"/>
                <w:szCs w:val="24"/>
                <w:bdr w:val="none" w:sz="0" w:space="0" w:color="auto" w:frame="1"/>
                <w:lang w:val="uk-UA" w:eastAsia="ru-RU"/>
              </w:rPr>
              <w:t>я» </w:t>
            </w:r>
          </w:p>
        </w:tc>
        <w:tc>
          <w:tcPr>
            <w:tcW w:w="1703" w:type="dxa"/>
            <w:tcBorders>
              <w:top w:val="single" w:sz="4" w:space="0" w:color="auto"/>
              <w:left w:val="single" w:sz="4" w:space="0" w:color="auto"/>
              <w:bottom w:val="single" w:sz="4" w:space="0" w:color="auto"/>
              <w:right w:val="single" w:sz="4" w:space="0" w:color="auto"/>
            </w:tcBorders>
          </w:tcPr>
          <w:p w14:paraId="29F4C84A"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lastRenderedPageBreak/>
              <w:t>Ціннісне ставлення до культури та мистецт</w:t>
            </w:r>
            <w:r>
              <w:rPr>
                <w:rFonts w:ascii="Times New Roman" w:hAnsi="Times New Roman"/>
                <w:i/>
                <w:sz w:val="20"/>
                <w:szCs w:val="20"/>
                <w:lang w:val="uk-UA"/>
              </w:rPr>
              <w:lastRenderedPageBreak/>
              <w:t xml:space="preserve">ва </w:t>
            </w:r>
          </w:p>
          <w:p w14:paraId="2EB49B0C"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61ACDEDE"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lastRenderedPageBreak/>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3FEEDDB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15.05</w:t>
            </w:r>
          </w:p>
        </w:tc>
        <w:tc>
          <w:tcPr>
            <w:tcW w:w="1817" w:type="dxa"/>
            <w:tcBorders>
              <w:top w:val="single" w:sz="4" w:space="0" w:color="auto"/>
              <w:left w:val="single" w:sz="4" w:space="0" w:color="auto"/>
              <w:bottom w:val="single" w:sz="4" w:space="0" w:color="auto"/>
              <w:right w:val="single" w:sz="4" w:space="0" w:color="auto"/>
            </w:tcBorders>
            <w:hideMark/>
          </w:tcPr>
          <w:p w14:paraId="49BD7580"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0451812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5D54E60" w14:textId="77777777" w:rsidR="001C5685" w:rsidRDefault="001C5685" w:rsidP="001C5685">
            <w:pPr>
              <w:rPr>
                <w:rFonts w:ascii="Times New Roman" w:hAnsi="Times New Roman"/>
                <w:sz w:val="24"/>
                <w:szCs w:val="24"/>
                <w:lang w:val="uk-UA"/>
              </w:rPr>
            </w:pPr>
          </w:p>
        </w:tc>
      </w:tr>
      <w:tr w:rsidR="001C5685" w14:paraId="60DFA2CA"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E47BC3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6</w:t>
            </w:r>
          </w:p>
        </w:tc>
        <w:tc>
          <w:tcPr>
            <w:tcW w:w="2818" w:type="dxa"/>
            <w:tcBorders>
              <w:top w:val="single" w:sz="4" w:space="0" w:color="auto"/>
              <w:left w:val="single" w:sz="4" w:space="0" w:color="auto"/>
              <w:bottom w:val="single" w:sz="4" w:space="0" w:color="auto"/>
              <w:right w:val="single" w:sz="4" w:space="0" w:color="auto"/>
            </w:tcBorders>
            <w:hideMark/>
          </w:tcPr>
          <w:p w14:paraId="210BBC82"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Танцювальний флешмоб «Затанцюй у вишиванці» до Дня вишиванки(18.05)</w:t>
            </w:r>
          </w:p>
        </w:tc>
        <w:tc>
          <w:tcPr>
            <w:tcW w:w="1703" w:type="dxa"/>
            <w:tcBorders>
              <w:top w:val="single" w:sz="4" w:space="0" w:color="auto"/>
              <w:left w:val="single" w:sz="4" w:space="0" w:color="auto"/>
              <w:bottom w:val="single" w:sz="4" w:space="0" w:color="auto"/>
              <w:right w:val="single" w:sz="4" w:space="0" w:color="auto"/>
            </w:tcBorders>
          </w:tcPr>
          <w:p w14:paraId="5A4B81E5"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p w14:paraId="1DC310A6" w14:textId="77777777" w:rsidR="001C5685" w:rsidRDefault="001C5685" w:rsidP="001C5685">
            <w:pPr>
              <w:rPr>
                <w:rFonts w:ascii="Times New Roman" w:hAnsi="Times New Roman"/>
                <w:sz w:val="24"/>
                <w:szCs w:val="24"/>
                <w:lang w:val="uk-UA"/>
              </w:rPr>
            </w:pPr>
          </w:p>
        </w:tc>
        <w:tc>
          <w:tcPr>
            <w:tcW w:w="2327" w:type="dxa"/>
            <w:tcBorders>
              <w:top w:val="single" w:sz="4" w:space="0" w:color="auto"/>
              <w:left w:val="single" w:sz="4" w:space="0" w:color="auto"/>
              <w:bottom w:val="single" w:sz="4" w:space="0" w:color="auto"/>
              <w:right w:val="single" w:sz="4" w:space="0" w:color="auto"/>
            </w:tcBorders>
            <w:hideMark/>
          </w:tcPr>
          <w:p w14:paraId="5F627DB4"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607D549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18.05</w:t>
            </w:r>
          </w:p>
        </w:tc>
        <w:tc>
          <w:tcPr>
            <w:tcW w:w="1817" w:type="dxa"/>
            <w:tcBorders>
              <w:top w:val="single" w:sz="4" w:space="0" w:color="auto"/>
              <w:left w:val="single" w:sz="4" w:space="0" w:color="auto"/>
              <w:bottom w:val="single" w:sz="4" w:space="0" w:color="auto"/>
              <w:right w:val="single" w:sz="4" w:space="0" w:color="auto"/>
            </w:tcBorders>
            <w:hideMark/>
          </w:tcPr>
          <w:p w14:paraId="4322AB1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2409D4AA"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83052A7" w14:textId="77777777" w:rsidR="001C5685" w:rsidRDefault="001C5685" w:rsidP="001C5685">
            <w:pPr>
              <w:rPr>
                <w:rFonts w:ascii="Times New Roman" w:hAnsi="Times New Roman"/>
                <w:sz w:val="24"/>
                <w:szCs w:val="24"/>
                <w:lang w:val="uk-UA"/>
              </w:rPr>
            </w:pPr>
          </w:p>
        </w:tc>
      </w:tr>
      <w:tr w:rsidR="001C5685" w14:paraId="62E02A5E"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E74FC3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7</w:t>
            </w:r>
          </w:p>
        </w:tc>
        <w:tc>
          <w:tcPr>
            <w:tcW w:w="2818" w:type="dxa"/>
            <w:tcBorders>
              <w:top w:val="single" w:sz="4" w:space="0" w:color="auto"/>
              <w:left w:val="single" w:sz="4" w:space="0" w:color="auto"/>
              <w:bottom w:val="single" w:sz="4" w:space="0" w:color="auto"/>
              <w:right w:val="single" w:sz="4" w:space="0" w:color="auto"/>
            </w:tcBorders>
            <w:hideMark/>
          </w:tcPr>
          <w:p w14:paraId="68FCCC34" w14:textId="77777777" w:rsidR="001C5685" w:rsidRDefault="001C5685" w:rsidP="001C5685">
            <w:pPr>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Заходи до Дня Європи в Україні (20.05)</w:t>
            </w:r>
          </w:p>
          <w:p w14:paraId="4532DB67" w14:textId="77777777" w:rsidR="001C5685" w:rsidRDefault="001C5685" w:rsidP="001C5685">
            <w:pPr>
              <w:rPr>
                <w:rFonts w:ascii="Times New Roman" w:hAnsi="Times New Roman"/>
                <w:sz w:val="24"/>
                <w:szCs w:val="24"/>
                <w:lang w:val="uk-UA"/>
              </w:rPr>
            </w:pPr>
            <w:r>
              <w:rPr>
                <w:rFonts w:ascii="Times New Roman" w:eastAsia="Times New Roman" w:hAnsi="Times New Roman"/>
                <w:sz w:val="24"/>
                <w:szCs w:val="24"/>
                <w:lang w:val="uk-UA" w:eastAsia="ru-RU"/>
              </w:rPr>
              <w:t>(за окремим планом)</w:t>
            </w:r>
          </w:p>
        </w:tc>
        <w:tc>
          <w:tcPr>
            <w:tcW w:w="1703" w:type="dxa"/>
            <w:tcBorders>
              <w:top w:val="single" w:sz="4" w:space="0" w:color="auto"/>
              <w:left w:val="single" w:sz="4" w:space="0" w:color="auto"/>
              <w:bottom w:val="single" w:sz="4" w:space="0" w:color="auto"/>
              <w:right w:val="single" w:sz="4" w:space="0" w:color="auto"/>
            </w:tcBorders>
            <w:hideMark/>
          </w:tcPr>
          <w:p w14:paraId="4B17E991"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6F682FC6"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hAnsi="Times New Roman"/>
                <w:i/>
                <w:sz w:val="20"/>
                <w:szCs w:val="20"/>
                <w:lang w:val="uk-UA"/>
              </w:rPr>
              <w:t>Інформаційно –цифрова компетентність;</w:t>
            </w:r>
            <w:r>
              <w:rPr>
                <w:rFonts w:ascii="Times New Roman" w:eastAsia="Times New Roman" w:hAnsi="Times New Roman"/>
                <w:bCs/>
                <w:i/>
                <w:sz w:val="20"/>
                <w:szCs w:val="20"/>
                <w:bdr w:val="none" w:sz="0" w:space="0" w:color="auto" w:frame="1"/>
                <w:lang w:val="uk-UA" w:eastAsia="ru-RU"/>
              </w:rPr>
              <w:t xml:space="preserve"> 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0AFD9F7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19.05</w:t>
            </w:r>
          </w:p>
        </w:tc>
        <w:tc>
          <w:tcPr>
            <w:tcW w:w="1817" w:type="dxa"/>
            <w:tcBorders>
              <w:top w:val="single" w:sz="4" w:space="0" w:color="auto"/>
              <w:left w:val="single" w:sz="4" w:space="0" w:color="auto"/>
              <w:bottom w:val="single" w:sz="4" w:space="0" w:color="auto"/>
              <w:right w:val="single" w:sz="4" w:space="0" w:color="auto"/>
            </w:tcBorders>
            <w:hideMark/>
          </w:tcPr>
          <w:p w14:paraId="3EDA63BB"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5B30C0D1"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862017E" w14:textId="77777777" w:rsidR="001C5685" w:rsidRDefault="001C5685" w:rsidP="001C5685">
            <w:pPr>
              <w:rPr>
                <w:rFonts w:ascii="Times New Roman" w:hAnsi="Times New Roman"/>
                <w:sz w:val="24"/>
                <w:szCs w:val="24"/>
                <w:lang w:val="uk-UA"/>
              </w:rPr>
            </w:pPr>
          </w:p>
        </w:tc>
      </w:tr>
      <w:tr w:rsidR="001C5685" w14:paraId="3FC090D7"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4CC6520E"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8</w:t>
            </w:r>
          </w:p>
        </w:tc>
        <w:tc>
          <w:tcPr>
            <w:tcW w:w="2818" w:type="dxa"/>
            <w:tcBorders>
              <w:top w:val="single" w:sz="4" w:space="0" w:color="auto"/>
              <w:left w:val="single" w:sz="4" w:space="0" w:color="auto"/>
              <w:bottom w:val="single" w:sz="4" w:space="0" w:color="auto"/>
              <w:right w:val="single" w:sz="4" w:space="0" w:color="auto"/>
            </w:tcBorders>
            <w:hideMark/>
          </w:tcPr>
          <w:p w14:paraId="6F46D13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Акція «Приберемо подвір’я школи»</w:t>
            </w:r>
            <w:r>
              <w:rPr>
                <w:rFonts w:ascii="Times New Roman" w:hAnsi="Times New Roman"/>
                <w:sz w:val="24"/>
                <w:szCs w:val="24"/>
                <w:lang w:val="uk-UA"/>
              </w:rPr>
              <w:tab/>
            </w:r>
          </w:p>
        </w:tc>
        <w:tc>
          <w:tcPr>
            <w:tcW w:w="1703" w:type="dxa"/>
            <w:tcBorders>
              <w:top w:val="single" w:sz="4" w:space="0" w:color="auto"/>
              <w:left w:val="single" w:sz="4" w:space="0" w:color="auto"/>
              <w:bottom w:val="single" w:sz="4" w:space="0" w:color="auto"/>
              <w:right w:val="single" w:sz="4" w:space="0" w:color="auto"/>
            </w:tcBorders>
            <w:hideMark/>
          </w:tcPr>
          <w:p w14:paraId="0AD59EBA"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праці</w:t>
            </w:r>
          </w:p>
        </w:tc>
        <w:tc>
          <w:tcPr>
            <w:tcW w:w="2327" w:type="dxa"/>
            <w:tcBorders>
              <w:top w:val="single" w:sz="4" w:space="0" w:color="auto"/>
              <w:left w:val="single" w:sz="4" w:space="0" w:color="auto"/>
              <w:bottom w:val="single" w:sz="4" w:space="0" w:color="auto"/>
              <w:right w:val="single" w:sz="4" w:space="0" w:color="auto"/>
            </w:tcBorders>
            <w:hideMark/>
          </w:tcPr>
          <w:p w14:paraId="4036F467"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Уміння навчатися впродовж життя;</w:t>
            </w:r>
          </w:p>
          <w:p w14:paraId="174ADB0D"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2DC24E13"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22.05</w:t>
            </w:r>
          </w:p>
        </w:tc>
        <w:tc>
          <w:tcPr>
            <w:tcW w:w="1817" w:type="dxa"/>
            <w:tcBorders>
              <w:top w:val="single" w:sz="4" w:space="0" w:color="auto"/>
              <w:left w:val="single" w:sz="4" w:space="0" w:color="auto"/>
              <w:bottom w:val="single" w:sz="4" w:space="0" w:color="auto"/>
              <w:right w:val="single" w:sz="4" w:space="0" w:color="auto"/>
            </w:tcBorders>
            <w:hideMark/>
          </w:tcPr>
          <w:p w14:paraId="123A0C4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57F54C9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88920E9" w14:textId="77777777" w:rsidR="001C5685" w:rsidRDefault="001C5685" w:rsidP="001C5685">
            <w:pPr>
              <w:rPr>
                <w:rFonts w:ascii="Times New Roman" w:hAnsi="Times New Roman"/>
                <w:sz w:val="24"/>
                <w:szCs w:val="24"/>
                <w:lang w:val="uk-UA"/>
              </w:rPr>
            </w:pPr>
          </w:p>
        </w:tc>
      </w:tr>
      <w:tr w:rsidR="001C5685" w14:paraId="65CF533F"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9816E3B"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9</w:t>
            </w:r>
          </w:p>
        </w:tc>
        <w:tc>
          <w:tcPr>
            <w:tcW w:w="2818" w:type="dxa"/>
            <w:tcBorders>
              <w:top w:val="single" w:sz="4" w:space="0" w:color="auto"/>
              <w:left w:val="single" w:sz="4" w:space="0" w:color="auto"/>
              <w:bottom w:val="single" w:sz="4" w:space="0" w:color="auto"/>
              <w:right w:val="single" w:sz="4" w:space="0" w:color="auto"/>
            </w:tcBorders>
            <w:hideMark/>
          </w:tcPr>
          <w:p w14:paraId="556EBD60"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Акція «Озеленення країни – спадщина для майбутніх поколінь»:</w:t>
            </w:r>
          </w:p>
          <w:p w14:paraId="1463F3F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-конкурс екологічних проектів;</w:t>
            </w:r>
          </w:p>
          <w:p w14:paraId="59929694"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-бесіди «Озеленення країни»</w:t>
            </w:r>
          </w:p>
        </w:tc>
        <w:tc>
          <w:tcPr>
            <w:tcW w:w="1703" w:type="dxa"/>
            <w:tcBorders>
              <w:top w:val="single" w:sz="4" w:space="0" w:color="auto"/>
              <w:left w:val="single" w:sz="4" w:space="0" w:color="auto"/>
              <w:bottom w:val="single" w:sz="4" w:space="0" w:color="auto"/>
              <w:right w:val="single" w:sz="4" w:space="0" w:color="auto"/>
            </w:tcBorders>
            <w:hideMark/>
          </w:tcPr>
          <w:p w14:paraId="67A79BC8"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праці</w:t>
            </w:r>
          </w:p>
        </w:tc>
        <w:tc>
          <w:tcPr>
            <w:tcW w:w="2327" w:type="dxa"/>
            <w:tcBorders>
              <w:top w:val="single" w:sz="4" w:space="0" w:color="auto"/>
              <w:left w:val="single" w:sz="4" w:space="0" w:color="auto"/>
              <w:bottom w:val="single" w:sz="4" w:space="0" w:color="auto"/>
              <w:right w:val="single" w:sz="4" w:space="0" w:color="auto"/>
            </w:tcBorders>
            <w:hideMark/>
          </w:tcPr>
          <w:p w14:paraId="241036B4"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Уміння навчатися впродовж життя;</w:t>
            </w:r>
          </w:p>
          <w:p w14:paraId="1D0F5236"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Екологічна грамотність і здорове життя</w:t>
            </w:r>
          </w:p>
        </w:tc>
        <w:tc>
          <w:tcPr>
            <w:tcW w:w="1708" w:type="dxa"/>
            <w:tcBorders>
              <w:top w:val="single" w:sz="4" w:space="0" w:color="auto"/>
              <w:left w:val="single" w:sz="4" w:space="0" w:color="auto"/>
              <w:bottom w:val="single" w:sz="4" w:space="0" w:color="auto"/>
              <w:right w:val="single" w:sz="4" w:space="0" w:color="auto"/>
            </w:tcBorders>
            <w:hideMark/>
          </w:tcPr>
          <w:p w14:paraId="6FD1ABA5" w14:textId="77777777" w:rsidR="001C5685" w:rsidRDefault="001C5685" w:rsidP="00AD0B30">
            <w:pPr>
              <w:jc w:val="center"/>
              <w:rPr>
                <w:rFonts w:ascii="Times New Roman" w:hAnsi="Times New Roman"/>
                <w:sz w:val="24"/>
                <w:szCs w:val="24"/>
                <w:lang w:val="uk-UA"/>
              </w:rPr>
            </w:pPr>
            <w:r>
              <w:rPr>
                <w:rFonts w:ascii="Times New Roman" w:hAnsi="Times New Roman"/>
                <w:sz w:val="24"/>
                <w:szCs w:val="24"/>
                <w:lang w:val="uk-UA"/>
              </w:rPr>
              <w:t>2</w:t>
            </w:r>
            <w:r w:rsidR="00AD0B30">
              <w:rPr>
                <w:rFonts w:ascii="Times New Roman" w:hAnsi="Times New Roman"/>
                <w:sz w:val="24"/>
                <w:szCs w:val="24"/>
                <w:lang w:val="uk-UA"/>
              </w:rPr>
              <w:t>5</w:t>
            </w:r>
            <w:r>
              <w:rPr>
                <w:rFonts w:ascii="Times New Roman" w:hAnsi="Times New Roman"/>
                <w:sz w:val="24"/>
                <w:szCs w:val="24"/>
                <w:lang w:val="uk-UA"/>
              </w:rPr>
              <w:t>.05</w:t>
            </w:r>
          </w:p>
        </w:tc>
        <w:tc>
          <w:tcPr>
            <w:tcW w:w="1817" w:type="dxa"/>
            <w:tcBorders>
              <w:top w:val="single" w:sz="4" w:space="0" w:color="auto"/>
              <w:left w:val="single" w:sz="4" w:space="0" w:color="auto"/>
              <w:bottom w:val="single" w:sz="4" w:space="0" w:color="auto"/>
              <w:right w:val="single" w:sz="4" w:space="0" w:color="auto"/>
            </w:tcBorders>
            <w:hideMark/>
          </w:tcPr>
          <w:p w14:paraId="59B2C47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класні керівники</w:t>
            </w:r>
          </w:p>
        </w:tc>
        <w:tc>
          <w:tcPr>
            <w:tcW w:w="1707" w:type="dxa"/>
            <w:tcBorders>
              <w:top w:val="single" w:sz="4" w:space="0" w:color="auto"/>
              <w:left w:val="single" w:sz="4" w:space="0" w:color="auto"/>
              <w:bottom w:val="single" w:sz="4" w:space="0" w:color="auto"/>
              <w:right w:val="single" w:sz="4" w:space="0" w:color="auto"/>
            </w:tcBorders>
            <w:hideMark/>
          </w:tcPr>
          <w:p w14:paraId="3A27D5E2"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254511F9" w14:textId="77777777" w:rsidR="001C5685" w:rsidRDefault="001C5685" w:rsidP="001C5685">
            <w:pPr>
              <w:rPr>
                <w:rFonts w:ascii="Times New Roman" w:hAnsi="Times New Roman"/>
                <w:sz w:val="24"/>
                <w:szCs w:val="24"/>
                <w:lang w:val="uk-UA"/>
              </w:rPr>
            </w:pPr>
          </w:p>
        </w:tc>
      </w:tr>
      <w:tr w:rsidR="001C5685" w14:paraId="1695532E"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DB9974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lastRenderedPageBreak/>
              <w:t>10</w:t>
            </w:r>
          </w:p>
        </w:tc>
        <w:tc>
          <w:tcPr>
            <w:tcW w:w="2818" w:type="dxa"/>
            <w:tcBorders>
              <w:top w:val="single" w:sz="4" w:space="0" w:color="auto"/>
              <w:left w:val="single" w:sz="4" w:space="0" w:color="auto"/>
              <w:bottom w:val="single" w:sz="4" w:space="0" w:color="auto"/>
              <w:right w:val="single" w:sz="4" w:space="0" w:color="auto"/>
            </w:tcBorders>
          </w:tcPr>
          <w:p w14:paraId="33ECDD73"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Засідання учнівської ради</w:t>
            </w:r>
          </w:p>
          <w:p w14:paraId="20F86523"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744CB9D1"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3E81796B"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081BC655"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r>
              <w:rPr>
                <w:rFonts w:ascii="Times New Roman" w:eastAsia="Times New Roman" w:hAnsi="Times New Roman"/>
                <w:bCs/>
                <w:i/>
                <w:sz w:val="20"/>
                <w:szCs w:val="20"/>
                <w:bdr w:val="none" w:sz="0" w:space="0" w:color="auto" w:frame="1"/>
                <w:lang w:val="uk-UA" w:eastAsia="ru-RU"/>
              </w:rPr>
              <w:t>;</w:t>
            </w:r>
          </w:p>
          <w:p w14:paraId="2C9450CB"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Інформаційно –цифрова компетентність;</w:t>
            </w:r>
          </w:p>
          <w:p w14:paraId="50EC5223"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Уміння навчатися впродовж життя</w:t>
            </w:r>
          </w:p>
        </w:tc>
        <w:tc>
          <w:tcPr>
            <w:tcW w:w="1708" w:type="dxa"/>
            <w:tcBorders>
              <w:top w:val="single" w:sz="4" w:space="0" w:color="auto"/>
              <w:left w:val="single" w:sz="4" w:space="0" w:color="auto"/>
              <w:bottom w:val="single" w:sz="4" w:space="0" w:color="auto"/>
              <w:right w:val="single" w:sz="4" w:space="0" w:color="auto"/>
            </w:tcBorders>
            <w:hideMark/>
          </w:tcPr>
          <w:p w14:paraId="1517F31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3-й тиждень</w:t>
            </w:r>
          </w:p>
        </w:tc>
        <w:tc>
          <w:tcPr>
            <w:tcW w:w="1817" w:type="dxa"/>
            <w:tcBorders>
              <w:top w:val="single" w:sz="4" w:space="0" w:color="auto"/>
              <w:left w:val="single" w:sz="4" w:space="0" w:color="auto"/>
              <w:bottom w:val="single" w:sz="4" w:space="0" w:color="auto"/>
              <w:right w:val="single" w:sz="4" w:space="0" w:color="auto"/>
            </w:tcBorders>
            <w:hideMark/>
          </w:tcPr>
          <w:p w14:paraId="52D676A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w:t>
            </w:r>
          </w:p>
        </w:tc>
        <w:tc>
          <w:tcPr>
            <w:tcW w:w="1707" w:type="dxa"/>
            <w:tcBorders>
              <w:top w:val="single" w:sz="4" w:space="0" w:color="auto"/>
              <w:left w:val="single" w:sz="4" w:space="0" w:color="auto"/>
              <w:bottom w:val="single" w:sz="4" w:space="0" w:color="auto"/>
              <w:right w:val="single" w:sz="4" w:space="0" w:color="auto"/>
            </w:tcBorders>
            <w:hideMark/>
          </w:tcPr>
          <w:p w14:paraId="0893AE35" w14:textId="77777777" w:rsidR="001C5685" w:rsidRDefault="001C5685" w:rsidP="001C5685">
            <w:pPr>
              <w:jc w:val="center"/>
              <w:rPr>
                <w:lang w:val="uk-UA"/>
              </w:rPr>
            </w:pPr>
            <w:r>
              <w:rPr>
                <w:rFonts w:ascii="Times New Roman" w:hAnsi="Times New Roman"/>
                <w:sz w:val="24"/>
                <w:szCs w:val="24"/>
                <w:lang w:val="uk-UA"/>
              </w:rPr>
              <w:t>8-11</w:t>
            </w:r>
          </w:p>
        </w:tc>
        <w:tc>
          <w:tcPr>
            <w:tcW w:w="1673" w:type="dxa"/>
            <w:tcBorders>
              <w:top w:val="single" w:sz="4" w:space="0" w:color="auto"/>
              <w:left w:val="single" w:sz="4" w:space="0" w:color="auto"/>
              <w:bottom w:val="single" w:sz="4" w:space="0" w:color="auto"/>
              <w:right w:val="single" w:sz="4" w:space="0" w:color="auto"/>
            </w:tcBorders>
          </w:tcPr>
          <w:p w14:paraId="248ED530" w14:textId="77777777" w:rsidR="001C5685" w:rsidRDefault="001C5685" w:rsidP="001C5685">
            <w:pPr>
              <w:rPr>
                <w:rFonts w:ascii="Times New Roman" w:hAnsi="Times New Roman"/>
                <w:sz w:val="24"/>
                <w:szCs w:val="24"/>
                <w:lang w:val="uk-UA"/>
              </w:rPr>
            </w:pPr>
          </w:p>
        </w:tc>
      </w:tr>
      <w:tr w:rsidR="001C5685" w14:paraId="3DED7416"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79A4BCC9"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11</w:t>
            </w:r>
          </w:p>
        </w:tc>
        <w:tc>
          <w:tcPr>
            <w:tcW w:w="2818" w:type="dxa"/>
            <w:tcBorders>
              <w:top w:val="single" w:sz="4" w:space="0" w:color="auto"/>
              <w:left w:val="single" w:sz="4" w:space="0" w:color="auto"/>
              <w:bottom w:val="single" w:sz="4" w:space="0" w:color="auto"/>
              <w:right w:val="single" w:sz="4" w:space="0" w:color="auto"/>
            </w:tcBorders>
          </w:tcPr>
          <w:p w14:paraId="3FEB6A40" w14:textId="77777777" w:rsidR="001C5685" w:rsidRDefault="001C5685" w:rsidP="001C5685">
            <w:pPr>
              <w:jc w:val="both"/>
              <w:rPr>
                <w:rFonts w:ascii="Times New Roman" w:hAnsi="Times New Roman"/>
                <w:sz w:val="24"/>
                <w:szCs w:val="24"/>
                <w:lang w:val="uk-UA"/>
              </w:rPr>
            </w:pPr>
            <w:r>
              <w:rPr>
                <w:rFonts w:ascii="Times New Roman" w:hAnsi="Times New Roman"/>
                <w:sz w:val="24"/>
                <w:szCs w:val="24"/>
                <w:lang w:val="uk-UA"/>
              </w:rPr>
              <w:t>Інформаційний дайджест-анонс «Визначні події тижня»</w:t>
            </w:r>
          </w:p>
          <w:p w14:paraId="4557DD36"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56CE30CA"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суспільства і держави; </w:t>
            </w:r>
          </w:p>
          <w:p w14:paraId="3F329CDC"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tc>
        <w:tc>
          <w:tcPr>
            <w:tcW w:w="2327" w:type="dxa"/>
            <w:tcBorders>
              <w:top w:val="single" w:sz="4" w:space="0" w:color="auto"/>
              <w:left w:val="single" w:sz="4" w:space="0" w:color="auto"/>
              <w:bottom w:val="single" w:sz="4" w:space="0" w:color="auto"/>
              <w:right w:val="single" w:sz="4" w:space="0" w:color="auto"/>
            </w:tcBorders>
          </w:tcPr>
          <w:p w14:paraId="13B877D8"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hAnsi="Times New Roman"/>
                <w:i/>
                <w:sz w:val="20"/>
                <w:szCs w:val="20"/>
                <w:lang w:val="uk-UA"/>
              </w:rPr>
              <w:t>Інформаційно –цифрова компетентність;</w:t>
            </w:r>
            <w:r>
              <w:rPr>
                <w:rFonts w:ascii="Times New Roman" w:eastAsia="Times New Roman" w:hAnsi="Times New Roman"/>
                <w:bCs/>
                <w:i/>
                <w:sz w:val="20"/>
                <w:szCs w:val="20"/>
                <w:bdr w:val="none" w:sz="0" w:space="0" w:color="auto" w:frame="1"/>
                <w:lang w:val="uk-UA" w:eastAsia="ru-RU"/>
              </w:rPr>
              <w:t xml:space="preserve"> Загальнокультурна грамотність</w:t>
            </w:r>
          </w:p>
          <w:p w14:paraId="26DA5DBB" w14:textId="77777777" w:rsidR="001C5685" w:rsidRDefault="001C5685" w:rsidP="001C5685">
            <w:pPr>
              <w:rPr>
                <w:rFonts w:ascii="Times New Roman" w:hAnsi="Times New Roman"/>
                <w:sz w:val="24"/>
                <w:szCs w:val="24"/>
                <w:lang w:val="uk-UA"/>
              </w:rPr>
            </w:pPr>
          </w:p>
        </w:tc>
        <w:tc>
          <w:tcPr>
            <w:tcW w:w="1708" w:type="dxa"/>
            <w:tcBorders>
              <w:top w:val="single" w:sz="4" w:space="0" w:color="auto"/>
              <w:left w:val="single" w:sz="4" w:space="0" w:color="auto"/>
              <w:bottom w:val="single" w:sz="4" w:space="0" w:color="auto"/>
              <w:right w:val="single" w:sz="4" w:space="0" w:color="auto"/>
            </w:tcBorders>
            <w:hideMark/>
          </w:tcPr>
          <w:p w14:paraId="224A949E"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Щотижня</w:t>
            </w:r>
          </w:p>
        </w:tc>
        <w:tc>
          <w:tcPr>
            <w:tcW w:w="1817" w:type="dxa"/>
            <w:tcBorders>
              <w:top w:val="single" w:sz="4" w:space="0" w:color="auto"/>
              <w:left w:val="single" w:sz="4" w:space="0" w:color="auto"/>
              <w:bottom w:val="single" w:sz="4" w:space="0" w:color="auto"/>
              <w:right w:val="single" w:sz="4" w:space="0" w:color="auto"/>
            </w:tcBorders>
            <w:hideMark/>
          </w:tcPr>
          <w:p w14:paraId="22344864" w14:textId="77777777" w:rsidR="001C5685" w:rsidRDefault="001C5685" w:rsidP="001C5685">
            <w:pPr>
              <w:jc w:val="center"/>
              <w:rPr>
                <w:lang w:val="uk-UA"/>
              </w:rPr>
            </w:pPr>
            <w:r>
              <w:rPr>
                <w:rFonts w:ascii="Times New Roman" w:hAnsi="Times New Roman"/>
                <w:sz w:val="24"/>
                <w:szCs w:val="24"/>
                <w:lang w:val="uk-UA"/>
              </w:rPr>
              <w:t>ЗДВР</w:t>
            </w:r>
          </w:p>
        </w:tc>
        <w:tc>
          <w:tcPr>
            <w:tcW w:w="1707" w:type="dxa"/>
            <w:tcBorders>
              <w:top w:val="single" w:sz="4" w:space="0" w:color="auto"/>
              <w:left w:val="single" w:sz="4" w:space="0" w:color="auto"/>
              <w:bottom w:val="single" w:sz="4" w:space="0" w:color="auto"/>
              <w:right w:val="single" w:sz="4" w:space="0" w:color="auto"/>
            </w:tcBorders>
            <w:hideMark/>
          </w:tcPr>
          <w:p w14:paraId="4AC9F9BF" w14:textId="77777777" w:rsidR="001C5685" w:rsidRDefault="001C5685" w:rsidP="001C5685">
            <w:pPr>
              <w:jc w:val="center"/>
              <w:rPr>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17EF0EC" w14:textId="77777777" w:rsidR="001C5685" w:rsidRDefault="001C5685" w:rsidP="001C5685">
            <w:pPr>
              <w:rPr>
                <w:rFonts w:ascii="Times New Roman" w:hAnsi="Times New Roman"/>
                <w:sz w:val="24"/>
                <w:szCs w:val="24"/>
                <w:lang w:val="uk-UA"/>
              </w:rPr>
            </w:pPr>
          </w:p>
        </w:tc>
      </w:tr>
      <w:tr w:rsidR="001C5685" w14:paraId="5A7F855F"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98B4E7A"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12</w:t>
            </w:r>
          </w:p>
        </w:tc>
        <w:tc>
          <w:tcPr>
            <w:tcW w:w="2818" w:type="dxa"/>
            <w:tcBorders>
              <w:top w:val="single" w:sz="4" w:space="0" w:color="auto"/>
              <w:left w:val="single" w:sz="4" w:space="0" w:color="auto"/>
              <w:bottom w:val="single" w:sz="4" w:space="0" w:color="auto"/>
              <w:right w:val="single" w:sz="4" w:space="0" w:color="auto"/>
            </w:tcBorders>
            <w:hideMark/>
          </w:tcPr>
          <w:p w14:paraId="504E7A08" w14:textId="77777777" w:rsidR="001C5685" w:rsidRDefault="001C5685" w:rsidP="001C5685">
            <w:pPr>
              <w:rPr>
                <w:rFonts w:ascii="Times New Roman" w:hAnsi="Times New Roman"/>
                <w:sz w:val="24"/>
                <w:szCs w:val="24"/>
                <w:lang w:val="uk-UA"/>
              </w:rPr>
            </w:pPr>
            <w:r>
              <w:rPr>
                <w:rFonts w:ascii="Times New Roman" w:hAnsi="Times New Roman"/>
                <w:bCs/>
                <w:sz w:val="24"/>
                <w:szCs w:val="24"/>
                <w:lang w:val="uk-UA"/>
              </w:rPr>
              <w:t>Засідання Ради профілактики</w:t>
            </w:r>
          </w:p>
        </w:tc>
        <w:tc>
          <w:tcPr>
            <w:tcW w:w="1703" w:type="dxa"/>
            <w:tcBorders>
              <w:top w:val="single" w:sz="4" w:space="0" w:color="auto"/>
              <w:left w:val="single" w:sz="4" w:space="0" w:color="auto"/>
              <w:bottom w:val="single" w:sz="4" w:space="0" w:color="auto"/>
              <w:right w:val="single" w:sz="4" w:space="0" w:color="auto"/>
            </w:tcBorders>
            <w:hideMark/>
          </w:tcPr>
          <w:p w14:paraId="6DAC6B55" w14:textId="77777777" w:rsidR="001C5685" w:rsidRDefault="001C5685" w:rsidP="001C5685">
            <w:pPr>
              <w:rPr>
                <w:lang w:val="uk-UA"/>
              </w:rPr>
            </w:pPr>
            <w:r>
              <w:rPr>
                <w:rFonts w:ascii="Times New Roman" w:hAnsi="Times New Roman"/>
                <w:i/>
                <w:sz w:val="20"/>
                <w:szCs w:val="20"/>
                <w:lang w:val="uk-UA"/>
              </w:rPr>
              <w:t>Ціннісне ставлення до суспільства і держави</w:t>
            </w:r>
          </w:p>
        </w:tc>
        <w:tc>
          <w:tcPr>
            <w:tcW w:w="2327" w:type="dxa"/>
            <w:tcBorders>
              <w:top w:val="single" w:sz="4" w:space="0" w:color="auto"/>
              <w:left w:val="single" w:sz="4" w:space="0" w:color="auto"/>
              <w:bottom w:val="single" w:sz="4" w:space="0" w:color="auto"/>
              <w:right w:val="single" w:sz="4" w:space="0" w:color="auto"/>
            </w:tcBorders>
            <w:hideMark/>
          </w:tcPr>
          <w:p w14:paraId="0A9E8156" w14:textId="77777777" w:rsidR="001C5685" w:rsidRDefault="001C5685" w:rsidP="001C5685">
            <w:pPr>
              <w:rPr>
                <w:rFonts w:ascii="Times New Roman" w:eastAsia="Times New Roman" w:hAnsi="Times New Roman"/>
                <w:bCs/>
                <w:i/>
                <w:sz w:val="20"/>
                <w:szCs w:val="20"/>
                <w:bdr w:val="none" w:sz="0" w:space="0" w:color="auto" w:frame="1"/>
                <w:lang w:val="uk-UA" w:eastAsia="ru-RU"/>
              </w:rPr>
            </w:pPr>
            <w:r>
              <w:rPr>
                <w:rFonts w:ascii="Times New Roman" w:eastAsia="Times New Roman" w:hAnsi="Times New Roman"/>
                <w:bCs/>
                <w:i/>
                <w:sz w:val="20"/>
                <w:szCs w:val="20"/>
                <w:bdr w:val="none" w:sz="0" w:space="0" w:color="auto" w:frame="1"/>
                <w:lang w:val="uk-UA" w:eastAsia="ru-RU"/>
              </w:rPr>
              <w:t>Загальнокультурна грамотність;</w:t>
            </w:r>
          </w:p>
          <w:p w14:paraId="7DD4719E"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Спілкування державною (і рідною мовою у разі відмінності) мовами</w:t>
            </w:r>
          </w:p>
        </w:tc>
        <w:tc>
          <w:tcPr>
            <w:tcW w:w="1708" w:type="dxa"/>
            <w:tcBorders>
              <w:top w:val="single" w:sz="4" w:space="0" w:color="auto"/>
              <w:left w:val="single" w:sz="4" w:space="0" w:color="auto"/>
              <w:bottom w:val="single" w:sz="4" w:space="0" w:color="auto"/>
              <w:right w:val="single" w:sz="4" w:space="0" w:color="auto"/>
            </w:tcBorders>
            <w:hideMark/>
          </w:tcPr>
          <w:p w14:paraId="5A17AF23" w14:textId="77777777" w:rsidR="001C5685" w:rsidRDefault="001C5685" w:rsidP="001C5685">
            <w:pPr>
              <w:jc w:val="center"/>
              <w:rPr>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59A6AB8D" w14:textId="77777777" w:rsidR="001C5685" w:rsidRDefault="001C5685" w:rsidP="001C5685">
            <w:pPr>
              <w:jc w:val="center"/>
              <w:rPr>
                <w:lang w:val="uk-UA"/>
              </w:rPr>
            </w:pPr>
            <w:r>
              <w:rPr>
                <w:rFonts w:ascii="Times New Roman" w:hAnsi="Times New Roman"/>
                <w:sz w:val="24"/>
                <w:szCs w:val="24"/>
                <w:lang w:val="uk-UA"/>
              </w:rPr>
              <w:t>Адміністрація школи</w:t>
            </w:r>
          </w:p>
        </w:tc>
        <w:tc>
          <w:tcPr>
            <w:tcW w:w="1707" w:type="dxa"/>
            <w:tcBorders>
              <w:top w:val="single" w:sz="4" w:space="0" w:color="auto"/>
              <w:left w:val="single" w:sz="4" w:space="0" w:color="auto"/>
              <w:bottom w:val="single" w:sz="4" w:space="0" w:color="auto"/>
              <w:right w:val="single" w:sz="4" w:space="0" w:color="auto"/>
            </w:tcBorders>
          </w:tcPr>
          <w:p w14:paraId="6A103841" w14:textId="77777777" w:rsidR="001C5685" w:rsidRDefault="001C5685" w:rsidP="001C5685">
            <w:pPr>
              <w:jc w:val="center"/>
              <w:rPr>
                <w:rFonts w:ascii="Times New Roman" w:hAnsi="Times New Roman"/>
                <w:sz w:val="24"/>
                <w:szCs w:val="24"/>
                <w:lang w:val="uk-UA"/>
              </w:rPr>
            </w:pPr>
          </w:p>
        </w:tc>
        <w:tc>
          <w:tcPr>
            <w:tcW w:w="1673" w:type="dxa"/>
            <w:tcBorders>
              <w:top w:val="single" w:sz="4" w:space="0" w:color="auto"/>
              <w:left w:val="single" w:sz="4" w:space="0" w:color="auto"/>
              <w:bottom w:val="single" w:sz="4" w:space="0" w:color="auto"/>
              <w:right w:val="single" w:sz="4" w:space="0" w:color="auto"/>
            </w:tcBorders>
          </w:tcPr>
          <w:p w14:paraId="0B4B155F" w14:textId="77777777" w:rsidR="001C5685" w:rsidRDefault="001C5685" w:rsidP="001C5685">
            <w:pPr>
              <w:rPr>
                <w:rFonts w:ascii="Times New Roman" w:hAnsi="Times New Roman"/>
                <w:sz w:val="24"/>
                <w:szCs w:val="24"/>
                <w:lang w:val="uk-UA"/>
              </w:rPr>
            </w:pPr>
          </w:p>
        </w:tc>
      </w:tr>
      <w:tr w:rsidR="001C5685" w14:paraId="7C6EDBD0"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692C7FA0"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13</w:t>
            </w:r>
          </w:p>
        </w:tc>
        <w:tc>
          <w:tcPr>
            <w:tcW w:w="2818" w:type="dxa"/>
            <w:tcBorders>
              <w:top w:val="single" w:sz="4" w:space="0" w:color="auto"/>
              <w:left w:val="single" w:sz="4" w:space="0" w:color="auto"/>
              <w:bottom w:val="single" w:sz="4" w:space="0" w:color="auto"/>
              <w:right w:val="single" w:sz="4" w:space="0" w:color="auto"/>
            </w:tcBorders>
            <w:hideMark/>
          </w:tcPr>
          <w:p w14:paraId="6B290F77" w14:textId="77777777" w:rsidR="001C5685" w:rsidRDefault="001C5685" w:rsidP="001C5685">
            <w:pP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Свято Останнього дзвоника </w:t>
            </w:r>
            <w:r>
              <w:rPr>
                <w:rFonts w:ascii="Times New Roman" w:eastAsia="Times New Roman" w:hAnsi="Times New Roman"/>
                <w:bCs/>
                <w:iCs/>
                <w:sz w:val="24"/>
                <w:szCs w:val="24"/>
                <w:bdr w:val="none" w:sz="0" w:space="0" w:color="auto" w:frame="1"/>
                <w:lang w:val="uk-UA" w:eastAsia="ru-RU"/>
              </w:rPr>
              <w:t>«Ось і пролунав дзвінок останній»</w:t>
            </w:r>
          </w:p>
        </w:tc>
        <w:tc>
          <w:tcPr>
            <w:tcW w:w="1703" w:type="dxa"/>
            <w:tcBorders>
              <w:top w:val="single" w:sz="4" w:space="0" w:color="auto"/>
              <w:left w:val="single" w:sz="4" w:space="0" w:color="auto"/>
              <w:bottom w:val="single" w:sz="4" w:space="0" w:color="auto"/>
              <w:right w:val="single" w:sz="4" w:space="0" w:color="auto"/>
            </w:tcBorders>
            <w:hideMark/>
          </w:tcPr>
          <w:p w14:paraId="2143291D"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 xml:space="preserve">Ціннісне ставлення до культури та мистецтва </w:t>
            </w:r>
          </w:p>
        </w:tc>
        <w:tc>
          <w:tcPr>
            <w:tcW w:w="2327" w:type="dxa"/>
            <w:tcBorders>
              <w:top w:val="single" w:sz="4" w:space="0" w:color="auto"/>
              <w:left w:val="single" w:sz="4" w:space="0" w:color="auto"/>
              <w:bottom w:val="single" w:sz="4" w:space="0" w:color="auto"/>
              <w:right w:val="single" w:sz="4" w:space="0" w:color="auto"/>
            </w:tcBorders>
            <w:hideMark/>
          </w:tcPr>
          <w:p w14:paraId="288D1222"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46FD5899"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4-й тиждень</w:t>
            </w:r>
          </w:p>
        </w:tc>
        <w:tc>
          <w:tcPr>
            <w:tcW w:w="1817" w:type="dxa"/>
            <w:tcBorders>
              <w:top w:val="single" w:sz="4" w:space="0" w:color="auto"/>
              <w:left w:val="single" w:sz="4" w:space="0" w:color="auto"/>
              <w:bottom w:val="single" w:sz="4" w:space="0" w:color="auto"/>
              <w:right w:val="single" w:sz="4" w:space="0" w:color="auto"/>
            </w:tcBorders>
            <w:hideMark/>
          </w:tcPr>
          <w:p w14:paraId="003CD2E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ПО, ЗДВР</w:t>
            </w:r>
          </w:p>
        </w:tc>
        <w:tc>
          <w:tcPr>
            <w:tcW w:w="1707" w:type="dxa"/>
            <w:tcBorders>
              <w:top w:val="single" w:sz="4" w:space="0" w:color="auto"/>
              <w:left w:val="single" w:sz="4" w:space="0" w:color="auto"/>
              <w:bottom w:val="single" w:sz="4" w:space="0" w:color="auto"/>
              <w:right w:val="single" w:sz="4" w:space="0" w:color="auto"/>
            </w:tcBorders>
            <w:hideMark/>
          </w:tcPr>
          <w:p w14:paraId="3873C248"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4BF1203F" w14:textId="77777777" w:rsidR="001C5685" w:rsidRDefault="001C5685" w:rsidP="001C5685">
            <w:pPr>
              <w:rPr>
                <w:rFonts w:ascii="Times New Roman" w:hAnsi="Times New Roman"/>
                <w:sz w:val="24"/>
                <w:szCs w:val="24"/>
                <w:lang w:val="uk-UA"/>
              </w:rPr>
            </w:pPr>
          </w:p>
        </w:tc>
      </w:tr>
      <w:tr w:rsidR="001C5685" w14:paraId="04ABE8C4" w14:textId="77777777" w:rsidTr="001C5685">
        <w:trPr>
          <w:trHeight w:val="848"/>
        </w:trPr>
        <w:tc>
          <w:tcPr>
            <w:tcW w:w="15134" w:type="dxa"/>
            <w:gridSpan w:val="9"/>
            <w:tcBorders>
              <w:top w:val="single" w:sz="4" w:space="0" w:color="auto"/>
              <w:left w:val="single" w:sz="4" w:space="0" w:color="auto"/>
              <w:bottom w:val="single" w:sz="4" w:space="0" w:color="auto"/>
              <w:right w:val="single" w:sz="4" w:space="0" w:color="auto"/>
            </w:tcBorders>
          </w:tcPr>
          <w:p w14:paraId="43F3ACFA" w14:textId="77777777" w:rsidR="001C5685" w:rsidRDefault="001C5685" w:rsidP="001C5685">
            <w:pPr>
              <w:jc w:val="center"/>
              <w:rPr>
                <w:rFonts w:ascii="Times New Roman" w:hAnsi="Times New Roman"/>
                <w:b/>
                <w:sz w:val="24"/>
                <w:szCs w:val="24"/>
                <w:lang w:val="uk-UA"/>
              </w:rPr>
            </w:pPr>
          </w:p>
          <w:p w14:paraId="763FDABE" w14:textId="77777777" w:rsidR="001C5685" w:rsidRDefault="001C5685" w:rsidP="001C5685">
            <w:pPr>
              <w:jc w:val="center"/>
              <w:rPr>
                <w:rFonts w:ascii="Times New Roman" w:hAnsi="Times New Roman"/>
                <w:b/>
                <w:sz w:val="32"/>
                <w:szCs w:val="32"/>
                <w:lang w:val="uk-UA"/>
              </w:rPr>
            </w:pPr>
            <w:r>
              <w:rPr>
                <w:rFonts w:ascii="Times New Roman" w:hAnsi="Times New Roman"/>
                <w:b/>
                <w:sz w:val="32"/>
                <w:szCs w:val="32"/>
                <w:lang w:val="uk-UA"/>
              </w:rPr>
              <w:t>ЧЕРВЕНЬ</w:t>
            </w:r>
          </w:p>
          <w:p w14:paraId="0AB7A8C2" w14:textId="77777777" w:rsidR="001C5685" w:rsidRDefault="001C5685" w:rsidP="001C5685">
            <w:pPr>
              <w:jc w:val="center"/>
              <w:rPr>
                <w:rFonts w:ascii="Times New Roman" w:hAnsi="Times New Roman"/>
                <w:b/>
                <w:sz w:val="28"/>
                <w:szCs w:val="28"/>
                <w:lang w:val="uk-UA"/>
              </w:rPr>
            </w:pPr>
            <w:r>
              <w:rPr>
                <w:rFonts w:ascii="Times New Roman" w:hAnsi="Times New Roman"/>
                <w:b/>
                <w:sz w:val="28"/>
                <w:szCs w:val="28"/>
                <w:lang w:val="uk-UA"/>
              </w:rPr>
              <w:lastRenderedPageBreak/>
              <w:t xml:space="preserve">«Попереду канікули! Ура!» </w:t>
            </w:r>
          </w:p>
          <w:p w14:paraId="42D1C629" w14:textId="77777777" w:rsidR="001C5685" w:rsidRDefault="001C5685" w:rsidP="001C5685">
            <w:pPr>
              <w:jc w:val="both"/>
              <w:rPr>
                <w:rFonts w:ascii="Times New Roman" w:hAnsi="Times New Roman"/>
                <w:sz w:val="24"/>
                <w:szCs w:val="24"/>
                <w:lang w:val="uk-UA"/>
              </w:rPr>
            </w:pPr>
            <w:r>
              <w:rPr>
                <w:rFonts w:ascii="Times New Roman" w:hAnsi="Times New Roman"/>
                <w:b/>
                <w:sz w:val="24"/>
                <w:szCs w:val="24"/>
                <w:lang w:val="uk-UA"/>
              </w:rPr>
              <w:t xml:space="preserve">Мета: </w:t>
            </w:r>
            <w:r>
              <w:rPr>
                <w:rFonts w:ascii="Times New Roman" w:hAnsi="Times New Roman"/>
                <w:sz w:val="24"/>
                <w:szCs w:val="24"/>
                <w:lang w:val="uk-UA"/>
              </w:rPr>
              <w:t>формування у зростаючої особистості вміння цінувати себе як носія фізичних, духовних та соціальних сил; виховання відповідального ставлення до власного здоров</w:t>
            </w:r>
            <w:r>
              <w:rPr>
                <w:rFonts w:ascii="Times New Roman" w:hAnsi="Times New Roman"/>
                <w:sz w:val="24"/>
                <w:szCs w:val="24"/>
              </w:rPr>
              <w:t>’</w:t>
            </w:r>
            <w:r>
              <w:rPr>
                <w:rFonts w:ascii="Times New Roman" w:hAnsi="Times New Roman"/>
                <w:sz w:val="24"/>
                <w:szCs w:val="24"/>
                <w:lang w:val="uk-UA"/>
              </w:rPr>
              <w:t>я та безпеки власної життєдіяльності.</w:t>
            </w:r>
          </w:p>
        </w:tc>
      </w:tr>
      <w:tr w:rsidR="001C5685" w14:paraId="6F1F88E2"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20D60D2"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lastRenderedPageBreak/>
              <w:t>№</w:t>
            </w:r>
          </w:p>
          <w:p w14:paraId="66484C47"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п/п</w:t>
            </w:r>
          </w:p>
        </w:tc>
        <w:tc>
          <w:tcPr>
            <w:tcW w:w="2818" w:type="dxa"/>
            <w:tcBorders>
              <w:top w:val="single" w:sz="4" w:space="0" w:color="auto"/>
              <w:left w:val="single" w:sz="4" w:space="0" w:color="auto"/>
              <w:bottom w:val="single" w:sz="4" w:space="0" w:color="auto"/>
              <w:right w:val="single" w:sz="4" w:space="0" w:color="auto"/>
            </w:tcBorders>
            <w:hideMark/>
          </w:tcPr>
          <w:p w14:paraId="7EA32086"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Назва заходу</w:t>
            </w:r>
          </w:p>
        </w:tc>
        <w:tc>
          <w:tcPr>
            <w:tcW w:w="1703" w:type="dxa"/>
            <w:tcBorders>
              <w:top w:val="single" w:sz="4" w:space="0" w:color="auto"/>
              <w:left w:val="single" w:sz="4" w:space="0" w:color="auto"/>
              <w:bottom w:val="single" w:sz="4" w:space="0" w:color="auto"/>
              <w:right w:val="single" w:sz="4" w:space="0" w:color="auto"/>
            </w:tcBorders>
            <w:hideMark/>
          </w:tcPr>
          <w:p w14:paraId="5323A1A0"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Виховуємо цінності</w:t>
            </w:r>
          </w:p>
        </w:tc>
        <w:tc>
          <w:tcPr>
            <w:tcW w:w="2327" w:type="dxa"/>
            <w:tcBorders>
              <w:top w:val="single" w:sz="4" w:space="0" w:color="auto"/>
              <w:left w:val="single" w:sz="4" w:space="0" w:color="auto"/>
              <w:bottom w:val="single" w:sz="4" w:space="0" w:color="auto"/>
              <w:right w:val="single" w:sz="4" w:space="0" w:color="auto"/>
            </w:tcBorders>
            <w:hideMark/>
          </w:tcPr>
          <w:p w14:paraId="18FC552A"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Ключові</w:t>
            </w:r>
          </w:p>
          <w:p w14:paraId="235BDE2A" w14:textId="77777777" w:rsidR="001C5685" w:rsidRDefault="001C5685" w:rsidP="001C5685">
            <w:pPr>
              <w:jc w:val="center"/>
              <w:rPr>
                <w:rFonts w:ascii="Times New Roman" w:hAnsi="Times New Roman"/>
                <w:sz w:val="24"/>
                <w:szCs w:val="24"/>
                <w:lang w:val="uk-UA"/>
              </w:rPr>
            </w:pPr>
            <w:r>
              <w:rPr>
                <w:rFonts w:ascii="Times New Roman" w:hAnsi="Times New Roman"/>
                <w:b/>
                <w:sz w:val="24"/>
                <w:szCs w:val="24"/>
                <w:lang w:val="uk-UA"/>
              </w:rPr>
              <w:t>компетентності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1666A3B0"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Термін виконання</w:t>
            </w:r>
          </w:p>
        </w:tc>
        <w:tc>
          <w:tcPr>
            <w:tcW w:w="1817" w:type="dxa"/>
            <w:tcBorders>
              <w:top w:val="single" w:sz="4" w:space="0" w:color="auto"/>
              <w:left w:val="single" w:sz="4" w:space="0" w:color="auto"/>
              <w:bottom w:val="single" w:sz="4" w:space="0" w:color="auto"/>
              <w:right w:val="single" w:sz="4" w:space="0" w:color="auto"/>
            </w:tcBorders>
            <w:hideMark/>
          </w:tcPr>
          <w:p w14:paraId="7AA253C7"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Відповідальні за проведення</w:t>
            </w:r>
          </w:p>
        </w:tc>
        <w:tc>
          <w:tcPr>
            <w:tcW w:w="1707" w:type="dxa"/>
            <w:tcBorders>
              <w:top w:val="single" w:sz="4" w:space="0" w:color="auto"/>
              <w:left w:val="single" w:sz="4" w:space="0" w:color="auto"/>
              <w:bottom w:val="single" w:sz="4" w:space="0" w:color="auto"/>
              <w:right w:val="single" w:sz="4" w:space="0" w:color="auto"/>
            </w:tcBorders>
            <w:hideMark/>
          </w:tcPr>
          <w:p w14:paraId="4074E604"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Класи</w:t>
            </w:r>
          </w:p>
        </w:tc>
        <w:tc>
          <w:tcPr>
            <w:tcW w:w="1673" w:type="dxa"/>
            <w:tcBorders>
              <w:top w:val="single" w:sz="4" w:space="0" w:color="auto"/>
              <w:left w:val="single" w:sz="4" w:space="0" w:color="auto"/>
              <w:bottom w:val="single" w:sz="4" w:space="0" w:color="auto"/>
              <w:right w:val="single" w:sz="4" w:space="0" w:color="auto"/>
            </w:tcBorders>
            <w:hideMark/>
          </w:tcPr>
          <w:p w14:paraId="5FA8F082" w14:textId="77777777" w:rsidR="001C5685" w:rsidRDefault="001C5685" w:rsidP="001C5685">
            <w:pPr>
              <w:jc w:val="center"/>
              <w:rPr>
                <w:rFonts w:ascii="Times New Roman" w:hAnsi="Times New Roman"/>
                <w:b/>
                <w:sz w:val="24"/>
                <w:szCs w:val="24"/>
                <w:lang w:val="uk-UA"/>
              </w:rPr>
            </w:pPr>
            <w:r>
              <w:rPr>
                <w:rFonts w:ascii="Times New Roman" w:hAnsi="Times New Roman"/>
                <w:b/>
                <w:sz w:val="24"/>
                <w:szCs w:val="24"/>
                <w:lang w:val="uk-UA"/>
              </w:rPr>
              <w:t>Примітки</w:t>
            </w:r>
          </w:p>
        </w:tc>
      </w:tr>
      <w:tr w:rsidR="001C5685" w14:paraId="6C8FA2EB"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27D3484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w:t>
            </w:r>
          </w:p>
        </w:tc>
        <w:tc>
          <w:tcPr>
            <w:tcW w:w="2818" w:type="dxa"/>
            <w:tcBorders>
              <w:top w:val="single" w:sz="4" w:space="0" w:color="auto"/>
              <w:left w:val="single" w:sz="4" w:space="0" w:color="auto"/>
              <w:bottom w:val="single" w:sz="4" w:space="0" w:color="auto"/>
              <w:right w:val="single" w:sz="4" w:space="0" w:color="auto"/>
            </w:tcBorders>
            <w:hideMark/>
          </w:tcPr>
          <w:p w14:paraId="6F87ACB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Участь у заходах до Дня захисту дітей (01.06)</w:t>
            </w:r>
          </w:p>
        </w:tc>
        <w:tc>
          <w:tcPr>
            <w:tcW w:w="1703" w:type="dxa"/>
            <w:tcBorders>
              <w:top w:val="single" w:sz="4" w:space="0" w:color="auto"/>
              <w:left w:val="single" w:sz="4" w:space="0" w:color="auto"/>
              <w:bottom w:val="single" w:sz="4" w:space="0" w:color="auto"/>
              <w:right w:val="single" w:sz="4" w:space="0" w:color="auto"/>
            </w:tcBorders>
            <w:hideMark/>
          </w:tcPr>
          <w:p w14:paraId="42F9F725"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сім’ї, родини,  людей</w:t>
            </w:r>
          </w:p>
        </w:tc>
        <w:tc>
          <w:tcPr>
            <w:tcW w:w="2327" w:type="dxa"/>
            <w:tcBorders>
              <w:top w:val="single" w:sz="4" w:space="0" w:color="auto"/>
              <w:left w:val="single" w:sz="4" w:space="0" w:color="auto"/>
              <w:bottom w:val="single" w:sz="4" w:space="0" w:color="auto"/>
              <w:right w:val="single" w:sz="4" w:space="0" w:color="auto"/>
            </w:tcBorders>
            <w:hideMark/>
          </w:tcPr>
          <w:p w14:paraId="0A8B1A4A"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Загальнокультурна грамотність</w:t>
            </w:r>
          </w:p>
        </w:tc>
        <w:tc>
          <w:tcPr>
            <w:tcW w:w="1708" w:type="dxa"/>
            <w:tcBorders>
              <w:top w:val="single" w:sz="4" w:space="0" w:color="auto"/>
              <w:left w:val="single" w:sz="4" w:space="0" w:color="auto"/>
              <w:bottom w:val="single" w:sz="4" w:space="0" w:color="auto"/>
              <w:right w:val="single" w:sz="4" w:space="0" w:color="auto"/>
            </w:tcBorders>
            <w:hideMark/>
          </w:tcPr>
          <w:p w14:paraId="157C462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01.06</w:t>
            </w:r>
          </w:p>
        </w:tc>
        <w:tc>
          <w:tcPr>
            <w:tcW w:w="1817" w:type="dxa"/>
            <w:tcBorders>
              <w:top w:val="single" w:sz="4" w:space="0" w:color="auto"/>
              <w:left w:val="single" w:sz="4" w:space="0" w:color="auto"/>
              <w:bottom w:val="single" w:sz="4" w:space="0" w:color="auto"/>
              <w:right w:val="single" w:sz="4" w:space="0" w:color="auto"/>
            </w:tcBorders>
            <w:hideMark/>
          </w:tcPr>
          <w:p w14:paraId="5B9CF627"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Класні керівники,</w:t>
            </w:r>
          </w:p>
          <w:p w14:paraId="2F9C0CC9"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ПО,ЗДВР</w:t>
            </w:r>
          </w:p>
        </w:tc>
        <w:tc>
          <w:tcPr>
            <w:tcW w:w="1707" w:type="dxa"/>
            <w:tcBorders>
              <w:top w:val="single" w:sz="4" w:space="0" w:color="auto"/>
              <w:left w:val="single" w:sz="4" w:space="0" w:color="auto"/>
              <w:bottom w:val="single" w:sz="4" w:space="0" w:color="auto"/>
              <w:right w:val="single" w:sz="4" w:space="0" w:color="auto"/>
            </w:tcBorders>
            <w:hideMark/>
          </w:tcPr>
          <w:p w14:paraId="10A353F6"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1-8</w:t>
            </w:r>
          </w:p>
        </w:tc>
        <w:tc>
          <w:tcPr>
            <w:tcW w:w="1673" w:type="dxa"/>
            <w:tcBorders>
              <w:top w:val="single" w:sz="4" w:space="0" w:color="auto"/>
              <w:left w:val="single" w:sz="4" w:space="0" w:color="auto"/>
              <w:bottom w:val="single" w:sz="4" w:space="0" w:color="auto"/>
              <w:right w:val="single" w:sz="4" w:space="0" w:color="auto"/>
            </w:tcBorders>
          </w:tcPr>
          <w:p w14:paraId="64D8CF25" w14:textId="77777777" w:rsidR="001C5685" w:rsidRDefault="001C5685" w:rsidP="001C5685">
            <w:pPr>
              <w:rPr>
                <w:rFonts w:ascii="Times New Roman" w:hAnsi="Times New Roman"/>
                <w:sz w:val="24"/>
                <w:szCs w:val="24"/>
                <w:lang w:val="uk-UA"/>
              </w:rPr>
            </w:pPr>
          </w:p>
        </w:tc>
      </w:tr>
      <w:tr w:rsidR="001C5685" w14:paraId="0A250B63"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5D6A017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2</w:t>
            </w:r>
          </w:p>
        </w:tc>
        <w:tc>
          <w:tcPr>
            <w:tcW w:w="2818" w:type="dxa"/>
            <w:tcBorders>
              <w:top w:val="single" w:sz="4" w:space="0" w:color="auto"/>
              <w:left w:val="single" w:sz="4" w:space="0" w:color="auto"/>
              <w:bottom w:val="single" w:sz="4" w:space="0" w:color="auto"/>
              <w:right w:val="single" w:sz="4" w:space="0" w:color="auto"/>
            </w:tcBorders>
            <w:hideMark/>
          </w:tcPr>
          <w:p w14:paraId="46C701E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Участь у заходах до Дня вшанування пам</w:t>
            </w:r>
            <w:r>
              <w:rPr>
                <w:rFonts w:ascii="Times New Roman" w:hAnsi="Times New Roman"/>
                <w:sz w:val="24"/>
                <w:szCs w:val="24"/>
              </w:rPr>
              <w:t>’</w:t>
            </w:r>
            <w:r>
              <w:rPr>
                <w:rFonts w:ascii="Times New Roman" w:hAnsi="Times New Roman"/>
                <w:sz w:val="24"/>
                <w:szCs w:val="24"/>
                <w:lang w:val="uk-UA"/>
              </w:rPr>
              <w:t>яті дітей, які загинули внаслідок збройної агресії російської федерації проти України (04.06)</w:t>
            </w:r>
          </w:p>
        </w:tc>
        <w:tc>
          <w:tcPr>
            <w:tcW w:w="1703" w:type="dxa"/>
            <w:tcBorders>
              <w:top w:val="single" w:sz="4" w:space="0" w:color="auto"/>
              <w:left w:val="single" w:sz="4" w:space="0" w:color="auto"/>
              <w:bottom w:val="single" w:sz="4" w:space="0" w:color="auto"/>
              <w:right w:val="single" w:sz="4" w:space="0" w:color="auto"/>
            </w:tcBorders>
            <w:hideMark/>
          </w:tcPr>
          <w:p w14:paraId="5B9FF1CC"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p w14:paraId="220C0FE1" w14:textId="77777777" w:rsidR="001C5685" w:rsidRDefault="001C5685" w:rsidP="001C5685">
            <w:pPr>
              <w:rPr>
                <w:rFonts w:ascii="Times New Roman" w:hAnsi="Times New Roman"/>
                <w:sz w:val="24"/>
                <w:szCs w:val="24"/>
                <w:lang w:val="uk-UA"/>
              </w:rPr>
            </w:pPr>
            <w:r>
              <w:rPr>
                <w:rFonts w:ascii="Times New Roman" w:hAnsi="Times New Roman"/>
                <w:i/>
                <w:sz w:val="20"/>
                <w:szCs w:val="20"/>
                <w:lang w:val="uk-UA"/>
              </w:rPr>
              <w:t>Ціннісне ставлення до сім’ї, родини,  людей</w:t>
            </w:r>
          </w:p>
        </w:tc>
        <w:tc>
          <w:tcPr>
            <w:tcW w:w="2327" w:type="dxa"/>
            <w:tcBorders>
              <w:top w:val="single" w:sz="4" w:space="0" w:color="auto"/>
              <w:left w:val="single" w:sz="4" w:space="0" w:color="auto"/>
              <w:bottom w:val="single" w:sz="4" w:space="0" w:color="auto"/>
              <w:right w:val="single" w:sz="4" w:space="0" w:color="auto"/>
            </w:tcBorders>
            <w:hideMark/>
          </w:tcPr>
          <w:p w14:paraId="43C9EC60"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347DFD36"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6067CE64"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02.06</w:t>
            </w:r>
          </w:p>
        </w:tc>
        <w:tc>
          <w:tcPr>
            <w:tcW w:w="1817" w:type="dxa"/>
            <w:tcBorders>
              <w:top w:val="single" w:sz="4" w:space="0" w:color="auto"/>
              <w:left w:val="single" w:sz="4" w:space="0" w:color="auto"/>
              <w:bottom w:val="single" w:sz="4" w:space="0" w:color="auto"/>
              <w:right w:val="single" w:sz="4" w:space="0" w:color="auto"/>
            </w:tcBorders>
            <w:hideMark/>
          </w:tcPr>
          <w:p w14:paraId="0965C100"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Класні керівники,</w:t>
            </w:r>
          </w:p>
          <w:p w14:paraId="1FA9DB58"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ПО,ЗДВР</w:t>
            </w:r>
          </w:p>
        </w:tc>
        <w:tc>
          <w:tcPr>
            <w:tcW w:w="1707" w:type="dxa"/>
            <w:tcBorders>
              <w:top w:val="single" w:sz="4" w:space="0" w:color="auto"/>
              <w:left w:val="single" w:sz="4" w:space="0" w:color="auto"/>
              <w:bottom w:val="single" w:sz="4" w:space="0" w:color="auto"/>
              <w:right w:val="single" w:sz="4" w:space="0" w:color="auto"/>
            </w:tcBorders>
            <w:hideMark/>
          </w:tcPr>
          <w:p w14:paraId="5250773D" w14:textId="77777777" w:rsidR="001C5685" w:rsidRDefault="001C5685" w:rsidP="001C5685">
            <w:pPr>
              <w:jc w:val="center"/>
              <w:rPr>
                <w:rFonts w:ascii="Times New Roman" w:hAnsi="Times New Roman"/>
                <w:sz w:val="24"/>
                <w:szCs w:val="24"/>
                <w:lang w:val="uk-UA"/>
              </w:rPr>
            </w:pPr>
            <w:r>
              <w:rPr>
                <w:rFonts w:ascii="Times New Roman" w:hAnsi="Times New Roman"/>
                <w:sz w:val="24"/>
                <w:szCs w:val="24"/>
                <w:lang w:val="uk-UA"/>
              </w:rPr>
              <w:t>1-11</w:t>
            </w:r>
          </w:p>
        </w:tc>
        <w:tc>
          <w:tcPr>
            <w:tcW w:w="1673" w:type="dxa"/>
            <w:tcBorders>
              <w:top w:val="single" w:sz="4" w:space="0" w:color="auto"/>
              <w:left w:val="single" w:sz="4" w:space="0" w:color="auto"/>
              <w:bottom w:val="single" w:sz="4" w:space="0" w:color="auto"/>
              <w:right w:val="single" w:sz="4" w:space="0" w:color="auto"/>
            </w:tcBorders>
          </w:tcPr>
          <w:p w14:paraId="73FB48CE" w14:textId="77777777" w:rsidR="001C5685" w:rsidRDefault="001C5685" w:rsidP="001C5685">
            <w:pPr>
              <w:rPr>
                <w:rFonts w:ascii="Times New Roman" w:hAnsi="Times New Roman"/>
                <w:sz w:val="24"/>
                <w:szCs w:val="24"/>
                <w:lang w:val="uk-UA"/>
              </w:rPr>
            </w:pPr>
          </w:p>
        </w:tc>
      </w:tr>
      <w:tr w:rsidR="001C5685" w14:paraId="54F9550E" w14:textId="77777777" w:rsidTr="001C5685">
        <w:tc>
          <w:tcPr>
            <w:tcW w:w="1381" w:type="dxa"/>
            <w:gridSpan w:val="2"/>
            <w:tcBorders>
              <w:top w:val="single" w:sz="4" w:space="0" w:color="auto"/>
              <w:left w:val="single" w:sz="4" w:space="0" w:color="auto"/>
              <w:bottom w:val="single" w:sz="4" w:space="0" w:color="auto"/>
              <w:right w:val="single" w:sz="4" w:space="0" w:color="auto"/>
            </w:tcBorders>
            <w:hideMark/>
          </w:tcPr>
          <w:p w14:paraId="4A3294E1"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3</w:t>
            </w:r>
          </w:p>
        </w:tc>
        <w:tc>
          <w:tcPr>
            <w:tcW w:w="2818" w:type="dxa"/>
            <w:tcBorders>
              <w:top w:val="single" w:sz="4" w:space="0" w:color="auto"/>
              <w:left w:val="single" w:sz="4" w:space="0" w:color="auto"/>
              <w:bottom w:val="single" w:sz="4" w:space="0" w:color="auto"/>
              <w:right w:val="single" w:sz="4" w:space="0" w:color="auto"/>
            </w:tcBorders>
            <w:hideMark/>
          </w:tcPr>
          <w:p w14:paraId="11865342"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Заходи з упорядкування шкільної території та класних кабінетів</w:t>
            </w:r>
          </w:p>
          <w:p w14:paraId="6934C472" w14:textId="77777777" w:rsidR="001C5685" w:rsidRDefault="001C5685" w:rsidP="001C5685">
            <w:pPr>
              <w:rPr>
                <w:rFonts w:ascii="Times New Roman" w:hAnsi="Times New Roman"/>
                <w:sz w:val="24"/>
                <w:szCs w:val="24"/>
                <w:lang w:val="uk-UA"/>
              </w:rPr>
            </w:pPr>
          </w:p>
          <w:p w14:paraId="28612F78" w14:textId="77777777" w:rsidR="001C5685" w:rsidRDefault="001C5685" w:rsidP="001C5685">
            <w:pPr>
              <w:rPr>
                <w:rFonts w:ascii="Times New Roman" w:hAnsi="Times New Roman"/>
                <w:sz w:val="24"/>
                <w:szCs w:val="24"/>
                <w:lang w:val="uk-UA"/>
              </w:rPr>
            </w:pPr>
          </w:p>
        </w:tc>
        <w:tc>
          <w:tcPr>
            <w:tcW w:w="1703" w:type="dxa"/>
            <w:tcBorders>
              <w:top w:val="single" w:sz="4" w:space="0" w:color="auto"/>
              <w:left w:val="single" w:sz="4" w:space="0" w:color="auto"/>
              <w:bottom w:val="single" w:sz="4" w:space="0" w:color="auto"/>
              <w:right w:val="single" w:sz="4" w:space="0" w:color="auto"/>
            </w:tcBorders>
            <w:hideMark/>
          </w:tcPr>
          <w:p w14:paraId="3366D135"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суспільства і держави;</w:t>
            </w:r>
          </w:p>
          <w:p w14:paraId="0A74A417" w14:textId="77777777" w:rsidR="001C5685" w:rsidRDefault="001C5685" w:rsidP="001C5685">
            <w:pPr>
              <w:rPr>
                <w:rFonts w:ascii="Times New Roman" w:hAnsi="Times New Roman"/>
                <w:i/>
                <w:sz w:val="20"/>
                <w:szCs w:val="20"/>
                <w:lang w:val="uk-UA"/>
              </w:rPr>
            </w:pPr>
            <w:r>
              <w:rPr>
                <w:rFonts w:ascii="Times New Roman" w:hAnsi="Times New Roman"/>
                <w:i/>
                <w:sz w:val="20"/>
                <w:szCs w:val="20"/>
                <w:lang w:val="uk-UA"/>
              </w:rPr>
              <w:t>Ціннісне ставлення до праці</w:t>
            </w:r>
          </w:p>
        </w:tc>
        <w:tc>
          <w:tcPr>
            <w:tcW w:w="2327" w:type="dxa"/>
            <w:tcBorders>
              <w:top w:val="single" w:sz="4" w:space="0" w:color="auto"/>
              <w:left w:val="single" w:sz="4" w:space="0" w:color="auto"/>
              <w:bottom w:val="single" w:sz="4" w:space="0" w:color="auto"/>
              <w:right w:val="single" w:sz="4" w:space="0" w:color="auto"/>
            </w:tcBorders>
            <w:hideMark/>
          </w:tcPr>
          <w:p w14:paraId="37C7C4EC" w14:textId="77777777" w:rsidR="001C5685" w:rsidRDefault="001C5685" w:rsidP="001C5685">
            <w:pPr>
              <w:rPr>
                <w:rFonts w:ascii="Times New Roman" w:eastAsia="Times New Roman" w:hAnsi="Times New Roman"/>
                <w:bCs/>
                <w:i/>
                <w:sz w:val="20"/>
                <w:szCs w:val="20"/>
                <w:bdr w:val="none" w:sz="0" w:space="0" w:color="auto" w:frame="1"/>
                <w:lang w:eastAsia="ru-RU"/>
              </w:rPr>
            </w:pPr>
            <w:r>
              <w:rPr>
                <w:rFonts w:ascii="Times New Roman" w:eastAsia="Times New Roman" w:hAnsi="Times New Roman"/>
                <w:bCs/>
                <w:i/>
                <w:sz w:val="20"/>
                <w:szCs w:val="20"/>
                <w:bdr w:val="none" w:sz="0" w:space="0" w:color="auto" w:frame="1"/>
                <w:lang w:eastAsia="ru-RU"/>
              </w:rPr>
              <w:t>Соціальн</w:t>
            </w:r>
            <w:r>
              <w:rPr>
                <w:rFonts w:ascii="Times New Roman" w:eastAsia="Times New Roman" w:hAnsi="Times New Roman"/>
                <w:bCs/>
                <w:i/>
                <w:sz w:val="20"/>
                <w:szCs w:val="20"/>
                <w:bdr w:val="none" w:sz="0" w:space="0" w:color="auto" w:frame="1"/>
                <w:lang w:val="uk-UA" w:eastAsia="ru-RU"/>
              </w:rPr>
              <w:t xml:space="preserve">і </w:t>
            </w:r>
            <w:r>
              <w:rPr>
                <w:rFonts w:ascii="Times New Roman" w:eastAsia="Times New Roman" w:hAnsi="Times New Roman"/>
                <w:bCs/>
                <w:i/>
                <w:sz w:val="20"/>
                <w:szCs w:val="20"/>
                <w:bdr w:val="none" w:sz="0" w:space="0" w:color="auto" w:frame="1"/>
                <w:lang w:eastAsia="ru-RU"/>
              </w:rPr>
              <w:t>та громадянські</w:t>
            </w:r>
          </w:p>
          <w:p w14:paraId="05DA5EEA" w14:textId="77777777" w:rsidR="001C5685" w:rsidRDefault="001C5685" w:rsidP="001C5685">
            <w:pPr>
              <w:rPr>
                <w:rFonts w:ascii="Times New Roman" w:hAnsi="Times New Roman"/>
                <w:sz w:val="24"/>
                <w:szCs w:val="24"/>
                <w:lang w:val="uk-UA"/>
              </w:rPr>
            </w:pPr>
            <w:r>
              <w:rPr>
                <w:rFonts w:ascii="Times New Roman" w:eastAsia="Times New Roman" w:hAnsi="Times New Roman"/>
                <w:bCs/>
                <w:i/>
                <w:sz w:val="20"/>
                <w:szCs w:val="20"/>
                <w:bdr w:val="none" w:sz="0" w:space="0" w:color="auto" w:frame="1"/>
                <w:lang w:val="uk-UA" w:eastAsia="ru-RU"/>
              </w:rPr>
              <w:t>к</w:t>
            </w:r>
            <w:r>
              <w:rPr>
                <w:rFonts w:ascii="Times New Roman" w:eastAsia="Times New Roman" w:hAnsi="Times New Roman"/>
                <w:bCs/>
                <w:i/>
                <w:sz w:val="20"/>
                <w:szCs w:val="20"/>
                <w:bdr w:val="none" w:sz="0" w:space="0" w:color="auto" w:frame="1"/>
                <w:lang w:eastAsia="ru-RU"/>
              </w:rPr>
              <w:t>омпетентності</w:t>
            </w:r>
          </w:p>
        </w:tc>
        <w:tc>
          <w:tcPr>
            <w:tcW w:w="1708" w:type="dxa"/>
            <w:tcBorders>
              <w:top w:val="single" w:sz="4" w:space="0" w:color="auto"/>
              <w:left w:val="single" w:sz="4" w:space="0" w:color="auto"/>
              <w:bottom w:val="single" w:sz="4" w:space="0" w:color="auto"/>
              <w:right w:val="single" w:sz="4" w:space="0" w:color="auto"/>
            </w:tcBorders>
            <w:hideMark/>
          </w:tcPr>
          <w:p w14:paraId="2577EDEF"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1-3-й тижні</w:t>
            </w:r>
          </w:p>
        </w:tc>
        <w:tc>
          <w:tcPr>
            <w:tcW w:w="1817" w:type="dxa"/>
            <w:tcBorders>
              <w:top w:val="single" w:sz="4" w:space="0" w:color="auto"/>
              <w:left w:val="single" w:sz="4" w:space="0" w:color="auto"/>
              <w:bottom w:val="single" w:sz="4" w:space="0" w:color="auto"/>
              <w:right w:val="single" w:sz="4" w:space="0" w:color="auto"/>
            </w:tcBorders>
            <w:hideMark/>
          </w:tcPr>
          <w:p w14:paraId="04EFA2C6" w14:textId="77777777" w:rsidR="001C5685" w:rsidRDefault="001C5685" w:rsidP="001C5685">
            <w:pPr>
              <w:rPr>
                <w:rFonts w:ascii="Times New Roman" w:hAnsi="Times New Roman"/>
                <w:sz w:val="24"/>
                <w:szCs w:val="24"/>
                <w:lang w:val="uk-UA"/>
              </w:rPr>
            </w:pPr>
            <w:r>
              <w:rPr>
                <w:rFonts w:ascii="Times New Roman" w:hAnsi="Times New Roman"/>
                <w:sz w:val="24"/>
                <w:szCs w:val="24"/>
                <w:lang w:val="uk-UA"/>
              </w:rPr>
              <w:t>Адміністрація школи,класні керівники</w:t>
            </w:r>
          </w:p>
        </w:tc>
        <w:tc>
          <w:tcPr>
            <w:tcW w:w="1707" w:type="dxa"/>
            <w:tcBorders>
              <w:top w:val="single" w:sz="4" w:space="0" w:color="auto"/>
              <w:left w:val="single" w:sz="4" w:space="0" w:color="auto"/>
              <w:bottom w:val="single" w:sz="4" w:space="0" w:color="auto"/>
              <w:right w:val="single" w:sz="4" w:space="0" w:color="auto"/>
            </w:tcBorders>
          </w:tcPr>
          <w:p w14:paraId="78443B33" w14:textId="77777777" w:rsidR="001C5685" w:rsidRDefault="001C5685" w:rsidP="001C5685">
            <w:pPr>
              <w:rPr>
                <w:rFonts w:ascii="Times New Roman" w:hAnsi="Times New Roman"/>
                <w:sz w:val="24"/>
                <w:szCs w:val="24"/>
                <w:lang w:val="uk-UA"/>
              </w:rPr>
            </w:pPr>
          </w:p>
        </w:tc>
        <w:tc>
          <w:tcPr>
            <w:tcW w:w="1673" w:type="dxa"/>
            <w:tcBorders>
              <w:top w:val="single" w:sz="4" w:space="0" w:color="auto"/>
              <w:left w:val="single" w:sz="4" w:space="0" w:color="auto"/>
              <w:bottom w:val="single" w:sz="4" w:space="0" w:color="auto"/>
              <w:right w:val="single" w:sz="4" w:space="0" w:color="auto"/>
            </w:tcBorders>
          </w:tcPr>
          <w:p w14:paraId="6CA01959" w14:textId="77777777" w:rsidR="001C5685" w:rsidRDefault="001C5685" w:rsidP="001C5685">
            <w:pPr>
              <w:rPr>
                <w:rFonts w:ascii="Times New Roman" w:hAnsi="Times New Roman"/>
                <w:sz w:val="24"/>
                <w:szCs w:val="24"/>
                <w:lang w:val="uk-UA"/>
              </w:rPr>
            </w:pPr>
          </w:p>
        </w:tc>
      </w:tr>
    </w:tbl>
    <w:p w14:paraId="7C40DF50" w14:textId="77777777" w:rsidR="001D6CA3" w:rsidRPr="001D6CA3" w:rsidRDefault="001D6CA3" w:rsidP="001D6CA3">
      <w:pPr>
        <w:suppressAutoHyphens w:val="0"/>
        <w:rPr>
          <w:rFonts w:cs="Times New Roman"/>
          <w:lang w:val="uk-UA"/>
        </w:rPr>
      </w:pPr>
    </w:p>
    <w:p w14:paraId="5FC3E91C" w14:textId="77777777" w:rsidR="001D6CA3" w:rsidRDefault="001D6CA3">
      <w:pPr>
        <w:tabs>
          <w:tab w:val="left" w:pos="2370"/>
        </w:tabs>
        <w:spacing w:after="0" w:line="240" w:lineRule="auto"/>
        <w:rPr>
          <w:rFonts w:ascii="Times New Roman" w:hAnsi="Times New Roman" w:cs="Times New Roman"/>
          <w:b/>
          <w:sz w:val="24"/>
          <w:szCs w:val="24"/>
          <w:lang w:val="uk-UA"/>
        </w:rPr>
      </w:pPr>
    </w:p>
    <w:p w14:paraId="79D2CA7C" w14:textId="77777777" w:rsidR="001C5685" w:rsidRDefault="001C5685">
      <w:pPr>
        <w:tabs>
          <w:tab w:val="left" w:pos="2370"/>
        </w:tabs>
        <w:spacing w:after="0" w:line="240" w:lineRule="auto"/>
        <w:rPr>
          <w:rFonts w:ascii="Times New Roman" w:hAnsi="Times New Roman" w:cs="Times New Roman"/>
          <w:b/>
          <w:sz w:val="24"/>
          <w:szCs w:val="24"/>
          <w:lang w:val="uk-UA"/>
        </w:rPr>
      </w:pPr>
    </w:p>
    <w:p w14:paraId="26AEE5CB" w14:textId="77777777" w:rsidR="001C5685" w:rsidRDefault="001C5685">
      <w:pPr>
        <w:tabs>
          <w:tab w:val="left" w:pos="2370"/>
        </w:tabs>
        <w:spacing w:after="0" w:line="240" w:lineRule="auto"/>
        <w:rPr>
          <w:rFonts w:ascii="Times New Roman" w:hAnsi="Times New Roman" w:cs="Times New Roman"/>
          <w:b/>
          <w:sz w:val="24"/>
          <w:szCs w:val="24"/>
          <w:lang w:val="uk-UA"/>
        </w:rPr>
      </w:pPr>
    </w:p>
    <w:p w14:paraId="1EB26235" w14:textId="77777777" w:rsidR="001C5685" w:rsidRDefault="001C5685">
      <w:pPr>
        <w:tabs>
          <w:tab w:val="left" w:pos="2370"/>
        </w:tabs>
        <w:spacing w:after="0" w:line="240" w:lineRule="auto"/>
        <w:rPr>
          <w:rFonts w:ascii="Times New Roman" w:hAnsi="Times New Roman" w:cs="Times New Roman"/>
          <w:b/>
          <w:sz w:val="24"/>
          <w:szCs w:val="24"/>
          <w:lang w:val="uk-UA"/>
        </w:rPr>
      </w:pPr>
    </w:p>
    <w:p w14:paraId="3C6E4D57" w14:textId="77777777" w:rsidR="001C5685" w:rsidRDefault="001C5685">
      <w:pPr>
        <w:tabs>
          <w:tab w:val="left" w:pos="2370"/>
        </w:tabs>
        <w:spacing w:after="0" w:line="240" w:lineRule="auto"/>
        <w:rPr>
          <w:rFonts w:ascii="Times New Roman" w:hAnsi="Times New Roman" w:cs="Times New Roman"/>
          <w:b/>
          <w:sz w:val="24"/>
          <w:szCs w:val="24"/>
          <w:lang w:val="uk-UA"/>
        </w:rPr>
      </w:pPr>
    </w:p>
    <w:p w14:paraId="6E99E462" w14:textId="77777777" w:rsidR="001C5685" w:rsidRDefault="001C5685">
      <w:pPr>
        <w:tabs>
          <w:tab w:val="left" w:pos="2370"/>
        </w:tabs>
        <w:spacing w:after="0" w:line="240" w:lineRule="auto"/>
        <w:rPr>
          <w:rFonts w:ascii="Times New Roman" w:hAnsi="Times New Roman" w:cs="Times New Roman"/>
          <w:b/>
          <w:sz w:val="24"/>
          <w:szCs w:val="24"/>
          <w:lang w:val="uk-UA"/>
        </w:rPr>
      </w:pPr>
    </w:p>
    <w:p w14:paraId="20DB8561" w14:textId="77777777" w:rsidR="001C5685" w:rsidRDefault="001C5685">
      <w:pPr>
        <w:tabs>
          <w:tab w:val="left" w:pos="2370"/>
        </w:tabs>
        <w:spacing w:after="0" w:line="240" w:lineRule="auto"/>
        <w:rPr>
          <w:rFonts w:ascii="Times New Roman" w:hAnsi="Times New Roman" w:cs="Times New Roman"/>
          <w:b/>
          <w:sz w:val="24"/>
          <w:szCs w:val="24"/>
          <w:lang w:val="uk-UA"/>
        </w:rPr>
      </w:pPr>
    </w:p>
    <w:p w14:paraId="2098A4CB" w14:textId="77777777" w:rsidR="001C5685" w:rsidRDefault="001C5685">
      <w:pPr>
        <w:tabs>
          <w:tab w:val="left" w:pos="2370"/>
        </w:tabs>
        <w:spacing w:after="0" w:line="240" w:lineRule="auto"/>
        <w:rPr>
          <w:rFonts w:ascii="Times New Roman" w:hAnsi="Times New Roman" w:cs="Times New Roman"/>
          <w:b/>
          <w:sz w:val="24"/>
          <w:szCs w:val="24"/>
          <w:lang w:val="uk-UA"/>
        </w:rPr>
      </w:pPr>
    </w:p>
    <w:p w14:paraId="1AF6CF53" w14:textId="77777777" w:rsidR="001C5685" w:rsidRDefault="001C5685">
      <w:pPr>
        <w:tabs>
          <w:tab w:val="left" w:pos="2370"/>
        </w:tabs>
        <w:spacing w:after="0" w:line="240" w:lineRule="auto"/>
        <w:rPr>
          <w:rFonts w:ascii="Times New Roman" w:hAnsi="Times New Roman" w:cs="Times New Roman"/>
          <w:b/>
          <w:sz w:val="24"/>
          <w:szCs w:val="24"/>
          <w:lang w:val="uk-UA"/>
        </w:rPr>
      </w:pPr>
    </w:p>
    <w:p w14:paraId="097C52E3" w14:textId="77777777" w:rsidR="001C5685" w:rsidRDefault="001C5685">
      <w:pPr>
        <w:tabs>
          <w:tab w:val="left" w:pos="2370"/>
        </w:tabs>
        <w:spacing w:after="0" w:line="240" w:lineRule="auto"/>
        <w:rPr>
          <w:rFonts w:ascii="Times New Roman" w:hAnsi="Times New Roman" w:cs="Times New Roman"/>
          <w:b/>
          <w:sz w:val="24"/>
          <w:szCs w:val="24"/>
          <w:lang w:val="uk-UA"/>
        </w:rPr>
      </w:pPr>
    </w:p>
    <w:p w14:paraId="018476A1" w14:textId="77777777" w:rsidR="005B5756" w:rsidRDefault="005D2E25">
      <w:pPr>
        <w:tabs>
          <w:tab w:val="left" w:pos="2370"/>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ОБГОВОРЕНО І </w:t>
      </w:r>
      <w:r w:rsidR="0055062F">
        <w:rPr>
          <w:rFonts w:ascii="Times New Roman" w:hAnsi="Times New Roman" w:cs="Times New Roman"/>
          <w:b/>
          <w:sz w:val="24"/>
          <w:szCs w:val="24"/>
          <w:lang w:val="uk-UA"/>
        </w:rPr>
        <w:t>СХВАЛЕНО</w:t>
      </w:r>
    </w:p>
    <w:p w14:paraId="51C7BFC0" w14:textId="77777777" w:rsidR="005B5756" w:rsidRDefault="005D2E25">
      <w:pPr>
        <w:tabs>
          <w:tab w:val="left" w:pos="237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Педагогічною радою</w:t>
      </w:r>
    </w:p>
    <w:p w14:paraId="77140A9B" w14:textId="77777777" w:rsidR="005B5756" w:rsidRDefault="001C5685">
      <w:pPr>
        <w:tabs>
          <w:tab w:val="left" w:pos="237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Великорусавського </w:t>
      </w:r>
      <w:r w:rsidR="00F57775">
        <w:rPr>
          <w:rFonts w:ascii="Times New Roman" w:hAnsi="Times New Roman" w:cs="Times New Roman"/>
          <w:sz w:val="24"/>
          <w:szCs w:val="24"/>
          <w:lang w:val="uk-UA"/>
        </w:rPr>
        <w:t xml:space="preserve"> ліцею</w:t>
      </w:r>
    </w:p>
    <w:p w14:paraId="56E7CA27" w14:textId="4F8D6441" w:rsidR="005B5756" w:rsidRDefault="00F57775">
      <w:pPr>
        <w:tabs>
          <w:tab w:val="left" w:pos="237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24434">
        <w:rPr>
          <w:rFonts w:ascii="Times New Roman" w:hAnsi="Times New Roman" w:cs="Times New Roman"/>
          <w:sz w:val="24"/>
          <w:szCs w:val="24"/>
          <w:lang w:val="uk-UA"/>
        </w:rPr>
        <w:t>29</w:t>
      </w:r>
      <w:r w:rsidR="0055062F">
        <w:rPr>
          <w:rFonts w:ascii="Times New Roman" w:hAnsi="Times New Roman" w:cs="Times New Roman"/>
          <w:sz w:val="24"/>
          <w:szCs w:val="24"/>
          <w:lang w:val="uk-UA"/>
        </w:rPr>
        <w:t>.08.202</w:t>
      </w:r>
      <w:r w:rsidR="003B5A1E">
        <w:rPr>
          <w:rFonts w:ascii="Times New Roman" w:hAnsi="Times New Roman" w:cs="Times New Roman"/>
          <w:sz w:val="24"/>
          <w:szCs w:val="24"/>
          <w:lang w:val="uk-UA"/>
        </w:rPr>
        <w:t>5</w:t>
      </w:r>
      <w:r w:rsidR="0055062F">
        <w:rPr>
          <w:rFonts w:ascii="Times New Roman" w:hAnsi="Times New Roman" w:cs="Times New Roman"/>
          <w:sz w:val="24"/>
          <w:szCs w:val="24"/>
          <w:lang w:val="uk-UA"/>
        </w:rPr>
        <w:t xml:space="preserve">  року</w:t>
      </w:r>
      <w:r w:rsidR="005D2E25">
        <w:rPr>
          <w:rFonts w:ascii="Times New Roman" w:hAnsi="Times New Roman" w:cs="Times New Roman"/>
          <w:sz w:val="24"/>
          <w:szCs w:val="24"/>
          <w:lang w:val="uk-UA"/>
        </w:rPr>
        <w:t xml:space="preserve">, протокол </w:t>
      </w:r>
      <w:r w:rsidR="0055062F">
        <w:rPr>
          <w:rFonts w:ascii="Times New Roman" w:hAnsi="Times New Roman" w:cs="Times New Roman"/>
          <w:sz w:val="24"/>
          <w:szCs w:val="24"/>
          <w:lang w:val="uk-UA"/>
        </w:rPr>
        <w:t xml:space="preserve"> № 1</w:t>
      </w:r>
    </w:p>
    <w:p w14:paraId="15431F19" w14:textId="5D3BB93C" w:rsidR="005B5756" w:rsidRDefault="0055062F" w:rsidP="00FD39AB">
      <w:pPr>
        <w:tabs>
          <w:tab w:val="left" w:pos="2370"/>
        </w:tabs>
        <w:spacing w:after="0" w:line="240" w:lineRule="auto"/>
        <w:rPr>
          <w:rFonts w:ascii="Times New Roman" w:hAnsi="Times New Roman" w:cs="Times New Roman"/>
          <w:b/>
          <w:color w:val="548DD4"/>
          <w:sz w:val="24"/>
          <w:szCs w:val="24"/>
          <w:lang w:val="uk-UA"/>
        </w:rPr>
      </w:pPr>
      <w:r>
        <w:rPr>
          <w:rFonts w:ascii="Times New Roman" w:hAnsi="Times New Roman" w:cs="Times New Roman"/>
          <w:sz w:val="24"/>
          <w:szCs w:val="24"/>
          <w:lang w:val="uk-UA"/>
        </w:rPr>
        <w:t>Голова педради_</w:t>
      </w:r>
      <w:r w:rsidR="00F57775">
        <w:rPr>
          <w:rFonts w:ascii="Times New Roman" w:hAnsi="Times New Roman" w:cs="Times New Roman"/>
          <w:sz w:val="24"/>
          <w:szCs w:val="24"/>
          <w:lang w:val="uk-UA"/>
        </w:rPr>
        <w:t xml:space="preserve">____________ </w:t>
      </w:r>
      <w:r w:rsidR="001C5685">
        <w:rPr>
          <w:rFonts w:ascii="Times New Roman" w:hAnsi="Times New Roman" w:cs="Times New Roman"/>
          <w:sz w:val="24"/>
          <w:szCs w:val="24"/>
          <w:lang w:val="uk-UA"/>
        </w:rPr>
        <w:t>Іван Г</w:t>
      </w:r>
      <w:r w:rsidR="00024434">
        <w:rPr>
          <w:rFonts w:ascii="Times New Roman" w:hAnsi="Times New Roman" w:cs="Times New Roman"/>
          <w:sz w:val="24"/>
          <w:szCs w:val="24"/>
          <w:lang w:val="uk-UA"/>
        </w:rPr>
        <w:t>ОРОБЕЦЬ</w:t>
      </w:r>
    </w:p>
    <w:p w14:paraId="4B0CCF42" w14:textId="77777777" w:rsidR="005B5756" w:rsidRDefault="005B5756">
      <w:pPr>
        <w:tabs>
          <w:tab w:val="left" w:pos="2370"/>
        </w:tabs>
        <w:jc w:val="center"/>
        <w:rPr>
          <w:rFonts w:ascii="Times New Roman" w:hAnsi="Times New Roman" w:cs="Times New Roman"/>
          <w:b/>
          <w:sz w:val="24"/>
          <w:szCs w:val="24"/>
          <w:lang w:val="uk-UA"/>
        </w:rPr>
      </w:pPr>
    </w:p>
    <w:p w14:paraId="4577F443" w14:textId="77777777" w:rsidR="005B5756" w:rsidRDefault="005B5756">
      <w:pPr>
        <w:tabs>
          <w:tab w:val="left" w:pos="2370"/>
        </w:tabs>
        <w:jc w:val="center"/>
        <w:rPr>
          <w:rFonts w:ascii="Times New Roman" w:hAnsi="Times New Roman" w:cs="Times New Roman"/>
          <w:b/>
          <w:sz w:val="24"/>
          <w:szCs w:val="24"/>
          <w:lang w:val="uk-UA"/>
        </w:rPr>
      </w:pPr>
    </w:p>
    <w:p w14:paraId="25E28DA7" w14:textId="77777777" w:rsidR="005B5756" w:rsidRDefault="005B5756">
      <w:pPr>
        <w:tabs>
          <w:tab w:val="left" w:pos="2370"/>
        </w:tabs>
        <w:jc w:val="center"/>
        <w:rPr>
          <w:rFonts w:ascii="Times New Roman" w:hAnsi="Times New Roman" w:cs="Times New Roman"/>
          <w:b/>
          <w:sz w:val="24"/>
          <w:szCs w:val="24"/>
          <w:lang w:val="uk-UA"/>
        </w:rPr>
      </w:pPr>
    </w:p>
    <w:p w14:paraId="7F60F4F0" w14:textId="77777777" w:rsidR="005B5756" w:rsidRDefault="005B5756">
      <w:pPr>
        <w:tabs>
          <w:tab w:val="left" w:pos="2370"/>
        </w:tabs>
        <w:jc w:val="center"/>
        <w:rPr>
          <w:rFonts w:ascii="Times New Roman" w:hAnsi="Times New Roman" w:cs="Times New Roman"/>
          <w:b/>
          <w:sz w:val="24"/>
          <w:szCs w:val="24"/>
          <w:lang w:val="uk-UA"/>
        </w:rPr>
      </w:pPr>
    </w:p>
    <w:p w14:paraId="45A1A102" w14:textId="77777777" w:rsidR="005B5756" w:rsidRDefault="005B5756">
      <w:pPr>
        <w:tabs>
          <w:tab w:val="left" w:pos="2370"/>
        </w:tabs>
        <w:jc w:val="center"/>
        <w:rPr>
          <w:rFonts w:ascii="Times New Roman" w:hAnsi="Times New Roman" w:cs="Times New Roman"/>
          <w:b/>
          <w:sz w:val="24"/>
          <w:szCs w:val="24"/>
          <w:lang w:val="uk-UA"/>
        </w:rPr>
      </w:pPr>
    </w:p>
    <w:p w14:paraId="64AAB373" w14:textId="77777777" w:rsidR="005B5756" w:rsidRDefault="005B5756">
      <w:pPr>
        <w:tabs>
          <w:tab w:val="left" w:pos="2370"/>
        </w:tabs>
        <w:jc w:val="center"/>
        <w:rPr>
          <w:rFonts w:ascii="Times New Roman" w:hAnsi="Times New Roman" w:cs="Times New Roman"/>
          <w:b/>
          <w:sz w:val="24"/>
          <w:szCs w:val="24"/>
          <w:lang w:val="uk-UA"/>
        </w:rPr>
      </w:pPr>
    </w:p>
    <w:p w14:paraId="03B327EF" w14:textId="77777777" w:rsidR="005B5756" w:rsidRDefault="005B5756">
      <w:pPr>
        <w:tabs>
          <w:tab w:val="left" w:pos="2370"/>
        </w:tabs>
        <w:jc w:val="center"/>
        <w:rPr>
          <w:rFonts w:ascii="Times New Roman" w:hAnsi="Times New Roman" w:cs="Times New Roman"/>
          <w:b/>
          <w:sz w:val="24"/>
          <w:szCs w:val="24"/>
          <w:lang w:val="uk-UA"/>
        </w:rPr>
      </w:pPr>
    </w:p>
    <w:p w14:paraId="0B0FB78C" w14:textId="77777777" w:rsidR="005B5756" w:rsidRDefault="005B5756">
      <w:pPr>
        <w:tabs>
          <w:tab w:val="left" w:pos="2370"/>
        </w:tabs>
        <w:jc w:val="center"/>
        <w:rPr>
          <w:rFonts w:ascii="Times New Roman" w:hAnsi="Times New Roman" w:cs="Times New Roman"/>
          <w:b/>
          <w:sz w:val="24"/>
          <w:szCs w:val="24"/>
          <w:lang w:val="uk-UA"/>
        </w:rPr>
      </w:pPr>
    </w:p>
    <w:p w14:paraId="7501206A" w14:textId="77777777" w:rsidR="005B5756" w:rsidRDefault="005B5756">
      <w:pPr>
        <w:tabs>
          <w:tab w:val="left" w:pos="2370"/>
        </w:tabs>
        <w:jc w:val="center"/>
        <w:rPr>
          <w:rFonts w:ascii="Times New Roman" w:hAnsi="Times New Roman" w:cs="Times New Roman"/>
          <w:b/>
          <w:sz w:val="24"/>
          <w:szCs w:val="24"/>
          <w:lang w:val="uk-UA"/>
        </w:rPr>
      </w:pPr>
    </w:p>
    <w:p w14:paraId="4745894E" w14:textId="77777777" w:rsidR="005B5756" w:rsidRDefault="005B5756">
      <w:pPr>
        <w:ind w:right="142"/>
      </w:pPr>
    </w:p>
    <w:sectPr w:rsidR="005B5756" w:rsidSect="00BC4B32">
      <w:headerReference w:type="default" r:id="rId12"/>
      <w:pgSz w:w="16838" w:h="11906" w:orient="landscape"/>
      <w:pgMar w:top="1135" w:right="820" w:bottom="1135" w:left="1843"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F79BA" w14:textId="77777777" w:rsidR="006345A2" w:rsidRDefault="006345A2">
      <w:pPr>
        <w:spacing w:after="0" w:line="240" w:lineRule="auto"/>
      </w:pPr>
      <w:r>
        <w:separator/>
      </w:r>
    </w:p>
  </w:endnote>
  <w:endnote w:type="continuationSeparator" w:id="0">
    <w:p w14:paraId="39BC0F83" w14:textId="77777777" w:rsidR="006345A2" w:rsidRDefault="00634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Liberation Serif">
    <w:altName w:val="Times New Roman"/>
    <w:charset w:val="CC"/>
    <w:family w:val="roman"/>
    <w:pitch w:val="variable"/>
  </w:font>
  <w:font w:name="Helvetica Neue Medium">
    <w:altName w:val="Times New Roman"/>
    <w:panose1 w:val="00000000000000000000"/>
    <w:charset w:val="00"/>
    <w:family w:val="roman"/>
    <w:notTrueType/>
    <w:pitch w:val="default"/>
  </w:font>
  <w:font w:name="Noto Sans">
    <w:altName w:val="Times New Roman"/>
    <w:charset w:val="00"/>
    <w:family w:val="swiss"/>
    <w:pitch w:val="variable"/>
    <w:sig w:usb0="E00082FF" w:usb1="400078FF" w:usb2="00000021" w:usb3="00000000" w:csb0="0000019F" w:csb1="00000000"/>
  </w:font>
  <w:font w:name="Helvetica Neue">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onotype Corsiva">
    <w:panose1 w:val="03010101010201010101"/>
    <w:charset w:val="CC"/>
    <w:family w:val="script"/>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2AA93" w14:textId="77777777" w:rsidR="006345A2" w:rsidRDefault="006345A2">
      <w:pPr>
        <w:spacing w:after="0" w:line="240" w:lineRule="auto"/>
      </w:pPr>
      <w:r>
        <w:separator/>
      </w:r>
    </w:p>
  </w:footnote>
  <w:footnote w:type="continuationSeparator" w:id="0">
    <w:p w14:paraId="5FCB5323" w14:textId="77777777" w:rsidR="006345A2" w:rsidRDefault="00634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B0E80" w14:textId="77777777" w:rsidR="00303276" w:rsidRDefault="00DD5BC3">
    <w:pPr>
      <w:pStyle w:val="aff2"/>
      <w:ind w:left="-850" w:hanging="57"/>
      <w:jc w:val="center"/>
    </w:pPr>
    <w:r>
      <w:fldChar w:fldCharType="begin"/>
    </w:r>
    <w:r>
      <w:instrText>PAGE</w:instrText>
    </w:r>
    <w:r>
      <w:fldChar w:fldCharType="separate"/>
    </w:r>
    <w:r>
      <w:rPr>
        <w:noProof/>
      </w:rPr>
      <w:t>3</w:t>
    </w:r>
    <w:r>
      <w:rPr>
        <w:noProof/>
      </w:rPr>
      <w:fldChar w:fldCharType="end"/>
    </w:r>
  </w:p>
  <w:p w14:paraId="16F82695" w14:textId="77777777" w:rsidR="00303276" w:rsidRDefault="00303276">
    <w:pPr>
      <w:pStyle w:val="aff2"/>
      <w:ind w:left="-209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F19BB"/>
    <w:multiLevelType w:val="multilevel"/>
    <w:tmpl w:val="94F4D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55AC1"/>
    <w:multiLevelType w:val="multilevel"/>
    <w:tmpl w:val="B1F8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7130A7"/>
    <w:multiLevelType w:val="multilevel"/>
    <w:tmpl w:val="8906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77A03"/>
    <w:multiLevelType w:val="hybridMultilevel"/>
    <w:tmpl w:val="3C9EDC62"/>
    <w:lvl w:ilvl="0" w:tplc="7140194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AAB44EC"/>
    <w:multiLevelType w:val="multilevel"/>
    <w:tmpl w:val="B9C2C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D32147"/>
    <w:multiLevelType w:val="multilevel"/>
    <w:tmpl w:val="C310D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BD0C26"/>
    <w:multiLevelType w:val="multilevel"/>
    <w:tmpl w:val="7F6A8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2C6A3D"/>
    <w:multiLevelType w:val="multilevel"/>
    <w:tmpl w:val="E1505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063DF6"/>
    <w:multiLevelType w:val="hybridMultilevel"/>
    <w:tmpl w:val="24841FDC"/>
    <w:lvl w:ilvl="0" w:tplc="79424568">
      <w:numFmt w:val="bullet"/>
      <w:lvlText w:val="-"/>
      <w:lvlJc w:val="left"/>
      <w:pPr>
        <w:ind w:left="1065"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9" w15:restartNumberingAfterBreak="0">
    <w:nsid w:val="62F92478"/>
    <w:multiLevelType w:val="multilevel"/>
    <w:tmpl w:val="92262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4D39A6"/>
    <w:multiLevelType w:val="multilevel"/>
    <w:tmpl w:val="B110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0015466">
    <w:abstractNumId w:val="3"/>
  </w:num>
  <w:num w:numId="2" w16cid:durableId="42759121">
    <w:abstractNumId w:val="8"/>
  </w:num>
  <w:num w:numId="3" w16cid:durableId="1597520901">
    <w:abstractNumId w:val="4"/>
  </w:num>
  <w:num w:numId="4" w16cid:durableId="1899509105">
    <w:abstractNumId w:val="9"/>
  </w:num>
  <w:num w:numId="5" w16cid:durableId="1807357293">
    <w:abstractNumId w:val="5"/>
  </w:num>
  <w:num w:numId="6" w16cid:durableId="403727699">
    <w:abstractNumId w:val="1"/>
  </w:num>
  <w:num w:numId="7" w16cid:durableId="370158289">
    <w:abstractNumId w:val="6"/>
  </w:num>
  <w:num w:numId="8" w16cid:durableId="309210185">
    <w:abstractNumId w:val="0"/>
  </w:num>
  <w:num w:numId="9" w16cid:durableId="181281866">
    <w:abstractNumId w:val="2"/>
  </w:num>
  <w:num w:numId="10" w16cid:durableId="638533008">
    <w:abstractNumId w:val="7"/>
  </w:num>
  <w:num w:numId="11" w16cid:durableId="43898913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5756"/>
    <w:rsid w:val="00006969"/>
    <w:rsid w:val="000141BF"/>
    <w:rsid w:val="00016740"/>
    <w:rsid w:val="00024434"/>
    <w:rsid w:val="0003113A"/>
    <w:rsid w:val="00047713"/>
    <w:rsid w:val="00055F13"/>
    <w:rsid w:val="00056E45"/>
    <w:rsid w:val="000601A0"/>
    <w:rsid w:val="00066023"/>
    <w:rsid w:val="00066BDE"/>
    <w:rsid w:val="0008548B"/>
    <w:rsid w:val="00086449"/>
    <w:rsid w:val="00095D60"/>
    <w:rsid w:val="00097884"/>
    <w:rsid w:val="000E0840"/>
    <w:rsid w:val="000E3E9E"/>
    <w:rsid w:val="000E770D"/>
    <w:rsid w:val="000F5EF6"/>
    <w:rsid w:val="00110075"/>
    <w:rsid w:val="00114234"/>
    <w:rsid w:val="001331EF"/>
    <w:rsid w:val="00166B30"/>
    <w:rsid w:val="00167EE4"/>
    <w:rsid w:val="001801D5"/>
    <w:rsid w:val="00184482"/>
    <w:rsid w:val="00186F9A"/>
    <w:rsid w:val="00191B52"/>
    <w:rsid w:val="0019443F"/>
    <w:rsid w:val="00194CC3"/>
    <w:rsid w:val="001A6DEC"/>
    <w:rsid w:val="001A78E3"/>
    <w:rsid w:val="001B2F84"/>
    <w:rsid w:val="001B4883"/>
    <w:rsid w:val="001C0B2D"/>
    <w:rsid w:val="001C5685"/>
    <w:rsid w:val="001D3AB8"/>
    <w:rsid w:val="001D6CA3"/>
    <w:rsid w:val="001F00BE"/>
    <w:rsid w:val="001F2F75"/>
    <w:rsid w:val="00201119"/>
    <w:rsid w:val="00201833"/>
    <w:rsid w:val="00204AB4"/>
    <w:rsid w:val="0020697C"/>
    <w:rsid w:val="00213F5A"/>
    <w:rsid w:val="0022297F"/>
    <w:rsid w:val="00227E6D"/>
    <w:rsid w:val="00234304"/>
    <w:rsid w:val="00255FB7"/>
    <w:rsid w:val="00266E8A"/>
    <w:rsid w:val="0027383D"/>
    <w:rsid w:val="002749CE"/>
    <w:rsid w:val="002A6C62"/>
    <w:rsid w:val="002B21AD"/>
    <w:rsid w:val="002B2CA7"/>
    <w:rsid w:val="002B3DF2"/>
    <w:rsid w:val="002B767F"/>
    <w:rsid w:val="002C6675"/>
    <w:rsid w:val="002D3732"/>
    <w:rsid w:val="002E1828"/>
    <w:rsid w:val="002F3B66"/>
    <w:rsid w:val="002F410A"/>
    <w:rsid w:val="002F46A5"/>
    <w:rsid w:val="002F6B12"/>
    <w:rsid w:val="00303276"/>
    <w:rsid w:val="00304B76"/>
    <w:rsid w:val="00305335"/>
    <w:rsid w:val="0031327A"/>
    <w:rsid w:val="003138F7"/>
    <w:rsid w:val="003158C0"/>
    <w:rsid w:val="00316FAD"/>
    <w:rsid w:val="00317A11"/>
    <w:rsid w:val="00321667"/>
    <w:rsid w:val="00332327"/>
    <w:rsid w:val="00336F1A"/>
    <w:rsid w:val="003425A2"/>
    <w:rsid w:val="00347EB7"/>
    <w:rsid w:val="003501C0"/>
    <w:rsid w:val="00350D11"/>
    <w:rsid w:val="003512E0"/>
    <w:rsid w:val="00357C43"/>
    <w:rsid w:val="0036135D"/>
    <w:rsid w:val="00366CCE"/>
    <w:rsid w:val="003811F7"/>
    <w:rsid w:val="0038521B"/>
    <w:rsid w:val="00385521"/>
    <w:rsid w:val="00393C4A"/>
    <w:rsid w:val="003A48FE"/>
    <w:rsid w:val="003A61A7"/>
    <w:rsid w:val="003B5A1E"/>
    <w:rsid w:val="003B7C8E"/>
    <w:rsid w:val="003C085C"/>
    <w:rsid w:val="003C202E"/>
    <w:rsid w:val="003C5336"/>
    <w:rsid w:val="003D08BF"/>
    <w:rsid w:val="003D169F"/>
    <w:rsid w:val="003D1EE7"/>
    <w:rsid w:val="003D2732"/>
    <w:rsid w:val="003D73E4"/>
    <w:rsid w:val="003E3A60"/>
    <w:rsid w:val="003F630D"/>
    <w:rsid w:val="003F7DA9"/>
    <w:rsid w:val="004135FE"/>
    <w:rsid w:val="00415418"/>
    <w:rsid w:val="004161FE"/>
    <w:rsid w:val="0042089F"/>
    <w:rsid w:val="00426873"/>
    <w:rsid w:val="00427BCF"/>
    <w:rsid w:val="004311AE"/>
    <w:rsid w:val="00450241"/>
    <w:rsid w:val="00450641"/>
    <w:rsid w:val="0046026E"/>
    <w:rsid w:val="004610D5"/>
    <w:rsid w:val="00461513"/>
    <w:rsid w:val="00484C40"/>
    <w:rsid w:val="00485A97"/>
    <w:rsid w:val="00487864"/>
    <w:rsid w:val="004A2DDC"/>
    <w:rsid w:val="004A62CF"/>
    <w:rsid w:val="004B02F8"/>
    <w:rsid w:val="004B4FA3"/>
    <w:rsid w:val="004B6B9E"/>
    <w:rsid w:val="004D7A74"/>
    <w:rsid w:val="004E1F33"/>
    <w:rsid w:val="004F23C1"/>
    <w:rsid w:val="00504653"/>
    <w:rsid w:val="005126A8"/>
    <w:rsid w:val="005204D3"/>
    <w:rsid w:val="00523FFF"/>
    <w:rsid w:val="0052496A"/>
    <w:rsid w:val="0055062F"/>
    <w:rsid w:val="005519C0"/>
    <w:rsid w:val="00555B1A"/>
    <w:rsid w:val="00557254"/>
    <w:rsid w:val="00560950"/>
    <w:rsid w:val="00566F1C"/>
    <w:rsid w:val="005711B4"/>
    <w:rsid w:val="0059678E"/>
    <w:rsid w:val="005A0511"/>
    <w:rsid w:val="005A0E96"/>
    <w:rsid w:val="005A7F19"/>
    <w:rsid w:val="005B1241"/>
    <w:rsid w:val="005B48A0"/>
    <w:rsid w:val="005B5756"/>
    <w:rsid w:val="005C2BB0"/>
    <w:rsid w:val="005C3BFD"/>
    <w:rsid w:val="005D1E5E"/>
    <w:rsid w:val="005D2E25"/>
    <w:rsid w:val="0060557E"/>
    <w:rsid w:val="00605852"/>
    <w:rsid w:val="0061375E"/>
    <w:rsid w:val="00623400"/>
    <w:rsid w:val="0062387A"/>
    <w:rsid w:val="006345A2"/>
    <w:rsid w:val="0063490C"/>
    <w:rsid w:val="006432D5"/>
    <w:rsid w:val="006534EA"/>
    <w:rsid w:val="006568AF"/>
    <w:rsid w:val="006643E6"/>
    <w:rsid w:val="00664A7B"/>
    <w:rsid w:val="006759B8"/>
    <w:rsid w:val="006903FD"/>
    <w:rsid w:val="0069526B"/>
    <w:rsid w:val="006B397F"/>
    <w:rsid w:val="006C017E"/>
    <w:rsid w:val="006D7C48"/>
    <w:rsid w:val="006E79E3"/>
    <w:rsid w:val="006F0CAD"/>
    <w:rsid w:val="006F4D4D"/>
    <w:rsid w:val="006F589E"/>
    <w:rsid w:val="00702FC2"/>
    <w:rsid w:val="00720560"/>
    <w:rsid w:val="00733F59"/>
    <w:rsid w:val="007424DD"/>
    <w:rsid w:val="00776C45"/>
    <w:rsid w:val="00780176"/>
    <w:rsid w:val="00790F45"/>
    <w:rsid w:val="0079747D"/>
    <w:rsid w:val="007A106D"/>
    <w:rsid w:val="007A6A8E"/>
    <w:rsid w:val="007A7805"/>
    <w:rsid w:val="007B0B29"/>
    <w:rsid w:val="007B3AA1"/>
    <w:rsid w:val="007C2025"/>
    <w:rsid w:val="007D2FF1"/>
    <w:rsid w:val="007E4F4A"/>
    <w:rsid w:val="0080165D"/>
    <w:rsid w:val="0081012D"/>
    <w:rsid w:val="0081176E"/>
    <w:rsid w:val="00812FCB"/>
    <w:rsid w:val="00815685"/>
    <w:rsid w:val="0082364F"/>
    <w:rsid w:val="00826155"/>
    <w:rsid w:val="00830077"/>
    <w:rsid w:val="0084239E"/>
    <w:rsid w:val="008456E6"/>
    <w:rsid w:val="008516EE"/>
    <w:rsid w:val="00857DB3"/>
    <w:rsid w:val="00861758"/>
    <w:rsid w:val="008620AD"/>
    <w:rsid w:val="008737DF"/>
    <w:rsid w:val="00874E8C"/>
    <w:rsid w:val="0088141E"/>
    <w:rsid w:val="00883019"/>
    <w:rsid w:val="00886068"/>
    <w:rsid w:val="00891938"/>
    <w:rsid w:val="00892846"/>
    <w:rsid w:val="008A18B7"/>
    <w:rsid w:val="008D0076"/>
    <w:rsid w:val="008D1B00"/>
    <w:rsid w:val="008D2956"/>
    <w:rsid w:val="008E427F"/>
    <w:rsid w:val="008F2B97"/>
    <w:rsid w:val="00902639"/>
    <w:rsid w:val="00904CFF"/>
    <w:rsid w:val="00907855"/>
    <w:rsid w:val="0091250B"/>
    <w:rsid w:val="0091711B"/>
    <w:rsid w:val="00920D37"/>
    <w:rsid w:val="00925F75"/>
    <w:rsid w:val="00940BD3"/>
    <w:rsid w:val="00947F5F"/>
    <w:rsid w:val="00951402"/>
    <w:rsid w:val="009525D3"/>
    <w:rsid w:val="00954FC1"/>
    <w:rsid w:val="00967590"/>
    <w:rsid w:val="009769A3"/>
    <w:rsid w:val="00982057"/>
    <w:rsid w:val="00982C93"/>
    <w:rsid w:val="00994D86"/>
    <w:rsid w:val="00996239"/>
    <w:rsid w:val="009A1631"/>
    <w:rsid w:val="009A4AF3"/>
    <w:rsid w:val="009B13E8"/>
    <w:rsid w:val="009C2A9B"/>
    <w:rsid w:val="009D0D36"/>
    <w:rsid w:val="009D7CDB"/>
    <w:rsid w:val="009F396E"/>
    <w:rsid w:val="00A004E8"/>
    <w:rsid w:val="00A00AE3"/>
    <w:rsid w:val="00A134A2"/>
    <w:rsid w:val="00A26D7D"/>
    <w:rsid w:val="00A27A12"/>
    <w:rsid w:val="00A3628F"/>
    <w:rsid w:val="00A403E7"/>
    <w:rsid w:val="00A470A3"/>
    <w:rsid w:val="00A54FBA"/>
    <w:rsid w:val="00A63860"/>
    <w:rsid w:val="00A65A4E"/>
    <w:rsid w:val="00A8559A"/>
    <w:rsid w:val="00AA577F"/>
    <w:rsid w:val="00AC010A"/>
    <w:rsid w:val="00AD0B30"/>
    <w:rsid w:val="00AE6C0D"/>
    <w:rsid w:val="00B138B3"/>
    <w:rsid w:val="00B148F4"/>
    <w:rsid w:val="00B1511F"/>
    <w:rsid w:val="00B158B6"/>
    <w:rsid w:val="00B17131"/>
    <w:rsid w:val="00B17722"/>
    <w:rsid w:val="00B26371"/>
    <w:rsid w:val="00B30AFB"/>
    <w:rsid w:val="00B31668"/>
    <w:rsid w:val="00B34A6A"/>
    <w:rsid w:val="00B357B0"/>
    <w:rsid w:val="00B373B4"/>
    <w:rsid w:val="00B4065B"/>
    <w:rsid w:val="00B45AB7"/>
    <w:rsid w:val="00B45D22"/>
    <w:rsid w:val="00B51BEB"/>
    <w:rsid w:val="00B5679D"/>
    <w:rsid w:val="00B63E39"/>
    <w:rsid w:val="00B70B46"/>
    <w:rsid w:val="00B71B33"/>
    <w:rsid w:val="00B84DC5"/>
    <w:rsid w:val="00B877AF"/>
    <w:rsid w:val="00B93591"/>
    <w:rsid w:val="00BB3B62"/>
    <w:rsid w:val="00BB56FB"/>
    <w:rsid w:val="00BB6B9E"/>
    <w:rsid w:val="00BB70AE"/>
    <w:rsid w:val="00BC4B32"/>
    <w:rsid w:val="00BD14B1"/>
    <w:rsid w:val="00BD1CB4"/>
    <w:rsid w:val="00BD2113"/>
    <w:rsid w:val="00BE15CF"/>
    <w:rsid w:val="00BF515A"/>
    <w:rsid w:val="00C07088"/>
    <w:rsid w:val="00C24FDA"/>
    <w:rsid w:val="00C300C8"/>
    <w:rsid w:val="00C3177D"/>
    <w:rsid w:val="00C31872"/>
    <w:rsid w:val="00C4384F"/>
    <w:rsid w:val="00C45E86"/>
    <w:rsid w:val="00C475D2"/>
    <w:rsid w:val="00C47782"/>
    <w:rsid w:val="00C62FB9"/>
    <w:rsid w:val="00C660FF"/>
    <w:rsid w:val="00C677A1"/>
    <w:rsid w:val="00C67FA8"/>
    <w:rsid w:val="00C778A1"/>
    <w:rsid w:val="00C80124"/>
    <w:rsid w:val="00C8389C"/>
    <w:rsid w:val="00C92C78"/>
    <w:rsid w:val="00C931D5"/>
    <w:rsid w:val="00C94C4C"/>
    <w:rsid w:val="00CA677D"/>
    <w:rsid w:val="00CB1280"/>
    <w:rsid w:val="00CC5A4E"/>
    <w:rsid w:val="00CC73EC"/>
    <w:rsid w:val="00CD1871"/>
    <w:rsid w:val="00CD5CB5"/>
    <w:rsid w:val="00CD75FB"/>
    <w:rsid w:val="00CF5402"/>
    <w:rsid w:val="00D03E45"/>
    <w:rsid w:val="00D053C1"/>
    <w:rsid w:val="00D05D21"/>
    <w:rsid w:val="00D158EB"/>
    <w:rsid w:val="00D239C3"/>
    <w:rsid w:val="00D24B3C"/>
    <w:rsid w:val="00D33F58"/>
    <w:rsid w:val="00D7396B"/>
    <w:rsid w:val="00D73C84"/>
    <w:rsid w:val="00D92FE8"/>
    <w:rsid w:val="00DA2EC2"/>
    <w:rsid w:val="00DA3ABF"/>
    <w:rsid w:val="00DA3E6F"/>
    <w:rsid w:val="00DA7214"/>
    <w:rsid w:val="00DB34ED"/>
    <w:rsid w:val="00DD1CCA"/>
    <w:rsid w:val="00DD1D30"/>
    <w:rsid w:val="00DD5BC3"/>
    <w:rsid w:val="00DD79DD"/>
    <w:rsid w:val="00DE24EC"/>
    <w:rsid w:val="00DE755B"/>
    <w:rsid w:val="00DF295E"/>
    <w:rsid w:val="00DF4DEA"/>
    <w:rsid w:val="00DF5896"/>
    <w:rsid w:val="00E01DAD"/>
    <w:rsid w:val="00E12BEE"/>
    <w:rsid w:val="00E14D4A"/>
    <w:rsid w:val="00E1578B"/>
    <w:rsid w:val="00E1638C"/>
    <w:rsid w:val="00E26257"/>
    <w:rsid w:val="00E30058"/>
    <w:rsid w:val="00E32202"/>
    <w:rsid w:val="00E4283E"/>
    <w:rsid w:val="00E54A6B"/>
    <w:rsid w:val="00E66F79"/>
    <w:rsid w:val="00E753DC"/>
    <w:rsid w:val="00E82D9C"/>
    <w:rsid w:val="00E8748B"/>
    <w:rsid w:val="00E909D3"/>
    <w:rsid w:val="00E96576"/>
    <w:rsid w:val="00E96CCC"/>
    <w:rsid w:val="00EA08B2"/>
    <w:rsid w:val="00EA282B"/>
    <w:rsid w:val="00EA595A"/>
    <w:rsid w:val="00EC1243"/>
    <w:rsid w:val="00EC4C21"/>
    <w:rsid w:val="00EC62BD"/>
    <w:rsid w:val="00EE31CF"/>
    <w:rsid w:val="00EE502B"/>
    <w:rsid w:val="00EF029C"/>
    <w:rsid w:val="00EF1CD8"/>
    <w:rsid w:val="00EF757A"/>
    <w:rsid w:val="00F01CBE"/>
    <w:rsid w:val="00F16DCA"/>
    <w:rsid w:val="00F2510D"/>
    <w:rsid w:val="00F50401"/>
    <w:rsid w:val="00F567C5"/>
    <w:rsid w:val="00F57167"/>
    <w:rsid w:val="00F57775"/>
    <w:rsid w:val="00F648F8"/>
    <w:rsid w:val="00F667A5"/>
    <w:rsid w:val="00F71D8C"/>
    <w:rsid w:val="00F81FBB"/>
    <w:rsid w:val="00F842DA"/>
    <w:rsid w:val="00F87AFC"/>
    <w:rsid w:val="00F97823"/>
    <w:rsid w:val="00F97A56"/>
    <w:rsid w:val="00FB79BB"/>
    <w:rsid w:val="00FD39AB"/>
    <w:rsid w:val="00FE34DE"/>
    <w:rsid w:val="00FE515C"/>
    <w:rsid w:val="00FE7FB9"/>
    <w:rsid w:val="00FF3D16"/>
    <w:rsid w:val="00FF4BE3"/>
    <w:rsid w:val="00FF7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69F51"/>
  <w15:docId w15:val="{F78684B5-E3BB-41E0-B11C-867D7129B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4B32"/>
    <w:pPr>
      <w:spacing w:after="200" w:line="276" w:lineRule="auto"/>
    </w:pPr>
  </w:style>
  <w:style w:type="paragraph" w:styleId="1">
    <w:name w:val="heading 1"/>
    <w:basedOn w:val="a"/>
    <w:next w:val="a"/>
    <w:qFormat/>
    <w:rsid w:val="00BC4B32"/>
    <w:pPr>
      <w:keepNext/>
      <w:spacing w:after="0" w:line="240" w:lineRule="auto"/>
      <w:outlineLvl w:val="0"/>
    </w:pPr>
    <w:rPr>
      <w:rFonts w:ascii="Times New Roman" w:eastAsia="Times New Roman" w:hAnsi="Times New Roman" w:cs="Times New Roman"/>
      <w:sz w:val="28"/>
      <w:szCs w:val="20"/>
      <w:lang w:val="uk-UA" w:eastAsia="ru-RU"/>
    </w:rPr>
  </w:style>
  <w:style w:type="paragraph" w:styleId="2">
    <w:name w:val="heading 2"/>
    <w:basedOn w:val="a"/>
    <w:next w:val="a"/>
    <w:qFormat/>
    <w:rsid w:val="00BC4B32"/>
    <w:pPr>
      <w:keepNext/>
      <w:spacing w:after="0" w:line="240" w:lineRule="auto"/>
      <w:jc w:val="center"/>
      <w:outlineLvl w:val="1"/>
    </w:pPr>
    <w:rPr>
      <w:rFonts w:ascii="Times New Roman" w:eastAsia="Times New Roman" w:hAnsi="Times New Roman" w:cs="Times New Roman"/>
      <w:sz w:val="28"/>
      <w:szCs w:val="20"/>
      <w:lang w:val="uk-UA" w:eastAsia="ru-RU"/>
    </w:rPr>
  </w:style>
  <w:style w:type="paragraph" w:styleId="3">
    <w:name w:val="heading 3"/>
    <w:basedOn w:val="a"/>
    <w:next w:val="a"/>
    <w:qFormat/>
    <w:rsid w:val="00BC4B32"/>
    <w:pPr>
      <w:keepNext/>
      <w:spacing w:before="240" w:after="60" w:line="240" w:lineRule="auto"/>
      <w:outlineLvl w:val="2"/>
    </w:pPr>
    <w:rPr>
      <w:rFonts w:ascii="Cambria" w:eastAsia="Times New Roman" w:hAnsi="Cambria" w:cs="Times New Roman"/>
      <w:b/>
      <w:sz w:val="26"/>
      <w:szCs w:val="20"/>
      <w:lang w:eastAsia="ru-RU"/>
    </w:rPr>
  </w:style>
  <w:style w:type="paragraph" w:styleId="4">
    <w:name w:val="heading 4"/>
    <w:basedOn w:val="a"/>
    <w:next w:val="a"/>
    <w:qFormat/>
    <w:rsid w:val="00BC4B32"/>
    <w:pPr>
      <w:keepNext/>
      <w:spacing w:before="240" w:after="60" w:line="240" w:lineRule="auto"/>
      <w:outlineLvl w:val="3"/>
    </w:pPr>
    <w:rPr>
      <w:rFonts w:eastAsia="Times New Roman" w:cs="Times New Roman"/>
      <w:b/>
      <w:sz w:val="28"/>
      <w:szCs w:val="20"/>
      <w:lang w:eastAsia="ru-RU"/>
    </w:rPr>
  </w:style>
  <w:style w:type="paragraph" w:styleId="5">
    <w:name w:val="heading 5"/>
    <w:basedOn w:val="a"/>
    <w:next w:val="a"/>
    <w:qFormat/>
    <w:rsid w:val="00BC4B32"/>
    <w:pPr>
      <w:spacing w:before="240" w:after="60" w:line="240" w:lineRule="auto"/>
      <w:outlineLvl w:val="4"/>
    </w:pPr>
    <w:rPr>
      <w:rFonts w:eastAsia="Times New Roman" w:cs="Times New Roman"/>
      <w:b/>
      <w:i/>
      <w:sz w:val="26"/>
      <w:szCs w:val="20"/>
      <w:lang w:eastAsia="ru-RU"/>
    </w:rPr>
  </w:style>
  <w:style w:type="paragraph" w:styleId="6">
    <w:name w:val="heading 6"/>
    <w:basedOn w:val="a"/>
    <w:next w:val="a"/>
    <w:qFormat/>
    <w:rsid w:val="00BC4B32"/>
    <w:pPr>
      <w:keepNext/>
      <w:spacing w:after="0" w:line="240" w:lineRule="auto"/>
      <w:jc w:val="both"/>
      <w:outlineLvl w:val="5"/>
    </w:pPr>
    <w:rPr>
      <w:rFonts w:eastAsia="Times New Roman" w:cs="Times New Roman"/>
      <w:b/>
      <w:sz w:val="20"/>
      <w:szCs w:val="20"/>
      <w:lang w:eastAsia="ru-RU"/>
    </w:rPr>
  </w:style>
  <w:style w:type="paragraph" w:styleId="7">
    <w:name w:val="heading 7"/>
    <w:basedOn w:val="a"/>
    <w:next w:val="a"/>
    <w:qFormat/>
    <w:rsid w:val="00BC4B32"/>
    <w:pPr>
      <w:keepNext/>
      <w:pBdr>
        <w:bottom w:val="single" w:sz="12" w:space="0" w:color="000000"/>
      </w:pBdr>
      <w:spacing w:after="0" w:line="240" w:lineRule="auto"/>
      <w:ind w:right="43"/>
      <w:jc w:val="both"/>
      <w:outlineLvl w:val="6"/>
    </w:pPr>
    <w:rPr>
      <w:rFonts w:eastAsia="Times New Roman" w:cs="Times New Roman"/>
      <w:sz w:val="24"/>
      <w:szCs w:val="20"/>
      <w:lang w:eastAsia="ru-RU"/>
    </w:rPr>
  </w:style>
  <w:style w:type="paragraph" w:styleId="8">
    <w:name w:val="heading 8"/>
    <w:basedOn w:val="a"/>
    <w:next w:val="a"/>
    <w:qFormat/>
    <w:rsid w:val="00BC4B32"/>
    <w:pPr>
      <w:keepNext/>
      <w:tabs>
        <w:tab w:val="left" w:pos="3400"/>
      </w:tabs>
      <w:spacing w:after="0" w:line="240" w:lineRule="auto"/>
      <w:ind w:left="6900"/>
      <w:outlineLvl w:val="7"/>
    </w:pPr>
    <w:rPr>
      <w:rFonts w:ascii="Times New Roman" w:eastAsia="Times New Roman" w:hAnsi="Times New Roman" w:cs="Times New Roman"/>
      <w:sz w:val="28"/>
      <w:szCs w:val="20"/>
      <w:lang w:val="uk-UA" w:eastAsia="ru-RU"/>
    </w:rPr>
  </w:style>
  <w:style w:type="paragraph" w:styleId="9">
    <w:name w:val="heading 9"/>
    <w:basedOn w:val="a"/>
    <w:next w:val="a"/>
    <w:qFormat/>
    <w:rsid w:val="00BC4B32"/>
    <w:pPr>
      <w:keepNext/>
      <w:spacing w:after="0" w:line="240" w:lineRule="auto"/>
      <w:ind w:left="360"/>
      <w:jc w:val="center"/>
      <w:outlineLvl w:val="8"/>
    </w:pPr>
    <w:rPr>
      <w:rFonts w:ascii="Cambria" w:eastAsia="Times New Roman" w:hAnsi="Cambria"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sid w:val="00BC4B32"/>
    <w:rPr>
      <w:rFonts w:ascii="Times New Roman" w:eastAsia="Times New Roman" w:hAnsi="Times New Roman" w:cs="Times New Roman"/>
      <w:sz w:val="28"/>
      <w:szCs w:val="20"/>
      <w:lang w:val="uk-UA" w:eastAsia="ru-RU"/>
    </w:rPr>
  </w:style>
  <w:style w:type="character" w:customStyle="1" w:styleId="20">
    <w:name w:val="Заголовок 2 Знак"/>
    <w:basedOn w:val="a0"/>
    <w:qFormat/>
    <w:rsid w:val="00BC4B32"/>
    <w:rPr>
      <w:rFonts w:ascii="Times New Roman" w:eastAsia="Times New Roman" w:hAnsi="Times New Roman" w:cs="Times New Roman"/>
      <w:sz w:val="28"/>
      <w:szCs w:val="20"/>
      <w:lang w:val="uk-UA" w:eastAsia="ru-RU"/>
    </w:rPr>
  </w:style>
  <w:style w:type="character" w:customStyle="1" w:styleId="30">
    <w:name w:val="Заголовок 3 Знак"/>
    <w:basedOn w:val="a0"/>
    <w:qFormat/>
    <w:rsid w:val="00BC4B32"/>
    <w:rPr>
      <w:rFonts w:ascii="Cambria" w:eastAsia="Times New Roman" w:hAnsi="Cambria" w:cs="Times New Roman"/>
      <w:b/>
      <w:sz w:val="26"/>
      <w:szCs w:val="20"/>
      <w:lang w:eastAsia="ru-RU"/>
    </w:rPr>
  </w:style>
  <w:style w:type="character" w:customStyle="1" w:styleId="40">
    <w:name w:val="Заголовок 4 Знак"/>
    <w:basedOn w:val="a0"/>
    <w:qFormat/>
    <w:rsid w:val="00BC4B32"/>
    <w:rPr>
      <w:rFonts w:ascii="Calibri" w:eastAsia="Times New Roman" w:hAnsi="Calibri" w:cs="Times New Roman"/>
      <w:b/>
      <w:sz w:val="28"/>
      <w:szCs w:val="20"/>
      <w:lang w:eastAsia="ru-RU"/>
    </w:rPr>
  </w:style>
  <w:style w:type="character" w:customStyle="1" w:styleId="50">
    <w:name w:val="Заголовок 5 Знак"/>
    <w:basedOn w:val="a0"/>
    <w:qFormat/>
    <w:rsid w:val="00BC4B32"/>
    <w:rPr>
      <w:rFonts w:ascii="Calibri" w:eastAsia="Times New Roman" w:hAnsi="Calibri" w:cs="Times New Roman"/>
      <w:b/>
      <w:i/>
      <w:sz w:val="26"/>
      <w:szCs w:val="20"/>
      <w:lang w:eastAsia="ru-RU"/>
    </w:rPr>
  </w:style>
  <w:style w:type="character" w:customStyle="1" w:styleId="60">
    <w:name w:val="Заголовок 6 Знак"/>
    <w:basedOn w:val="a0"/>
    <w:qFormat/>
    <w:rsid w:val="00BC4B32"/>
    <w:rPr>
      <w:rFonts w:ascii="Calibri" w:eastAsia="Times New Roman" w:hAnsi="Calibri" w:cs="Times New Roman"/>
      <w:b/>
      <w:sz w:val="20"/>
      <w:szCs w:val="20"/>
      <w:lang w:eastAsia="ru-RU"/>
    </w:rPr>
  </w:style>
  <w:style w:type="character" w:customStyle="1" w:styleId="70">
    <w:name w:val="Заголовок 7 Знак"/>
    <w:basedOn w:val="a0"/>
    <w:qFormat/>
    <w:rsid w:val="00BC4B32"/>
    <w:rPr>
      <w:rFonts w:ascii="Calibri" w:eastAsia="Times New Roman" w:hAnsi="Calibri" w:cs="Times New Roman"/>
      <w:sz w:val="24"/>
      <w:szCs w:val="20"/>
      <w:lang w:eastAsia="ru-RU"/>
    </w:rPr>
  </w:style>
  <w:style w:type="character" w:customStyle="1" w:styleId="80">
    <w:name w:val="Заголовок 8 Знак"/>
    <w:basedOn w:val="a0"/>
    <w:qFormat/>
    <w:rsid w:val="00BC4B32"/>
    <w:rPr>
      <w:rFonts w:ascii="Times New Roman" w:eastAsia="Times New Roman" w:hAnsi="Times New Roman" w:cs="Times New Roman"/>
      <w:sz w:val="28"/>
      <w:szCs w:val="20"/>
      <w:lang w:val="uk-UA" w:eastAsia="ru-RU"/>
    </w:rPr>
  </w:style>
  <w:style w:type="character" w:customStyle="1" w:styleId="90">
    <w:name w:val="Заголовок 9 Знак"/>
    <w:basedOn w:val="a0"/>
    <w:qFormat/>
    <w:rsid w:val="00BC4B32"/>
    <w:rPr>
      <w:rFonts w:ascii="Cambria" w:eastAsia="Times New Roman" w:hAnsi="Cambria" w:cs="Times New Roman"/>
      <w:sz w:val="20"/>
      <w:szCs w:val="20"/>
      <w:lang w:eastAsia="ru-RU"/>
    </w:rPr>
  </w:style>
  <w:style w:type="character" w:customStyle="1" w:styleId="11">
    <w:name w:val="Гіперпосилання1"/>
    <w:rsid w:val="00BC4B32"/>
    <w:rPr>
      <w:rFonts w:ascii="Times New Roman" w:hAnsi="Times New Roman" w:cs="Times New Roman"/>
      <w:color w:val="0000FF"/>
      <w:u w:val="single"/>
    </w:rPr>
  </w:style>
  <w:style w:type="character" w:customStyle="1" w:styleId="a3">
    <w:name w:val="Відвідане гіперпосилання"/>
    <w:rsid w:val="00BC4B32"/>
    <w:rPr>
      <w:rFonts w:ascii="Times New Roman" w:hAnsi="Times New Roman" w:cs="Times New Roman"/>
      <w:color w:val="800080"/>
      <w:u w:val="single"/>
    </w:rPr>
  </w:style>
  <w:style w:type="character" w:customStyle="1" w:styleId="12">
    <w:name w:val="Виділення1"/>
    <w:qFormat/>
    <w:rsid w:val="00BC4B32"/>
    <w:rPr>
      <w:rFonts w:ascii="Times New Roman" w:hAnsi="Times New Roman" w:cs="Times New Roman"/>
      <w:i/>
      <w:iCs w:val="0"/>
    </w:rPr>
  </w:style>
  <w:style w:type="character" w:customStyle="1" w:styleId="HTML">
    <w:name w:val="Стандартный HTML Знак"/>
    <w:basedOn w:val="a0"/>
    <w:qFormat/>
    <w:rsid w:val="00BC4B32"/>
    <w:rPr>
      <w:rFonts w:ascii="Courier New" w:eastAsia="Times New Roman" w:hAnsi="Courier New" w:cs="Times New Roman"/>
      <w:sz w:val="20"/>
      <w:szCs w:val="20"/>
      <w:lang w:eastAsia="ru-RU"/>
    </w:rPr>
  </w:style>
  <w:style w:type="character" w:styleId="a4">
    <w:name w:val="Strong"/>
    <w:qFormat/>
    <w:rsid w:val="00BC4B32"/>
    <w:rPr>
      <w:rFonts w:ascii="Times New Roman" w:hAnsi="Times New Roman" w:cs="Times New Roman"/>
      <w:b/>
      <w:bCs w:val="0"/>
    </w:rPr>
  </w:style>
  <w:style w:type="character" w:customStyle="1" w:styleId="a5">
    <w:name w:val="Текст сноски Знак"/>
    <w:basedOn w:val="a0"/>
    <w:qFormat/>
    <w:rsid w:val="00BC4B32"/>
    <w:rPr>
      <w:rFonts w:ascii="Times New Roman" w:eastAsia="Times New Roman" w:hAnsi="Times New Roman" w:cs="Times New Roman"/>
      <w:sz w:val="20"/>
      <w:szCs w:val="20"/>
      <w:lang w:eastAsia="ru-RU"/>
    </w:rPr>
  </w:style>
  <w:style w:type="character" w:customStyle="1" w:styleId="a6">
    <w:name w:val="Текст примечания Знак"/>
    <w:basedOn w:val="a0"/>
    <w:qFormat/>
    <w:rsid w:val="00BC4B32"/>
    <w:rPr>
      <w:rFonts w:ascii="Times New Roman" w:eastAsia="Times New Roman" w:hAnsi="Times New Roman" w:cs="Times New Roman"/>
      <w:sz w:val="20"/>
      <w:szCs w:val="20"/>
      <w:lang w:eastAsia="ru-RU"/>
    </w:rPr>
  </w:style>
  <w:style w:type="character" w:customStyle="1" w:styleId="a7">
    <w:name w:val="Верхний колонтитул Знак"/>
    <w:basedOn w:val="a0"/>
    <w:uiPriority w:val="99"/>
    <w:qFormat/>
    <w:rsid w:val="00BC4B32"/>
    <w:rPr>
      <w:rFonts w:ascii="Times New Roman" w:eastAsia="Times New Roman" w:hAnsi="Times New Roman" w:cs="Times New Roman"/>
      <w:sz w:val="24"/>
      <w:szCs w:val="20"/>
      <w:lang w:eastAsia="ru-RU"/>
    </w:rPr>
  </w:style>
  <w:style w:type="character" w:customStyle="1" w:styleId="a8">
    <w:name w:val="Нижний колонтитул Знак"/>
    <w:basedOn w:val="a0"/>
    <w:uiPriority w:val="99"/>
    <w:qFormat/>
    <w:rsid w:val="00BC4B32"/>
    <w:rPr>
      <w:rFonts w:ascii="Times New Roman" w:eastAsia="Times New Roman" w:hAnsi="Times New Roman" w:cs="Times New Roman"/>
      <w:sz w:val="20"/>
      <w:szCs w:val="20"/>
      <w:lang w:eastAsia="ru-RU"/>
    </w:rPr>
  </w:style>
  <w:style w:type="character" w:customStyle="1" w:styleId="a9">
    <w:name w:val="Текст концевой сноски Знак"/>
    <w:basedOn w:val="a0"/>
    <w:qFormat/>
    <w:rsid w:val="00BC4B32"/>
    <w:rPr>
      <w:rFonts w:ascii="Times New Roman" w:eastAsia="Times New Roman" w:hAnsi="Times New Roman" w:cs="Times New Roman"/>
      <w:sz w:val="20"/>
      <w:szCs w:val="20"/>
      <w:lang w:eastAsia="ru-RU"/>
    </w:rPr>
  </w:style>
  <w:style w:type="character" w:customStyle="1" w:styleId="aa">
    <w:name w:val="Название Знак"/>
    <w:basedOn w:val="a0"/>
    <w:qFormat/>
    <w:rsid w:val="00BC4B32"/>
    <w:rPr>
      <w:rFonts w:ascii="Cambria" w:eastAsia="Calibri" w:hAnsi="Cambria" w:cs="Tahoma"/>
      <w:color w:val="17365D"/>
      <w:spacing w:val="5"/>
      <w:kern w:val="2"/>
      <w:sz w:val="52"/>
      <w:szCs w:val="52"/>
    </w:rPr>
  </w:style>
  <w:style w:type="character" w:customStyle="1" w:styleId="ab">
    <w:name w:val="Основной текст Знак"/>
    <w:basedOn w:val="a0"/>
    <w:qFormat/>
    <w:rsid w:val="00BC4B32"/>
    <w:rPr>
      <w:rFonts w:ascii="Times New Roman" w:eastAsia="Times New Roman" w:hAnsi="Times New Roman" w:cs="Times New Roman"/>
      <w:sz w:val="24"/>
      <w:szCs w:val="20"/>
      <w:lang w:eastAsia="ru-RU"/>
    </w:rPr>
  </w:style>
  <w:style w:type="character" w:customStyle="1" w:styleId="ac">
    <w:name w:val="Основной текст с отступом Знак"/>
    <w:basedOn w:val="a0"/>
    <w:qFormat/>
    <w:rsid w:val="00BC4B32"/>
    <w:rPr>
      <w:rFonts w:ascii="Times New Roman" w:eastAsia="Times New Roman" w:hAnsi="Times New Roman" w:cs="Times New Roman"/>
      <w:sz w:val="20"/>
      <w:szCs w:val="20"/>
      <w:lang w:eastAsia="ru-RU"/>
    </w:rPr>
  </w:style>
  <w:style w:type="character" w:customStyle="1" w:styleId="ad">
    <w:name w:val="Подзаголовок Знак"/>
    <w:basedOn w:val="a0"/>
    <w:qFormat/>
    <w:rsid w:val="00BC4B32"/>
    <w:rPr>
      <w:rFonts w:ascii="Cambria" w:eastAsia="Times New Roman" w:hAnsi="Cambria" w:cs="Times New Roman"/>
      <w:sz w:val="24"/>
      <w:szCs w:val="20"/>
      <w:lang w:eastAsia="ru-RU"/>
    </w:rPr>
  </w:style>
  <w:style w:type="character" w:customStyle="1" w:styleId="21">
    <w:name w:val="Основной текст 2 Знак"/>
    <w:basedOn w:val="a0"/>
    <w:qFormat/>
    <w:rsid w:val="00BC4B32"/>
    <w:rPr>
      <w:rFonts w:ascii="Times New Roman" w:eastAsia="Times New Roman" w:hAnsi="Times New Roman" w:cs="Times New Roman"/>
      <w:sz w:val="20"/>
      <w:szCs w:val="20"/>
      <w:lang w:eastAsia="ru-RU"/>
    </w:rPr>
  </w:style>
  <w:style w:type="character" w:customStyle="1" w:styleId="31">
    <w:name w:val="Основной текст 3 Знак"/>
    <w:basedOn w:val="a0"/>
    <w:qFormat/>
    <w:rsid w:val="00BC4B32"/>
    <w:rPr>
      <w:rFonts w:ascii="Times New Roman" w:eastAsia="Times New Roman" w:hAnsi="Times New Roman" w:cs="Times New Roman"/>
      <w:sz w:val="16"/>
      <w:szCs w:val="20"/>
      <w:lang w:eastAsia="ru-RU"/>
    </w:rPr>
  </w:style>
  <w:style w:type="character" w:customStyle="1" w:styleId="22">
    <w:name w:val="Основной текст с отступом 2 Знак"/>
    <w:basedOn w:val="a0"/>
    <w:qFormat/>
    <w:rsid w:val="00BC4B32"/>
    <w:rPr>
      <w:rFonts w:ascii="Times New Roman" w:eastAsia="Times New Roman" w:hAnsi="Times New Roman" w:cs="Times New Roman"/>
      <w:sz w:val="20"/>
      <w:szCs w:val="20"/>
      <w:lang w:eastAsia="ru-RU"/>
    </w:rPr>
  </w:style>
  <w:style w:type="character" w:customStyle="1" w:styleId="32">
    <w:name w:val="Основной текст с отступом 3 Знак"/>
    <w:basedOn w:val="a0"/>
    <w:qFormat/>
    <w:rsid w:val="00BC4B32"/>
    <w:rPr>
      <w:rFonts w:ascii="Times New Roman" w:eastAsia="Times New Roman" w:hAnsi="Times New Roman" w:cs="Times New Roman"/>
      <w:sz w:val="16"/>
      <w:szCs w:val="20"/>
      <w:lang w:eastAsia="ru-RU"/>
    </w:rPr>
  </w:style>
  <w:style w:type="character" w:customStyle="1" w:styleId="ae">
    <w:name w:val="Схема документа Знак"/>
    <w:basedOn w:val="a0"/>
    <w:qFormat/>
    <w:rsid w:val="00BC4B32"/>
    <w:rPr>
      <w:rFonts w:ascii="Times New Roman" w:eastAsia="Times New Roman" w:hAnsi="Times New Roman" w:cs="Times New Roman"/>
      <w:sz w:val="2"/>
      <w:szCs w:val="20"/>
      <w:shd w:val="clear" w:color="auto" w:fill="000080"/>
      <w:lang w:eastAsia="ru-RU"/>
    </w:rPr>
  </w:style>
  <w:style w:type="character" w:customStyle="1" w:styleId="af">
    <w:name w:val="Тема примечания Знак"/>
    <w:basedOn w:val="a6"/>
    <w:qFormat/>
    <w:rsid w:val="00BC4B32"/>
    <w:rPr>
      <w:rFonts w:ascii="Times New Roman" w:eastAsia="Times New Roman" w:hAnsi="Times New Roman" w:cs="Times New Roman"/>
      <w:b/>
      <w:sz w:val="20"/>
      <w:szCs w:val="20"/>
      <w:lang w:eastAsia="ru-RU"/>
    </w:rPr>
  </w:style>
  <w:style w:type="character" w:customStyle="1" w:styleId="af0">
    <w:name w:val="Текст выноски Знак"/>
    <w:basedOn w:val="a0"/>
    <w:qFormat/>
    <w:rsid w:val="00BC4B32"/>
    <w:rPr>
      <w:rFonts w:ascii="Tahoma" w:eastAsia="Times New Roman" w:hAnsi="Tahoma" w:cs="Times New Roman"/>
      <w:sz w:val="16"/>
      <w:szCs w:val="20"/>
      <w:lang w:eastAsia="ru-RU"/>
    </w:rPr>
  </w:style>
  <w:style w:type="character" w:customStyle="1" w:styleId="23">
    <w:name w:val="Основной текст (2)_"/>
    <w:qFormat/>
    <w:rsid w:val="00BC4B32"/>
    <w:rPr>
      <w:rFonts w:ascii="Calibri" w:hAnsi="Calibri" w:cs="Calibri"/>
      <w:b/>
      <w:spacing w:val="-10"/>
      <w:sz w:val="23"/>
      <w:shd w:val="clear" w:color="auto" w:fill="FFFFFF"/>
    </w:rPr>
  </w:style>
  <w:style w:type="character" w:customStyle="1" w:styleId="61">
    <w:name w:val="Основной текст (6)_"/>
    <w:qFormat/>
    <w:rsid w:val="00BC4B32"/>
    <w:rPr>
      <w:rFonts w:ascii="Calibri" w:hAnsi="Calibri" w:cs="Calibri"/>
      <w:i/>
      <w:sz w:val="23"/>
      <w:shd w:val="clear" w:color="auto" w:fill="FFFFFF"/>
    </w:rPr>
  </w:style>
  <w:style w:type="character" w:customStyle="1" w:styleId="51">
    <w:name w:val="Основной текст (5)_"/>
    <w:qFormat/>
    <w:rsid w:val="00BC4B32"/>
    <w:rPr>
      <w:rFonts w:ascii="Calibri" w:hAnsi="Calibri" w:cs="Calibri"/>
      <w:sz w:val="11"/>
      <w:shd w:val="clear" w:color="auto" w:fill="FFFFFF"/>
    </w:rPr>
  </w:style>
  <w:style w:type="character" w:customStyle="1" w:styleId="41">
    <w:name w:val="Основной текст (4)_"/>
    <w:qFormat/>
    <w:rsid w:val="00BC4B32"/>
    <w:rPr>
      <w:rFonts w:ascii="Calibri" w:hAnsi="Calibri" w:cs="Calibri"/>
      <w:i/>
      <w:sz w:val="8"/>
      <w:shd w:val="clear" w:color="auto" w:fill="FFFFFF"/>
    </w:rPr>
  </w:style>
  <w:style w:type="character" w:customStyle="1" w:styleId="af1">
    <w:name w:val="Прив'язка виноски"/>
    <w:rsid w:val="00BC4B32"/>
    <w:rPr>
      <w:rFonts w:ascii="Times New Roman" w:hAnsi="Times New Roman" w:cs="Times New Roman"/>
      <w:vertAlign w:val="superscript"/>
    </w:rPr>
  </w:style>
  <w:style w:type="character" w:customStyle="1" w:styleId="FootnoteCharacters">
    <w:name w:val="Footnote Characters"/>
    <w:qFormat/>
    <w:rsid w:val="00BC4B32"/>
    <w:rPr>
      <w:rFonts w:ascii="Times New Roman" w:hAnsi="Times New Roman" w:cs="Times New Roman"/>
      <w:vertAlign w:val="superscript"/>
    </w:rPr>
  </w:style>
  <w:style w:type="character" w:styleId="af2">
    <w:name w:val="annotation reference"/>
    <w:qFormat/>
    <w:rsid w:val="00BC4B32"/>
    <w:rPr>
      <w:rFonts w:ascii="Times New Roman" w:hAnsi="Times New Roman" w:cs="Times New Roman"/>
      <w:sz w:val="16"/>
    </w:rPr>
  </w:style>
  <w:style w:type="character" w:styleId="af3">
    <w:name w:val="page number"/>
    <w:qFormat/>
    <w:rsid w:val="00BC4B32"/>
    <w:rPr>
      <w:rFonts w:ascii="Times New Roman" w:hAnsi="Times New Roman" w:cs="Times New Roman"/>
    </w:rPr>
  </w:style>
  <w:style w:type="character" w:customStyle="1" w:styleId="HeaderChar">
    <w:name w:val="Header Char"/>
    <w:qFormat/>
    <w:rsid w:val="00BC4B32"/>
    <w:rPr>
      <w:rFonts w:ascii="Times New Roman" w:hAnsi="Times New Roman" w:cs="Times New Roman"/>
      <w:sz w:val="20"/>
    </w:rPr>
  </w:style>
  <w:style w:type="character" w:customStyle="1" w:styleId="apple-converted-space">
    <w:name w:val="apple-converted-space"/>
    <w:qFormat/>
    <w:rsid w:val="00BC4B32"/>
  </w:style>
  <w:style w:type="character" w:customStyle="1" w:styleId="apple-style-span">
    <w:name w:val="apple-style-span"/>
    <w:qFormat/>
    <w:rsid w:val="00BC4B32"/>
  </w:style>
  <w:style w:type="character" w:customStyle="1" w:styleId="62">
    <w:name w:val="Основной текст (6) + Не курсив"/>
    <w:qFormat/>
    <w:rsid w:val="00BC4B32"/>
    <w:rPr>
      <w:rFonts w:ascii="Calibri" w:hAnsi="Calibri" w:cs="Calibri"/>
      <w:i/>
      <w:iCs w:val="0"/>
      <w:spacing w:val="-10"/>
      <w:sz w:val="23"/>
    </w:rPr>
  </w:style>
  <w:style w:type="character" w:customStyle="1" w:styleId="af4">
    <w:name w:val="Основной текст + Полужирный"/>
    <w:qFormat/>
    <w:rsid w:val="00BC4B32"/>
    <w:rPr>
      <w:rFonts w:ascii="Calibri" w:hAnsi="Calibri" w:cs="Calibri"/>
      <w:b/>
      <w:bCs w:val="0"/>
      <w:spacing w:val="-10"/>
      <w:sz w:val="23"/>
    </w:rPr>
  </w:style>
  <w:style w:type="character" w:customStyle="1" w:styleId="120">
    <w:name w:val="Основной текст + 12"/>
    <w:qFormat/>
    <w:rsid w:val="00BC4B32"/>
    <w:rPr>
      <w:rFonts w:ascii="Times New Roman" w:hAnsi="Times New Roman" w:cs="Times New Roman"/>
      <w:smallCaps/>
      <w:spacing w:val="0"/>
      <w:sz w:val="25"/>
    </w:rPr>
  </w:style>
  <w:style w:type="character" w:customStyle="1" w:styleId="42">
    <w:name w:val="Основной текст (4)2"/>
    <w:qFormat/>
    <w:rsid w:val="00BC4B32"/>
    <w:rPr>
      <w:rFonts w:ascii="Times New Roman" w:hAnsi="Times New Roman" w:cs="Times New Roman"/>
      <w:spacing w:val="0"/>
      <w:sz w:val="18"/>
    </w:rPr>
  </w:style>
  <w:style w:type="character" w:customStyle="1" w:styleId="FontStyle19">
    <w:name w:val="Font Style19"/>
    <w:qFormat/>
    <w:rsid w:val="00BC4B32"/>
    <w:rPr>
      <w:rFonts w:ascii="Times New Roman" w:hAnsi="Times New Roman" w:cs="Times New Roman"/>
      <w:sz w:val="22"/>
    </w:rPr>
  </w:style>
  <w:style w:type="character" w:customStyle="1" w:styleId="FontStyle20">
    <w:name w:val="Font Style20"/>
    <w:qFormat/>
    <w:rsid w:val="00BC4B32"/>
    <w:rPr>
      <w:rFonts w:ascii="Cambria" w:hAnsi="Cambria"/>
      <w:i/>
      <w:iCs w:val="0"/>
      <w:smallCaps/>
      <w:sz w:val="16"/>
    </w:rPr>
  </w:style>
  <w:style w:type="character" w:customStyle="1" w:styleId="FontStyle22">
    <w:name w:val="Font Style22"/>
    <w:qFormat/>
    <w:rsid w:val="00BC4B32"/>
    <w:rPr>
      <w:rFonts w:ascii="Times New Roman" w:hAnsi="Times New Roman" w:cs="Times New Roman"/>
      <w:b/>
      <w:bCs w:val="0"/>
      <w:w w:val="30"/>
      <w:sz w:val="16"/>
    </w:rPr>
  </w:style>
  <w:style w:type="character" w:customStyle="1" w:styleId="FontStyle21">
    <w:name w:val="Font Style21"/>
    <w:qFormat/>
    <w:rsid w:val="00BC4B32"/>
    <w:rPr>
      <w:rFonts w:ascii="Garamond" w:hAnsi="Garamond"/>
      <w:b/>
      <w:bCs w:val="0"/>
      <w:i/>
      <w:iCs w:val="0"/>
      <w:sz w:val="36"/>
    </w:rPr>
  </w:style>
  <w:style w:type="character" w:customStyle="1" w:styleId="FontStyle23">
    <w:name w:val="Font Style23"/>
    <w:qFormat/>
    <w:rsid w:val="00BC4B32"/>
    <w:rPr>
      <w:rFonts w:ascii="Bookman Old Style" w:hAnsi="Bookman Old Style"/>
      <w:i/>
      <w:iCs w:val="0"/>
      <w:sz w:val="22"/>
    </w:rPr>
  </w:style>
  <w:style w:type="character" w:customStyle="1" w:styleId="FontStyle24">
    <w:name w:val="Font Style24"/>
    <w:qFormat/>
    <w:rsid w:val="00BC4B32"/>
    <w:rPr>
      <w:rFonts w:ascii="Times New Roman" w:hAnsi="Times New Roman" w:cs="Times New Roman"/>
      <w:b/>
      <w:bCs w:val="0"/>
      <w:i/>
      <w:iCs w:val="0"/>
      <w:sz w:val="22"/>
    </w:rPr>
  </w:style>
  <w:style w:type="character" w:customStyle="1" w:styleId="FontStyle27">
    <w:name w:val="Font Style27"/>
    <w:qFormat/>
    <w:rsid w:val="00BC4B32"/>
    <w:rPr>
      <w:rFonts w:ascii="Times New Roman" w:hAnsi="Times New Roman" w:cs="Times New Roman"/>
      <w:sz w:val="22"/>
    </w:rPr>
  </w:style>
  <w:style w:type="character" w:customStyle="1" w:styleId="FontStyle26">
    <w:name w:val="Font Style26"/>
    <w:qFormat/>
    <w:rsid w:val="00BC4B32"/>
    <w:rPr>
      <w:rFonts w:ascii="Times New Roman" w:hAnsi="Times New Roman" w:cs="Times New Roman"/>
      <w:sz w:val="22"/>
    </w:rPr>
  </w:style>
  <w:style w:type="character" w:customStyle="1" w:styleId="FontStyle36">
    <w:name w:val="Font Style36"/>
    <w:qFormat/>
    <w:rsid w:val="00BC4B32"/>
    <w:rPr>
      <w:rFonts w:ascii="Cambria" w:hAnsi="Cambria"/>
      <w:sz w:val="22"/>
    </w:rPr>
  </w:style>
  <w:style w:type="character" w:customStyle="1" w:styleId="FontStyle33">
    <w:name w:val="Font Style33"/>
    <w:qFormat/>
    <w:rsid w:val="00BC4B32"/>
    <w:rPr>
      <w:rFonts w:ascii="Cambria" w:hAnsi="Cambria"/>
      <w:b/>
      <w:bCs w:val="0"/>
      <w:smallCaps/>
      <w:sz w:val="26"/>
    </w:rPr>
  </w:style>
  <w:style w:type="character" w:customStyle="1" w:styleId="FontStyle35">
    <w:name w:val="Font Style35"/>
    <w:qFormat/>
    <w:rsid w:val="00BC4B32"/>
    <w:rPr>
      <w:rFonts w:ascii="Cambria" w:hAnsi="Cambria"/>
      <w:b/>
      <w:bCs w:val="0"/>
      <w:sz w:val="16"/>
    </w:rPr>
  </w:style>
  <w:style w:type="character" w:customStyle="1" w:styleId="13">
    <w:name w:val="Текст выноски Знак1"/>
    <w:qFormat/>
    <w:rsid w:val="00BC4B32"/>
    <w:rPr>
      <w:rFonts w:ascii="Tahoma" w:hAnsi="Tahoma" w:cs="Tahoma"/>
      <w:sz w:val="16"/>
      <w:lang w:val="uk-UA" w:eastAsia="en-US"/>
    </w:rPr>
  </w:style>
  <w:style w:type="character" w:customStyle="1" w:styleId="100">
    <w:name w:val="Знак Знак10"/>
    <w:qFormat/>
    <w:rsid w:val="00BC4B32"/>
    <w:rPr>
      <w:sz w:val="24"/>
    </w:rPr>
  </w:style>
  <w:style w:type="character" w:customStyle="1" w:styleId="WW8Num13z0">
    <w:name w:val="WW8Num13z0"/>
    <w:qFormat/>
    <w:rsid w:val="00BC4B32"/>
    <w:rPr>
      <w:rFonts w:ascii="Wingdings" w:hAnsi="Wingdings"/>
    </w:rPr>
  </w:style>
  <w:style w:type="character" w:customStyle="1" w:styleId="af5">
    <w:name w:val="Заголовок Знак"/>
    <w:qFormat/>
    <w:rsid w:val="00BC4B32"/>
    <w:rPr>
      <w:rFonts w:ascii="Calibri Light" w:eastAsia="Times New Roman" w:hAnsi="Calibri Light" w:cs="Times New Roman"/>
      <w:spacing w:val="-10"/>
      <w:kern w:val="2"/>
      <w:sz w:val="56"/>
      <w:szCs w:val="56"/>
    </w:rPr>
  </w:style>
  <w:style w:type="character" w:customStyle="1" w:styleId="14">
    <w:name w:val="Название Знак1"/>
    <w:basedOn w:val="a0"/>
    <w:qFormat/>
    <w:rsid w:val="00BC4B32"/>
    <w:rPr>
      <w:rFonts w:ascii="Cambria" w:eastAsia="Calibri" w:hAnsi="Cambria" w:cs="Tahoma"/>
      <w:color w:val="17365D"/>
      <w:spacing w:val="5"/>
      <w:kern w:val="2"/>
      <w:sz w:val="52"/>
      <w:szCs w:val="52"/>
    </w:rPr>
  </w:style>
  <w:style w:type="character" w:customStyle="1" w:styleId="st">
    <w:name w:val="st"/>
    <w:basedOn w:val="a0"/>
    <w:qFormat/>
    <w:rsid w:val="00BC4B32"/>
  </w:style>
  <w:style w:type="paragraph" w:customStyle="1" w:styleId="af6">
    <w:name w:val="Заголовок"/>
    <w:basedOn w:val="a"/>
    <w:next w:val="af7"/>
    <w:qFormat/>
    <w:rsid w:val="00BC4B32"/>
    <w:pPr>
      <w:keepNext/>
      <w:spacing w:before="240" w:after="120"/>
    </w:pPr>
    <w:rPr>
      <w:rFonts w:ascii="Liberation Sans" w:eastAsia="Microsoft YaHei" w:hAnsi="Liberation Sans" w:cs="Arial"/>
      <w:sz w:val="28"/>
      <w:szCs w:val="28"/>
    </w:rPr>
  </w:style>
  <w:style w:type="paragraph" w:styleId="af7">
    <w:name w:val="Body Text"/>
    <w:basedOn w:val="a"/>
    <w:link w:val="af8"/>
    <w:qFormat/>
    <w:rsid w:val="00BC4B32"/>
    <w:pPr>
      <w:spacing w:after="120" w:line="240" w:lineRule="auto"/>
    </w:pPr>
    <w:rPr>
      <w:rFonts w:ascii="Times New Roman" w:eastAsia="Times New Roman" w:hAnsi="Times New Roman" w:cs="Times New Roman"/>
      <w:sz w:val="24"/>
      <w:szCs w:val="20"/>
      <w:lang w:eastAsia="ru-RU"/>
    </w:rPr>
  </w:style>
  <w:style w:type="paragraph" w:styleId="af9">
    <w:name w:val="List"/>
    <w:basedOn w:val="a"/>
    <w:qFormat/>
    <w:rsid w:val="00BC4B32"/>
    <w:pPr>
      <w:spacing w:after="0" w:line="240" w:lineRule="auto"/>
      <w:ind w:left="283" w:hanging="283"/>
    </w:pPr>
    <w:rPr>
      <w:rFonts w:ascii="Times New Roman" w:eastAsia="Times New Roman" w:hAnsi="Times New Roman" w:cs="Times New Roman"/>
      <w:sz w:val="20"/>
      <w:szCs w:val="20"/>
      <w:lang w:eastAsia="ru-RU"/>
    </w:rPr>
  </w:style>
  <w:style w:type="paragraph" w:styleId="afa">
    <w:name w:val="caption"/>
    <w:basedOn w:val="a"/>
    <w:next w:val="a"/>
    <w:qFormat/>
    <w:rsid w:val="00BC4B32"/>
    <w:pPr>
      <w:spacing w:after="0" w:line="240" w:lineRule="auto"/>
      <w:jc w:val="center"/>
    </w:pPr>
    <w:rPr>
      <w:rFonts w:ascii="Times New Roman" w:eastAsia="Times New Roman" w:hAnsi="Times New Roman" w:cs="Times New Roman"/>
      <w:sz w:val="28"/>
      <w:szCs w:val="24"/>
      <w:lang w:val="uk-UA" w:eastAsia="ru-RU"/>
    </w:rPr>
  </w:style>
  <w:style w:type="paragraph" w:customStyle="1" w:styleId="afb">
    <w:name w:val="Покажчик"/>
    <w:basedOn w:val="a"/>
    <w:qFormat/>
    <w:rsid w:val="00BC4B32"/>
    <w:pPr>
      <w:suppressLineNumbers/>
    </w:pPr>
    <w:rPr>
      <w:rFonts w:cs="Arial"/>
    </w:rPr>
  </w:style>
  <w:style w:type="paragraph" w:styleId="HTML0">
    <w:name w:val="HTML Preformatted"/>
    <w:basedOn w:val="a"/>
    <w:link w:val="HTML1"/>
    <w:qFormat/>
    <w:rsid w:val="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paragraph" w:styleId="afc">
    <w:name w:val="Normal (Web)"/>
    <w:basedOn w:val="a"/>
    <w:qFormat/>
    <w:rsid w:val="00BC4B32"/>
    <w:pPr>
      <w:spacing w:before="280" w:after="280" w:line="240" w:lineRule="auto"/>
    </w:pPr>
    <w:rPr>
      <w:rFonts w:ascii="Times New Roman" w:eastAsia="Times New Roman" w:hAnsi="Times New Roman" w:cs="Times New Roman"/>
      <w:sz w:val="24"/>
      <w:szCs w:val="24"/>
    </w:rPr>
  </w:style>
  <w:style w:type="paragraph" w:styleId="15">
    <w:name w:val="toc 1"/>
    <w:basedOn w:val="a"/>
    <w:next w:val="a"/>
    <w:autoRedefine/>
    <w:qFormat/>
    <w:rsid w:val="00BC4B32"/>
    <w:pPr>
      <w:spacing w:before="120" w:after="0" w:line="240" w:lineRule="auto"/>
    </w:pPr>
    <w:rPr>
      <w:rFonts w:ascii="Times New Roman" w:eastAsia="Times New Roman" w:hAnsi="Times New Roman" w:cs="Times New Roman"/>
      <w:b/>
      <w:bCs/>
      <w:i/>
      <w:iCs/>
      <w:sz w:val="24"/>
      <w:szCs w:val="24"/>
      <w:lang w:eastAsia="ru-RU"/>
    </w:rPr>
  </w:style>
  <w:style w:type="paragraph" w:styleId="24">
    <w:name w:val="toc 2"/>
    <w:basedOn w:val="a"/>
    <w:next w:val="a"/>
    <w:autoRedefine/>
    <w:qFormat/>
    <w:rsid w:val="00BC4B32"/>
    <w:pPr>
      <w:spacing w:before="120" w:after="0" w:line="240" w:lineRule="auto"/>
      <w:ind w:left="200"/>
    </w:pPr>
    <w:rPr>
      <w:rFonts w:ascii="Times New Roman" w:eastAsia="Times New Roman" w:hAnsi="Times New Roman" w:cs="Times New Roman"/>
      <w:b/>
      <w:bCs/>
      <w:lang w:eastAsia="ru-RU"/>
    </w:rPr>
  </w:style>
  <w:style w:type="paragraph" w:styleId="afd">
    <w:name w:val="footnote text"/>
    <w:basedOn w:val="a"/>
    <w:link w:val="afe"/>
    <w:qFormat/>
    <w:rsid w:val="00BC4B32"/>
    <w:pPr>
      <w:spacing w:after="0" w:line="240" w:lineRule="auto"/>
    </w:pPr>
    <w:rPr>
      <w:rFonts w:ascii="Times New Roman" w:eastAsia="Times New Roman" w:hAnsi="Times New Roman" w:cs="Times New Roman"/>
      <w:sz w:val="20"/>
      <w:szCs w:val="20"/>
      <w:lang w:eastAsia="ru-RU"/>
    </w:rPr>
  </w:style>
  <w:style w:type="paragraph" w:styleId="aff">
    <w:name w:val="annotation text"/>
    <w:basedOn w:val="a"/>
    <w:link w:val="aff0"/>
    <w:qFormat/>
    <w:rsid w:val="00BC4B32"/>
    <w:pPr>
      <w:spacing w:after="0" w:line="240" w:lineRule="auto"/>
    </w:pPr>
    <w:rPr>
      <w:rFonts w:ascii="Times New Roman" w:eastAsia="Times New Roman" w:hAnsi="Times New Roman" w:cs="Times New Roman"/>
      <w:sz w:val="20"/>
      <w:szCs w:val="20"/>
      <w:lang w:eastAsia="ru-RU"/>
    </w:rPr>
  </w:style>
  <w:style w:type="paragraph" w:customStyle="1" w:styleId="aff1">
    <w:name w:val="Верхній і нижній колонтитули"/>
    <w:basedOn w:val="a"/>
    <w:qFormat/>
    <w:rsid w:val="00BC4B32"/>
  </w:style>
  <w:style w:type="paragraph" w:styleId="aff2">
    <w:name w:val="header"/>
    <w:basedOn w:val="a"/>
    <w:link w:val="aff3"/>
    <w:uiPriority w:val="99"/>
    <w:qFormat/>
    <w:rsid w:val="00BC4B32"/>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styleId="aff4">
    <w:name w:val="footer"/>
    <w:basedOn w:val="a"/>
    <w:link w:val="aff5"/>
    <w:uiPriority w:val="99"/>
    <w:qFormat/>
    <w:rsid w:val="00BC4B3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paragraph" w:styleId="aff6">
    <w:name w:val="endnote text"/>
    <w:basedOn w:val="a"/>
    <w:link w:val="aff7"/>
    <w:qFormat/>
    <w:rsid w:val="00BC4B32"/>
    <w:pPr>
      <w:spacing w:after="0" w:line="240" w:lineRule="auto"/>
    </w:pPr>
    <w:rPr>
      <w:rFonts w:ascii="Times New Roman" w:eastAsia="Times New Roman" w:hAnsi="Times New Roman" w:cs="Times New Roman"/>
      <w:sz w:val="20"/>
      <w:szCs w:val="20"/>
      <w:lang w:eastAsia="ru-RU"/>
    </w:rPr>
  </w:style>
  <w:style w:type="paragraph" w:styleId="aff8">
    <w:name w:val="List Bullet"/>
    <w:basedOn w:val="a"/>
    <w:autoRedefine/>
    <w:qFormat/>
    <w:rsid w:val="00BC4B32"/>
    <w:pPr>
      <w:tabs>
        <w:tab w:val="left" w:pos="0"/>
      </w:tabs>
      <w:spacing w:after="0" w:line="240" w:lineRule="auto"/>
      <w:ind w:right="-22" w:firstLine="567"/>
      <w:jc w:val="both"/>
    </w:pPr>
    <w:rPr>
      <w:rFonts w:ascii="Times New Roman" w:eastAsia="Times New Roman" w:hAnsi="Times New Roman" w:cs="Times New Roman"/>
      <w:sz w:val="24"/>
      <w:szCs w:val="24"/>
      <w:lang w:eastAsia="ru-RU"/>
    </w:rPr>
  </w:style>
  <w:style w:type="paragraph" w:styleId="33">
    <w:name w:val="List Bullet 3"/>
    <w:basedOn w:val="a"/>
    <w:qFormat/>
    <w:rsid w:val="00BC4B32"/>
    <w:pPr>
      <w:spacing w:after="0" w:line="240" w:lineRule="auto"/>
      <w:ind w:left="566" w:hanging="283"/>
    </w:pPr>
    <w:rPr>
      <w:rFonts w:ascii="Times New Roman" w:eastAsia="Times New Roman" w:hAnsi="Times New Roman" w:cs="Times New Roman"/>
      <w:sz w:val="20"/>
      <w:szCs w:val="20"/>
      <w:lang w:eastAsia="ru-RU"/>
    </w:rPr>
  </w:style>
  <w:style w:type="paragraph" w:styleId="aff9">
    <w:name w:val="Title"/>
    <w:basedOn w:val="a"/>
    <w:link w:val="affa"/>
    <w:qFormat/>
    <w:rsid w:val="00BC4B32"/>
    <w:pPr>
      <w:pBdr>
        <w:bottom w:val="single" w:sz="8" w:space="4" w:color="4F81BD"/>
      </w:pBdr>
      <w:spacing w:after="300" w:line="240" w:lineRule="auto"/>
      <w:contextualSpacing/>
    </w:pPr>
    <w:rPr>
      <w:rFonts w:ascii="Cambria" w:hAnsi="Cambria"/>
      <w:color w:val="17365D"/>
      <w:spacing w:val="5"/>
      <w:kern w:val="2"/>
      <w:sz w:val="52"/>
      <w:szCs w:val="52"/>
    </w:rPr>
  </w:style>
  <w:style w:type="paragraph" w:styleId="affb">
    <w:name w:val="Body Text Indent"/>
    <w:basedOn w:val="a"/>
    <w:link w:val="affc"/>
    <w:qFormat/>
    <w:rsid w:val="00BC4B32"/>
    <w:pPr>
      <w:spacing w:after="120" w:line="240" w:lineRule="auto"/>
      <w:ind w:left="283"/>
    </w:pPr>
    <w:rPr>
      <w:rFonts w:ascii="Times New Roman" w:eastAsia="Times New Roman" w:hAnsi="Times New Roman" w:cs="Times New Roman"/>
      <w:sz w:val="20"/>
      <w:szCs w:val="20"/>
      <w:lang w:eastAsia="ru-RU"/>
    </w:rPr>
  </w:style>
  <w:style w:type="paragraph" w:styleId="affd">
    <w:name w:val="List Continue"/>
    <w:basedOn w:val="a"/>
    <w:qFormat/>
    <w:rsid w:val="00BC4B32"/>
    <w:pPr>
      <w:spacing w:after="120" w:line="240" w:lineRule="auto"/>
      <w:ind w:left="283"/>
    </w:pPr>
    <w:rPr>
      <w:rFonts w:ascii="Times New Roman" w:eastAsia="Times New Roman" w:hAnsi="Times New Roman" w:cs="Times New Roman"/>
      <w:sz w:val="20"/>
      <w:szCs w:val="20"/>
      <w:lang w:eastAsia="ru-RU"/>
    </w:rPr>
  </w:style>
  <w:style w:type="paragraph" w:styleId="affe">
    <w:name w:val="Subtitle"/>
    <w:basedOn w:val="a"/>
    <w:link w:val="afff"/>
    <w:qFormat/>
    <w:rsid w:val="00BC4B32"/>
    <w:pPr>
      <w:spacing w:after="0" w:line="240" w:lineRule="auto"/>
    </w:pPr>
    <w:rPr>
      <w:rFonts w:ascii="Cambria" w:eastAsia="Times New Roman" w:hAnsi="Cambria" w:cs="Times New Roman"/>
      <w:sz w:val="24"/>
      <w:szCs w:val="20"/>
      <w:lang w:eastAsia="ru-RU"/>
    </w:rPr>
  </w:style>
  <w:style w:type="paragraph" w:styleId="25">
    <w:name w:val="Body Text 2"/>
    <w:basedOn w:val="a"/>
    <w:link w:val="26"/>
    <w:qFormat/>
    <w:rsid w:val="00BC4B32"/>
    <w:pPr>
      <w:spacing w:after="0" w:line="240" w:lineRule="auto"/>
      <w:jc w:val="both"/>
    </w:pPr>
    <w:rPr>
      <w:rFonts w:ascii="Times New Roman" w:eastAsia="Times New Roman" w:hAnsi="Times New Roman" w:cs="Times New Roman"/>
      <w:sz w:val="20"/>
      <w:szCs w:val="20"/>
      <w:lang w:eastAsia="ru-RU"/>
    </w:rPr>
  </w:style>
  <w:style w:type="paragraph" w:styleId="34">
    <w:name w:val="Body Text 3"/>
    <w:basedOn w:val="a"/>
    <w:link w:val="35"/>
    <w:qFormat/>
    <w:rsid w:val="00BC4B32"/>
    <w:pPr>
      <w:spacing w:after="120" w:line="240" w:lineRule="auto"/>
    </w:pPr>
    <w:rPr>
      <w:rFonts w:ascii="Times New Roman" w:eastAsia="Times New Roman" w:hAnsi="Times New Roman" w:cs="Times New Roman"/>
      <w:sz w:val="16"/>
      <w:szCs w:val="20"/>
      <w:lang w:eastAsia="ru-RU"/>
    </w:rPr>
  </w:style>
  <w:style w:type="paragraph" w:styleId="27">
    <w:name w:val="Body Text Indent 2"/>
    <w:basedOn w:val="a"/>
    <w:link w:val="28"/>
    <w:qFormat/>
    <w:rsid w:val="00BC4B32"/>
    <w:pPr>
      <w:spacing w:after="0" w:line="240" w:lineRule="auto"/>
      <w:ind w:firstLine="540"/>
      <w:jc w:val="both"/>
    </w:pPr>
    <w:rPr>
      <w:rFonts w:ascii="Times New Roman" w:eastAsia="Times New Roman" w:hAnsi="Times New Roman" w:cs="Times New Roman"/>
      <w:sz w:val="20"/>
      <w:szCs w:val="20"/>
      <w:lang w:eastAsia="ru-RU"/>
    </w:rPr>
  </w:style>
  <w:style w:type="paragraph" w:styleId="36">
    <w:name w:val="Body Text Indent 3"/>
    <w:basedOn w:val="a"/>
    <w:link w:val="37"/>
    <w:qFormat/>
    <w:rsid w:val="00BC4B32"/>
    <w:pPr>
      <w:spacing w:after="0" w:line="240" w:lineRule="auto"/>
      <w:ind w:firstLine="567"/>
      <w:jc w:val="both"/>
    </w:pPr>
    <w:rPr>
      <w:rFonts w:ascii="Times New Roman" w:eastAsia="Times New Roman" w:hAnsi="Times New Roman" w:cs="Times New Roman"/>
      <w:sz w:val="16"/>
      <w:szCs w:val="20"/>
      <w:lang w:eastAsia="ru-RU"/>
    </w:rPr>
  </w:style>
  <w:style w:type="paragraph" w:styleId="afff0">
    <w:name w:val="Block Text"/>
    <w:basedOn w:val="a"/>
    <w:qFormat/>
    <w:rsid w:val="00BC4B32"/>
    <w:pPr>
      <w:spacing w:after="0" w:line="240" w:lineRule="auto"/>
      <w:ind w:left="284" w:right="-1192" w:hanging="284"/>
    </w:pPr>
    <w:rPr>
      <w:rFonts w:ascii="Times New Roman" w:eastAsia="Times New Roman" w:hAnsi="Times New Roman" w:cs="Times New Roman"/>
      <w:sz w:val="28"/>
      <w:szCs w:val="20"/>
      <w:lang w:val="uk-UA" w:eastAsia="ru-RU"/>
    </w:rPr>
  </w:style>
  <w:style w:type="paragraph" w:styleId="afff1">
    <w:name w:val="Document Map"/>
    <w:basedOn w:val="a"/>
    <w:link w:val="16"/>
    <w:qFormat/>
    <w:rsid w:val="00BC4B32"/>
    <w:pPr>
      <w:shd w:val="clear" w:color="auto" w:fill="000080"/>
      <w:spacing w:after="0" w:line="240" w:lineRule="auto"/>
    </w:pPr>
    <w:rPr>
      <w:rFonts w:ascii="Times New Roman" w:eastAsia="Times New Roman" w:hAnsi="Times New Roman" w:cs="Times New Roman"/>
      <w:sz w:val="2"/>
      <w:szCs w:val="20"/>
      <w:lang w:eastAsia="ru-RU"/>
    </w:rPr>
  </w:style>
  <w:style w:type="paragraph" w:styleId="afff2">
    <w:name w:val="annotation subject"/>
    <w:basedOn w:val="aff"/>
    <w:next w:val="aff"/>
    <w:link w:val="afff3"/>
    <w:qFormat/>
    <w:rsid w:val="00BC4B32"/>
    <w:rPr>
      <w:b/>
    </w:rPr>
  </w:style>
  <w:style w:type="paragraph" w:styleId="afff4">
    <w:name w:val="Balloon Text"/>
    <w:basedOn w:val="a"/>
    <w:link w:val="afff5"/>
    <w:qFormat/>
    <w:rsid w:val="00BC4B32"/>
    <w:pPr>
      <w:spacing w:after="0" w:line="240" w:lineRule="auto"/>
    </w:pPr>
    <w:rPr>
      <w:rFonts w:ascii="Tahoma" w:eastAsia="Times New Roman" w:hAnsi="Tahoma" w:cs="Times New Roman"/>
      <w:sz w:val="16"/>
      <w:szCs w:val="20"/>
      <w:lang w:eastAsia="ru-RU"/>
    </w:rPr>
  </w:style>
  <w:style w:type="paragraph" w:styleId="afff6">
    <w:name w:val="List Paragraph"/>
    <w:basedOn w:val="a"/>
    <w:uiPriority w:val="34"/>
    <w:qFormat/>
    <w:rsid w:val="00BC4B32"/>
    <w:pPr>
      <w:ind w:left="720"/>
      <w:contextualSpacing/>
    </w:pPr>
    <w:rPr>
      <w:rFonts w:eastAsia="Times New Roman" w:cs="Times New Roman"/>
    </w:rPr>
  </w:style>
  <w:style w:type="paragraph" w:customStyle="1" w:styleId="63">
    <w:name w:val="Знак Знак6 Знак Знак Знак Знак"/>
    <w:basedOn w:val="a"/>
    <w:qFormat/>
    <w:rsid w:val="00BC4B32"/>
    <w:pPr>
      <w:spacing w:after="0" w:line="240" w:lineRule="auto"/>
    </w:pPr>
    <w:rPr>
      <w:rFonts w:ascii="Times New Roman" w:eastAsia="Times New Roman" w:hAnsi="Times New Roman" w:cs="Times New Roman"/>
      <w:sz w:val="20"/>
      <w:szCs w:val="20"/>
      <w:lang w:val="en-US"/>
    </w:rPr>
  </w:style>
  <w:style w:type="paragraph" w:customStyle="1" w:styleId="afff7">
    <w:name w:val="іІІ"/>
    <w:basedOn w:val="a"/>
    <w:qFormat/>
    <w:rsid w:val="00BC4B32"/>
    <w:pPr>
      <w:spacing w:after="0" w:line="240" w:lineRule="auto"/>
      <w:jc w:val="both"/>
    </w:pPr>
    <w:rPr>
      <w:rFonts w:ascii="Times New Roman" w:eastAsia="Times New Roman" w:hAnsi="Times New Roman" w:cs="Times New Roman"/>
      <w:sz w:val="28"/>
      <w:szCs w:val="20"/>
      <w:lang w:val="en-US" w:eastAsia="ru-RU"/>
    </w:rPr>
  </w:style>
  <w:style w:type="paragraph" w:customStyle="1" w:styleId="afff8">
    <w:name w:val="Знак Знак"/>
    <w:basedOn w:val="a"/>
    <w:qFormat/>
    <w:rsid w:val="00BC4B32"/>
    <w:pPr>
      <w:spacing w:after="0" w:line="240" w:lineRule="auto"/>
    </w:pPr>
    <w:rPr>
      <w:rFonts w:ascii="Times New Roman" w:eastAsia="Times New Roman" w:hAnsi="Times New Roman" w:cs="Times New Roman"/>
      <w:sz w:val="20"/>
      <w:szCs w:val="20"/>
      <w:lang w:val="en-US"/>
    </w:rPr>
  </w:style>
  <w:style w:type="paragraph" w:customStyle="1" w:styleId="afff9">
    <w:name w:val="Знак"/>
    <w:basedOn w:val="a"/>
    <w:qFormat/>
    <w:rsid w:val="00BC4B32"/>
    <w:pPr>
      <w:spacing w:after="0" w:line="240" w:lineRule="auto"/>
    </w:pPr>
    <w:rPr>
      <w:rFonts w:ascii="Times New Roman" w:eastAsia="Times New Roman" w:hAnsi="Times New Roman" w:cs="Times New Roman"/>
      <w:sz w:val="20"/>
      <w:szCs w:val="20"/>
      <w:lang w:val="en-US"/>
    </w:rPr>
  </w:style>
  <w:style w:type="paragraph" w:customStyle="1" w:styleId="17">
    <w:name w:val="Абзац списка1"/>
    <w:basedOn w:val="a"/>
    <w:qFormat/>
    <w:rsid w:val="00BC4B32"/>
    <w:pPr>
      <w:ind w:left="720"/>
    </w:pPr>
    <w:rPr>
      <w:rFonts w:eastAsia="Times New Roman" w:cs="Times New Roman"/>
      <w:lang w:eastAsia="ru-RU"/>
    </w:rPr>
  </w:style>
  <w:style w:type="paragraph" w:customStyle="1" w:styleId="afffa">
    <w:name w:val="Знак Знак Знак Знак"/>
    <w:basedOn w:val="a"/>
    <w:qFormat/>
    <w:rsid w:val="00BC4B32"/>
    <w:pPr>
      <w:spacing w:after="0" w:line="240" w:lineRule="auto"/>
    </w:pPr>
    <w:rPr>
      <w:rFonts w:ascii="Times New Roman" w:eastAsia="Times New Roman" w:hAnsi="Times New Roman" w:cs="Times New Roman"/>
      <w:sz w:val="20"/>
      <w:szCs w:val="20"/>
      <w:lang w:val="en-US"/>
    </w:rPr>
  </w:style>
  <w:style w:type="paragraph" w:customStyle="1" w:styleId="310">
    <w:name w:val="Основной текст с отступом 31"/>
    <w:basedOn w:val="a"/>
    <w:qFormat/>
    <w:rsid w:val="00BC4B32"/>
    <w:pPr>
      <w:spacing w:after="0" w:line="240" w:lineRule="auto"/>
      <w:ind w:left="709"/>
      <w:jc w:val="both"/>
    </w:pPr>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qFormat/>
    <w:rsid w:val="00BC4B32"/>
    <w:pPr>
      <w:spacing w:after="0" w:line="240" w:lineRule="auto"/>
      <w:ind w:left="426"/>
      <w:jc w:val="both"/>
    </w:pPr>
    <w:rPr>
      <w:rFonts w:ascii="Times New Roman" w:eastAsia="Times New Roman" w:hAnsi="Times New Roman" w:cs="Times New Roman"/>
      <w:sz w:val="28"/>
      <w:szCs w:val="20"/>
      <w:lang w:eastAsia="ar-SA"/>
    </w:rPr>
  </w:style>
  <w:style w:type="paragraph" w:customStyle="1" w:styleId="29">
    <w:name w:val="Основной текст (2)"/>
    <w:basedOn w:val="a"/>
    <w:qFormat/>
    <w:rsid w:val="00BC4B32"/>
    <w:pPr>
      <w:shd w:val="clear" w:color="auto" w:fill="FFFFFF"/>
      <w:spacing w:after="0" w:line="240" w:lineRule="atLeast"/>
    </w:pPr>
    <w:rPr>
      <w:rFonts w:cs="Calibri"/>
      <w:b/>
      <w:spacing w:val="-10"/>
      <w:sz w:val="23"/>
    </w:rPr>
  </w:style>
  <w:style w:type="paragraph" w:customStyle="1" w:styleId="64">
    <w:name w:val="Основной текст (6)"/>
    <w:basedOn w:val="a"/>
    <w:qFormat/>
    <w:rsid w:val="00BC4B32"/>
    <w:pPr>
      <w:shd w:val="clear" w:color="auto" w:fill="FFFFFF"/>
      <w:spacing w:after="0" w:line="271" w:lineRule="exact"/>
    </w:pPr>
    <w:rPr>
      <w:rFonts w:cs="Calibri"/>
      <w:i/>
      <w:sz w:val="23"/>
    </w:rPr>
  </w:style>
  <w:style w:type="paragraph" w:customStyle="1" w:styleId="52">
    <w:name w:val="Основной текст (5)"/>
    <w:basedOn w:val="a"/>
    <w:qFormat/>
    <w:rsid w:val="00BC4B32"/>
    <w:pPr>
      <w:shd w:val="clear" w:color="auto" w:fill="FFFFFF"/>
      <w:spacing w:before="240" w:after="0" w:line="240" w:lineRule="atLeast"/>
    </w:pPr>
    <w:rPr>
      <w:rFonts w:cs="Calibri"/>
      <w:sz w:val="11"/>
    </w:rPr>
  </w:style>
  <w:style w:type="paragraph" w:customStyle="1" w:styleId="43">
    <w:name w:val="Основной текст (4)"/>
    <w:basedOn w:val="a"/>
    <w:qFormat/>
    <w:rsid w:val="00BC4B32"/>
    <w:pPr>
      <w:shd w:val="clear" w:color="auto" w:fill="FFFFFF"/>
      <w:spacing w:after="0" w:line="240" w:lineRule="atLeast"/>
    </w:pPr>
    <w:rPr>
      <w:rFonts w:cs="Calibri"/>
      <w:i/>
      <w:sz w:val="8"/>
    </w:rPr>
  </w:style>
  <w:style w:type="paragraph" w:customStyle="1" w:styleId="410">
    <w:name w:val="Основной текст (4)1"/>
    <w:basedOn w:val="a"/>
    <w:qFormat/>
    <w:rsid w:val="00BC4B32"/>
    <w:pPr>
      <w:shd w:val="clear" w:color="auto" w:fill="FFFFFF"/>
      <w:spacing w:after="0" w:line="226" w:lineRule="exact"/>
    </w:pPr>
    <w:rPr>
      <w:rFonts w:ascii="Times New Roman" w:eastAsia="Times New Roman" w:hAnsi="Times New Roman" w:cs="Times New Roman"/>
      <w:sz w:val="18"/>
      <w:szCs w:val="18"/>
      <w:lang w:val="uk-UA" w:eastAsia="uk-UA"/>
    </w:rPr>
  </w:style>
  <w:style w:type="paragraph" w:customStyle="1" w:styleId="Style4">
    <w:name w:val="Style4"/>
    <w:basedOn w:val="a"/>
    <w:uiPriority w:val="99"/>
    <w:qFormat/>
    <w:rsid w:val="00BC4B32"/>
    <w:pPr>
      <w:widowControl w:val="0"/>
      <w:spacing w:after="0" w:line="283" w:lineRule="exact"/>
    </w:pPr>
    <w:rPr>
      <w:rFonts w:ascii="Times New Roman" w:eastAsia="Times New Roman" w:hAnsi="Times New Roman" w:cs="Times New Roman"/>
      <w:sz w:val="24"/>
      <w:szCs w:val="24"/>
      <w:lang w:val="uk-UA" w:eastAsia="uk-UA"/>
    </w:rPr>
  </w:style>
  <w:style w:type="paragraph" w:customStyle="1" w:styleId="Style11">
    <w:name w:val="Style11"/>
    <w:basedOn w:val="a"/>
    <w:qFormat/>
    <w:rsid w:val="00BC4B32"/>
    <w:pPr>
      <w:widowControl w:val="0"/>
      <w:spacing w:after="0" w:line="240" w:lineRule="auto"/>
    </w:pPr>
    <w:rPr>
      <w:rFonts w:ascii="Times New Roman" w:eastAsia="Times New Roman" w:hAnsi="Times New Roman" w:cs="Times New Roman"/>
      <w:sz w:val="24"/>
      <w:szCs w:val="24"/>
      <w:lang w:val="uk-UA" w:eastAsia="uk-UA"/>
    </w:rPr>
  </w:style>
  <w:style w:type="paragraph" w:customStyle="1" w:styleId="Style3">
    <w:name w:val="Style3"/>
    <w:basedOn w:val="a"/>
    <w:qFormat/>
    <w:rsid w:val="00BC4B32"/>
    <w:pPr>
      <w:widowControl w:val="0"/>
      <w:spacing w:after="0" w:line="283" w:lineRule="exact"/>
    </w:pPr>
    <w:rPr>
      <w:rFonts w:ascii="Times New Roman" w:eastAsia="Times New Roman" w:hAnsi="Times New Roman" w:cs="Times New Roman"/>
      <w:sz w:val="24"/>
      <w:szCs w:val="24"/>
      <w:lang w:val="uk-UA" w:eastAsia="uk-UA"/>
    </w:rPr>
  </w:style>
  <w:style w:type="paragraph" w:customStyle="1" w:styleId="Style7">
    <w:name w:val="Style7"/>
    <w:basedOn w:val="a"/>
    <w:qFormat/>
    <w:rsid w:val="00BC4B32"/>
    <w:pPr>
      <w:widowControl w:val="0"/>
      <w:spacing w:after="0" w:line="240" w:lineRule="auto"/>
    </w:pPr>
    <w:rPr>
      <w:rFonts w:ascii="Franklin Gothic Medium" w:eastAsia="Times New Roman" w:hAnsi="Franklin Gothic Medium" w:cs="Times New Roman"/>
      <w:sz w:val="24"/>
      <w:szCs w:val="24"/>
      <w:lang w:val="uk-UA" w:eastAsia="uk-UA"/>
    </w:rPr>
  </w:style>
  <w:style w:type="paragraph" w:customStyle="1" w:styleId="Style9">
    <w:name w:val="Style9"/>
    <w:basedOn w:val="a"/>
    <w:qFormat/>
    <w:rsid w:val="00BC4B32"/>
    <w:pPr>
      <w:widowControl w:val="0"/>
      <w:spacing w:after="0" w:line="240" w:lineRule="auto"/>
    </w:pPr>
    <w:rPr>
      <w:rFonts w:ascii="Franklin Gothic Medium" w:eastAsia="Times New Roman" w:hAnsi="Franklin Gothic Medium" w:cs="Times New Roman"/>
      <w:sz w:val="24"/>
      <w:szCs w:val="24"/>
      <w:lang w:val="uk-UA" w:eastAsia="uk-UA"/>
    </w:rPr>
  </w:style>
  <w:style w:type="paragraph" w:customStyle="1" w:styleId="Style6">
    <w:name w:val="Style6"/>
    <w:basedOn w:val="a"/>
    <w:qFormat/>
    <w:rsid w:val="00BC4B32"/>
    <w:pPr>
      <w:widowControl w:val="0"/>
      <w:spacing w:after="0" w:line="240" w:lineRule="auto"/>
    </w:pPr>
    <w:rPr>
      <w:rFonts w:ascii="Franklin Gothic Medium" w:eastAsia="Times New Roman" w:hAnsi="Franklin Gothic Medium" w:cs="Times New Roman"/>
      <w:sz w:val="24"/>
      <w:szCs w:val="24"/>
      <w:lang w:val="uk-UA" w:eastAsia="uk-UA"/>
    </w:rPr>
  </w:style>
  <w:style w:type="paragraph" w:customStyle="1" w:styleId="afffb">
    <w:name w:val="Содержимое таблицы"/>
    <w:basedOn w:val="a"/>
    <w:qFormat/>
    <w:rsid w:val="00BC4B32"/>
    <w:pPr>
      <w:widowControl w:val="0"/>
      <w:suppressLineNumbers/>
      <w:spacing w:after="0" w:line="240" w:lineRule="auto"/>
    </w:pPr>
    <w:rPr>
      <w:rFonts w:ascii="Times New Roman" w:eastAsia="Times New Roman" w:hAnsi="Times New Roman"/>
      <w:sz w:val="28"/>
      <w:szCs w:val="20"/>
      <w:lang w:val="en-US" w:eastAsia="ar-SA"/>
    </w:rPr>
  </w:style>
  <w:style w:type="paragraph" w:customStyle="1" w:styleId="FR1">
    <w:name w:val="FR1"/>
    <w:qFormat/>
    <w:rsid w:val="00BC4B32"/>
    <w:pPr>
      <w:widowControl w:val="0"/>
      <w:spacing w:before="440"/>
    </w:pPr>
    <w:rPr>
      <w:rFonts w:ascii="Arial" w:eastAsia="Times New Roman" w:hAnsi="Arial" w:cs="Arial"/>
      <w:b/>
      <w:bCs/>
      <w:i/>
      <w:iCs/>
      <w:sz w:val="32"/>
      <w:szCs w:val="32"/>
      <w:lang w:val="uk-UA" w:eastAsia="ru-RU"/>
    </w:rPr>
  </w:style>
  <w:style w:type="paragraph" w:customStyle="1" w:styleId="53">
    <w:name w:val="Знак Знак5"/>
    <w:basedOn w:val="a"/>
    <w:qFormat/>
    <w:rsid w:val="00BC4B32"/>
    <w:pPr>
      <w:spacing w:after="0" w:line="240" w:lineRule="auto"/>
    </w:pPr>
    <w:rPr>
      <w:rFonts w:ascii="Times New Roman" w:eastAsia="Times New Roman" w:hAnsi="Times New Roman" w:cs="Times New Roman"/>
      <w:sz w:val="20"/>
      <w:szCs w:val="20"/>
      <w:lang w:val="en-US"/>
    </w:rPr>
  </w:style>
  <w:style w:type="paragraph" w:customStyle="1" w:styleId="2a">
    <w:name w:val="Абзац списка2"/>
    <w:basedOn w:val="a"/>
    <w:qFormat/>
    <w:rsid w:val="00BC4B32"/>
    <w:pPr>
      <w:ind w:left="720"/>
      <w:contextualSpacing/>
    </w:pPr>
    <w:rPr>
      <w:rFonts w:eastAsia="Times New Roman" w:cs="Times New Roman"/>
    </w:rPr>
  </w:style>
  <w:style w:type="paragraph" w:customStyle="1" w:styleId="Default">
    <w:name w:val="Default"/>
    <w:qFormat/>
    <w:rsid w:val="00BC4B32"/>
    <w:rPr>
      <w:rFonts w:ascii="Times New Roman" w:hAnsi="Times New Roman" w:cs="Times New Roman"/>
      <w:color w:val="000000"/>
      <w:sz w:val="24"/>
      <w:szCs w:val="24"/>
    </w:rPr>
  </w:style>
  <w:style w:type="paragraph" w:customStyle="1" w:styleId="msonormal0">
    <w:name w:val="msonormal"/>
    <w:basedOn w:val="a"/>
    <w:qFormat/>
    <w:rsid w:val="00BC4B32"/>
    <w:pPr>
      <w:spacing w:before="280" w:after="280" w:line="240" w:lineRule="auto"/>
    </w:pPr>
    <w:rPr>
      <w:rFonts w:ascii="Times New Roman" w:eastAsia="Times New Roman" w:hAnsi="Times New Roman" w:cs="Times New Roman"/>
      <w:sz w:val="24"/>
      <w:szCs w:val="24"/>
      <w:lang w:eastAsia="ru-RU"/>
    </w:rPr>
  </w:style>
  <w:style w:type="paragraph" w:styleId="afffc">
    <w:name w:val="No Spacing"/>
    <w:link w:val="afffd"/>
    <w:uiPriority w:val="1"/>
    <w:qFormat/>
    <w:rsid w:val="00BC4B32"/>
    <w:rPr>
      <w:rFonts w:ascii="Times New Roman" w:eastAsia="Times New Roman" w:hAnsi="Times New Roman" w:cs="Times New Roman"/>
      <w:sz w:val="18"/>
      <w:szCs w:val="24"/>
      <w:lang w:val="uk-UA" w:eastAsia="ru-RU"/>
    </w:rPr>
  </w:style>
  <w:style w:type="paragraph" w:customStyle="1" w:styleId="18">
    <w:name w:val="Стиль1"/>
    <w:basedOn w:val="a"/>
    <w:qFormat/>
    <w:rsid w:val="00BC4B32"/>
    <w:pPr>
      <w:spacing w:after="0" w:line="240" w:lineRule="auto"/>
    </w:pPr>
    <w:rPr>
      <w:rFonts w:ascii="Times New Roman" w:eastAsia="Times New Roman" w:hAnsi="Times New Roman" w:cs="Times New Roman"/>
      <w:iCs/>
      <w:sz w:val="28"/>
      <w:szCs w:val="32"/>
      <w:lang w:eastAsia="ru-RU"/>
    </w:rPr>
  </w:style>
  <w:style w:type="paragraph" w:customStyle="1" w:styleId="19">
    <w:name w:val="Без інтервалів1"/>
    <w:qFormat/>
    <w:rsid w:val="00BC4B32"/>
    <w:rPr>
      <w:rFonts w:cs="Times New Roman"/>
    </w:rPr>
  </w:style>
  <w:style w:type="paragraph" w:customStyle="1" w:styleId="afffe">
    <w:name w:val="Вміст рамки"/>
    <w:basedOn w:val="a"/>
    <w:qFormat/>
    <w:rsid w:val="00BC4B32"/>
  </w:style>
  <w:style w:type="paragraph" w:customStyle="1" w:styleId="affff">
    <w:name w:val="Вміст таблиці"/>
    <w:basedOn w:val="a"/>
    <w:qFormat/>
    <w:rsid w:val="00BC4B32"/>
    <w:pPr>
      <w:widowControl w:val="0"/>
      <w:suppressLineNumbers/>
    </w:pPr>
  </w:style>
  <w:style w:type="paragraph" w:customStyle="1" w:styleId="affff0">
    <w:name w:val="Заголовок таблиці"/>
    <w:basedOn w:val="affff"/>
    <w:qFormat/>
    <w:rsid w:val="00BC4B32"/>
    <w:pPr>
      <w:jc w:val="center"/>
    </w:pPr>
    <w:rPr>
      <w:b/>
      <w:bCs/>
    </w:rPr>
  </w:style>
  <w:style w:type="paragraph" w:customStyle="1" w:styleId="1a">
    <w:name w:val="Обычный1"/>
    <w:uiPriority w:val="99"/>
    <w:qFormat/>
    <w:rsid w:val="00BC4B32"/>
    <w:pPr>
      <w:spacing w:line="276" w:lineRule="auto"/>
    </w:pPr>
    <w:rPr>
      <w:rFonts w:ascii="Arial" w:eastAsia="Arial" w:hAnsi="Arial" w:cs="Liberation Serif"/>
      <w:color w:val="000000"/>
      <w:kern w:val="2"/>
      <w:sz w:val="24"/>
      <w:szCs w:val="24"/>
      <w:lang w:val="uk-UA" w:eastAsia="hi-IN"/>
    </w:rPr>
  </w:style>
  <w:style w:type="paragraph" w:customStyle="1" w:styleId="affff1">
    <w:name w:val="Типовий стиль"/>
    <w:qFormat/>
    <w:rsid w:val="00BC4B32"/>
    <w:pPr>
      <w:spacing w:line="200" w:lineRule="atLeast"/>
    </w:pPr>
    <w:rPr>
      <w:rFonts w:ascii="Arial" w:eastAsia="Tahoma" w:hAnsi="Arial" w:cs="Helvetica Neue Medium"/>
      <w:kern w:val="2"/>
      <w:sz w:val="36"/>
      <w:szCs w:val="24"/>
    </w:rPr>
  </w:style>
  <w:style w:type="paragraph" w:customStyle="1" w:styleId="affff2">
    <w:name w:val="Об'єкт без заповнення"/>
    <w:basedOn w:val="affff1"/>
    <w:qFormat/>
    <w:rsid w:val="00BC4B32"/>
  </w:style>
  <w:style w:type="paragraph" w:customStyle="1" w:styleId="affff3">
    <w:name w:val="Об'єкт без заповнення і ліній"/>
    <w:basedOn w:val="affff1"/>
    <w:qFormat/>
    <w:rsid w:val="00BC4B32"/>
  </w:style>
  <w:style w:type="paragraph" w:customStyle="1" w:styleId="A40">
    <w:name w:val="A4"/>
    <w:basedOn w:val="affff4"/>
    <w:qFormat/>
    <w:rsid w:val="00BC4B32"/>
    <w:rPr>
      <w:rFonts w:ascii="Noto Sans" w:hAnsi="Noto Sans"/>
      <w:sz w:val="36"/>
    </w:rPr>
  </w:style>
  <w:style w:type="paragraph" w:styleId="affff4">
    <w:name w:val="Plain Text"/>
    <w:basedOn w:val="afa"/>
    <w:link w:val="affff5"/>
    <w:qFormat/>
    <w:rsid w:val="00BC4B32"/>
  </w:style>
  <w:style w:type="paragraph" w:customStyle="1" w:styleId="44">
    <w:name w:val="Титул А4"/>
    <w:basedOn w:val="A40"/>
    <w:qFormat/>
    <w:rsid w:val="00BC4B32"/>
    <w:rPr>
      <w:sz w:val="87"/>
    </w:rPr>
  </w:style>
  <w:style w:type="paragraph" w:customStyle="1" w:styleId="45">
    <w:name w:val="Заголовок А4"/>
    <w:basedOn w:val="A40"/>
    <w:qFormat/>
    <w:rsid w:val="00BC4B32"/>
    <w:rPr>
      <w:sz w:val="48"/>
    </w:rPr>
  </w:style>
  <w:style w:type="paragraph" w:customStyle="1" w:styleId="46">
    <w:name w:val="Текст А4"/>
    <w:basedOn w:val="A40"/>
    <w:qFormat/>
    <w:rsid w:val="00BC4B32"/>
  </w:style>
  <w:style w:type="paragraph" w:customStyle="1" w:styleId="A00">
    <w:name w:val="A0"/>
    <w:basedOn w:val="affff4"/>
    <w:qFormat/>
    <w:rsid w:val="00BC4B32"/>
    <w:rPr>
      <w:rFonts w:ascii="Noto Sans" w:hAnsi="Noto Sans"/>
      <w:sz w:val="95"/>
    </w:rPr>
  </w:style>
  <w:style w:type="paragraph" w:customStyle="1" w:styleId="0">
    <w:name w:val="Титул А0"/>
    <w:basedOn w:val="A00"/>
    <w:qFormat/>
    <w:rsid w:val="00BC4B32"/>
    <w:rPr>
      <w:sz w:val="191"/>
    </w:rPr>
  </w:style>
  <w:style w:type="paragraph" w:customStyle="1" w:styleId="00">
    <w:name w:val="Заголовок А0"/>
    <w:basedOn w:val="A00"/>
    <w:qFormat/>
    <w:rsid w:val="00BC4B32"/>
    <w:rPr>
      <w:sz w:val="143"/>
    </w:rPr>
  </w:style>
  <w:style w:type="paragraph" w:customStyle="1" w:styleId="A01">
    <w:name w:val="Текст A0"/>
    <w:basedOn w:val="A00"/>
    <w:qFormat/>
    <w:rsid w:val="00BC4B32"/>
  </w:style>
  <w:style w:type="paragraph" w:customStyle="1" w:styleId="affff6">
    <w:name w:val="Графічний об'єкт"/>
    <w:qFormat/>
    <w:rsid w:val="00BC4B32"/>
    <w:rPr>
      <w:rFonts w:ascii="Liberation Sans" w:eastAsia="Tahoma" w:hAnsi="Liberation Sans" w:cs="Helvetica Neue Medium"/>
      <w:sz w:val="36"/>
      <w:szCs w:val="24"/>
    </w:rPr>
  </w:style>
  <w:style w:type="paragraph" w:customStyle="1" w:styleId="affff7">
    <w:name w:val="Фігури"/>
    <w:basedOn w:val="affff6"/>
    <w:qFormat/>
    <w:rsid w:val="00BC4B32"/>
    <w:rPr>
      <w:b/>
      <w:sz w:val="28"/>
    </w:rPr>
  </w:style>
  <w:style w:type="paragraph" w:customStyle="1" w:styleId="affff8">
    <w:name w:val="Заповнено"/>
    <w:basedOn w:val="affff7"/>
    <w:qFormat/>
    <w:rsid w:val="00BC4B32"/>
  </w:style>
  <w:style w:type="paragraph" w:customStyle="1" w:styleId="affff9">
    <w:name w:val="Заповнено синім"/>
    <w:basedOn w:val="affff8"/>
    <w:qFormat/>
    <w:rsid w:val="00BC4B32"/>
    <w:rPr>
      <w:color w:val="FFFFFF"/>
    </w:rPr>
  </w:style>
  <w:style w:type="paragraph" w:customStyle="1" w:styleId="affffa">
    <w:name w:val="Заповнено зеленим"/>
    <w:basedOn w:val="affff8"/>
    <w:qFormat/>
    <w:rsid w:val="00BC4B32"/>
    <w:rPr>
      <w:color w:val="FFFFFF"/>
    </w:rPr>
  </w:style>
  <w:style w:type="paragraph" w:customStyle="1" w:styleId="affffb">
    <w:name w:val="Заповнено червоним"/>
    <w:basedOn w:val="affff8"/>
    <w:qFormat/>
    <w:rsid w:val="00BC4B32"/>
    <w:rPr>
      <w:color w:val="FFFFFF"/>
    </w:rPr>
  </w:style>
  <w:style w:type="paragraph" w:customStyle="1" w:styleId="affffc">
    <w:name w:val="Заповнено жовтим"/>
    <w:basedOn w:val="affff8"/>
    <w:qFormat/>
    <w:rsid w:val="00BC4B32"/>
    <w:rPr>
      <w:color w:val="FFFFFF"/>
    </w:rPr>
  </w:style>
  <w:style w:type="paragraph" w:customStyle="1" w:styleId="affffd">
    <w:name w:val="Обведено"/>
    <w:basedOn w:val="affff7"/>
    <w:qFormat/>
    <w:rsid w:val="00BC4B32"/>
  </w:style>
  <w:style w:type="paragraph" w:customStyle="1" w:styleId="affffe">
    <w:name w:val="Обведено синім"/>
    <w:basedOn w:val="affffd"/>
    <w:qFormat/>
    <w:rsid w:val="00BC4B32"/>
    <w:rPr>
      <w:color w:val="355269"/>
    </w:rPr>
  </w:style>
  <w:style w:type="paragraph" w:customStyle="1" w:styleId="afffff">
    <w:name w:val="Обведено зеленим"/>
    <w:basedOn w:val="affffd"/>
    <w:qFormat/>
    <w:rsid w:val="00BC4B32"/>
    <w:rPr>
      <w:color w:val="127622"/>
    </w:rPr>
  </w:style>
  <w:style w:type="paragraph" w:customStyle="1" w:styleId="afffff0">
    <w:name w:val="Обведено червоним"/>
    <w:basedOn w:val="affffd"/>
    <w:qFormat/>
    <w:rsid w:val="00BC4B32"/>
    <w:rPr>
      <w:color w:val="C9211E"/>
    </w:rPr>
  </w:style>
  <w:style w:type="paragraph" w:customStyle="1" w:styleId="afffff1">
    <w:name w:val="Обведено жовтим"/>
    <w:basedOn w:val="affffd"/>
    <w:qFormat/>
    <w:rsid w:val="00BC4B32"/>
    <w:rPr>
      <w:color w:val="B47804"/>
    </w:rPr>
  </w:style>
  <w:style w:type="paragraph" w:customStyle="1" w:styleId="afffff2">
    <w:name w:val="Лінії"/>
    <w:basedOn w:val="affff6"/>
    <w:qFormat/>
    <w:rsid w:val="00BC4B32"/>
  </w:style>
  <w:style w:type="paragraph" w:customStyle="1" w:styleId="afffff3">
    <w:name w:val="Стрілка"/>
    <w:basedOn w:val="afffff2"/>
    <w:qFormat/>
    <w:rsid w:val="00BC4B32"/>
  </w:style>
  <w:style w:type="paragraph" w:customStyle="1" w:styleId="afffff4">
    <w:name w:val="Штрихова лінія"/>
    <w:basedOn w:val="afffff2"/>
    <w:qFormat/>
    <w:rsid w:val="00BC4B32"/>
  </w:style>
  <w:style w:type="paragraph" w:customStyle="1" w:styleId="TitleSubtitleLTGliederung1">
    <w:name w:val="Title &amp; Subtitle~LT~Gliederung 1"/>
    <w:qFormat/>
    <w:rsid w:val="00BC4B32"/>
    <w:pPr>
      <w:spacing w:before="283" w:line="200" w:lineRule="atLeast"/>
    </w:pPr>
    <w:rPr>
      <w:rFonts w:ascii="Helvetica Neue" w:eastAsia="Tahoma" w:hAnsi="Helvetica Neue" w:cs="Helvetica Neue Medium"/>
      <w:color w:val="000000"/>
      <w:kern w:val="2"/>
      <w:sz w:val="104"/>
      <w:szCs w:val="24"/>
    </w:rPr>
  </w:style>
  <w:style w:type="paragraph" w:customStyle="1" w:styleId="TitleSubtitleLTGliederung2">
    <w:name w:val="Title &amp; Subtitle~LT~Gliederung 2"/>
    <w:basedOn w:val="TitleSubtitleLTGliederung1"/>
    <w:qFormat/>
    <w:rsid w:val="00BC4B32"/>
    <w:pPr>
      <w:spacing w:before="227"/>
    </w:pPr>
  </w:style>
  <w:style w:type="paragraph" w:customStyle="1" w:styleId="TitleSubtitleLTGliederung3">
    <w:name w:val="Title &amp; Subtitle~LT~Gliederung 3"/>
    <w:basedOn w:val="TitleSubtitleLTGliederung2"/>
    <w:qFormat/>
    <w:rsid w:val="00BC4B32"/>
    <w:pPr>
      <w:spacing w:before="170"/>
    </w:pPr>
  </w:style>
  <w:style w:type="paragraph" w:customStyle="1" w:styleId="TitleSubtitleLTGliederung4">
    <w:name w:val="Title &amp; Subtitle~LT~Gliederung 4"/>
    <w:basedOn w:val="TitleSubtitleLTGliederung3"/>
    <w:qFormat/>
    <w:rsid w:val="00BC4B32"/>
    <w:pPr>
      <w:spacing w:before="113"/>
    </w:pPr>
  </w:style>
  <w:style w:type="paragraph" w:customStyle="1" w:styleId="TitleSubtitleLTGliederung5">
    <w:name w:val="Title &amp; Subtitle~LT~Gliederung 5"/>
    <w:basedOn w:val="TitleSubtitleLTGliederung4"/>
    <w:qFormat/>
    <w:rsid w:val="00BC4B32"/>
    <w:pPr>
      <w:spacing w:before="57"/>
    </w:pPr>
    <w:rPr>
      <w:sz w:val="40"/>
    </w:rPr>
  </w:style>
  <w:style w:type="paragraph" w:customStyle="1" w:styleId="TitleSubtitleLTGliederung6">
    <w:name w:val="Title &amp; Subtitle~LT~Gliederung 6"/>
    <w:basedOn w:val="TitleSubtitleLTGliederung5"/>
    <w:qFormat/>
    <w:rsid w:val="00BC4B32"/>
  </w:style>
  <w:style w:type="paragraph" w:customStyle="1" w:styleId="TitleSubtitleLTGliederung7">
    <w:name w:val="Title &amp; Subtitle~LT~Gliederung 7"/>
    <w:basedOn w:val="TitleSubtitleLTGliederung6"/>
    <w:qFormat/>
    <w:rsid w:val="00BC4B32"/>
  </w:style>
  <w:style w:type="paragraph" w:customStyle="1" w:styleId="TitleSubtitleLTGliederung8">
    <w:name w:val="Title &amp; Subtitle~LT~Gliederung 8"/>
    <w:basedOn w:val="TitleSubtitleLTGliederung7"/>
    <w:qFormat/>
    <w:rsid w:val="00BC4B32"/>
  </w:style>
  <w:style w:type="paragraph" w:customStyle="1" w:styleId="TitleSubtitleLTGliederung9">
    <w:name w:val="Title &amp; Subtitle~LT~Gliederung 9"/>
    <w:basedOn w:val="TitleSubtitleLTGliederung8"/>
    <w:qFormat/>
    <w:rsid w:val="00BC4B32"/>
  </w:style>
  <w:style w:type="paragraph" w:customStyle="1" w:styleId="TitleSubtitleLTTitel">
    <w:name w:val="Title &amp; Subtitle~LT~Titel"/>
    <w:qFormat/>
    <w:rsid w:val="00BC4B32"/>
    <w:pPr>
      <w:spacing w:line="200" w:lineRule="atLeast"/>
      <w:jc w:val="center"/>
    </w:pPr>
    <w:rPr>
      <w:rFonts w:ascii="Helvetica Neue" w:eastAsia="Tahoma" w:hAnsi="Helvetica Neue" w:cs="Helvetica Neue Medium"/>
      <w:color w:val="000000"/>
      <w:kern w:val="2"/>
      <w:sz w:val="60"/>
      <w:szCs w:val="24"/>
    </w:rPr>
  </w:style>
  <w:style w:type="paragraph" w:customStyle="1" w:styleId="TitleSubtitleLTUntertitel">
    <w:name w:val="Title &amp; Subtitle~LT~Untertitel"/>
    <w:qFormat/>
    <w:rsid w:val="00BC4B32"/>
    <w:pPr>
      <w:jc w:val="center"/>
    </w:pPr>
    <w:rPr>
      <w:rFonts w:ascii="Arial" w:eastAsia="Tahoma" w:hAnsi="Arial" w:cs="Helvetica Neue Medium"/>
      <w:kern w:val="2"/>
      <w:sz w:val="64"/>
      <w:szCs w:val="24"/>
    </w:rPr>
  </w:style>
  <w:style w:type="paragraph" w:customStyle="1" w:styleId="TitleSubtitleLTNotizen">
    <w:name w:val="Title &amp; Subtitle~LT~Notizen"/>
    <w:qFormat/>
    <w:rsid w:val="00BC4B32"/>
    <w:pPr>
      <w:ind w:left="340" w:hanging="340"/>
    </w:pPr>
    <w:rPr>
      <w:rFonts w:ascii="Arial" w:eastAsia="Tahoma" w:hAnsi="Arial" w:cs="Helvetica Neue Medium"/>
      <w:kern w:val="2"/>
      <w:sz w:val="40"/>
      <w:szCs w:val="24"/>
    </w:rPr>
  </w:style>
  <w:style w:type="paragraph" w:customStyle="1" w:styleId="TitleSubtitleLTHintergrundobjekte">
    <w:name w:val="Title &amp; Subtitle~LT~Hintergrundobjekte"/>
    <w:qFormat/>
    <w:rsid w:val="00BC4B32"/>
    <w:rPr>
      <w:rFonts w:ascii="Liberation Serif" w:eastAsia="Tahoma" w:hAnsi="Liberation Serif" w:cs="Helvetica Neue Medium"/>
      <w:kern w:val="2"/>
      <w:sz w:val="24"/>
      <w:szCs w:val="24"/>
    </w:rPr>
  </w:style>
  <w:style w:type="paragraph" w:customStyle="1" w:styleId="TitleSubtitleLTHintergrund">
    <w:name w:val="Title &amp; Subtitle~LT~Hintergrund"/>
    <w:qFormat/>
    <w:rsid w:val="00BC4B32"/>
    <w:rPr>
      <w:rFonts w:ascii="Liberation Serif" w:eastAsia="Tahoma" w:hAnsi="Liberation Serif" w:cs="Helvetica Neue Medium"/>
      <w:kern w:val="2"/>
      <w:sz w:val="24"/>
      <w:szCs w:val="24"/>
    </w:rPr>
  </w:style>
  <w:style w:type="paragraph" w:customStyle="1" w:styleId="default0">
    <w:name w:val="default"/>
    <w:qFormat/>
    <w:rsid w:val="00BC4B32"/>
    <w:pPr>
      <w:spacing w:line="200" w:lineRule="atLeast"/>
    </w:pPr>
    <w:rPr>
      <w:rFonts w:ascii="Arial" w:eastAsia="Tahoma" w:hAnsi="Arial" w:cs="Helvetica Neue Medium"/>
      <w:kern w:val="2"/>
      <w:sz w:val="36"/>
      <w:szCs w:val="24"/>
    </w:rPr>
  </w:style>
  <w:style w:type="paragraph" w:customStyle="1" w:styleId="gray1">
    <w:name w:val="gray1"/>
    <w:basedOn w:val="default0"/>
    <w:qFormat/>
    <w:rsid w:val="00BC4B32"/>
  </w:style>
  <w:style w:type="paragraph" w:customStyle="1" w:styleId="gray2">
    <w:name w:val="gray2"/>
    <w:basedOn w:val="default0"/>
    <w:qFormat/>
    <w:rsid w:val="00BC4B32"/>
  </w:style>
  <w:style w:type="paragraph" w:customStyle="1" w:styleId="gray3">
    <w:name w:val="gray3"/>
    <w:basedOn w:val="default0"/>
    <w:qFormat/>
    <w:rsid w:val="00BC4B32"/>
  </w:style>
  <w:style w:type="paragraph" w:customStyle="1" w:styleId="bw1">
    <w:name w:val="bw1"/>
    <w:basedOn w:val="default0"/>
    <w:qFormat/>
    <w:rsid w:val="00BC4B32"/>
  </w:style>
  <w:style w:type="paragraph" w:customStyle="1" w:styleId="bw2">
    <w:name w:val="bw2"/>
    <w:basedOn w:val="default0"/>
    <w:qFormat/>
    <w:rsid w:val="00BC4B32"/>
  </w:style>
  <w:style w:type="paragraph" w:customStyle="1" w:styleId="bw3">
    <w:name w:val="bw3"/>
    <w:basedOn w:val="default0"/>
    <w:qFormat/>
    <w:rsid w:val="00BC4B32"/>
  </w:style>
  <w:style w:type="paragraph" w:customStyle="1" w:styleId="orange1">
    <w:name w:val="orange1"/>
    <w:basedOn w:val="default0"/>
    <w:qFormat/>
    <w:rsid w:val="00BC4B32"/>
  </w:style>
  <w:style w:type="paragraph" w:customStyle="1" w:styleId="orange2">
    <w:name w:val="orange2"/>
    <w:basedOn w:val="default0"/>
    <w:qFormat/>
    <w:rsid w:val="00BC4B32"/>
  </w:style>
  <w:style w:type="paragraph" w:customStyle="1" w:styleId="orange3">
    <w:name w:val="orange3"/>
    <w:basedOn w:val="default0"/>
    <w:qFormat/>
    <w:rsid w:val="00BC4B32"/>
  </w:style>
  <w:style w:type="paragraph" w:customStyle="1" w:styleId="turquoise1">
    <w:name w:val="turquoise1"/>
    <w:basedOn w:val="default0"/>
    <w:qFormat/>
    <w:rsid w:val="00BC4B32"/>
  </w:style>
  <w:style w:type="paragraph" w:customStyle="1" w:styleId="turquoise2">
    <w:name w:val="turquoise2"/>
    <w:basedOn w:val="default0"/>
    <w:qFormat/>
    <w:rsid w:val="00BC4B32"/>
  </w:style>
  <w:style w:type="paragraph" w:customStyle="1" w:styleId="turquoise3">
    <w:name w:val="turquoise3"/>
    <w:basedOn w:val="default0"/>
    <w:qFormat/>
    <w:rsid w:val="00BC4B32"/>
  </w:style>
  <w:style w:type="paragraph" w:customStyle="1" w:styleId="blue1">
    <w:name w:val="blue1"/>
    <w:basedOn w:val="default0"/>
    <w:qFormat/>
    <w:rsid w:val="00BC4B32"/>
  </w:style>
  <w:style w:type="paragraph" w:customStyle="1" w:styleId="blue2">
    <w:name w:val="blue2"/>
    <w:basedOn w:val="default0"/>
    <w:qFormat/>
    <w:rsid w:val="00BC4B32"/>
  </w:style>
  <w:style w:type="paragraph" w:customStyle="1" w:styleId="blue3">
    <w:name w:val="blue3"/>
    <w:basedOn w:val="default0"/>
    <w:qFormat/>
    <w:rsid w:val="00BC4B32"/>
  </w:style>
  <w:style w:type="paragraph" w:customStyle="1" w:styleId="sun1">
    <w:name w:val="sun1"/>
    <w:basedOn w:val="default0"/>
    <w:qFormat/>
    <w:rsid w:val="00BC4B32"/>
  </w:style>
  <w:style w:type="paragraph" w:customStyle="1" w:styleId="sun2">
    <w:name w:val="sun2"/>
    <w:basedOn w:val="default0"/>
    <w:qFormat/>
    <w:rsid w:val="00BC4B32"/>
  </w:style>
  <w:style w:type="paragraph" w:customStyle="1" w:styleId="sun3">
    <w:name w:val="sun3"/>
    <w:basedOn w:val="default0"/>
    <w:qFormat/>
    <w:rsid w:val="00BC4B32"/>
  </w:style>
  <w:style w:type="paragraph" w:customStyle="1" w:styleId="earth1">
    <w:name w:val="earth1"/>
    <w:basedOn w:val="default0"/>
    <w:qFormat/>
    <w:rsid w:val="00BC4B32"/>
  </w:style>
  <w:style w:type="paragraph" w:customStyle="1" w:styleId="earth2">
    <w:name w:val="earth2"/>
    <w:basedOn w:val="default0"/>
    <w:qFormat/>
    <w:rsid w:val="00BC4B32"/>
  </w:style>
  <w:style w:type="paragraph" w:customStyle="1" w:styleId="earth3">
    <w:name w:val="earth3"/>
    <w:basedOn w:val="default0"/>
    <w:qFormat/>
    <w:rsid w:val="00BC4B32"/>
  </w:style>
  <w:style w:type="paragraph" w:customStyle="1" w:styleId="green1">
    <w:name w:val="green1"/>
    <w:basedOn w:val="default0"/>
    <w:qFormat/>
    <w:rsid w:val="00BC4B32"/>
  </w:style>
  <w:style w:type="paragraph" w:customStyle="1" w:styleId="green2">
    <w:name w:val="green2"/>
    <w:basedOn w:val="default0"/>
    <w:qFormat/>
    <w:rsid w:val="00BC4B32"/>
  </w:style>
  <w:style w:type="paragraph" w:customStyle="1" w:styleId="green3">
    <w:name w:val="green3"/>
    <w:basedOn w:val="default0"/>
    <w:qFormat/>
    <w:rsid w:val="00BC4B32"/>
  </w:style>
  <w:style w:type="paragraph" w:customStyle="1" w:styleId="seetang1">
    <w:name w:val="seetang1"/>
    <w:basedOn w:val="default0"/>
    <w:qFormat/>
    <w:rsid w:val="00BC4B32"/>
  </w:style>
  <w:style w:type="paragraph" w:customStyle="1" w:styleId="seetang2">
    <w:name w:val="seetang2"/>
    <w:basedOn w:val="default0"/>
    <w:qFormat/>
    <w:rsid w:val="00BC4B32"/>
  </w:style>
  <w:style w:type="paragraph" w:customStyle="1" w:styleId="seetang3">
    <w:name w:val="seetang3"/>
    <w:basedOn w:val="default0"/>
    <w:qFormat/>
    <w:rsid w:val="00BC4B32"/>
  </w:style>
  <w:style w:type="paragraph" w:customStyle="1" w:styleId="lightblue1">
    <w:name w:val="lightblue1"/>
    <w:basedOn w:val="default0"/>
    <w:qFormat/>
    <w:rsid w:val="00BC4B32"/>
  </w:style>
  <w:style w:type="paragraph" w:customStyle="1" w:styleId="lightblue2">
    <w:name w:val="lightblue2"/>
    <w:basedOn w:val="default0"/>
    <w:qFormat/>
    <w:rsid w:val="00BC4B32"/>
  </w:style>
  <w:style w:type="paragraph" w:customStyle="1" w:styleId="lightblue3">
    <w:name w:val="lightblue3"/>
    <w:basedOn w:val="default0"/>
    <w:qFormat/>
    <w:rsid w:val="00BC4B32"/>
  </w:style>
  <w:style w:type="paragraph" w:customStyle="1" w:styleId="yellow1">
    <w:name w:val="yellow1"/>
    <w:basedOn w:val="default0"/>
    <w:qFormat/>
    <w:rsid w:val="00BC4B32"/>
  </w:style>
  <w:style w:type="paragraph" w:customStyle="1" w:styleId="yellow2">
    <w:name w:val="yellow2"/>
    <w:basedOn w:val="default0"/>
    <w:qFormat/>
    <w:rsid w:val="00BC4B32"/>
  </w:style>
  <w:style w:type="paragraph" w:customStyle="1" w:styleId="yellow3">
    <w:name w:val="yellow3"/>
    <w:basedOn w:val="default0"/>
    <w:qFormat/>
    <w:rsid w:val="00BC4B32"/>
  </w:style>
  <w:style w:type="paragraph" w:customStyle="1" w:styleId="afffff5">
    <w:name w:val="Об'єкти на тлі"/>
    <w:qFormat/>
    <w:rsid w:val="00BC4B32"/>
    <w:rPr>
      <w:rFonts w:ascii="Liberation Serif" w:eastAsia="Tahoma" w:hAnsi="Liberation Serif" w:cs="Helvetica Neue Medium"/>
      <w:kern w:val="2"/>
      <w:sz w:val="24"/>
      <w:szCs w:val="24"/>
    </w:rPr>
  </w:style>
  <w:style w:type="paragraph" w:customStyle="1" w:styleId="afffff6">
    <w:name w:val="Тло"/>
    <w:qFormat/>
    <w:rsid w:val="00BC4B32"/>
    <w:rPr>
      <w:rFonts w:ascii="Liberation Serif" w:eastAsia="Tahoma" w:hAnsi="Liberation Serif" w:cs="Helvetica Neue Medium"/>
      <w:kern w:val="2"/>
      <w:sz w:val="24"/>
      <w:szCs w:val="24"/>
    </w:rPr>
  </w:style>
  <w:style w:type="paragraph" w:customStyle="1" w:styleId="1b">
    <w:name w:val="Структура 1"/>
    <w:qFormat/>
    <w:rsid w:val="00BC4B32"/>
    <w:pPr>
      <w:spacing w:before="283" w:line="200" w:lineRule="atLeast"/>
    </w:pPr>
    <w:rPr>
      <w:rFonts w:ascii="Helvetica Neue" w:eastAsia="Tahoma" w:hAnsi="Helvetica Neue" w:cs="Helvetica Neue Medium"/>
      <w:color w:val="000000"/>
      <w:kern w:val="2"/>
      <w:sz w:val="104"/>
      <w:szCs w:val="24"/>
    </w:rPr>
  </w:style>
  <w:style w:type="paragraph" w:customStyle="1" w:styleId="2b">
    <w:name w:val="Структура 2"/>
    <w:basedOn w:val="1b"/>
    <w:qFormat/>
    <w:rsid w:val="00BC4B32"/>
    <w:pPr>
      <w:spacing w:before="227"/>
    </w:pPr>
  </w:style>
  <w:style w:type="paragraph" w:customStyle="1" w:styleId="38">
    <w:name w:val="Структура 3"/>
    <w:basedOn w:val="2b"/>
    <w:qFormat/>
    <w:rsid w:val="00BC4B32"/>
    <w:pPr>
      <w:spacing w:before="170"/>
    </w:pPr>
  </w:style>
  <w:style w:type="paragraph" w:customStyle="1" w:styleId="47">
    <w:name w:val="Структура 4"/>
    <w:basedOn w:val="38"/>
    <w:qFormat/>
    <w:rsid w:val="00BC4B32"/>
    <w:pPr>
      <w:spacing w:before="113"/>
    </w:pPr>
  </w:style>
  <w:style w:type="paragraph" w:customStyle="1" w:styleId="54">
    <w:name w:val="Структура 5"/>
    <w:basedOn w:val="47"/>
    <w:qFormat/>
    <w:rsid w:val="00BC4B32"/>
    <w:pPr>
      <w:spacing w:before="57"/>
    </w:pPr>
    <w:rPr>
      <w:sz w:val="40"/>
    </w:rPr>
  </w:style>
  <w:style w:type="paragraph" w:customStyle="1" w:styleId="65">
    <w:name w:val="Структура 6"/>
    <w:basedOn w:val="54"/>
    <w:qFormat/>
    <w:rsid w:val="00BC4B32"/>
  </w:style>
  <w:style w:type="paragraph" w:customStyle="1" w:styleId="71">
    <w:name w:val="Структура 7"/>
    <w:basedOn w:val="65"/>
    <w:qFormat/>
    <w:rsid w:val="00BC4B32"/>
  </w:style>
  <w:style w:type="paragraph" w:customStyle="1" w:styleId="81">
    <w:name w:val="Структура 8"/>
    <w:basedOn w:val="71"/>
    <w:qFormat/>
    <w:rsid w:val="00BC4B32"/>
  </w:style>
  <w:style w:type="paragraph" w:customStyle="1" w:styleId="91">
    <w:name w:val="Структура 9"/>
    <w:basedOn w:val="81"/>
    <w:qFormat/>
    <w:rsid w:val="00BC4B32"/>
  </w:style>
  <w:style w:type="paragraph" w:customStyle="1" w:styleId="TitleBulletsLTGliederung1">
    <w:name w:val="Title &amp; Bullets~LT~Gliederung 1"/>
    <w:qFormat/>
    <w:rsid w:val="00BC4B32"/>
    <w:pPr>
      <w:spacing w:before="283" w:line="200" w:lineRule="atLeast"/>
    </w:pPr>
    <w:rPr>
      <w:rFonts w:ascii="Helvetica Neue" w:eastAsia="Tahoma" w:hAnsi="Helvetica Neue" w:cs="Helvetica Neue Medium"/>
      <w:color w:val="000000"/>
      <w:kern w:val="2"/>
      <w:sz w:val="104"/>
      <w:szCs w:val="24"/>
    </w:rPr>
  </w:style>
  <w:style w:type="paragraph" w:customStyle="1" w:styleId="TitleBulletsLTGliederung2">
    <w:name w:val="Title &amp; Bullets~LT~Gliederung 2"/>
    <w:basedOn w:val="TitleBulletsLTGliederung1"/>
    <w:qFormat/>
    <w:rsid w:val="00BC4B32"/>
    <w:pPr>
      <w:spacing w:before="227"/>
    </w:pPr>
  </w:style>
  <w:style w:type="paragraph" w:customStyle="1" w:styleId="TitleBulletsLTGliederung3">
    <w:name w:val="Title &amp; Bullets~LT~Gliederung 3"/>
    <w:basedOn w:val="TitleBulletsLTGliederung2"/>
    <w:qFormat/>
    <w:rsid w:val="00BC4B32"/>
    <w:pPr>
      <w:spacing w:before="170"/>
    </w:pPr>
  </w:style>
  <w:style w:type="paragraph" w:customStyle="1" w:styleId="TitleBulletsLTGliederung4">
    <w:name w:val="Title &amp; Bullets~LT~Gliederung 4"/>
    <w:basedOn w:val="TitleBulletsLTGliederung3"/>
    <w:qFormat/>
    <w:rsid w:val="00BC4B32"/>
    <w:pPr>
      <w:spacing w:before="113"/>
    </w:pPr>
  </w:style>
  <w:style w:type="paragraph" w:customStyle="1" w:styleId="TitleBulletsLTGliederung5">
    <w:name w:val="Title &amp; Bullets~LT~Gliederung 5"/>
    <w:basedOn w:val="TitleBulletsLTGliederung4"/>
    <w:qFormat/>
    <w:rsid w:val="00BC4B32"/>
    <w:pPr>
      <w:spacing w:before="57"/>
    </w:pPr>
    <w:rPr>
      <w:sz w:val="40"/>
    </w:rPr>
  </w:style>
  <w:style w:type="paragraph" w:customStyle="1" w:styleId="TitleBulletsLTGliederung6">
    <w:name w:val="Title &amp; Bullets~LT~Gliederung 6"/>
    <w:basedOn w:val="TitleBulletsLTGliederung5"/>
    <w:qFormat/>
    <w:rsid w:val="00BC4B32"/>
  </w:style>
  <w:style w:type="paragraph" w:customStyle="1" w:styleId="TitleBulletsLTGliederung7">
    <w:name w:val="Title &amp; Bullets~LT~Gliederung 7"/>
    <w:basedOn w:val="TitleBulletsLTGliederung6"/>
    <w:qFormat/>
    <w:rsid w:val="00BC4B32"/>
  </w:style>
  <w:style w:type="paragraph" w:customStyle="1" w:styleId="TitleBulletsLTGliederung8">
    <w:name w:val="Title &amp; Bullets~LT~Gliederung 8"/>
    <w:basedOn w:val="TitleBulletsLTGliederung7"/>
    <w:qFormat/>
    <w:rsid w:val="00BC4B32"/>
  </w:style>
  <w:style w:type="paragraph" w:customStyle="1" w:styleId="TitleBulletsLTGliederung9">
    <w:name w:val="Title &amp; Bullets~LT~Gliederung 9"/>
    <w:basedOn w:val="TitleBulletsLTGliederung8"/>
    <w:qFormat/>
    <w:rsid w:val="00BC4B32"/>
  </w:style>
  <w:style w:type="paragraph" w:customStyle="1" w:styleId="TitleBulletsLTTitel">
    <w:name w:val="Title &amp; Bullets~LT~Titel"/>
    <w:qFormat/>
    <w:rsid w:val="00BC4B32"/>
    <w:pPr>
      <w:spacing w:line="200" w:lineRule="atLeast"/>
      <w:jc w:val="center"/>
    </w:pPr>
    <w:rPr>
      <w:rFonts w:ascii="Helvetica Neue" w:eastAsia="Tahoma" w:hAnsi="Helvetica Neue" w:cs="Helvetica Neue Medium"/>
      <w:color w:val="000000"/>
      <w:kern w:val="2"/>
      <w:sz w:val="60"/>
      <w:szCs w:val="24"/>
    </w:rPr>
  </w:style>
  <w:style w:type="paragraph" w:customStyle="1" w:styleId="TitleBulletsLTUntertitel">
    <w:name w:val="Title &amp; Bullets~LT~Untertitel"/>
    <w:qFormat/>
    <w:rsid w:val="00BC4B32"/>
    <w:pPr>
      <w:jc w:val="center"/>
    </w:pPr>
    <w:rPr>
      <w:rFonts w:ascii="Arial" w:eastAsia="Tahoma" w:hAnsi="Arial" w:cs="Helvetica Neue Medium"/>
      <w:kern w:val="2"/>
      <w:sz w:val="64"/>
      <w:szCs w:val="24"/>
    </w:rPr>
  </w:style>
  <w:style w:type="paragraph" w:customStyle="1" w:styleId="TitleBulletsLTNotizen">
    <w:name w:val="Title &amp; Bullets~LT~Notizen"/>
    <w:qFormat/>
    <w:rsid w:val="00BC4B32"/>
    <w:pPr>
      <w:ind w:left="340" w:hanging="340"/>
    </w:pPr>
    <w:rPr>
      <w:rFonts w:ascii="Arial" w:eastAsia="Tahoma" w:hAnsi="Arial" w:cs="Helvetica Neue Medium"/>
      <w:kern w:val="2"/>
      <w:sz w:val="40"/>
      <w:szCs w:val="24"/>
    </w:rPr>
  </w:style>
  <w:style w:type="paragraph" w:customStyle="1" w:styleId="TitleBulletsLTHintergrundobjekte">
    <w:name w:val="Title &amp; Bullets~LT~Hintergrundobjekte"/>
    <w:qFormat/>
    <w:rsid w:val="00BC4B32"/>
    <w:rPr>
      <w:rFonts w:ascii="Liberation Serif" w:eastAsia="Tahoma" w:hAnsi="Liberation Serif" w:cs="Helvetica Neue Medium"/>
      <w:kern w:val="2"/>
      <w:sz w:val="24"/>
      <w:szCs w:val="24"/>
    </w:rPr>
  </w:style>
  <w:style w:type="paragraph" w:customStyle="1" w:styleId="TitleBulletsLTHintergrund">
    <w:name w:val="Title &amp; Bullets~LT~Hintergrund"/>
    <w:qFormat/>
    <w:rsid w:val="00BC4B32"/>
    <w:rPr>
      <w:rFonts w:ascii="Liberation Serif" w:eastAsia="Tahoma" w:hAnsi="Liberation Serif" w:cs="Helvetica Neue Medium"/>
      <w:kern w:val="2"/>
      <w:sz w:val="24"/>
      <w:szCs w:val="24"/>
    </w:rPr>
  </w:style>
  <w:style w:type="numbering" w:customStyle="1" w:styleId="1c">
    <w:name w:val="Нет списка1"/>
    <w:qFormat/>
    <w:rsid w:val="00BC4B32"/>
  </w:style>
  <w:style w:type="numbering" w:customStyle="1" w:styleId="110">
    <w:name w:val="Нет списка11"/>
    <w:qFormat/>
    <w:rsid w:val="00BC4B32"/>
  </w:style>
  <w:style w:type="numbering" w:customStyle="1" w:styleId="111">
    <w:name w:val="Нет списка111"/>
    <w:qFormat/>
    <w:rsid w:val="00BC4B32"/>
  </w:style>
  <w:style w:type="numbering" w:customStyle="1" w:styleId="2c">
    <w:name w:val="Нет списка2"/>
    <w:qFormat/>
    <w:rsid w:val="00BC4B32"/>
  </w:style>
  <w:style w:type="numbering" w:customStyle="1" w:styleId="39">
    <w:name w:val="Нет списка3"/>
    <w:qFormat/>
    <w:rsid w:val="00BC4B32"/>
  </w:style>
  <w:style w:type="numbering" w:customStyle="1" w:styleId="1111">
    <w:name w:val="Нет списка1111"/>
    <w:qFormat/>
    <w:rsid w:val="00BC4B32"/>
  </w:style>
  <w:style w:type="numbering" w:customStyle="1" w:styleId="48">
    <w:name w:val="Нет списка4"/>
    <w:qFormat/>
    <w:rsid w:val="00BC4B32"/>
  </w:style>
  <w:style w:type="numbering" w:customStyle="1" w:styleId="55">
    <w:name w:val="Нет списка5"/>
    <w:qFormat/>
    <w:rsid w:val="00BC4B32"/>
  </w:style>
  <w:style w:type="numbering" w:customStyle="1" w:styleId="121">
    <w:name w:val="Нет списка12"/>
    <w:qFormat/>
    <w:rsid w:val="00BC4B32"/>
  </w:style>
  <w:style w:type="numbering" w:customStyle="1" w:styleId="11111">
    <w:name w:val="Нет списка11111"/>
    <w:qFormat/>
    <w:rsid w:val="00BC4B32"/>
  </w:style>
  <w:style w:type="numbering" w:customStyle="1" w:styleId="66">
    <w:name w:val="Нет списка6"/>
    <w:qFormat/>
    <w:rsid w:val="00BC4B32"/>
  </w:style>
  <w:style w:type="numbering" w:customStyle="1" w:styleId="130">
    <w:name w:val="Нет списка13"/>
    <w:qFormat/>
    <w:rsid w:val="00BC4B32"/>
  </w:style>
  <w:style w:type="numbering" w:customStyle="1" w:styleId="211">
    <w:name w:val="Нет списка21"/>
    <w:qFormat/>
    <w:rsid w:val="00BC4B32"/>
  </w:style>
  <w:style w:type="numbering" w:customStyle="1" w:styleId="311">
    <w:name w:val="Нет списка31"/>
    <w:qFormat/>
    <w:rsid w:val="00BC4B32"/>
  </w:style>
  <w:style w:type="numbering" w:customStyle="1" w:styleId="112">
    <w:name w:val="Нет списка112"/>
    <w:qFormat/>
    <w:rsid w:val="00BC4B32"/>
  </w:style>
  <w:style w:type="numbering" w:customStyle="1" w:styleId="411">
    <w:name w:val="Нет списка41"/>
    <w:qFormat/>
    <w:rsid w:val="00BC4B32"/>
  </w:style>
  <w:style w:type="numbering" w:customStyle="1" w:styleId="510">
    <w:name w:val="Нет списка51"/>
    <w:qFormat/>
    <w:rsid w:val="00BC4B32"/>
  </w:style>
  <w:style w:type="numbering" w:customStyle="1" w:styleId="1210">
    <w:name w:val="Нет списка121"/>
    <w:qFormat/>
    <w:rsid w:val="00BC4B32"/>
  </w:style>
  <w:style w:type="numbering" w:customStyle="1" w:styleId="1112">
    <w:name w:val="Нет списка1112"/>
    <w:qFormat/>
    <w:rsid w:val="00BC4B32"/>
  </w:style>
  <w:style w:type="numbering" w:customStyle="1" w:styleId="72">
    <w:name w:val="Нет списка7"/>
    <w:qFormat/>
    <w:rsid w:val="00BC4B32"/>
  </w:style>
  <w:style w:type="numbering" w:customStyle="1" w:styleId="140">
    <w:name w:val="Нет списка14"/>
    <w:qFormat/>
    <w:rsid w:val="00BC4B32"/>
  </w:style>
  <w:style w:type="numbering" w:customStyle="1" w:styleId="113">
    <w:name w:val="Нет списка113"/>
    <w:qFormat/>
    <w:rsid w:val="00BC4B32"/>
  </w:style>
  <w:style w:type="numbering" w:customStyle="1" w:styleId="220">
    <w:name w:val="Нет списка22"/>
    <w:qFormat/>
    <w:rsid w:val="00BC4B32"/>
  </w:style>
  <w:style w:type="numbering" w:customStyle="1" w:styleId="320">
    <w:name w:val="Нет списка32"/>
    <w:qFormat/>
    <w:rsid w:val="00BC4B32"/>
  </w:style>
  <w:style w:type="numbering" w:customStyle="1" w:styleId="1113">
    <w:name w:val="Нет списка1113"/>
    <w:qFormat/>
    <w:rsid w:val="00BC4B32"/>
  </w:style>
  <w:style w:type="numbering" w:customStyle="1" w:styleId="420">
    <w:name w:val="Нет списка42"/>
    <w:qFormat/>
    <w:rsid w:val="00BC4B32"/>
  </w:style>
  <w:style w:type="numbering" w:customStyle="1" w:styleId="520">
    <w:name w:val="Нет списка52"/>
    <w:qFormat/>
    <w:rsid w:val="00BC4B32"/>
  </w:style>
  <w:style w:type="numbering" w:customStyle="1" w:styleId="122">
    <w:name w:val="Нет списка122"/>
    <w:qFormat/>
    <w:rsid w:val="00BC4B32"/>
  </w:style>
  <w:style w:type="numbering" w:customStyle="1" w:styleId="11112">
    <w:name w:val="Нет списка11112"/>
    <w:qFormat/>
    <w:rsid w:val="00BC4B32"/>
  </w:style>
  <w:style w:type="numbering" w:customStyle="1" w:styleId="610">
    <w:name w:val="Нет списка61"/>
    <w:qFormat/>
    <w:rsid w:val="00BC4B32"/>
  </w:style>
  <w:style w:type="numbering" w:customStyle="1" w:styleId="131">
    <w:name w:val="Нет списка131"/>
    <w:qFormat/>
    <w:rsid w:val="00BC4B32"/>
  </w:style>
  <w:style w:type="numbering" w:customStyle="1" w:styleId="2110">
    <w:name w:val="Нет списка211"/>
    <w:qFormat/>
    <w:rsid w:val="00BC4B32"/>
  </w:style>
  <w:style w:type="numbering" w:customStyle="1" w:styleId="3110">
    <w:name w:val="Нет списка311"/>
    <w:qFormat/>
    <w:rsid w:val="00BC4B32"/>
  </w:style>
  <w:style w:type="numbering" w:customStyle="1" w:styleId="1121">
    <w:name w:val="Нет списка1121"/>
    <w:qFormat/>
    <w:rsid w:val="00BC4B32"/>
  </w:style>
  <w:style w:type="numbering" w:customStyle="1" w:styleId="4110">
    <w:name w:val="Нет списка411"/>
    <w:qFormat/>
    <w:rsid w:val="00BC4B32"/>
  </w:style>
  <w:style w:type="numbering" w:customStyle="1" w:styleId="511">
    <w:name w:val="Нет списка511"/>
    <w:qFormat/>
    <w:rsid w:val="00BC4B32"/>
  </w:style>
  <w:style w:type="numbering" w:customStyle="1" w:styleId="1211">
    <w:name w:val="Нет списка1211"/>
    <w:qFormat/>
    <w:rsid w:val="00BC4B32"/>
  </w:style>
  <w:style w:type="numbering" w:customStyle="1" w:styleId="11121">
    <w:name w:val="Нет списка11121"/>
    <w:qFormat/>
    <w:rsid w:val="00BC4B32"/>
  </w:style>
  <w:style w:type="numbering" w:customStyle="1" w:styleId="82">
    <w:name w:val="Нет списка8"/>
    <w:qFormat/>
    <w:rsid w:val="00BC4B32"/>
  </w:style>
  <w:style w:type="numbering" w:customStyle="1" w:styleId="150">
    <w:name w:val="Нет списка15"/>
    <w:qFormat/>
    <w:rsid w:val="00BC4B32"/>
  </w:style>
  <w:style w:type="numbering" w:customStyle="1" w:styleId="114">
    <w:name w:val="Нет списка114"/>
    <w:qFormat/>
    <w:rsid w:val="00BC4B32"/>
  </w:style>
  <w:style w:type="numbering" w:customStyle="1" w:styleId="230">
    <w:name w:val="Нет списка23"/>
    <w:qFormat/>
    <w:rsid w:val="00BC4B32"/>
  </w:style>
  <w:style w:type="numbering" w:customStyle="1" w:styleId="330">
    <w:name w:val="Нет списка33"/>
    <w:qFormat/>
    <w:rsid w:val="00BC4B32"/>
  </w:style>
  <w:style w:type="numbering" w:customStyle="1" w:styleId="1114">
    <w:name w:val="Нет списка1114"/>
    <w:qFormat/>
    <w:rsid w:val="00BC4B32"/>
  </w:style>
  <w:style w:type="numbering" w:customStyle="1" w:styleId="430">
    <w:name w:val="Нет списка43"/>
    <w:qFormat/>
    <w:rsid w:val="00BC4B32"/>
  </w:style>
  <w:style w:type="numbering" w:customStyle="1" w:styleId="530">
    <w:name w:val="Нет списка53"/>
    <w:qFormat/>
    <w:rsid w:val="00BC4B32"/>
  </w:style>
  <w:style w:type="numbering" w:customStyle="1" w:styleId="123">
    <w:name w:val="Нет списка123"/>
    <w:qFormat/>
    <w:rsid w:val="00BC4B32"/>
  </w:style>
  <w:style w:type="numbering" w:customStyle="1" w:styleId="11113">
    <w:name w:val="Нет списка11113"/>
    <w:qFormat/>
    <w:rsid w:val="00BC4B32"/>
  </w:style>
  <w:style w:type="numbering" w:customStyle="1" w:styleId="620">
    <w:name w:val="Нет списка62"/>
    <w:qFormat/>
    <w:rsid w:val="00BC4B32"/>
  </w:style>
  <w:style w:type="numbering" w:customStyle="1" w:styleId="132">
    <w:name w:val="Нет списка132"/>
    <w:qFormat/>
    <w:rsid w:val="00BC4B32"/>
  </w:style>
  <w:style w:type="numbering" w:customStyle="1" w:styleId="212">
    <w:name w:val="Нет списка212"/>
    <w:qFormat/>
    <w:rsid w:val="00BC4B32"/>
  </w:style>
  <w:style w:type="numbering" w:customStyle="1" w:styleId="312">
    <w:name w:val="Нет списка312"/>
    <w:qFormat/>
    <w:rsid w:val="00BC4B32"/>
  </w:style>
  <w:style w:type="numbering" w:customStyle="1" w:styleId="1122">
    <w:name w:val="Нет списка1122"/>
    <w:qFormat/>
    <w:rsid w:val="00BC4B32"/>
  </w:style>
  <w:style w:type="numbering" w:customStyle="1" w:styleId="412">
    <w:name w:val="Нет списка412"/>
    <w:qFormat/>
    <w:rsid w:val="00BC4B32"/>
  </w:style>
  <w:style w:type="numbering" w:customStyle="1" w:styleId="512">
    <w:name w:val="Нет списка512"/>
    <w:qFormat/>
    <w:rsid w:val="00BC4B32"/>
  </w:style>
  <w:style w:type="numbering" w:customStyle="1" w:styleId="1212">
    <w:name w:val="Нет списка1212"/>
    <w:qFormat/>
    <w:rsid w:val="00BC4B32"/>
  </w:style>
  <w:style w:type="numbering" w:customStyle="1" w:styleId="11122">
    <w:name w:val="Нет списка11122"/>
    <w:qFormat/>
    <w:rsid w:val="00BC4B32"/>
  </w:style>
  <w:style w:type="numbering" w:customStyle="1" w:styleId="92">
    <w:name w:val="Нет списка9"/>
    <w:qFormat/>
    <w:rsid w:val="00BC4B32"/>
  </w:style>
  <w:style w:type="numbering" w:customStyle="1" w:styleId="160">
    <w:name w:val="Нет списка16"/>
    <w:qFormat/>
    <w:rsid w:val="00BC4B32"/>
  </w:style>
  <w:style w:type="numbering" w:customStyle="1" w:styleId="115">
    <w:name w:val="Нет списка115"/>
    <w:qFormat/>
    <w:rsid w:val="00BC4B32"/>
  </w:style>
  <w:style w:type="numbering" w:customStyle="1" w:styleId="240">
    <w:name w:val="Нет списка24"/>
    <w:qFormat/>
    <w:rsid w:val="00BC4B32"/>
  </w:style>
  <w:style w:type="numbering" w:customStyle="1" w:styleId="340">
    <w:name w:val="Нет списка34"/>
    <w:qFormat/>
    <w:rsid w:val="00BC4B32"/>
  </w:style>
  <w:style w:type="numbering" w:customStyle="1" w:styleId="1115">
    <w:name w:val="Нет списка1115"/>
    <w:qFormat/>
    <w:rsid w:val="00BC4B32"/>
  </w:style>
  <w:style w:type="numbering" w:customStyle="1" w:styleId="440">
    <w:name w:val="Нет списка44"/>
    <w:qFormat/>
    <w:rsid w:val="00BC4B32"/>
  </w:style>
  <w:style w:type="numbering" w:customStyle="1" w:styleId="540">
    <w:name w:val="Нет списка54"/>
    <w:qFormat/>
    <w:rsid w:val="00BC4B32"/>
  </w:style>
  <w:style w:type="numbering" w:customStyle="1" w:styleId="124">
    <w:name w:val="Нет списка124"/>
    <w:qFormat/>
    <w:rsid w:val="00BC4B32"/>
  </w:style>
  <w:style w:type="numbering" w:customStyle="1" w:styleId="11114">
    <w:name w:val="Нет списка11114"/>
    <w:qFormat/>
    <w:rsid w:val="00BC4B32"/>
  </w:style>
  <w:style w:type="numbering" w:customStyle="1" w:styleId="630">
    <w:name w:val="Нет списка63"/>
    <w:qFormat/>
    <w:rsid w:val="00BC4B32"/>
  </w:style>
  <w:style w:type="numbering" w:customStyle="1" w:styleId="133">
    <w:name w:val="Нет списка133"/>
    <w:qFormat/>
    <w:rsid w:val="00BC4B32"/>
  </w:style>
  <w:style w:type="numbering" w:customStyle="1" w:styleId="213">
    <w:name w:val="Нет списка213"/>
    <w:qFormat/>
    <w:rsid w:val="00BC4B32"/>
  </w:style>
  <w:style w:type="numbering" w:customStyle="1" w:styleId="313">
    <w:name w:val="Нет списка313"/>
    <w:qFormat/>
    <w:rsid w:val="00BC4B32"/>
  </w:style>
  <w:style w:type="numbering" w:customStyle="1" w:styleId="1123">
    <w:name w:val="Нет списка1123"/>
    <w:qFormat/>
    <w:rsid w:val="00BC4B32"/>
  </w:style>
  <w:style w:type="numbering" w:customStyle="1" w:styleId="413">
    <w:name w:val="Нет списка413"/>
    <w:qFormat/>
    <w:rsid w:val="00BC4B32"/>
  </w:style>
  <w:style w:type="numbering" w:customStyle="1" w:styleId="513">
    <w:name w:val="Нет списка513"/>
    <w:qFormat/>
    <w:rsid w:val="00BC4B32"/>
  </w:style>
  <w:style w:type="numbering" w:customStyle="1" w:styleId="1213">
    <w:name w:val="Нет списка1213"/>
    <w:qFormat/>
    <w:rsid w:val="00BC4B32"/>
  </w:style>
  <w:style w:type="numbering" w:customStyle="1" w:styleId="11123">
    <w:name w:val="Нет списка11123"/>
    <w:qFormat/>
    <w:rsid w:val="00BC4B32"/>
  </w:style>
  <w:style w:type="numbering" w:customStyle="1" w:styleId="101">
    <w:name w:val="Нет списка10"/>
    <w:qFormat/>
    <w:rsid w:val="00BC4B32"/>
  </w:style>
  <w:style w:type="numbering" w:customStyle="1" w:styleId="170">
    <w:name w:val="Нет списка17"/>
    <w:qFormat/>
    <w:rsid w:val="00BC4B32"/>
  </w:style>
  <w:style w:type="numbering" w:customStyle="1" w:styleId="116">
    <w:name w:val="Нет списка116"/>
    <w:qFormat/>
    <w:rsid w:val="00BC4B32"/>
  </w:style>
  <w:style w:type="numbering" w:customStyle="1" w:styleId="250">
    <w:name w:val="Нет списка25"/>
    <w:qFormat/>
    <w:rsid w:val="00BC4B32"/>
  </w:style>
  <w:style w:type="numbering" w:customStyle="1" w:styleId="350">
    <w:name w:val="Нет списка35"/>
    <w:qFormat/>
    <w:rsid w:val="00BC4B32"/>
  </w:style>
  <w:style w:type="numbering" w:customStyle="1" w:styleId="1116">
    <w:name w:val="Нет списка1116"/>
    <w:qFormat/>
    <w:rsid w:val="00BC4B32"/>
  </w:style>
  <w:style w:type="numbering" w:customStyle="1" w:styleId="450">
    <w:name w:val="Нет списка45"/>
    <w:qFormat/>
    <w:rsid w:val="00BC4B32"/>
  </w:style>
  <w:style w:type="numbering" w:customStyle="1" w:styleId="550">
    <w:name w:val="Нет списка55"/>
    <w:qFormat/>
    <w:rsid w:val="00BC4B32"/>
  </w:style>
  <w:style w:type="numbering" w:customStyle="1" w:styleId="125">
    <w:name w:val="Нет списка125"/>
    <w:qFormat/>
    <w:rsid w:val="00BC4B32"/>
  </w:style>
  <w:style w:type="numbering" w:customStyle="1" w:styleId="11115">
    <w:name w:val="Нет списка11115"/>
    <w:qFormat/>
    <w:rsid w:val="00BC4B32"/>
  </w:style>
  <w:style w:type="numbering" w:customStyle="1" w:styleId="640">
    <w:name w:val="Нет списка64"/>
    <w:qFormat/>
    <w:rsid w:val="00BC4B32"/>
  </w:style>
  <w:style w:type="numbering" w:customStyle="1" w:styleId="134">
    <w:name w:val="Нет списка134"/>
    <w:qFormat/>
    <w:rsid w:val="00BC4B32"/>
  </w:style>
  <w:style w:type="numbering" w:customStyle="1" w:styleId="214">
    <w:name w:val="Нет списка214"/>
    <w:qFormat/>
    <w:rsid w:val="00BC4B32"/>
  </w:style>
  <w:style w:type="numbering" w:customStyle="1" w:styleId="314">
    <w:name w:val="Нет списка314"/>
    <w:qFormat/>
    <w:rsid w:val="00BC4B32"/>
  </w:style>
  <w:style w:type="numbering" w:customStyle="1" w:styleId="1124">
    <w:name w:val="Нет списка1124"/>
    <w:qFormat/>
    <w:rsid w:val="00BC4B32"/>
  </w:style>
  <w:style w:type="numbering" w:customStyle="1" w:styleId="414">
    <w:name w:val="Нет списка414"/>
    <w:qFormat/>
    <w:rsid w:val="00BC4B32"/>
  </w:style>
  <w:style w:type="numbering" w:customStyle="1" w:styleId="514">
    <w:name w:val="Нет списка514"/>
    <w:qFormat/>
    <w:rsid w:val="00BC4B32"/>
  </w:style>
  <w:style w:type="numbering" w:customStyle="1" w:styleId="1214">
    <w:name w:val="Нет списка1214"/>
    <w:qFormat/>
    <w:rsid w:val="00BC4B32"/>
  </w:style>
  <w:style w:type="numbering" w:customStyle="1" w:styleId="11124">
    <w:name w:val="Нет списка11124"/>
    <w:qFormat/>
    <w:rsid w:val="00BC4B32"/>
  </w:style>
  <w:style w:type="numbering" w:customStyle="1" w:styleId="180">
    <w:name w:val="Нет списка18"/>
    <w:qFormat/>
    <w:rsid w:val="00BC4B32"/>
  </w:style>
  <w:style w:type="numbering" w:customStyle="1" w:styleId="190">
    <w:name w:val="Нет списка19"/>
    <w:qFormat/>
    <w:rsid w:val="00BC4B32"/>
  </w:style>
  <w:style w:type="numbering" w:customStyle="1" w:styleId="117">
    <w:name w:val="Нет списка117"/>
    <w:qFormat/>
    <w:rsid w:val="00BC4B32"/>
  </w:style>
  <w:style w:type="numbering" w:customStyle="1" w:styleId="260">
    <w:name w:val="Нет списка26"/>
    <w:qFormat/>
    <w:rsid w:val="00BC4B32"/>
  </w:style>
  <w:style w:type="numbering" w:customStyle="1" w:styleId="360">
    <w:name w:val="Нет списка36"/>
    <w:qFormat/>
    <w:rsid w:val="00BC4B32"/>
  </w:style>
  <w:style w:type="numbering" w:customStyle="1" w:styleId="1117">
    <w:name w:val="Нет списка1117"/>
    <w:qFormat/>
    <w:rsid w:val="00BC4B32"/>
  </w:style>
  <w:style w:type="numbering" w:customStyle="1" w:styleId="460">
    <w:name w:val="Нет списка46"/>
    <w:qFormat/>
    <w:rsid w:val="00BC4B32"/>
  </w:style>
  <w:style w:type="numbering" w:customStyle="1" w:styleId="56">
    <w:name w:val="Нет списка56"/>
    <w:qFormat/>
    <w:rsid w:val="00BC4B32"/>
  </w:style>
  <w:style w:type="numbering" w:customStyle="1" w:styleId="126">
    <w:name w:val="Нет списка126"/>
    <w:qFormat/>
    <w:rsid w:val="00BC4B32"/>
  </w:style>
  <w:style w:type="numbering" w:customStyle="1" w:styleId="11116">
    <w:name w:val="Нет списка11116"/>
    <w:qFormat/>
    <w:rsid w:val="00BC4B32"/>
  </w:style>
  <w:style w:type="numbering" w:customStyle="1" w:styleId="650">
    <w:name w:val="Нет списка65"/>
    <w:qFormat/>
    <w:rsid w:val="00BC4B32"/>
  </w:style>
  <w:style w:type="numbering" w:customStyle="1" w:styleId="135">
    <w:name w:val="Нет списка135"/>
    <w:qFormat/>
    <w:rsid w:val="00BC4B32"/>
  </w:style>
  <w:style w:type="numbering" w:customStyle="1" w:styleId="215">
    <w:name w:val="Нет списка215"/>
    <w:qFormat/>
    <w:rsid w:val="00BC4B32"/>
  </w:style>
  <w:style w:type="numbering" w:customStyle="1" w:styleId="315">
    <w:name w:val="Нет списка315"/>
    <w:qFormat/>
    <w:rsid w:val="00BC4B32"/>
  </w:style>
  <w:style w:type="numbering" w:customStyle="1" w:styleId="1125">
    <w:name w:val="Нет списка1125"/>
    <w:qFormat/>
    <w:rsid w:val="00BC4B32"/>
  </w:style>
  <w:style w:type="numbering" w:customStyle="1" w:styleId="415">
    <w:name w:val="Нет списка415"/>
    <w:qFormat/>
    <w:rsid w:val="00BC4B32"/>
  </w:style>
  <w:style w:type="numbering" w:customStyle="1" w:styleId="515">
    <w:name w:val="Нет списка515"/>
    <w:qFormat/>
    <w:rsid w:val="00BC4B32"/>
  </w:style>
  <w:style w:type="numbering" w:customStyle="1" w:styleId="1215">
    <w:name w:val="Нет списка1215"/>
    <w:qFormat/>
    <w:rsid w:val="00BC4B32"/>
  </w:style>
  <w:style w:type="numbering" w:customStyle="1" w:styleId="11125">
    <w:name w:val="Нет списка11125"/>
    <w:qFormat/>
    <w:rsid w:val="00BC4B32"/>
  </w:style>
  <w:style w:type="numbering" w:customStyle="1" w:styleId="200">
    <w:name w:val="Нет списка20"/>
    <w:qFormat/>
    <w:rsid w:val="00BC4B32"/>
  </w:style>
  <w:style w:type="numbering" w:customStyle="1" w:styleId="270">
    <w:name w:val="Нет списка27"/>
    <w:next w:val="a2"/>
    <w:uiPriority w:val="99"/>
    <w:semiHidden/>
    <w:unhideWhenUsed/>
    <w:rsid w:val="001D6CA3"/>
  </w:style>
  <w:style w:type="table" w:styleId="afffff7">
    <w:name w:val="Table Grid"/>
    <w:basedOn w:val="a1"/>
    <w:uiPriority w:val="59"/>
    <w:rsid w:val="001D6CA3"/>
    <w:pPr>
      <w:suppressAutoHyphens w:val="0"/>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5">
    <w:name w:val="Текст Знак"/>
    <w:basedOn w:val="a0"/>
    <w:link w:val="affff4"/>
    <w:rsid w:val="001C5685"/>
    <w:rPr>
      <w:rFonts w:ascii="Times New Roman" w:eastAsia="Times New Roman" w:hAnsi="Times New Roman" w:cs="Times New Roman"/>
      <w:sz w:val="28"/>
      <w:szCs w:val="24"/>
      <w:lang w:val="uk-UA" w:eastAsia="ru-RU"/>
    </w:rPr>
  </w:style>
  <w:style w:type="character" w:customStyle="1" w:styleId="af8">
    <w:name w:val="Основний текст Знак"/>
    <w:basedOn w:val="a0"/>
    <w:link w:val="af7"/>
    <w:locked/>
    <w:rsid w:val="001C5685"/>
    <w:rPr>
      <w:rFonts w:ascii="Times New Roman" w:eastAsia="Times New Roman" w:hAnsi="Times New Roman" w:cs="Times New Roman"/>
      <w:sz w:val="24"/>
      <w:szCs w:val="20"/>
      <w:lang w:eastAsia="ru-RU"/>
    </w:rPr>
  </w:style>
  <w:style w:type="character" w:customStyle="1" w:styleId="HTML1">
    <w:name w:val="Стандартний HTML Знак"/>
    <w:basedOn w:val="a0"/>
    <w:link w:val="HTML0"/>
    <w:locked/>
    <w:rsid w:val="001C5685"/>
    <w:rPr>
      <w:rFonts w:ascii="Courier New" w:eastAsia="Times New Roman" w:hAnsi="Courier New" w:cs="Times New Roman"/>
      <w:sz w:val="20"/>
      <w:szCs w:val="20"/>
      <w:lang w:eastAsia="ru-RU"/>
    </w:rPr>
  </w:style>
  <w:style w:type="character" w:customStyle="1" w:styleId="afe">
    <w:name w:val="Текст виноски Знак"/>
    <w:basedOn w:val="a0"/>
    <w:link w:val="afd"/>
    <w:locked/>
    <w:rsid w:val="001C5685"/>
    <w:rPr>
      <w:rFonts w:ascii="Times New Roman" w:eastAsia="Times New Roman" w:hAnsi="Times New Roman" w:cs="Times New Roman"/>
      <w:sz w:val="20"/>
      <w:szCs w:val="20"/>
      <w:lang w:eastAsia="ru-RU"/>
    </w:rPr>
  </w:style>
  <w:style w:type="character" w:customStyle="1" w:styleId="aff0">
    <w:name w:val="Текст примітки Знак"/>
    <w:basedOn w:val="a0"/>
    <w:link w:val="aff"/>
    <w:locked/>
    <w:rsid w:val="001C5685"/>
    <w:rPr>
      <w:rFonts w:ascii="Times New Roman" w:eastAsia="Times New Roman" w:hAnsi="Times New Roman" w:cs="Times New Roman"/>
      <w:sz w:val="20"/>
      <w:szCs w:val="20"/>
      <w:lang w:eastAsia="ru-RU"/>
    </w:rPr>
  </w:style>
  <w:style w:type="character" w:customStyle="1" w:styleId="aff3">
    <w:name w:val="Верхній колонтитул Знак"/>
    <w:basedOn w:val="a0"/>
    <w:link w:val="aff2"/>
    <w:locked/>
    <w:rsid w:val="001C5685"/>
    <w:rPr>
      <w:rFonts w:ascii="Times New Roman" w:eastAsia="Times New Roman" w:hAnsi="Times New Roman" w:cs="Times New Roman"/>
      <w:sz w:val="24"/>
      <w:szCs w:val="20"/>
      <w:lang w:eastAsia="ru-RU"/>
    </w:rPr>
  </w:style>
  <w:style w:type="character" w:customStyle="1" w:styleId="aff5">
    <w:name w:val="Нижній колонтитул Знак"/>
    <w:basedOn w:val="a0"/>
    <w:link w:val="aff4"/>
    <w:locked/>
    <w:rsid w:val="001C5685"/>
    <w:rPr>
      <w:rFonts w:ascii="Times New Roman" w:eastAsia="Times New Roman" w:hAnsi="Times New Roman" w:cs="Times New Roman"/>
      <w:sz w:val="20"/>
      <w:szCs w:val="20"/>
      <w:lang w:eastAsia="ru-RU"/>
    </w:rPr>
  </w:style>
  <w:style w:type="character" w:customStyle="1" w:styleId="aff7">
    <w:name w:val="Текст кінцевої виноски Знак"/>
    <w:basedOn w:val="a0"/>
    <w:link w:val="aff6"/>
    <w:locked/>
    <w:rsid w:val="001C5685"/>
    <w:rPr>
      <w:rFonts w:ascii="Times New Roman" w:eastAsia="Times New Roman" w:hAnsi="Times New Roman" w:cs="Times New Roman"/>
      <w:sz w:val="20"/>
      <w:szCs w:val="20"/>
      <w:lang w:eastAsia="ru-RU"/>
    </w:rPr>
  </w:style>
  <w:style w:type="character" w:customStyle="1" w:styleId="affa">
    <w:name w:val="Назва Знак"/>
    <w:basedOn w:val="a0"/>
    <w:link w:val="aff9"/>
    <w:locked/>
    <w:rsid w:val="001C5685"/>
    <w:rPr>
      <w:rFonts w:ascii="Cambria" w:hAnsi="Cambria"/>
      <w:color w:val="17365D"/>
      <w:spacing w:val="5"/>
      <w:kern w:val="2"/>
      <w:sz w:val="52"/>
      <w:szCs w:val="52"/>
    </w:rPr>
  </w:style>
  <w:style w:type="character" w:customStyle="1" w:styleId="affc">
    <w:name w:val="Основний текст з відступом Знак"/>
    <w:basedOn w:val="a0"/>
    <w:link w:val="affb"/>
    <w:locked/>
    <w:rsid w:val="001C5685"/>
    <w:rPr>
      <w:rFonts w:ascii="Times New Roman" w:eastAsia="Times New Roman" w:hAnsi="Times New Roman" w:cs="Times New Roman"/>
      <w:sz w:val="20"/>
      <w:szCs w:val="20"/>
      <w:lang w:eastAsia="ru-RU"/>
    </w:rPr>
  </w:style>
  <w:style w:type="character" w:customStyle="1" w:styleId="afff">
    <w:name w:val="Підзаголовок Знак"/>
    <w:basedOn w:val="a0"/>
    <w:link w:val="affe"/>
    <w:locked/>
    <w:rsid w:val="001C5685"/>
    <w:rPr>
      <w:rFonts w:ascii="Cambria" w:eastAsia="Times New Roman" w:hAnsi="Cambria" w:cs="Times New Roman"/>
      <w:sz w:val="24"/>
      <w:szCs w:val="20"/>
      <w:lang w:eastAsia="ru-RU"/>
    </w:rPr>
  </w:style>
  <w:style w:type="character" w:customStyle="1" w:styleId="26">
    <w:name w:val="Основний текст 2 Знак"/>
    <w:basedOn w:val="a0"/>
    <w:link w:val="25"/>
    <w:locked/>
    <w:rsid w:val="001C5685"/>
    <w:rPr>
      <w:rFonts w:ascii="Times New Roman" w:eastAsia="Times New Roman" w:hAnsi="Times New Roman" w:cs="Times New Roman"/>
      <w:sz w:val="20"/>
      <w:szCs w:val="20"/>
      <w:lang w:eastAsia="ru-RU"/>
    </w:rPr>
  </w:style>
  <w:style w:type="character" w:customStyle="1" w:styleId="35">
    <w:name w:val="Основний текст 3 Знак"/>
    <w:basedOn w:val="a0"/>
    <w:link w:val="34"/>
    <w:locked/>
    <w:rsid w:val="001C5685"/>
    <w:rPr>
      <w:rFonts w:ascii="Times New Roman" w:eastAsia="Times New Roman" w:hAnsi="Times New Roman" w:cs="Times New Roman"/>
      <w:sz w:val="16"/>
      <w:szCs w:val="20"/>
      <w:lang w:eastAsia="ru-RU"/>
    </w:rPr>
  </w:style>
  <w:style w:type="character" w:customStyle="1" w:styleId="28">
    <w:name w:val="Основний текст з відступом 2 Знак"/>
    <w:basedOn w:val="a0"/>
    <w:link w:val="27"/>
    <w:locked/>
    <w:rsid w:val="001C5685"/>
    <w:rPr>
      <w:rFonts w:ascii="Times New Roman" w:eastAsia="Times New Roman" w:hAnsi="Times New Roman" w:cs="Times New Roman"/>
      <w:sz w:val="20"/>
      <w:szCs w:val="20"/>
      <w:lang w:eastAsia="ru-RU"/>
    </w:rPr>
  </w:style>
  <w:style w:type="character" w:customStyle="1" w:styleId="37">
    <w:name w:val="Основний текст з відступом 3 Знак"/>
    <w:basedOn w:val="a0"/>
    <w:link w:val="36"/>
    <w:locked/>
    <w:rsid w:val="001C5685"/>
    <w:rPr>
      <w:rFonts w:ascii="Times New Roman" w:eastAsia="Times New Roman" w:hAnsi="Times New Roman" w:cs="Times New Roman"/>
      <w:sz w:val="16"/>
      <w:szCs w:val="20"/>
      <w:lang w:eastAsia="ru-RU"/>
    </w:rPr>
  </w:style>
  <w:style w:type="character" w:customStyle="1" w:styleId="16">
    <w:name w:val="Схема документа Знак1"/>
    <w:basedOn w:val="a0"/>
    <w:link w:val="afff1"/>
    <w:locked/>
    <w:rsid w:val="001C5685"/>
    <w:rPr>
      <w:rFonts w:ascii="Times New Roman" w:eastAsia="Times New Roman" w:hAnsi="Times New Roman" w:cs="Times New Roman"/>
      <w:sz w:val="2"/>
      <w:szCs w:val="20"/>
      <w:shd w:val="clear" w:color="auto" w:fill="000080"/>
      <w:lang w:eastAsia="ru-RU"/>
    </w:rPr>
  </w:style>
  <w:style w:type="character" w:customStyle="1" w:styleId="afff3">
    <w:name w:val="Тема примітки Знак"/>
    <w:basedOn w:val="aff0"/>
    <w:link w:val="afff2"/>
    <w:locked/>
    <w:rsid w:val="001C5685"/>
    <w:rPr>
      <w:rFonts w:ascii="Times New Roman" w:eastAsia="Times New Roman" w:hAnsi="Times New Roman" w:cs="Times New Roman"/>
      <w:b/>
      <w:sz w:val="20"/>
      <w:szCs w:val="20"/>
      <w:lang w:eastAsia="ru-RU"/>
    </w:rPr>
  </w:style>
  <w:style w:type="character" w:customStyle="1" w:styleId="afff5">
    <w:name w:val="Текст у виносці Знак"/>
    <w:basedOn w:val="a0"/>
    <w:link w:val="afff4"/>
    <w:locked/>
    <w:rsid w:val="001C5685"/>
    <w:rPr>
      <w:rFonts w:ascii="Tahoma" w:eastAsia="Times New Roman" w:hAnsi="Tahoma" w:cs="Times New Roman"/>
      <w:sz w:val="16"/>
      <w:szCs w:val="20"/>
      <w:lang w:eastAsia="ru-RU"/>
    </w:rPr>
  </w:style>
  <w:style w:type="character" w:styleId="afffff8">
    <w:name w:val="Emphasis"/>
    <w:qFormat/>
    <w:rsid w:val="0059678E"/>
    <w:rPr>
      <w:i/>
      <w:iCs/>
    </w:rPr>
  </w:style>
  <w:style w:type="character" w:customStyle="1" w:styleId="afffd">
    <w:name w:val="Без інтервалів Знак"/>
    <w:basedOn w:val="a0"/>
    <w:link w:val="afffc"/>
    <w:uiPriority w:val="1"/>
    <w:rsid w:val="0059678E"/>
    <w:rPr>
      <w:rFonts w:ascii="Times New Roman" w:eastAsia="Times New Roman" w:hAnsi="Times New Roman" w:cs="Times New Roman"/>
      <w:sz w:val="18"/>
      <w:szCs w:val="24"/>
      <w:lang w:val="uk-UA" w:eastAsia="ru-RU"/>
    </w:rPr>
  </w:style>
  <w:style w:type="paragraph" w:styleId="afffff9">
    <w:name w:val="Quote"/>
    <w:basedOn w:val="a"/>
    <w:next w:val="a"/>
    <w:link w:val="afffffa"/>
    <w:uiPriority w:val="29"/>
    <w:qFormat/>
    <w:rsid w:val="0059678E"/>
    <w:pPr>
      <w:suppressAutoHyphens w:val="0"/>
      <w:spacing w:after="0" w:line="240" w:lineRule="auto"/>
    </w:pPr>
    <w:rPr>
      <w:rFonts w:ascii="Times New Roman" w:eastAsia="Times New Roman" w:hAnsi="Times New Roman" w:cs="Times New Roman"/>
      <w:i/>
      <w:iCs/>
      <w:color w:val="000000" w:themeColor="text1"/>
      <w:sz w:val="24"/>
      <w:szCs w:val="24"/>
      <w:lang w:eastAsia="ru-RU"/>
    </w:rPr>
  </w:style>
  <w:style w:type="character" w:customStyle="1" w:styleId="afffffa">
    <w:name w:val="Цитата Знак"/>
    <w:basedOn w:val="a0"/>
    <w:link w:val="afffff9"/>
    <w:uiPriority w:val="29"/>
    <w:rsid w:val="0059678E"/>
    <w:rPr>
      <w:rFonts w:ascii="Times New Roman" w:eastAsia="Times New Roman" w:hAnsi="Times New Roman" w:cs="Times New Roman"/>
      <w:i/>
      <w:iCs/>
      <w:color w:val="000000" w:themeColor="text1"/>
      <w:sz w:val="24"/>
      <w:szCs w:val="24"/>
      <w:lang w:eastAsia="ru-RU"/>
    </w:rPr>
  </w:style>
  <w:style w:type="paragraph" w:styleId="afffffb">
    <w:name w:val="Intense Quote"/>
    <w:basedOn w:val="a"/>
    <w:next w:val="a"/>
    <w:link w:val="afffffc"/>
    <w:uiPriority w:val="30"/>
    <w:qFormat/>
    <w:rsid w:val="0059678E"/>
    <w:pPr>
      <w:pBdr>
        <w:bottom w:val="single" w:sz="4" w:space="4" w:color="4F81BD" w:themeColor="accent1"/>
      </w:pBdr>
      <w:suppressAutoHyphens w:val="0"/>
      <w:spacing w:before="200" w:after="280" w:line="240" w:lineRule="auto"/>
      <w:ind w:left="936" w:right="936"/>
    </w:pPr>
    <w:rPr>
      <w:rFonts w:ascii="Times New Roman" w:eastAsia="Times New Roman" w:hAnsi="Times New Roman" w:cs="Times New Roman"/>
      <w:b/>
      <w:bCs/>
      <w:i/>
      <w:iCs/>
      <w:color w:val="4F81BD" w:themeColor="accent1"/>
      <w:sz w:val="24"/>
      <w:szCs w:val="24"/>
      <w:lang w:eastAsia="ru-RU"/>
    </w:rPr>
  </w:style>
  <w:style w:type="character" w:customStyle="1" w:styleId="afffffc">
    <w:name w:val="Насичена цитата Знак"/>
    <w:basedOn w:val="a0"/>
    <w:link w:val="afffffb"/>
    <w:uiPriority w:val="30"/>
    <w:rsid w:val="0059678E"/>
    <w:rPr>
      <w:rFonts w:ascii="Times New Roman" w:eastAsia="Times New Roman" w:hAnsi="Times New Roman" w:cs="Times New Roman"/>
      <w:b/>
      <w:bCs/>
      <w:i/>
      <w:iCs/>
      <w:color w:val="4F81BD" w:themeColor="accent1"/>
      <w:sz w:val="24"/>
      <w:szCs w:val="24"/>
      <w:lang w:eastAsia="ru-RU"/>
    </w:rPr>
  </w:style>
  <w:style w:type="character" w:styleId="afffffd">
    <w:name w:val="Subtle Emphasis"/>
    <w:uiPriority w:val="19"/>
    <w:qFormat/>
    <w:rsid w:val="0059678E"/>
    <w:rPr>
      <w:i/>
      <w:iCs/>
      <w:color w:val="808080" w:themeColor="text1" w:themeTint="7F"/>
    </w:rPr>
  </w:style>
  <w:style w:type="character" w:styleId="afffffe">
    <w:name w:val="Intense Emphasis"/>
    <w:uiPriority w:val="21"/>
    <w:qFormat/>
    <w:rsid w:val="0059678E"/>
    <w:rPr>
      <w:b/>
      <w:bCs/>
      <w:i/>
      <w:iCs/>
      <w:color w:val="4F81BD" w:themeColor="accent1"/>
    </w:rPr>
  </w:style>
  <w:style w:type="character" w:styleId="affffff">
    <w:name w:val="Subtle Reference"/>
    <w:uiPriority w:val="31"/>
    <w:qFormat/>
    <w:rsid w:val="0059678E"/>
    <w:rPr>
      <w:smallCaps/>
      <w:color w:val="C0504D" w:themeColor="accent2"/>
      <w:u w:val="single"/>
    </w:rPr>
  </w:style>
  <w:style w:type="character" w:styleId="affffff0">
    <w:name w:val="Intense Reference"/>
    <w:basedOn w:val="a0"/>
    <w:uiPriority w:val="32"/>
    <w:qFormat/>
    <w:rsid w:val="0059678E"/>
    <w:rPr>
      <w:b/>
      <w:bCs/>
      <w:smallCaps/>
      <w:color w:val="C0504D"/>
      <w:spacing w:val="5"/>
      <w:u w:val="single"/>
    </w:rPr>
  </w:style>
  <w:style w:type="character" w:styleId="affffff1">
    <w:name w:val="Book Title"/>
    <w:basedOn w:val="a0"/>
    <w:uiPriority w:val="33"/>
    <w:qFormat/>
    <w:rsid w:val="0059678E"/>
    <w:rPr>
      <w:b/>
      <w:bCs/>
      <w:smallCaps/>
      <w:spacing w:val="5"/>
    </w:rPr>
  </w:style>
  <w:style w:type="paragraph" w:styleId="affffff2">
    <w:name w:val="TOC Heading"/>
    <w:basedOn w:val="1"/>
    <w:next w:val="a"/>
    <w:uiPriority w:val="39"/>
    <w:semiHidden/>
    <w:unhideWhenUsed/>
    <w:qFormat/>
    <w:rsid w:val="0059678E"/>
    <w:pPr>
      <w:keepLines/>
      <w:suppressAutoHyphens w:val="0"/>
      <w:spacing w:before="480"/>
      <w:outlineLvl w:val="9"/>
    </w:pPr>
    <w:rPr>
      <w:rFonts w:asciiTheme="majorHAnsi" w:eastAsiaTheme="majorEastAsia" w:hAnsiTheme="majorHAnsi" w:cstheme="majorBidi"/>
      <w:b/>
      <w:bCs/>
      <w:color w:val="365F91" w:themeColor="accent1" w:themeShade="BF"/>
      <w:szCs w:val="28"/>
      <w:lang w:val="ru-RU"/>
    </w:rPr>
  </w:style>
  <w:style w:type="paragraph" w:customStyle="1" w:styleId="Style1">
    <w:name w:val="Style1"/>
    <w:basedOn w:val="a"/>
    <w:uiPriority w:val="99"/>
    <w:rsid w:val="0059678E"/>
    <w:pPr>
      <w:widowControl w:val="0"/>
      <w:suppressAutoHyphens w:val="0"/>
      <w:autoSpaceDE w:val="0"/>
      <w:autoSpaceDN w:val="0"/>
      <w:adjustRightInd w:val="0"/>
      <w:spacing w:after="0" w:line="326" w:lineRule="exact"/>
      <w:ind w:hanging="230"/>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59678E"/>
    <w:pPr>
      <w:widowControl w:val="0"/>
      <w:suppressAutoHyphens w:val="0"/>
      <w:autoSpaceDE w:val="0"/>
      <w:autoSpaceDN w:val="0"/>
      <w:adjustRightInd w:val="0"/>
      <w:spacing w:after="0" w:line="336" w:lineRule="exact"/>
      <w:jc w:val="both"/>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59678E"/>
    <w:pPr>
      <w:widowControl w:val="0"/>
      <w:suppressAutoHyphens w:val="0"/>
      <w:autoSpaceDE w:val="0"/>
      <w:autoSpaceDN w:val="0"/>
      <w:adjustRightInd w:val="0"/>
      <w:spacing w:after="0" w:line="322" w:lineRule="exact"/>
      <w:ind w:firstLine="322"/>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59678E"/>
    <w:rPr>
      <w:rFonts w:ascii="Times New Roman" w:hAnsi="Times New Roman" w:cs="Times New Roman"/>
      <w:spacing w:val="20"/>
      <w:sz w:val="24"/>
      <w:szCs w:val="24"/>
    </w:rPr>
  </w:style>
  <w:style w:type="character" w:customStyle="1" w:styleId="FontStyle12">
    <w:name w:val="Font Style12"/>
    <w:basedOn w:val="a0"/>
    <w:uiPriority w:val="99"/>
    <w:rsid w:val="0059678E"/>
    <w:rPr>
      <w:rFonts w:ascii="Times New Roman" w:hAnsi="Times New Roman" w:cs="Times New Roman"/>
      <w:i/>
      <w:i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34839">
      <w:bodyDiv w:val="1"/>
      <w:marLeft w:val="0"/>
      <w:marRight w:val="0"/>
      <w:marTop w:val="0"/>
      <w:marBottom w:val="0"/>
      <w:divBdr>
        <w:top w:val="none" w:sz="0" w:space="0" w:color="auto"/>
        <w:left w:val="none" w:sz="0" w:space="0" w:color="auto"/>
        <w:bottom w:val="none" w:sz="0" w:space="0" w:color="auto"/>
        <w:right w:val="none" w:sz="0" w:space="0" w:color="auto"/>
      </w:divBdr>
    </w:div>
    <w:div w:id="1349260933">
      <w:bodyDiv w:val="1"/>
      <w:marLeft w:val="0"/>
      <w:marRight w:val="0"/>
      <w:marTop w:val="0"/>
      <w:marBottom w:val="0"/>
      <w:divBdr>
        <w:top w:val="none" w:sz="0" w:space="0" w:color="auto"/>
        <w:left w:val="none" w:sz="0" w:space="0" w:color="auto"/>
        <w:bottom w:val="none" w:sz="0" w:space="0" w:color="auto"/>
        <w:right w:val="none" w:sz="0" w:space="0" w:color="auto"/>
      </w:divBdr>
    </w:div>
    <w:div w:id="1546018112">
      <w:bodyDiv w:val="1"/>
      <w:marLeft w:val="0"/>
      <w:marRight w:val="0"/>
      <w:marTop w:val="0"/>
      <w:marBottom w:val="0"/>
      <w:divBdr>
        <w:top w:val="none" w:sz="0" w:space="0" w:color="auto"/>
        <w:left w:val="none" w:sz="0" w:space="0" w:color="auto"/>
        <w:bottom w:val="none" w:sz="0" w:space="0" w:color="auto"/>
        <w:right w:val="none" w:sz="0" w:space="0" w:color="auto"/>
      </w:divBdr>
    </w:div>
    <w:div w:id="17735478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oollife.org.ua/lyst-ministerstva-osvity-i-nauky-ukrayiny-vid-03-07-2018-r-1-9-415-shhodo-vyvchennya-u-zakladah-zagalnoyi-serednoyi-osvity-navchalnyh-predmetiv-u-2018-2019-navchalnomu-rot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google.com/viewer?a=v&amp;pid=sites&amp;srcid=ZGVmYXVsdGRvbWFpbnxwb2NhdGtvdmFza29sYW5kb3Znb3BvbHVrfGd4OjI0MDcxZGNiZDg4NDRhODA" TargetMode="External"/><Relationship Id="rId5" Type="http://schemas.openxmlformats.org/officeDocument/2006/relationships/webSettings" Target="webSettings.xml"/><Relationship Id="rId10" Type="http://schemas.openxmlformats.org/officeDocument/2006/relationships/hyperlink" Target="https://www.schoollife.org.ua/category/fajly/stsenariji/pershyj-urok/" TargetMode="External"/><Relationship Id="rId4" Type="http://schemas.openxmlformats.org/officeDocument/2006/relationships/settings" Target="settings.xml"/><Relationship Id="rId9" Type="http://schemas.openxmlformats.org/officeDocument/2006/relationships/hyperlink" Target="https://www.schoollife.org.ua/pro-zatverdzhennya-sanitarnogo-reglamentu-dlya-zakladiv-zagalnoyi-serednoyi-osvity/"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48C892-C2B0-4315-BF85-A2191BE38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5671</TotalTime>
  <Pages>161</Pages>
  <Words>171426</Words>
  <Characters>97713</Characters>
  <Application>Microsoft Office Word</Application>
  <DocSecurity>0</DocSecurity>
  <Lines>814</Lines>
  <Paragraphs>537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x552</dc:creator>
  <cp:keywords/>
  <dc:description/>
  <cp:lastModifiedBy>User</cp:lastModifiedBy>
  <cp:revision>88</cp:revision>
  <cp:lastPrinted>2022-10-31T09:05:00Z</cp:lastPrinted>
  <dcterms:created xsi:type="dcterms:W3CDTF">2022-08-26T15:45:00Z</dcterms:created>
  <dcterms:modified xsi:type="dcterms:W3CDTF">2025-10-15T08:33:00Z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